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header210.xml" ContentType="application/vnd.openxmlformats-officedocument.wordprocessingml.head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header219.xml" ContentType="application/vnd.openxmlformats-officedocument.wordprocessingml.head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header225.xml" ContentType="application/vnd.openxmlformats-officedocument.wordprocessingml.head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header228.xml" ContentType="application/vnd.openxmlformats-officedocument.wordprocessingml.header+xml"/>
  <Override PartName="/word/header229.xml" ContentType="application/vnd.openxmlformats-officedocument.wordprocessingml.header+xml"/>
  <Override PartName="/word/header230.xml" ContentType="application/vnd.openxmlformats-officedocument.wordprocessingml.header+xml"/>
  <Override PartName="/word/header231.xml" ContentType="application/vnd.openxmlformats-officedocument.wordprocessingml.head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header234.xml" ContentType="application/vnd.openxmlformats-officedocument.wordprocessingml.head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header237.xml" ContentType="application/vnd.openxmlformats-officedocument.wordprocessingml.head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header240.xml" ContentType="application/vnd.openxmlformats-officedocument.wordprocessingml.head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header243.xml" ContentType="application/vnd.openxmlformats-officedocument.wordprocessingml.head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header246.xml" ContentType="application/vnd.openxmlformats-officedocument.wordprocessingml.header+xml"/>
  <Override PartName="/word/header247.xml" ContentType="application/vnd.openxmlformats-officedocument.wordprocessingml.header+xml"/>
  <Override PartName="/word/header248.xml" ContentType="application/vnd.openxmlformats-officedocument.wordprocessingml.header+xml"/>
  <Override PartName="/word/header249.xml" ContentType="application/vnd.openxmlformats-officedocument.wordprocessingml.header+xml"/>
  <Override PartName="/word/header250.xml" ContentType="application/vnd.openxmlformats-officedocument.wordprocessingml.header+xml"/>
  <Override PartName="/word/header251.xml" ContentType="application/vnd.openxmlformats-officedocument.wordprocessingml.header+xml"/>
  <Override PartName="/word/header252.xml" ContentType="application/vnd.openxmlformats-officedocument.wordprocessingml.header+xml"/>
  <Override PartName="/word/header253.xml" ContentType="application/vnd.openxmlformats-officedocument.wordprocessingml.header+xml"/>
  <Override PartName="/word/header254.xml" ContentType="application/vnd.openxmlformats-officedocument.wordprocessingml.header+xml"/>
  <Override PartName="/word/header255.xml" ContentType="application/vnd.openxmlformats-officedocument.wordprocessingml.header+xml"/>
  <Override PartName="/word/header256.xml" ContentType="application/vnd.openxmlformats-officedocument.wordprocessingml.header+xml"/>
  <Override PartName="/word/header257.xml" ContentType="application/vnd.openxmlformats-officedocument.wordprocessingml.header+xml"/>
  <Override PartName="/word/header258.xml" ContentType="application/vnd.openxmlformats-officedocument.wordprocessingml.header+xml"/>
  <Override PartName="/word/header259.xml" ContentType="application/vnd.openxmlformats-officedocument.wordprocessingml.header+xml"/>
  <Override PartName="/word/header260.xml" ContentType="application/vnd.openxmlformats-officedocument.wordprocessingml.header+xml"/>
  <Override PartName="/word/header261.xml" ContentType="application/vnd.openxmlformats-officedocument.wordprocessingml.header+xml"/>
  <Override PartName="/word/header262.xml" ContentType="application/vnd.openxmlformats-officedocument.wordprocessingml.header+xml"/>
  <Override PartName="/word/header263.xml" ContentType="application/vnd.openxmlformats-officedocument.wordprocessingml.header+xml"/>
  <Override PartName="/word/header264.xml" ContentType="application/vnd.openxmlformats-officedocument.wordprocessingml.header+xml"/>
  <Override PartName="/word/header265.xml" ContentType="application/vnd.openxmlformats-officedocument.wordprocessingml.header+xml"/>
  <Override PartName="/word/header266.xml" ContentType="application/vnd.openxmlformats-officedocument.wordprocessingml.header+xml"/>
  <Override PartName="/word/header267.xml" ContentType="application/vnd.openxmlformats-officedocument.wordprocessingml.header+xml"/>
  <Override PartName="/word/header268.xml" ContentType="application/vnd.openxmlformats-officedocument.wordprocessingml.header+xml"/>
  <Override PartName="/word/header269.xml" ContentType="application/vnd.openxmlformats-officedocument.wordprocessingml.header+xml"/>
  <Override PartName="/word/header270.xml" ContentType="application/vnd.openxmlformats-officedocument.wordprocessingml.header+xml"/>
  <Override PartName="/word/header271.xml" ContentType="application/vnd.openxmlformats-officedocument.wordprocessingml.header+xml"/>
  <Override PartName="/word/header272.xml" ContentType="application/vnd.openxmlformats-officedocument.wordprocessingml.header+xml"/>
  <Override PartName="/word/header273.xml" ContentType="application/vnd.openxmlformats-officedocument.wordprocessingml.header+xml"/>
  <Override PartName="/word/header274.xml" ContentType="application/vnd.openxmlformats-officedocument.wordprocessingml.header+xml"/>
  <Override PartName="/word/header275.xml" ContentType="application/vnd.openxmlformats-officedocument.wordprocessingml.header+xml"/>
  <Override PartName="/word/header276.xml" ContentType="application/vnd.openxmlformats-officedocument.wordprocessingml.header+xml"/>
  <Override PartName="/word/header277.xml" ContentType="application/vnd.openxmlformats-officedocument.wordprocessingml.header+xml"/>
  <Override PartName="/word/header278.xml" ContentType="application/vnd.openxmlformats-officedocument.wordprocessingml.header+xml"/>
  <Override PartName="/word/header279.xml" ContentType="application/vnd.openxmlformats-officedocument.wordprocessingml.header+xml"/>
  <Override PartName="/word/header280.xml" ContentType="application/vnd.openxmlformats-officedocument.wordprocessingml.header+xml"/>
  <Override PartName="/word/header281.xml" ContentType="application/vnd.openxmlformats-officedocument.wordprocessingml.header+xml"/>
  <Override PartName="/word/header282.xml" ContentType="application/vnd.openxmlformats-officedocument.wordprocessingml.header+xml"/>
  <Override PartName="/word/header283.xml" ContentType="application/vnd.openxmlformats-officedocument.wordprocessingml.header+xml"/>
  <Override PartName="/word/header284.xml" ContentType="application/vnd.openxmlformats-officedocument.wordprocessingml.header+xml"/>
  <Override PartName="/word/header285.xml" ContentType="application/vnd.openxmlformats-officedocument.wordprocessingml.header+xml"/>
  <Override PartName="/word/header286.xml" ContentType="application/vnd.openxmlformats-officedocument.wordprocessingml.header+xml"/>
  <Override PartName="/word/header287.xml" ContentType="application/vnd.openxmlformats-officedocument.wordprocessingml.header+xml"/>
  <Override PartName="/word/header288.xml" ContentType="application/vnd.openxmlformats-officedocument.wordprocessingml.header+xml"/>
  <Override PartName="/word/header289.xml" ContentType="application/vnd.openxmlformats-officedocument.wordprocessingml.header+xml"/>
  <Override PartName="/word/header290.xml" ContentType="application/vnd.openxmlformats-officedocument.wordprocessingml.header+xml"/>
  <Override PartName="/word/header291.xml" ContentType="application/vnd.openxmlformats-officedocument.wordprocessingml.header+xml"/>
  <Override PartName="/word/header292.xml" ContentType="application/vnd.openxmlformats-officedocument.wordprocessingml.header+xml"/>
  <Override PartName="/word/header293.xml" ContentType="application/vnd.openxmlformats-officedocument.wordprocessingml.header+xml"/>
  <Override PartName="/word/header294.xml" ContentType="application/vnd.openxmlformats-officedocument.wordprocessingml.header+xml"/>
  <Override PartName="/word/header295.xml" ContentType="application/vnd.openxmlformats-officedocument.wordprocessingml.header+xml"/>
  <Override PartName="/word/header296.xml" ContentType="application/vnd.openxmlformats-officedocument.wordprocessingml.header+xml"/>
  <Override PartName="/word/header297.xml" ContentType="application/vnd.openxmlformats-officedocument.wordprocessingml.header+xml"/>
  <Override PartName="/word/header298.xml" ContentType="application/vnd.openxmlformats-officedocument.wordprocessingml.header+xml"/>
  <Override PartName="/word/header299.xml" ContentType="application/vnd.openxmlformats-officedocument.wordprocessingml.header+xml"/>
  <Override PartName="/word/header300.xml" ContentType="application/vnd.openxmlformats-officedocument.wordprocessingml.header+xml"/>
  <Override PartName="/word/header301.xml" ContentType="application/vnd.openxmlformats-officedocument.wordprocessingml.header+xml"/>
  <Override PartName="/word/header302.xml" ContentType="application/vnd.openxmlformats-officedocument.wordprocessingml.header+xml"/>
  <Override PartName="/word/header303.xml" ContentType="application/vnd.openxmlformats-officedocument.wordprocessingml.header+xml"/>
  <Override PartName="/word/header304.xml" ContentType="application/vnd.openxmlformats-officedocument.wordprocessingml.header+xml"/>
  <Override PartName="/word/header305.xml" ContentType="application/vnd.openxmlformats-officedocument.wordprocessingml.header+xml"/>
  <Override PartName="/word/header306.xml" ContentType="application/vnd.openxmlformats-officedocument.wordprocessingml.header+xml"/>
  <Override PartName="/word/header307.xml" ContentType="application/vnd.openxmlformats-officedocument.wordprocessingml.header+xml"/>
  <Override PartName="/word/header308.xml" ContentType="application/vnd.openxmlformats-officedocument.wordprocessingml.header+xml"/>
  <Override PartName="/word/header309.xml" ContentType="application/vnd.openxmlformats-officedocument.wordprocessingml.header+xml"/>
  <Override PartName="/word/header310.xml" ContentType="application/vnd.openxmlformats-officedocument.wordprocessingml.header+xml"/>
  <Override PartName="/word/header311.xml" ContentType="application/vnd.openxmlformats-officedocument.wordprocessingml.header+xml"/>
  <Override PartName="/word/header312.xml" ContentType="application/vnd.openxmlformats-officedocument.wordprocessingml.header+xml"/>
  <Override PartName="/word/header313.xml" ContentType="application/vnd.openxmlformats-officedocument.wordprocessingml.header+xml"/>
  <Override PartName="/word/header314.xml" ContentType="application/vnd.openxmlformats-officedocument.wordprocessingml.header+xml"/>
  <Override PartName="/word/header315.xml" ContentType="application/vnd.openxmlformats-officedocument.wordprocessingml.header+xml"/>
  <Override PartName="/word/header316.xml" ContentType="application/vnd.openxmlformats-officedocument.wordprocessingml.header+xml"/>
  <Override PartName="/word/header317.xml" ContentType="application/vnd.openxmlformats-officedocument.wordprocessingml.header+xml"/>
  <Override PartName="/word/header318.xml" ContentType="application/vnd.openxmlformats-officedocument.wordprocessingml.header+xml"/>
  <Override PartName="/word/header319.xml" ContentType="application/vnd.openxmlformats-officedocument.wordprocessingml.header+xml"/>
  <Override PartName="/word/header320.xml" ContentType="application/vnd.openxmlformats-officedocument.wordprocessingml.header+xml"/>
  <Override PartName="/word/header321.xml" ContentType="application/vnd.openxmlformats-officedocument.wordprocessingml.header+xml"/>
  <Override PartName="/word/header322.xml" ContentType="application/vnd.openxmlformats-officedocument.wordprocessingml.header+xml"/>
  <Override PartName="/word/header323.xml" ContentType="application/vnd.openxmlformats-officedocument.wordprocessingml.header+xml"/>
  <Override PartName="/word/header324.xml" ContentType="application/vnd.openxmlformats-officedocument.wordprocessingml.header+xml"/>
  <Override PartName="/word/header325.xml" ContentType="application/vnd.openxmlformats-officedocument.wordprocessingml.header+xml"/>
  <Override PartName="/word/header326.xml" ContentType="application/vnd.openxmlformats-officedocument.wordprocessingml.header+xml"/>
  <Override PartName="/word/header327.xml" ContentType="application/vnd.openxmlformats-officedocument.wordprocessingml.header+xml"/>
  <Override PartName="/word/header328.xml" ContentType="application/vnd.openxmlformats-officedocument.wordprocessingml.header+xml"/>
  <Override PartName="/word/header329.xml" ContentType="application/vnd.openxmlformats-officedocument.wordprocessingml.header+xml"/>
  <Override PartName="/word/header330.xml" ContentType="application/vnd.openxmlformats-officedocument.wordprocessingml.header+xml"/>
  <Override PartName="/word/header331.xml" ContentType="application/vnd.openxmlformats-officedocument.wordprocessingml.header+xml"/>
  <Override PartName="/word/header332.xml" ContentType="application/vnd.openxmlformats-officedocument.wordprocessingml.header+xml"/>
  <Override PartName="/word/header333.xml" ContentType="application/vnd.openxmlformats-officedocument.wordprocessingml.header+xml"/>
  <Override PartName="/word/header334.xml" ContentType="application/vnd.openxmlformats-officedocument.wordprocessingml.header+xml"/>
  <Override PartName="/word/header335.xml" ContentType="application/vnd.openxmlformats-officedocument.wordprocessingml.header+xml"/>
  <Override PartName="/word/header336.xml" ContentType="application/vnd.openxmlformats-officedocument.wordprocessingml.header+xml"/>
  <Override PartName="/word/header337.xml" ContentType="application/vnd.openxmlformats-officedocument.wordprocessingml.header+xml"/>
  <Override PartName="/word/header338.xml" ContentType="application/vnd.openxmlformats-officedocument.wordprocessingml.header+xml"/>
  <Override PartName="/word/header339.xml" ContentType="application/vnd.openxmlformats-officedocument.wordprocessingml.header+xml"/>
  <Override PartName="/word/header340.xml" ContentType="application/vnd.openxmlformats-officedocument.wordprocessingml.header+xml"/>
  <Override PartName="/word/header341.xml" ContentType="application/vnd.openxmlformats-officedocument.wordprocessingml.header+xml"/>
  <Override PartName="/word/header342.xml" ContentType="application/vnd.openxmlformats-officedocument.wordprocessingml.header+xml"/>
  <Override PartName="/word/header343.xml" ContentType="application/vnd.openxmlformats-officedocument.wordprocessingml.header+xml"/>
  <Override PartName="/word/header344.xml" ContentType="application/vnd.openxmlformats-officedocument.wordprocessingml.header+xml"/>
  <Override PartName="/word/header345.xml" ContentType="application/vnd.openxmlformats-officedocument.wordprocessingml.header+xml"/>
  <Override PartName="/word/header346.xml" ContentType="application/vnd.openxmlformats-officedocument.wordprocessingml.header+xml"/>
  <Override PartName="/word/header347.xml" ContentType="application/vnd.openxmlformats-officedocument.wordprocessingml.header+xml"/>
  <Override PartName="/word/header348.xml" ContentType="application/vnd.openxmlformats-officedocument.wordprocessingml.header+xml"/>
  <Override PartName="/word/header349.xml" ContentType="application/vnd.openxmlformats-officedocument.wordprocessingml.header+xml"/>
  <Override PartName="/word/header350.xml" ContentType="application/vnd.openxmlformats-officedocument.wordprocessingml.header+xml"/>
  <Override PartName="/word/header351.xml" ContentType="application/vnd.openxmlformats-officedocument.wordprocessingml.header+xml"/>
  <Override PartName="/word/header352.xml" ContentType="application/vnd.openxmlformats-officedocument.wordprocessingml.header+xml"/>
  <Override PartName="/word/header353.xml" ContentType="application/vnd.openxmlformats-officedocument.wordprocessingml.header+xml"/>
  <Override PartName="/word/header354.xml" ContentType="application/vnd.openxmlformats-officedocument.wordprocessingml.header+xml"/>
  <Override PartName="/word/header355.xml" ContentType="application/vnd.openxmlformats-officedocument.wordprocessingml.header+xml"/>
  <Override PartName="/word/header356.xml" ContentType="application/vnd.openxmlformats-officedocument.wordprocessingml.header+xml"/>
  <Override PartName="/word/header357.xml" ContentType="application/vnd.openxmlformats-officedocument.wordprocessingml.header+xml"/>
  <Override PartName="/word/header358.xml" ContentType="application/vnd.openxmlformats-officedocument.wordprocessingml.header+xml"/>
  <Override PartName="/word/header359.xml" ContentType="application/vnd.openxmlformats-officedocument.wordprocessingml.header+xml"/>
  <Override PartName="/word/header360.xml" ContentType="application/vnd.openxmlformats-officedocument.wordprocessingml.header+xml"/>
  <Override PartName="/word/header361.xml" ContentType="application/vnd.openxmlformats-officedocument.wordprocessingml.header+xml"/>
  <Override PartName="/word/header362.xml" ContentType="application/vnd.openxmlformats-officedocument.wordprocessingml.header+xml"/>
  <Override PartName="/word/header363.xml" ContentType="application/vnd.openxmlformats-officedocument.wordprocessingml.header+xml"/>
  <Override PartName="/word/header364.xml" ContentType="application/vnd.openxmlformats-officedocument.wordprocessingml.header+xml"/>
  <Override PartName="/word/header365.xml" ContentType="application/vnd.openxmlformats-officedocument.wordprocessingml.header+xml"/>
  <Override PartName="/word/header366.xml" ContentType="application/vnd.openxmlformats-officedocument.wordprocessingml.header+xml"/>
  <Override PartName="/word/header367.xml" ContentType="application/vnd.openxmlformats-officedocument.wordprocessingml.header+xml"/>
  <Override PartName="/word/header368.xml" ContentType="application/vnd.openxmlformats-officedocument.wordprocessingml.header+xml"/>
  <Override PartName="/word/header369.xml" ContentType="application/vnd.openxmlformats-officedocument.wordprocessingml.header+xml"/>
  <Override PartName="/word/header370.xml" ContentType="application/vnd.openxmlformats-officedocument.wordprocessingml.header+xml"/>
  <Override PartName="/word/header371.xml" ContentType="application/vnd.openxmlformats-officedocument.wordprocessingml.header+xml"/>
  <Override PartName="/word/header372.xml" ContentType="application/vnd.openxmlformats-officedocument.wordprocessingml.header+xml"/>
  <Override PartName="/word/header373.xml" ContentType="application/vnd.openxmlformats-officedocument.wordprocessingml.header+xml"/>
  <Override PartName="/word/header374.xml" ContentType="application/vnd.openxmlformats-officedocument.wordprocessingml.header+xml"/>
  <Override PartName="/word/header375.xml" ContentType="application/vnd.openxmlformats-officedocument.wordprocessingml.header+xml"/>
  <Override PartName="/word/header376.xml" ContentType="application/vnd.openxmlformats-officedocument.wordprocessingml.header+xml"/>
  <Override PartName="/word/header377.xml" ContentType="application/vnd.openxmlformats-officedocument.wordprocessingml.header+xml"/>
  <Override PartName="/word/header378.xml" ContentType="application/vnd.openxmlformats-officedocument.wordprocessingml.header+xml"/>
  <Override PartName="/word/header379.xml" ContentType="application/vnd.openxmlformats-officedocument.wordprocessingml.header+xml"/>
  <Override PartName="/word/header380.xml" ContentType="application/vnd.openxmlformats-officedocument.wordprocessingml.header+xml"/>
  <Override PartName="/word/header381.xml" ContentType="application/vnd.openxmlformats-officedocument.wordprocessingml.header+xml"/>
  <Override PartName="/word/header382.xml" ContentType="application/vnd.openxmlformats-officedocument.wordprocessingml.header+xml"/>
  <Override PartName="/word/header383.xml" ContentType="application/vnd.openxmlformats-officedocument.wordprocessingml.header+xml"/>
  <Override PartName="/word/header384.xml" ContentType="application/vnd.openxmlformats-officedocument.wordprocessingml.header+xml"/>
  <Override PartName="/word/header385.xml" ContentType="application/vnd.openxmlformats-officedocument.wordprocessingml.header+xml"/>
  <Override PartName="/word/header386.xml" ContentType="application/vnd.openxmlformats-officedocument.wordprocessingml.header+xml"/>
  <Override PartName="/word/header387.xml" ContentType="application/vnd.openxmlformats-officedocument.wordprocessingml.header+xml"/>
  <Override PartName="/word/header388.xml" ContentType="application/vnd.openxmlformats-officedocument.wordprocessingml.header+xml"/>
  <Override PartName="/word/header389.xml" ContentType="application/vnd.openxmlformats-officedocument.wordprocessingml.header+xml"/>
  <Override PartName="/word/header390.xml" ContentType="application/vnd.openxmlformats-officedocument.wordprocessingml.header+xml"/>
  <Override PartName="/word/header391.xml" ContentType="application/vnd.openxmlformats-officedocument.wordprocessingml.header+xml"/>
  <Override PartName="/word/header392.xml" ContentType="application/vnd.openxmlformats-officedocument.wordprocessingml.header+xml"/>
  <Override PartName="/word/header393.xml" ContentType="application/vnd.openxmlformats-officedocument.wordprocessingml.header+xml"/>
  <Override PartName="/word/header394.xml" ContentType="application/vnd.openxmlformats-officedocument.wordprocessingml.header+xml"/>
  <Override PartName="/word/header395.xml" ContentType="application/vnd.openxmlformats-officedocument.wordprocessingml.header+xml"/>
  <Override PartName="/word/header396.xml" ContentType="application/vnd.openxmlformats-officedocument.wordprocessingml.header+xml"/>
  <Override PartName="/word/header397.xml" ContentType="application/vnd.openxmlformats-officedocument.wordprocessingml.header+xml"/>
  <Override PartName="/word/header398.xml" ContentType="application/vnd.openxmlformats-officedocument.wordprocessingml.header+xml"/>
  <Override PartName="/word/header399.xml" ContentType="application/vnd.openxmlformats-officedocument.wordprocessingml.header+xml"/>
  <Override PartName="/word/header400.xml" ContentType="application/vnd.openxmlformats-officedocument.wordprocessingml.header+xml"/>
  <Override PartName="/word/header401.xml" ContentType="application/vnd.openxmlformats-officedocument.wordprocessingml.header+xml"/>
  <Override PartName="/word/header402.xml" ContentType="application/vnd.openxmlformats-officedocument.wordprocessingml.header+xml"/>
  <Override PartName="/word/header403.xml" ContentType="application/vnd.openxmlformats-officedocument.wordprocessingml.header+xml"/>
  <Override PartName="/word/header404.xml" ContentType="application/vnd.openxmlformats-officedocument.wordprocessingml.header+xml"/>
  <Override PartName="/word/header405.xml" ContentType="application/vnd.openxmlformats-officedocument.wordprocessingml.header+xml"/>
  <Override PartName="/word/header406.xml" ContentType="application/vnd.openxmlformats-officedocument.wordprocessingml.header+xml"/>
  <Override PartName="/word/header407.xml" ContentType="application/vnd.openxmlformats-officedocument.wordprocessingml.header+xml"/>
  <Override PartName="/word/header408.xml" ContentType="application/vnd.openxmlformats-officedocument.wordprocessingml.header+xml"/>
  <Override PartName="/word/header409.xml" ContentType="application/vnd.openxmlformats-officedocument.wordprocessingml.header+xml"/>
  <Override PartName="/word/header410.xml" ContentType="application/vnd.openxmlformats-officedocument.wordprocessingml.header+xml"/>
  <Override PartName="/word/header411.xml" ContentType="application/vnd.openxmlformats-officedocument.wordprocessingml.header+xml"/>
  <Override PartName="/word/header412.xml" ContentType="application/vnd.openxmlformats-officedocument.wordprocessingml.header+xml"/>
  <Override PartName="/word/header413.xml" ContentType="application/vnd.openxmlformats-officedocument.wordprocessingml.header+xml"/>
  <Override PartName="/word/header414.xml" ContentType="application/vnd.openxmlformats-officedocument.wordprocessingml.header+xml"/>
  <Override PartName="/word/header415.xml" ContentType="application/vnd.openxmlformats-officedocument.wordprocessingml.header+xml"/>
  <Override PartName="/word/header416.xml" ContentType="application/vnd.openxmlformats-officedocument.wordprocessingml.header+xml"/>
  <Override PartName="/word/header417.xml" ContentType="application/vnd.openxmlformats-officedocument.wordprocessingml.header+xml"/>
  <Override PartName="/word/header418.xml" ContentType="application/vnd.openxmlformats-officedocument.wordprocessingml.header+xml"/>
  <Override PartName="/word/header419.xml" ContentType="application/vnd.openxmlformats-officedocument.wordprocessingml.header+xml"/>
  <Override PartName="/word/header420.xml" ContentType="application/vnd.openxmlformats-officedocument.wordprocessingml.header+xml"/>
  <Override PartName="/word/header421.xml" ContentType="application/vnd.openxmlformats-officedocument.wordprocessingml.header+xml"/>
  <Override PartName="/word/header422.xml" ContentType="application/vnd.openxmlformats-officedocument.wordprocessingml.header+xml"/>
  <Override PartName="/word/header423.xml" ContentType="application/vnd.openxmlformats-officedocument.wordprocessingml.header+xml"/>
  <Override PartName="/word/header424.xml" ContentType="application/vnd.openxmlformats-officedocument.wordprocessingml.header+xml"/>
  <Override PartName="/word/header425.xml" ContentType="application/vnd.openxmlformats-officedocument.wordprocessingml.header+xml"/>
  <Override PartName="/word/header426.xml" ContentType="application/vnd.openxmlformats-officedocument.wordprocessingml.header+xml"/>
  <Override PartName="/word/header427.xml" ContentType="application/vnd.openxmlformats-officedocument.wordprocessingml.header+xml"/>
  <Override PartName="/word/header428.xml" ContentType="application/vnd.openxmlformats-officedocument.wordprocessingml.header+xml"/>
  <Override PartName="/word/header429.xml" ContentType="application/vnd.openxmlformats-officedocument.wordprocessingml.header+xml"/>
  <Override PartName="/word/header430.xml" ContentType="application/vnd.openxmlformats-officedocument.wordprocessingml.header+xml"/>
  <Override PartName="/word/header431.xml" ContentType="application/vnd.openxmlformats-officedocument.wordprocessingml.header+xml"/>
  <Override PartName="/word/header432.xml" ContentType="application/vnd.openxmlformats-officedocument.wordprocessingml.header+xml"/>
  <Override PartName="/word/header433.xml" ContentType="application/vnd.openxmlformats-officedocument.wordprocessingml.header+xml"/>
  <Override PartName="/word/header43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6078" w:rsidRDefault="00F4381D">
      <w:pPr>
        <w:pStyle w:val="30"/>
        <w:shd w:val="clear" w:color="auto" w:fill="auto"/>
        <w:spacing w:line="170" w:lineRule="exact"/>
        <w:jc w:val="left"/>
      </w:pPr>
      <w:r>
        <w:t>Серия</w:t>
      </w:r>
    </w:p>
    <w:p w:rsidR="00A86078" w:rsidRDefault="00F4381D">
      <w:pPr>
        <w:pStyle w:val="70"/>
        <w:keepNext/>
        <w:keepLines/>
        <w:shd w:val="clear" w:color="auto" w:fill="auto"/>
        <w:jc w:val="left"/>
      </w:pPr>
      <w:bookmarkStart w:id="0" w:name="bookmark0"/>
      <w:r>
        <w:t>КЛАССИЧЕСКИЙ</w:t>
      </w:r>
      <w:r>
        <w:br/>
        <w:t>УНИВЕРСИТЕТСКИЙ УЧЕБНИК</w:t>
      </w:r>
      <w:bookmarkEnd w:id="0"/>
      <w:r>
        <w:br/>
      </w:r>
      <w:r>
        <w:rPr>
          <w:rStyle w:val="3"/>
        </w:rPr>
        <w:t>основана в 2002 году по инициативе ректора</w:t>
      </w:r>
      <w:r>
        <w:rPr>
          <w:rStyle w:val="3"/>
        </w:rPr>
        <w:br/>
        <w:t>МГУ им. М.В. Ломоносова</w:t>
      </w:r>
      <w:r>
        <w:rPr>
          <w:rStyle w:val="3"/>
        </w:rPr>
        <w:br/>
        <w:t>академика РАН В.А. Садовничего</w:t>
      </w:r>
      <w:r>
        <w:rPr>
          <w:rStyle w:val="3"/>
        </w:rPr>
        <w:br/>
        <w:t>и посвящ</w:t>
      </w:r>
      <w:bookmarkStart w:id="1" w:name="_GoBack"/>
      <w:bookmarkEnd w:id="1"/>
      <w:r>
        <w:rPr>
          <w:rStyle w:val="3"/>
        </w:rPr>
        <w:t>ена</w:t>
      </w:r>
    </w:p>
    <w:p w:rsidR="00A86078" w:rsidRDefault="00F4381D">
      <w:pPr>
        <w:pStyle w:val="50"/>
        <w:keepNext/>
        <w:keepLines/>
        <w:shd w:val="clear" w:color="auto" w:fill="auto"/>
        <w:spacing w:line="260" w:lineRule="exact"/>
        <w:jc w:val="left"/>
      </w:pPr>
      <w:bookmarkStart w:id="2" w:name="bookmark1"/>
      <w:r>
        <w:t>250-летию</w:t>
      </w:r>
      <w:bookmarkEnd w:id="2"/>
    </w:p>
    <w:p w:rsidR="00A86078" w:rsidRDefault="00F4381D">
      <w:pPr>
        <w:pStyle w:val="50"/>
        <w:keepNext/>
        <w:keepLines/>
        <w:shd w:val="clear" w:color="auto" w:fill="auto"/>
        <w:spacing w:line="260" w:lineRule="exact"/>
        <w:jc w:val="left"/>
      </w:pPr>
      <w:bookmarkStart w:id="3" w:name="bookmark2"/>
      <w:r>
        <w:t>Московского университета</w:t>
      </w:r>
      <w:bookmarkEnd w:id="3"/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548130" cy="1729105"/>
            <wp:effectExtent l="0" t="0" r="0" b="0"/>
            <wp:docPr id="373" name="Рисунок 1" descr="C:\Users\08A4~1\AppData\Local\Temp\FineReader12.00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8A4~1\AppData\Local\Temp\FineReader12.00\media\image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A86078">
      <w:pPr>
        <w:rPr>
          <w:sz w:val="2"/>
          <w:szCs w:val="2"/>
        </w:rPr>
        <w:sectPr w:rsidR="00A86078">
          <w:footnotePr>
            <w:numFmt w:val="upperRoman"/>
            <w:numRestart w:val="eachPage"/>
          </w:footnotePr>
          <w:pgSz w:w="11909" w:h="16834"/>
          <w:pgMar w:top="1415" w:right="1440" w:bottom="1415" w:left="1440" w:header="0" w:footer="3" w:gutter="0"/>
          <w:cols w:space="720"/>
          <w:noEndnote/>
          <w:docGrid w:linePitch="360"/>
        </w:sectPr>
      </w:pPr>
    </w:p>
    <w:p w:rsidR="00A86078" w:rsidRDefault="00F4381D">
      <w:pPr>
        <w:pStyle w:val="70"/>
        <w:keepNext/>
        <w:keepLines/>
        <w:shd w:val="clear" w:color="auto" w:fill="auto"/>
        <w:spacing w:line="254" w:lineRule="exact"/>
        <w:jc w:val="left"/>
      </w:pPr>
      <w:bookmarkStart w:id="4" w:name="bookmark3"/>
      <w:r>
        <w:lastRenderedPageBreak/>
        <w:t>КЛАССИЧЕСКИЙ</w:t>
      </w:r>
      <w:r>
        <w:br/>
        <w:t>УНИВЕРСИТЕТСКИЙ УЧЕБНИК</w:t>
      </w:r>
      <w:bookmarkEnd w:id="4"/>
    </w:p>
    <w:p w:rsidR="00A86078" w:rsidRDefault="00F4381D">
      <w:pPr>
        <w:pStyle w:val="820"/>
        <w:keepNext/>
        <w:keepLines/>
        <w:shd w:val="clear" w:color="auto" w:fill="auto"/>
        <w:spacing w:line="190" w:lineRule="exact"/>
        <w:jc w:val="left"/>
      </w:pPr>
      <w:bookmarkStart w:id="5" w:name="bookmark4"/>
      <w:r>
        <w:t>Релакиионный совет серии:</w:t>
      </w:r>
      <w:bookmarkEnd w:id="5"/>
    </w:p>
    <w:p w:rsidR="00A86078" w:rsidRDefault="00F4381D">
      <w:pPr>
        <w:pStyle w:val="30"/>
        <w:shd w:val="clear" w:color="auto" w:fill="auto"/>
        <w:spacing w:line="230" w:lineRule="exact"/>
        <w:jc w:val="left"/>
      </w:pPr>
      <w:r>
        <w:t>Председатель совета</w:t>
      </w:r>
      <w:r>
        <w:br/>
        <w:t>ректор Московского университет</w:t>
      </w:r>
      <w:r>
        <w:t>а</w:t>
      </w:r>
      <w:r>
        <w:br/>
        <w:t>В.А. Садовничий</w:t>
      </w:r>
    </w:p>
    <w:p w:rsidR="00A86078" w:rsidRDefault="00F4381D">
      <w:pPr>
        <w:pStyle w:val="30"/>
        <w:shd w:val="clear" w:color="auto" w:fill="auto"/>
        <w:spacing w:line="170" w:lineRule="exact"/>
        <w:jc w:val="left"/>
      </w:pPr>
      <w:r>
        <w:t>Члены совета:</w:t>
      </w:r>
    </w:p>
    <w:p w:rsidR="00A86078" w:rsidRDefault="00F4381D">
      <w:pPr>
        <w:pStyle w:val="30"/>
        <w:shd w:val="clear" w:color="auto" w:fill="auto"/>
        <w:spacing w:line="235" w:lineRule="exact"/>
        <w:jc w:val="left"/>
      </w:pPr>
      <w:r>
        <w:t>Виханский О.С., Голиченков А.К., Гусев М.В.,</w:t>
      </w:r>
      <w:r>
        <w:br/>
        <w:t>Добреньков В.И., Донцов А.И., Засурский Я.Н.,</w:t>
      </w:r>
      <w:r>
        <w:br/>
        <w:t>Зинченко Ю.П. (ответственный секретарь),</w:t>
      </w:r>
      <w:r>
        <w:br/>
        <w:t>Камзолов А.И. (ответственный секретарь),</w:t>
      </w:r>
      <w:r>
        <w:br/>
        <w:t>Карпов СП., Касимов Н.С., Колесов В.П.,</w:t>
      </w:r>
      <w:r>
        <w:br/>
        <w:t>Лободанов А</w:t>
      </w:r>
      <w:r>
        <w:t>.П., Лунин В.В., Лупанов О.Б.,</w:t>
      </w:r>
      <w:r>
        <w:br/>
        <w:t>Мейер М.С., Миронов В.В. (заместитель председателя),</w:t>
      </w:r>
      <w:r>
        <w:br/>
        <w:t>Михалев А.В., Моисеев Е.И., Пушаровский А.Ю.,</w:t>
      </w:r>
      <w:r>
        <w:br/>
        <w:t>Раевская О.В., Ремнева М.Л., Розов Н.Х.,</w:t>
      </w:r>
      <w:r>
        <w:br/>
        <w:t xml:space="preserve">Салецкий </w:t>
      </w:r>
      <w:r>
        <w:rPr>
          <w:lang w:val="en-US" w:eastAsia="en-US" w:bidi="en-US"/>
        </w:rPr>
        <w:t>A</w:t>
      </w:r>
      <w:r w:rsidRPr="00F4381D">
        <w:rPr>
          <w:lang w:eastAsia="en-US" w:bidi="en-US"/>
        </w:rPr>
        <w:t>.</w:t>
      </w:r>
      <w:r>
        <w:rPr>
          <w:lang w:val="en-US" w:eastAsia="en-US" w:bidi="en-US"/>
        </w:rPr>
        <w:t>M</w:t>
      </w:r>
      <w:r w:rsidRPr="00F4381D">
        <w:rPr>
          <w:lang w:eastAsia="en-US" w:bidi="en-US"/>
        </w:rPr>
        <w:t xml:space="preserve">. </w:t>
      </w:r>
      <w:r>
        <w:t>(заместитель председателя),</w:t>
      </w:r>
    </w:p>
    <w:p w:rsidR="00A86078" w:rsidRDefault="00F4381D">
      <w:pPr>
        <w:pStyle w:val="30"/>
        <w:shd w:val="clear" w:color="auto" w:fill="auto"/>
        <w:spacing w:line="211" w:lineRule="exact"/>
        <w:jc w:val="left"/>
      </w:pPr>
      <w:r>
        <w:t>Сурин А.В., Тер-Минасова С.Г.,</w:t>
      </w:r>
    </w:p>
    <w:p w:rsidR="00A86078" w:rsidRDefault="00F4381D">
      <w:pPr>
        <w:pStyle w:val="30"/>
        <w:shd w:val="clear" w:color="auto" w:fill="auto"/>
        <w:spacing w:line="211" w:lineRule="exact"/>
        <w:jc w:val="left"/>
      </w:pPr>
      <w:r>
        <w:t>Ткачук В.А.,</w:t>
      </w:r>
      <w:r>
        <w:t xml:space="preserve"> Третьяков Ю.Д., Трухин В.И.,</w:t>
      </w:r>
      <w:r>
        <w:br/>
        <w:t>Трофимов В.Т. (заместитель председателя), Шоба С.А.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576830" cy="1638300"/>
            <wp:effectExtent l="0" t="0" r="0" b="0"/>
            <wp:docPr id="372" name="Рисунок 2" descr="C:\Users\08A4~1\AppData\Local\Temp\FineReader12.00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8A4~1\AppData\Local\Temp\FineReader12.00\media\image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A86078">
      <w:pPr>
        <w:rPr>
          <w:sz w:val="2"/>
          <w:szCs w:val="2"/>
        </w:rPr>
        <w:sectPr w:rsidR="00A86078">
          <w:pgSz w:w="11909" w:h="16834"/>
          <w:pgMar w:top="1415" w:right="1440" w:bottom="1415" w:left="1440" w:header="0" w:footer="3" w:gutter="0"/>
          <w:cols w:space="720"/>
          <w:noEndnote/>
          <w:docGrid w:linePitch="360"/>
        </w:sectPr>
      </w:pPr>
    </w:p>
    <w:p w:rsidR="00A86078" w:rsidRDefault="00F4381D">
      <w:pPr>
        <w:pStyle w:val="40"/>
        <w:shd w:val="clear" w:color="auto" w:fill="auto"/>
        <w:spacing w:line="180" w:lineRule="exact"/>
      </w:pPr>
      <w:r>
        <w:lastRenderedPageBreak/>
        <w:t xml:space="preserve">Московский государственный </w:t>
      </w:r>
      <w:r>
        <w:t>университет имени МБ. Ломоносова</w:t>
      </w:r>
    </w:p>
    <w:p w:rsidR="00A86078" w:rsidRDefault="00F4381D">
      <w:pPr>
        <w:pStyle w:val="10"/>
        <w:keepNext/>
        <w:keepLines/>
        <w:shd w:val="clear" w:color="auto" w:fill="auto"/>
        <w:spacing w:line="500" w:lineRule="exact"/>
      </w:pPr>
      <w:bookmarkStart w:id="6" w:name="bookmark5"/>
      <w:r>
        <w:t>КРИМИНАЛИСТИКА</w:t>
      </w:r>
      <w:bookmarkEnd w:id="6"/>
    </w:p>
    <w:p w:rsidR="00A86078" w:rsidRDefault="00F4381D">
      <w:pPr>
        <w:pStyle w:val="40"/>
        <w:shd w:val="clear" w:color="auto" w:fill="auto"/>
        <w:spacing w:line="180" w:lineRule="exact"/>
      </w:pPr>
      <w:r>
        <w:t>3-е издание,</w:t>
      </w:r>
    </w:p>
    <w:p w:rsidR="00A86078" w:rsidRDefault="00F4381D">
      <w:pPr>
        <w:pStyle w:val="40"/>
        <w:shd w:val="clear" w:color="auto" w:fill="auto"/>
        <w:spacing w:line="180" w:lineRule="exact"/>
      </w:pPr>
      <w:r>
        <w:t>переработанное и дополненное</w:t>
      </w:r>
    </w:p>
    <w:p w:rsidR="00A86078" w:rsidRDefault="00F4381D">
      <w:pPr>
        <w:pStyle w:val="40"/>
        <w:shd w:val="clear" w:color="auto" w:fill="auto"/>
        <w:spacing w:line="250" w:lineRule="exact"/>
      </w:pPr>
      <w:r>
        <w:t>Под редакцией</w:t>
      </w:r>
      <w:r>
        <w:br/>
        <w:t>доктора юридических наук,</w:t>
      </w:r>
      <w:r>
        <w:br/>
        <w:t>профессора Н.П. Яблокова</w:t>
      </w:r>
    </w:p>
    <w:p w:rsidR="00A86078" w:rsidRDefault="00F4381D">
      <w:pPr>
        <w:pStyle w:val="52"/>
        <w:shd w:val="clear" w:color="auto" w:fill="auto"/>
        <w:jc w:val="left"/>
      </w:pPr>
      <w:r>
        <w:t>Рекомендовано Министерством образования Российской Федерации</w:t>
      </w:r>
      <w:r>
        <w:br/>
        <w:t>в качестве учебника для студентов высших</w:t>
      </w:r>
      <w:r>
        <w:t xml:space="preserve"> учебных заведений,</w:t>
      </w:r>
      <w:r>
        <w:br/>
        <w:t>обучающихся по направлению 521400 «Юриспруденция»</w:t>
      </w:r>
      <w:r>
        <w:br/>
        <w:t>и специальности 021100 «Юриспруденция»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914400" cy="876300"/>
            <wp:effectExtent l="0" t="0" r="0" b="0"/>
            <wp:docPr id="371" name="Рисунок 3" descr="C:\Users\08A4~1\AppData\Local\Temp\FineReader12.00\media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8A4~1\AppData\Local\Temp\FineReader12.00\media\image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pStyle w:val="60"/>
        <w:shd w:val="clear" w:color="auto" w:fill="auto"/>
        <w:ind w:left="360" w:hanging="360"/>
        <w:sectPr w:rsidR="00A86078"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t>Издател</w:t>
      </w:r>
      <w:r>
        <w:t>ьстзо Юристь</w:t>
      </w:r>
      <w:r>
        <w:br/>
        <w:t>2005</w:t>
      </w:r>
    </w:p>
    <w:p w:rsidR="00A86078" w:rsidRDefault="00F4381D">
      <w:pPr>
        <w:pStyle w:val="72"/>
        <w:shd w:val="clear" w:color="auto" w:fill="auto"/>
      </w:pPr>
      <w:r>
        <w:lastRenderedPageBreak/>
        <w:t>УДК 343.98(075.8)</w:t>
      </w:r>
      <w:r>
        <w:br/>
        <w:t>ББК 67.52</w:t>
      </w:r>
      <w:r>
        <w:br/>
        <w:t>К82</w:t>
      </w:r>
    </w:p>
    <w:p w:rsidR="00A86078" w:rsidRDefault="00F4381D">
      <w:pPr>
        <w:pStyle w:val="80"/>
        <w:shd w:val="clear" w:color="auto" w:fill="auto"/>
        <w:spacing w:line="150" w:lineRule="exact"/>
        <w:jc w:val="left"/>
      </w:pPr>
      <w:r>
        <w:t>Рецензенты:</w:t>
      </w:r>
    </w:p>
    <w:p w:rsidR="00A86078" w:rsidRDefault="00F4381D">
      <w:pPr>
        <w:pStyle w:val="90"/>
        <w:shd w:val="clear" w:color="auto" w:fill="auto"/>
        <w:jc w:val="left"/>
      </w:pPr>
      <w:r>
        <w:t xml:space="preserve">заслуженный деятель науки РФ, доктор юрид. наук, профессор </w:t>
      </w:r>
      <w:r>
        <w:rPr>
          <w:rStyle w:val="91"/>
        </w:rPr>
        <w:t>В.П. Лавров;</w:t>
      </w:r>
      <w:r>
        <w:rPr>
          <w:rStyle w:val="91"/>
        </w:rPr>
        <w:br/>
      </w:r>
      <w:r>
        <w:t>кафедра управления органами расследования преступлений</w:t>
      </w:r>
      <w:r>
        <w:br/>
        <w:t>Академии управления МВД России</w:t>
      </w:r>
    </w:p>
    <w:p w:rsidR="00A86078" w:rsidRDefault="00F4381D">
      <w:pPr>
        <w:pStyle w:val="90"/>
        <w:shd w:val="clear" w:color="auto" w:fill="auto"/>
        <w:spacing w:line="160" w:lineRule="exact"/>
        <w:jc w:val="left"/>
      </w:pPr>
      <w:r>
        <w:rPr>
          <w:rStyle w:val="91pt"/>
        </w:rPr>
        <w:t>Коллектив авторов:</w:t>
      </w:r>
    </w:p>
    <w:p w:rsidR="00A86078" w:rsidRDefault="00F4381D">
      <w:pPr>
        <w:pStyle w:val="90"/>
        <w:shd w:val="clear" w:color="auto" w:fill="auto"/>
        <w:spacing w:line="173" w:lineRule="exact"/>
        <w:jc w:val="left"/>
      </w:pPr>
      <w:r>
        <w:rPr>
          <w:rStyle w:val="91"/>
        </w:rPr>
        <w:t>Волчецкая Т.С.,</w:t>
      </w:r>
      <w:r>
        <w:rPr>
          <w:rStyle w:val="92"/>
        </w:rPr>
        <w:t xml:space="preserve"> </w:t>
      </w:r>
      <w:r>
        <w:t xml:space="preserve">проф., докт. юрид. наук — § 4 гл. 4; </w:t>
      </w:r>
      <w:r>
        <w:rPr>
          <w:rStyle w:val="91"/>
        </w:rPr>
        <w:t>Колдин В.Я.,</w:t>
      </w:r>
      <w:r>
        <w:rPr>
          <w:rStyle w:val="92"/>
        </w:rPr>
        <w:t xml:space="preserve"> </w:t>
      </w:r>
      <w:r>
        <w:t>проф., докт. юрид.</w:t>
      </w:r>
      <w:r>
        <w:br/>
        <w:t>наук — § 1, 3, 4 гл. 1 (в соавт. с Н.П. Яблоковым), § 1-3 гл. 4, гл. 5, 10, § 2 гл. 13, § 1,2</w:t>
      </w:r>
      <w:r>
        <w:br/>
        <w:t xml:space="preserve">гл. 14, гл. 17, 19, 21, 33; </w:t>
      </w:r>
      <w:r>
        <w:rPr>
          <w:rStyle w:val="91"/>
        </w:rPr>
        <w:t>Крылов В.В.,</w:t>
      </w:r>
      <w:r>
        <w:rPr>
          <w:rStyle w:val="92"/>
        </w:rPr>
        <w:t xml:space="preserve"> </w:t>
      </w:r>
      <w:r>
        <w:t xml:space="preserve">проф., докт. юрид. наук — гл. 30, 35; </w:t>
      </w:r>
      <w:r>
        <w:rPr>
          <w:rStyle w:val="91"/>
        </w:rPr>
        <w:t>Лашко Н.Н.,</w:t>
      </w:r>
      <w:r>
        <w:rPr>
          <w:rStyle w:val="91"/>
        </w:rPr>
        <w:br/>
      </w:r>
      <w:r>
        <w:t>ка</w:t>
      </w:r>
      <w:r>
        <w:t xml:space="preserve">нд. юрид. наук — гл. 34; </w:t>
      </w:r>
      <w:r>
        <w:rPr>
          <w:rStyle w:val="91"/>
        </w:rPr>
        <w:t>Лушечкина М.А.,</w:t>
      </w:r>
      <w:r>
        <w:rPr>
          <w:rStyle w:val="92"/>
        </w:rPr>
        <w:t xml:space="preserve"> </w:t>
      </w:r>
      <w:r>
        <w:t>доц., канд. юрид. наук — гл. 9, § 4 гл. 12,</w:t>
      </w:r>
      <w:r>
        <w:br/>
        <w:t xml:space="preserve">алфавитно-предметный указатель; </w:t>
      </w:r>
      <w:r>
        <w:rPr>
          <w:rStyle w:val="91"/>
        </w:rPr>
        <w:t>Поташник Д.П.,</w:t>
      </w:r>
      <w:r>
        <w:rPr>
          <w:rStyle w:val="92"/>
        </w:rPr>
        <w:t xml:space="preserve"> </w:t>
      </w:r>
      <w:r>
        <w:t>доц., канд. юрид. наук — гл. 2, § 3</w:t>
      </w:r>
      <w:r>
        <w:br/>
        <w:t xml:space="preserve">гл. 12, § 3, 4 гл. 14; </w:t>
      </w:r>
      <w:r>
        <w:rPr>
          <w:rStyle w:val="91"/>
        </w:rPr>
        <w:t>Самошина З.Г.,</w:t>
      </w:r>
      <w:r>
        <w:rPr>
          <w:rStyle w:val="92"/>
        </w:rPr>
        <w:t xml:space="preserve"> </w:t>
      </w:r>
      <w:r>
        <w:t>доц., канд. юрид. наук — § 5 гл. 12, гл. 15, 22, 2</w:t>
      </w:r>
      <w:r>
        <w:t>5; 39</w:t>
      </w:r>
      <w:r>
        <w:br/>
        <w:t xml:space="preserve">(в соавт. с </w:t>
      </w:r>
      <w:r>
        <w:rPr>
          <w:rStyle w:val="92"/>
        </w:rPr>
        <w:t xml:space="preserve">Н.ТТ. </w:t>
      </w:r>
      <w:r>
        <w:t xml:space="preserve">Яблоковым!: </w:t>
      </w:r>
      <w:r>
        <w:rPr>
          <w:rStyle w:val="91"/>
        </w:rPr>
        <w:t>Сото</w:t>
      </w:r>
      <w:r>
        <w:rPr>
          <w:rStyle w:val="93"/>
        </w:rPr>
        <w:t>в А.И.,</w:t>
      </w:r>
      <w:r>
        <w:rPr>
          <w:rStyle w:val="94"/>
        </w:rPr>
        <w:t xml:space="preserve"> </w:t>
      </w:r>
      <w:r>
        <w:rPr>
          <w:rStyle w:val="95"/>
        </w:rPr>
        <w:t>канл. тор</w:t>
      </w:r>
      <w:r>
        <w:t xml:space="preserve">ил, наук — гл. 36; </w:t>
      </w:r>
      <w:r>
        <w:rPr>
          <w:rStyle w:val="91"/>
        </w:rPr>
        <w:t>Ткачев А.В.,</w:t>
      </w:r>
      <w:r>
        <w:rPr>
          <w:rStyle w:val="92"/>
        </w:rPr>
        <w:t xml:space="preserve"> </w:t>
      </w:r>
      <w:r>
        <w:t>доц.,</w:t>
      </w:r>
      <w:r>
        <w:br/>
        <w:t xml:space="preserve">канд. юрид. наук — § 5 гл. 14; </w:t>
      </w:r>
      <w:r>
        <w:rPr>
          <w:rStyle w:val="93"/>
        </w:rPr>
        <w:t>Цветков С.И.1</w:t>
      </w:r>
      <w:r>
        <w:rPr>
          <w:rStyle w:val="92"/>
        </w:rPr>
        <w:t xml:space="preserve"> </w:t>
      </w:r>
      <w:r>
        <w:t>проф., докт. юрид. наук — гл. 8;</w:t>
      </w:r>
      <w:r>
        <w:br/>
      </w:r>
      <w:r>
        <w:rPr>
          <w:rStyle w:val="91"/>
        </w:rPr>
        <w:t>Центров Е.Е.,</w:t>
      </w:r>
      <w:r>
        <w:rPr>
          <w:rStyle w:val="92"/>
        </w:rPr>
        <w:t xml:space="preserve"> </w:t>
      </w:r>
      <w:r>
        <w:t xml:space="preserve">проф., докт. юрид. наук — § 1, 2 гл. 12, § 3 гл. 13, гл. 20, 24, 26, </w:t>
      </w:r>
      <w:r>
        <w:t>31;</w:t>
      </w:r>
      <w:r>
        <w:br/>
      </w:r>
      <w:r>
        <w:rPr>
          <w:rStyle w:val="91"/>
        </w:rPr>
        <w:t>Яблоков Н.П.,</w:t>
      </w:r>
      <w:r>
        <w:rPr>
          <w:rStyle w:val="92"/>
        </w:rPr>
        <w:t xml:space="preserve"> </w:t>
      </w:r>
      <w:r>
        <w:t>проф., докт. юрид. наук — предисловие; § 1, 3, 4 гл. 1 (в соавт. с</w:t>
      </w:r>
      <w:r>
        <w:br/>
        <w:t>В.Я. Колдиным), § 2, 5 гл. 1, гл. 3, 6, 7, 11, § 1, 4 гл. 13, гл. 16, 18, 23, 27, 28, 29, 32, 37.</w:t>
      </w:r>
      <w:r>
        <w:br/>
        <w:t>38; 39 (в соавт. с З.Г. Самошиной), 40.</w:t>
      </w:r>
    </w:p>
    <w:p w:rsidR="00A86078" w:rsidRDefault="00F4381D">
      <w:pPr>
        <w:pStyle w:val="72"/>
        <w:shd w:val="clear" w:color="auto" w:fill="auto"/>
        <w:spacing w:line="245" w:lineRule="exact"/>
      </w:pPr>
      <w:r>
        <w:t xml:space="preserve">К82 </w:t>
      </w:r>
      <w:r>
        <w:rPr>
          <w:rStyle w:val="70pt"/>
        </w:rPr>
        <w:t xml:space="preserve">Криминалистика: </w:t>
      </w:r>
      <w:r>
        <w:t>Учебник / Отв</w:t>
      </w:r>
      <w:r>
        <w:t>. ред. Н.П. Яблоков. —</w:t>
      </w:r>
      <w:r>
        <w:br/>
        <w:t>3-е изд., перераб. и доп.— М.: Юристъ, 2005. — 781 с.</w:t>
      </w:r>
    </w:p>
    <w:p w:rsidR="00A86078" w:rsidRDefault="00F4381D">
      <w:pPr>
        <w:pStyle w:val="72"/>
        <w:shd w:val="clear" w:color="auto" w:fill="auto"/>
        <w:spacing w:line="245" w:lineRule="exact"/>
      </w:pPr>
      <w:r>
        <w:rPr>
          <w:lang w:val="en-US" w:eastAsia="en-US" w:bidi="en-US"/>
        </w:rPr>
        <w:t>ISBN</w:t>
      </w:r>
      <w:r w:rsidRPr="00F4381D">
        <w:rPr>
          <w:lang w:eastAsia="en-US" w:bidi="en-US"/>
        </w:rPr>
        <w:t xml:space="preserve"> </w:t>
      </w:r>
      <w:r>
        <w:t>5-7975-0728-5 (в пер.)</w:t>
      </w:r>
    </w:p>
    <w:p w:rsidR="00A86078" w:rsidRDefault="00F4381D">
      <w:pPr>
        <w:pStyle w:val="90"/>
        <w:shd w:val="clear" w:color="auto" w:fill="auto"/>
        <w:spacing w:line="168" w:lineRule="exact"/>
        <w:ind w:firstLine="360"/>
        <w:jc w:val="left"/>
      </w:pPr>
      <w:r>
        <w:t>Учебник отражает современное состояние криминалистики как науки и</w:t>
      </w:r>
      <w:r>
        <w:br/>
        <w:t>учебной дисциплины с учетом требований криминалистической практики и</w:t>
      </w:r>
      <w:r>
        <w:br/>
        <w:t>обучения в высши</w:t>
      </w:r>
      <w:r>
        <w:t>х юридических учебных заведениях. Его авторы, в основном</w:t>
      </w:r>
      <w:r>
        <w:br/>
        <w:t>придерживаясь традиционной структуры данной учебной дисциплины, раскры-</w:t>
      </w:r>
      <w:r>
        <w:br/>
        <w:t>вают содержание всех четырех частей криминалистики: ее теории и методоло-</w:t>
      </w:r>
      <w:r>
        <w:br/>
        <w:t>гии, всех основных практических и научных аспектов кр</w:t>
      </w:r>
      <w:r>
        <w:t>иминалистической</w:t>
      </w:r>
      <w:r>
        <w:br/>
        <w:t>техники, криминалистической тактики и криминалистической методики рас-</w:t>
      </w:r>
      <w:r>
        <w:br/>
        <w:t>следования преступлений. Должное внимание уделено информационно-компь-</w:t>
      </w:r>
      <w:r>
        <w:br/>
        <w:t>ютерному и иному информационно-техническому обеспечению криминали-</w:t>
      </w:r>
      <w:r>
        <w:br/>
        <w:t>стической деятельности. Обновл</w:t>
      </w:r>
      <w:r>
        <w:t>ено содержание большинства глав всех частей</w:t>
      </w:r>
      <w:r>
        <w:br/>
        <w:t>криминалистики.</w:t>
      </w:r>
    </w:p>
    <w:p w:rsidR="00A86078" w:rsidRDefault="00F4381D">
      <w:pPr>
        <w:pStyle w:val="90"/>
        <w:shd w:val="clear" w:color="auto" w:fill="auto"/>
        <w:spacing w:line="168" w:lineRule="exact"/>
        <w:ind w:firstLine="360"/>
        <w:jc w:val="left"/>
      </w:pPr>
      <w:r>
        <w:t>Учебник предназначен для студентов юридических вузов, факультетов,</w:t>
      </w:r>
      <w:r>
        <w:br/>
        <w:t>академий, а также юридических колледжей.</w:t>
      </w:r>
    </w:p>
    <w:p w:rsidR="00A86078" w:rsidRDefault="00F4381D">
      <w:pPr>
        <w:pStyle w:val="90"/>
        <w:shd w:val="clear" w:color="auto" w:fill="auto"/>
        <w:spacing w:line="197" w:lineRule="exact"/>
        <w:jc w:val="left"/>
      </w:pPr>
      <w:r>
        <w:t>УДК 343.98(075.8)</w:t>
      </w:r>
      <w:r>
        <w:br/>
        <w:t>ББК 67.52</w:t>
      </w:r>
    </w:p>
    <w:p w:rsidR="00A86078" w:rsidRDefault="00F4381D">
      <w:pPr>
        <w:pStyle w:val="101"/>
        <w:shd w:val="clear" w:color="auto" w:fill="auto"/>
        <w:spacing w:line="160" w:lineRule="exact"/>
      </w:pPr>
      <w:r>
        <w:rPr>
          <w:lang w:val="en-US" w:eastAsia="en-US" w:bidi="en-US"/>
        </w:rPr>
        <w:t>ISBN</w:t>
      </w:r>
      <w:r w:rsidRPr="00F4381D">
        <w:rPr>
          <w:lang w:eastAsia="en-US" w:bidi="en-US"/>
        </w:rPr>
        <w:t xml:space="preserve"> </w:t>
      </w:r>
      <w:r>
        <w:t>5-7975-0728-5</w:t>
      </w:r>
    </w:p>
    <w:p w:rsidR="00A86078" w:rsidRDefault="00F4381D">
      <w:pPr>
        <w:pStyle w:val="90"/>
        <w:shd w:val="clear" w:color="auto" w:fill="auto"/>
        <w:spacing w:line="160" w:lineRule="exact"/>
        <w:jc w:val="left"/>
        <w:sectPr w:rsidR="00A86078"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t>© «Юристъ», 2005</w:t>
      </w:r>
    </w:p>
    <w:p w:rsidR="00A86078" w:rsidRDefault="00F4381D">
      <w:pPr>
        <w:pStyle w:val="20"/>
        <w:shd w:val="clear" w:color="auto" w:fill="auto"/>
        <w:spacing w:line="220" w:lineRule="exact"/>
        <w:jc w:val="left"/>
      </w:pPr>
      <w:r>
        <w:lastRenderedPageBreak/>
        <w:t>Ува</w:t>
      </w:r>
      <w:r>
        <w:t>жаемый читатель!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Вы открыли одну из замечательных книг, изданных в се-</w:t>
      </w:r>
      <w:r>
        <w:br/>
        <w:t>рии «Классический университетский учебник», посвященной</w:t>
      </w:r>
      <w:r>
        <w:br/>
        <w:t>250-летию Московского университета. Серия включает свыше</w:t>
      </w:r>
      <w:r>
        <w:br/>
        <w:t>150 учебников и учебных пособий, рекомендованных к изданию</w:t>
      </w:r>
      <w:r>
        <w:br/>
        <w:t>учеными совет</w:t>
      </w:r>
      <w:r>
        <w:t>ами факультетов, редакционным советом серии</w:t>
      </w:r>
      <w:r>
        <w:br/>
        <w:t>и издаваемых к юбилею по решению Ученого совета МГУ.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Московский университет всегда славился своими профессо-</w:t>
      </w:r>
      <w:r>
        <w:br/>
        <w:t>рами и преподавателями, воспитавшими не одно поколение сту-</w:t>
      </w:r>
      <w:r>
        <w:br/>
        <w:t>дентов, впоследствии внесших заметный вклад</w:t>
      </w:r>
      <w:r>
        <w:t xml:space="preserve"> в развитие на-</w:t>
      </w:r>
      <w:r>
        <w:br/>
        <w:t>шей страны, составивших гордость отечественной и мировой</w:t>
      </w:r>
      <w:r>
        <w:br/>
        <w:t>науки, культуры и образования.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Высокий уровень образования, которое дает Московский</w:t>
      </w:r>
      <w:r>
        <w:br/>
        <w:t>университет, в первую очередь обеспечивается высоким уровнем</w:t>
      </w:r>
      <w:r>
        <w:br/>
        <w:t>написанных выдающимися учеными и педаг</w:t>
      </w:r>
      <w:r>
        <w:t>огами учебников</w:t>
      </w:r>
      <w:r>
        <w:br/>
        <w:t>и учебных пособий, в которых сочетаются как глубина, так и</w:t>
      </w:r>
      <w:r>
        <w:br/>
        <w:t>доступность излагаемого материала. В этих книгах аккумулиру-</w:t>
      </w:r>
      <w:r>
        <w:br/>
        <w:t>ется бесценный опыт методики и методологии преподавания, ко-</w:t>
      </w:r>
      <w:r>
        <w:br/>
        <w:t>торый становится достоянием не только Московского универси-</w:t>
      </w:r>
      <w:r>
        <w:br/>
        <w:t>тета, но и других университетов России и всего мира.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Издание серии «Классический университетский учебник»</w:t>
      </w:r>
      <w:r>
        <w:br/>
        <w:t>наглядно демонстрирует тот вклад, который вносит Московский</w:t>
      </w:r>
      <w:r>
        <w:br/>
        <w:t>университет в классическое университетское образование в на-</w:t>
      </w:r>
      <w:r>
        <w:br/>
        <w:t>шей стране и, несомненно, сл</w:t>
      </w:r>
      <w:r>
        <w:t>ужит его развитию.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081405" cy="243205"/>
            <wp:effectExtent l="0" t="0" r="0" b="0"/>
            <wp:docPr id="370" name="Рисунок 4" descr="C:\Users\08A4~1\AppData\Local\Temp\FineReader12.00\media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8A4~1\AppData\Local\Temp\FineReader12.00\media\image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Решение этой благородной задачи было бы невозможным без</w:t>
      </w:r>
      <w:r>
        <w:br/>
        <w:t>активной помощи со стороны издательств, принявших участие</w:t>
      </w:r>
      <w:r>
        <w:br/>
        <w:t xml:space="preserve">в </w:t>
      </w:r>
      <w:r>
        <w:t>издании книг серии «Классический университетский учебник».</w:t>
      </w:r>
      <w:r>
        <w:br/>
        <w:t>Мы расцениваем это как поддержку ими позиции, которую зани-</w:t>
      </w:r>
      <w:r>
        <w:br/>
        <w:t>мает Московский университет в вопросах науки и образования.</w:t>
      </w:r>
      <w:r>
        <w:br/>
        <w:t>Это служит также свидетельством того, что 250-летний юбилей</w:t>
      </w:r>
      <w:r>
        <w:br/>
        <w:t>Московского униве</w:t>
      </w:r>
      <w:r>
        <w:t>рситета — выдающееся событие в жизни всей</w:t>
      </w:r>
      <w:r>
        <w:br/>
        <w:t>нашей страны, мирового образовательного сообщества.</w:t>
      </w:r>
    </w:p>
    <w:p w:rsidR="00A86078" w:rsidRDefault="00F4381D">
      <w:pPr>
        <w:pStyle w:val="110"/>
        <w:shd w:val="clear" w:color="auto" w:fill="auto"/>
        <w:spacing w:line="170" w:lineRule="exact"/>
      </w:pPr>
      <w:r>
        <w:t>В. А. Садовничий</w:t>
      </w:r>
    </w:p>
    <w:p w:rsidR="00A86078" w:rsidRDefault="00F4381D">
      <w:pPr>
        <w:pStyle w:val="72"/>
        <w:shd w:val="clear" w:color="auto" w:fill="auto"/>
        <w:spacing w:line="221" w:lineRule="exact"/>
      </w:pPr>
      <w:r>
        <w:t>Ректор Московского университета,</w:t>
      </w:r>
      <w:r>
        <w:br/>
        <w:t>академик РАН, профессор</w:t>
      </w:r>
    </w:p>
    <w:p w:rsidR="00A86078" w:rsidRDefault="00F4381D">
      <w:pPr>
        <w:pStyle w:val="830"/>
        <w:keepNext/>
        <w:keepLines/>
        <w:shd w:val="clear" w:color="auto" w:fill="auto"/>
        <w:spacing w:line="220" w:lineRule="exact"/>
        <w:jc w:val="left"/>
      </w:pPr>
      <w:bookmarkStart w:id="7" w:name="bookmark6"/>
      <w:r>
        <w:t>ОГЛАВЛЕНИЕ</w:t>
      </w:r>
      <w:bookmarkEnd w:id="7"/>
    </w:p>
    <w:p w:rsidR="00A86078" w:rsidRDefault="00F4381D">
      <w:pPr>
        <w:pStyle w:val="22"/>
        <w:shd w:val="clear" w:color="auto" w:fill="auto"/>
        <w:tabs>
          <w:tab w:val="right" w:leader="dot" w:pos="6365"/>
        </w:tabs>
        <w:spacing w:line="170" w:lineRule="exact"/>
        <w:jc w:val="left"/>
      </w:pPr>
      <w:r>
        <w:fldChar w:fldCharType="begin"/>
      </w:r>
      <w:r>
        <w:instrText xml:space="preserve"> TOC \o "1-5" \h \z </w:instrText>
      </w:r>
      <w:r>
        <w:fldChar w:fldCharType="separate"/>
      </w:r>
      <w:hyperlink w:anchor="bookmark7" w:tooltip="Current Document">
        <w:r>
          <w:t>Спи</w:t>
        </w:r>
        <w:r>
          <w:t>сок сокращений</w:t>
        </w:r>
        <w:r>
          <w:tab/>
          <w:t>14</w:t>
        </w:r>
      </w:hyperlink>
    </w:p>
    <w:p w:rsidR="00A86078" w:rsidRDefault="00F4381D">
      <w:pPr>
        <w:pStyle w:val="22"/>
        <w:shd w:val="clear" w:color="auto" w:fill="auto"/>
        <w:tabs>
          <w:tab w:val="right" w:leader="dot" w:pos="6365"/>
        </w:tabs>
        <w:spacing w:line="170" w:lineRule="exact"/>
        <w:jc w:val="left"/>
      </w:pPr>
      <w:r>
        <w:t>Предисловие</w:t>
      </w:r>
      <w:r>
        <w:rPr>
          <w:rStyle w:val="20pt100"/>
        </w:rPr>
        <w:tab/>
        <w:t>15</w:t>
      </w:r>
    </w:p>
    <w:p w:rsidR="00A86078" w:rsidRDefault="00F4381D">
      <w:pPr>
        <w:pStyle w:val="32"/>
        <w:shd w:val="clear" w:color="auto" w:fill="auto"/>
        <w:ind w:firstLine="0"/>
      </w:pPr>
      <w:r>
        <w:t>Часть I. ТЕОРЕТИЧЕСКИЕ И МЕТОДОЛОГИЧЕСКИЕ ОСНОВЫ</w:t>
      </w:r>
      <w:r>
        <w:br/>
        <w:t>КРИМИНАЛИСТИКИ</w:t>
      </w:r>
    </w:p>
    <w:p w:rsidR="00A86078" w:rsidRDefault="00F4381D">
      <w:pPr>
        <w:pStyle w:val="32"/>
        <w:shd w:val="clear" w:color="auto" w:fill="auto"/>
        <w:tabs>
          <w:tab w:val="right" w:leader="dot" w:pos="6365"/>
        </w:tabs>
        <w:spacing w:line="211" w:lineRule="exact"/>
        <w:ind w:firstLine="0"/>
      </w:pPr>
      <w:r>
        <w:t xml:space="preserve">Глава 1. Криминалистика как наука и учебная дисциплина </w:t>
      </w:r>
      <w:r>
        <w:tab/>
        <w:t xml:space="preserve"> 19</w:t>
      </w:r>
    </w:p>
    <w:p w:rsidR="00A86078" w:rsidRDefault="00F4381D">
      <w:pPr>
        <w:pStyle w:val="32"/>
        <w:shd w:val="clear" w:color="auto" w:fill="auto"/>
        <w:tabs>
          <w:tab w:val="right" w:leader="dot" w:pos="6365"/>
        </w:tabs>
        <w:spacing w:line="211" w:lineRule="exact"/>
        <w:ind w:firstLine="0"/>
      </w:pPr>
      <w:r>
        <w:t>§ 1. Назначение и задачи криминалистики</w:t>
      </w:r>
      <w:r>
        <w:tab/>
        <w:t>19</w:t>
      </w:r>
    </w:p>
    <w:p w:rsidR="00A86078" w:rsidRDefault="00F4381D">
      <w:pPr>
        <w:pStyle w:val="32"/>
        <w:shd w:val="clear" w:color="auto" w:fill="auto"/>
        <w:spacing w:line="211" w:lineRule="exact"/>
        <w:ind w:firstLine="0"/>
      </w:pPr>
      <w:r>
        <w:t>§ 2. Преступная деятельность и криминалистическая деятел</w:t>
      </w:r>
      <w:r>
        <w:t>ьность</w:t>
      </w:r>
    </w:p>
    <w:p w:rsidR="00A86078" w:rsidRDefault="00F4381D">
      <w:pPr>
        <w:pStyle w:val="32"/>
        <w:shd w:val="clear" w:color="auto" w:fill="auto"/>
        <w:tabs>
          <w:tab w:val="right" w:pos="6365"/>
        </w:tabs>
        <w:spacing w:line="211" w:lineRule="exact"/>
        <w:ind w:firstLine="0"/>
      </w:pPr>
      <w:r>
        <w:t>как двуединый объект криминалистического изучения ...</w:t>
      </w:r>
      <w:r>
        <w:tab/>
        <w:t>23</w:t>
      </w:r>
    </w:p>
    <w:p w:rsidR="00A86078" w:rsidRDefault="00F4381D">
      <w:pPr>
        <w:pStyle w:val="32"/>
        <w:shd w:val="clear" w:color="auto" w:fill="auto"/>
        <w:spacing w:line="211" w:lineRule="exact"/>
        <w:ind w:firstLine="0"/>
      </w:pPr>
      <w:r>
        <w:t>§ 3. Понятие криминалистики и ее место в системе юридических</w:t>
      </w:r>
    </w:p>
    <w:p w:rsidR="00A86078" w:rsidRDefault="00F4381D">
      <w:pPr>
        <w:pStyle w:val="32"/>
        <w:shd w:val="clear" w:color="auto" w:fill="auto"/>
        <w:tabs>
          <w:tab w:val="right" w:leader="dot" w:pos="6365"/>
        </w:tabs>
        <w:spacing w:line="211" w:lineRule="exact"/>
        <w:ind w:firstLine="0"/>
      </w:pPr>
      <w:r>
        <w:t>и иных наук</w:t>
      </w:r>
      <w:r>
        <w:tab/>
        <w:t>27</w:t>
      </w:r>
    </w:p>
    <w:p w:rsidR="00A86078" w:rsidRDefault="00F4381D">
      <w:pPr>
        <w:pStyle w:val="32"/>
        <w:shd w:val="clear" w:color="auto" w:fill="auto"/>
        <w:tabs>
          <w:tab w:val="right" w:leader="dot" w:pos="6365"/>
        </w:tabs>
        <w:spacing w:line="211" w:lineRule="exact"/>
        <w:ind w:firstLine="0"/>
      </w:pPr>
      <w:hyperlink w:anchor="bookmark10" w:tooltip="Current Document">
        <w:r>
          <w:t>§ 4. Система криминалистики</w:t>
        </w:r>
        <w:r>
          <w:tab/>
          <w:t>32</w:t>
        </w:r>
      </w:hyperlink>
    </w:p>
    <w:p w:rsidR="00A86078" w:rsidRDefault="00F4381D">
      <w:pPr>
        <w:pStyle w:val="32"/>
        <w:shd w:val="clear" w:color="auto" w:fill="auto"/>
        <w:tabs>
          <w:tab w:val="right" w:leader="dot" w:pos="6365"/>
        </w:tabs>
        <w:spacing w:line="211" w:lineRule="exact"/>
        <w:ind w:left="360"/>
      </w:pPr>
      <w:hyperlink w:anchor="bookmark11" w:tooltip="Current Document">
        <w:r>
          <w:t>§ 5. Криминалистические знания как элемент юридической дея-</w:t>
        </w:r>
        <w:r>
          <w:br/>
          <w:t xml:space="preserve">тельности </w:t>
        </w:r>
        <w:r>
          <w:tab/>
          <w:t>37</w:t>
        </w:r>
      </w:hyperlink>
    </w:p>
    <w:p w:rsidR="00A86078" w:rsidRDefault="00F4381D">
      <w:pPr>
        <w:pStyle w:val="42"/>
        <w:shd w:val="clear" w:color="auto" w:fill="auto"/>
        <w:tabs>
          <w:tab w:val="right" w:leader="dot" w:pos="6365"/>
        </w:tabs>
        <w:jc w:val="left"/>
      </w:pPr>
      <w:r>
        <w:t>Глава 2. История криминалистики</w:t>
      </w:r>
      <w:r>
        <w:tab/>
        <w:t>39</w:t>
      </w:r>
    </w:p>
    <w:p w:rsidR="00A86078" w:rsidRDefault="00F4381D">
      <w:pPr>
        <w:pStyle w:val="32"/>
        <w:shd w:val="clear" w:color="auto" w:fill="auto"/>
        <w:spacing w:line="211" w:lineRule="exact"/>
        <w:ind w:firstLine="0"/>
      </w:pPr>
      <w:r>
        <w:t>§ 1. Возникновение криминалистики и ее развитие в начальной</w:t>
      </w:r>
    </w:p>
    <w:p w:rsidR="00A86078" w:rsidRDefault="00F4381D">
      <w:pPr>
        <w:pStyle w:val="32"/>
        <w:shd w:val="clear" w:color="auto" w:fill="auto"/>
        <w:tabs>
          <w:tab w:val="right" w:leader="dot" w:pos="6365"/>
        </w:tabs>
        <w:spacing w:line="211" w:lineRule="exact"/>
        <w:ind w:firstLine="0"/>
      </w:pPr>
      <w:r>
        <w:t>период</w:t>
      </w:r>
      <w:r>
        <w:tab/>
        <w:t>39</w:t>
      </w:r>
    </w:p>
    <w:p w:rsidR="00A86078" w:rsidRDefault="00F4381D">
      <w:pPr>
        <w:pStyle w:val="32"/>
        <w:shd w:val="clear" w:color="auto" w:fill="auto"/>
        <w:spacing w:line="211" w:lineRule="exact"/>
        <w:ind w:firstLine="0"/>
      </w:pPr>
      <w:r>
        <w:t>§ 2. Отечественная крими</w:t>
      </w:r>
      <w:r>
        <w:t>налистика. Ее возникновение, развитие</w:t>
      </w:r>
    </w:p>
    <w:p w:rsidR="00A86078" w:rsidRDefault="00F4381D">
      <w:pPr>
        <w:pStyle w:val="32"/>
        <w:shd w:val="clear" w:color="auto" w:fill="auto"/>
        <w:tabs>
          <w:tab w:val="right" w:leader="dot" w:pos="6365"/>
        </w:tabs>
        <w:spacing w:line="211" w:lineRule="exact"/>
        <w:ind w:firstLine="0"/>
      </w:pPr>
      <w:r>
        <w:t>и современное состояние.</w:t>
      </w:r>
      <w:r>
        <w:tab/>
        <w:t>42</w:t>
      </w:r>
    </w:p>
    <w:p w:rsidR="00A86078" w:rsidRDefault="00F4381D">
      <w:pPr>
        <w:pStyle w:val="32"/>
        <w:shd w:val="clear" w:color="auto" w:fill="auto"/>
        <w:tabs>
          <w:tab w:val="right" w:pos="6365"/>
        </w:tabs>
        <w:spacing w:line="211" w:lineRule="exact"/>
        <w:ind w:firstLine="0"/>
      </w:pPr>
      <w:hyperlink w:anchor="bookmark15" w:tooltip="Current Document">
        <w:r>
          <w:t>§ 3. Криминалистические экспертные и научные учреждения. . .</w:t>
        </w:r>
        <w:r>
          <w:tab/>
          <w:t>50</w:t>
        </w:r>
      </w:hyperlink>
    </w:p>
    <w:p w:rsidR="00A86078" w:rsidRDefault="00F4381D">
      <w:pPr>
        <w:pStyle w:val="42"/>
        <w:shd w:val="clear" w:color="auto" w:fill="auto"/>
        <w:tabs>
          <w:tab w:val="right" w:leader="dot" w:pos="6365"/>
        </w:tabs>
        <w:jc w:val="left"/>
      </w:pPr>
      <w:r>
        <w:t>Глава 3. Информационное Отражение преступлений, криминалисти-</w:t>
      </w:r>
      <w:r>
        <w:br/>
        <w:t>ческая ха</w:t>
      </w:r>
      <w:r>
        <w:t>рактеристика, ситуационные особенности преступной дея-</w:t>
      </w:r>
      <w:r>
        <w:br/>
        <w:t>тельности и ее расследования</w:t>
      </w:r>
      <w:r>
        <w:tab/>
        <w:t>53</w:t>
      </w:r>
    </w:p>
    <w:p w:rsidR="00A86078" w:rsidRDefault="00F4381D">
      <w:pPr>
        <w:pStyle w:val="32"/>
        <w:shd w:val="clear" w:color="auto" w:fill="auto"/>
        <w:tabs>
          <w:tab w:val="left" w:pos="6195"/>
        </w:tabs>
        <w:spacing w:line="211" w:lineRule="exact"/>
        <w:ind w:firstLine="0"/>
      </w:pPr>
      <w:r>
        <w:t>§ 1. Характер информационного отражения преступлений вовне . 53</w:t>
      </w:r>
      <w:r>
        <w:br/>
        <w:t>§ 2. Криминалистическая характеристика преступлений ...</w:t>
      </w:r>
      <w:r>
        <w:tab/>
        <w:t>.60</w:t>
      </w:r>
    </w:p>
    <w:p w:rsidR="00A86078" w:rsidRDefault="00F4381D">
      <w:pPr>
        <w:pStyle w:val="32"/>
        <w:shd w:val="clear" w:color="auto" w:fill="auto"/>
        <w:tabs>
          <w:tab w:val="right" w:leader="dot" w:pos="6365"/>
        </w:tabs>
        <w:spacing w:line="211" w:lineRule="exact"/>
        <w:ind w:firstLine="0"/>
      </w:pPr>
      <w:hyperlink w:anchor="bookmark17" w:tooltip="Current Document">
        <w:r>
          <w:t>§ 3. Криминальные и криминалистические ситуации</w:t>
        </w:r>
        <w:r>
          <w:tab/>
          <w:t>73</w:t>
        </w:r>
      </w:hyperlink>
    </w:p>
    <w:p w:rsidR="00A86078" w:rsidRDefault="00F4381D">
      <w:pPr>
        <w:pStyle w:val="42"/>
        <w:shd w:val="clear" w:color="auto" w:fill="auto"/>
        <w:tabs>
          <w:tab w:val="right" w:leader="dot" w:pos="6365"/>
        </w:tabs>
        <w:spacing w:line="170" w:lineRule="exact"/>
        <w:jc w:val="left"/>
      </w:pPr>
      <w:r>
        <w:t>Глава 4. Методология криминалистики</w:t>
      </w:r>
      <w:r>
        <w:tab/>
        <w:t>78</w:t>
      </w:r>
    </w:p>
    <w:p w:rsidR="00A86078" w:rsidRDefault="00F4381D">
      <w:pPr>
        <w:pStyle w:val="32"/>
        <w:shd w:val="clear" w:color="auto" w:fill="auto"/>
        <w:tabs>
          <w:tab w:val="right" w:leader="dot" w:pos="6365"/>
        </w:tabs>
        <w:spacing w:line="211" w:lineRule="exact"/>
        <w:ind w:firstLine="0"/>
      </w:pPr>
      <w:hyperlink w:anchor="bookmark18" w:tooltip="Current Document">
        <w:r>
          <w:t>§ 1. Основные понятия</w:t>
        </w:r>
        <w:r>
          <w:tab/>
          <w:t>78</w:t>
        </w:r>
      </w:hyperlink>
    </w:p>
    <w:p w:rsidR="00A86078" w:rsidRDefault="00F4381D">
      <w:pPr>
        <w:pStyle w:val="32"/>
        <w:shd w:val="clear" w:color="auto" w:fill="auto"/>
        <w:tabs>
          <w:tab w:val="right" w:leader="dot" w:pos="6365"/>
        </w:tabs>
        <w:spacing w:line="211" w:lineRule="exact"/>
        <w:ind w:left="360"/>
      </w:pPr>
      <w:hyperlink w:anchor="bookmark19" w:tooltip="Current Document">
        <w:r>
          <w:t xml:space="preserve">§ 2. Особенности </w:t>
        </w:r>
        <w:r>
          <w:t>использования в криминалистике методов фи-</w:t>
        </w:r>
        <w:r>
          <w:br/>
          <w:t>лософского и общенаучного уровня</w:t>
        </w:r>
        <w:r>
          <w:tab/>
          <w:t>82</w:t>
        </w:r>
      </w:hyperlink>
    </w:p>
    <w:p w:rsidR="00A86078" w:rsidRDefault="00F4381D">
      <w:pPr>
        <w:pStyle w:val="32"/>
        <w:shd w:val="clear" w:color="auto" w:fill="auto"/>
        <w:tabs>
          <w:tab w:val="right" w:leader="dot" w:pos="6365"/>
        </w:tabs>
        <w:spacing w:line="211" w:lineRule="exact"/>
        <w:ind w:firstLine="0"/>
      </w:pPr>
      <w:hyperlink w:anchor="bookmark20" w:tooltip="Current Document">
        <w:r>
          <w:t>§ 3. Специальные методы криминалистики</w:t>
        </w:r>
        <w:r>
          <w:tab/>
          <w:t>90</w:t>
        </w:r>
      </w:hyperlink>
      <w:r>
        <w:fldChar w:fldCharType="end"/>
      </w:r>
    </w:p>
    <w:p w:rsidR="00A86078" w:rsidRDefault="00F4381D">
      <w:pPr>
        <w:pStyle w:val="60"/>
        <w:shd w:val="clear" w:color="auto" w:fill="auto"/>
        <w:spacing w:line="211" w:lineRule="exact"/>
        <w:ind w:firstLine="0"/>
        <w:sectPr w:rsidR="00A86078"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t>§ 4. Метод моделирования в криминалистической деятельнос</w:t>
      </w:r>
      <w:r>
        <w:t>ти. . 93</w:t>
      </w:r>
    </w:p>
    <w:p w:rsidR="00A86078" w:rsidRDefault="00F4381D">
      <w:pPr>
        <w:pStyle w:val="120"/>
        <w:shd w:val="clear" w:color="auto" w:fill="auto"/>
        <w:spacing w:line="170" w:lineRule="exact"/>
        <w:jc w:val="left"/>
      </w:pPr>
      <w:r>
        <w:lastRenderedPageBreak/>
        <w:t>Глава 5. Криминалистическая идентификация (теоретические</w:t>
      </w:r>
    </w:p>
    <w:p w:rsidR="00A86078" w:rsidRDefault="00F4381D">
      <w:pPr>
        <w:pStyle w:val="42"/>
        <w:shd w:val="clear" w:color="auto" w:fill="auto"/>
        <w:tabs>
          <w:tab w:val="right" w:leader="dot" w:pos="6335"/>
        </w:tabs>
        <w:spacing w:line="221" w:lineRule="exact"/>
        <w:jc w:val="left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основы).</w:t>
      </w:r>
      <w:r>
        <w:tab/>
        <w:t>101</w:t>
      </w:r>
    </w:p>
    <w:p w:rsidR="00A86078" w:rsidRDefault="00F4381D">
      <w:pPr>
        <w:pStyle w:val="84"/>
        <w:shd w:val="clear" w:color="auto" w:fill="auto"/>
        <w:tabs>
          <w:tab w:val="right" w:leader="dot" w:pos="6335"/>
        </w:tabs>
        <w:ind w:left="360"/>
      </w:pPr>
      <w:hyperlink w:anchor="bookmark23" w:tooltip="Current Document">
        <w:r>
          <w:t xml:space="preserve">§ </w:t>
        </w:r>
        <w:r>
          <w:rPr>
            <w:rStyle w:val="85pt"/>
          </w:rPr>
          <w:t xml:space="preserve">1. </w:t>
        </w:r>
        <w:r>
          <w:t>Значение и понятийный аппарат теории криминалистичес-</w:t>
        </w:r>
        <w:r>
          <w:br/>
          <w:t>кой идентификации</w:t>
        </w:r>
        <w:r>
          <w:tab/>
        </w:r>
        <w:r>
          <w:rPr>
            <w:rStyle w:val="85pt"/>
          </w:rPr>
          <w:t>101</w:t>
        </w:r>
      </w:hyperlink>
    </w:p>
    <w:p w:rsidR="00A86078" w:rsidRDefault="00F4381D">
      <w:pPr>
        <w:pStyle w:val="84"/>
        <w:shd w:val="clear" w:color="auto" w:fill="auto"/>
        <w:tabs>
          <w:tab w:val="left" w:pos="902"/>
        </w:tabs>
        <w:ind w:firstLine="0"/>
      </w:pPr>
      <w:r>
        <w:t>§ 2.</w:t>
      </w:r>
      <w:r>
        <w:tab/>
        <w:t>Структура поиско</w:t>
      </w:r>
      <w:r>
        <w:t xml:space="preserve">во-идентификационной деятельности . . . </w:t>
      </w:r>
      <w:r>
        <w:rPr>
          <w:rStyle w:val="85pt"/>
        </w:rPr>
        <w:t>103</w:t>
      </w:r>
    </w:p>
    <w:p w:rsidR="00A86078" w:rsidRDefault="00F4381D">
      <w:pPr>
        <w:pStyle w:val="84"/>
        <w:shd w:val="clear" w:color="auto" w:fill="auto"/>
        <w:tabs>
          <w:tab w:val="right" w:leader="dot" w:pos="6335"/>
        </w:tabs>
        <w:ind w:left="360"/>
      </w:pPr>
      <w:hyperlink w:anchor="bookmark25" w:tooltip="Current Document">
        <w:r>
          <w:t>§ 3. Научные основы и структура криминалистической иденти-</w:t>
        </w:r>
        <w:r>
          <w:br/>
          <w:t xml:space="preserve">фикации </w:t>
        </w:r>
        <w:r>
          <w:tab/>
        </w:r>
        <w:r>
          <w:rPr>
            <w:rStyle w:val="85pt"/>
          </w:rPr>
          <w:t>108</w:t>
        </w:r>
      </w:hyperlink>
    </w:p>
    <w:p w:rsidR="00A86078" w:rsidRDefault="00F4381D">
      <w:pPr>
        <w:pStyle w:val="84"/>
        <w:shd w:val="clear" w:color="auto" w:fill="auto"/>
        <w:tabs>
          <w:tab w:val="right" w:leader="dot" w:pos="6335"/>
        </w:tabs>
        <w:ind w:left="360"/>
      </w:pPr>
      <w:hyperlink w:anchor="bookmark26" w:tooltip="Current Document">
        <w:r>
          <w:t>§ 4. Процессуальные формы и ст</w:t>
        </w:r>
        <w:r>
          <w:t>руктура взаимодействия субъ-</w:t>
        </w:r>
        <w:r>
          <w:br/>
          <w:t>ектов, осуществляющих доказывание тождества</w:t>
        </w:r>
        <w:r>
          <w:tab/>
        </w:r>
        <w:r>
          <w:rPr>
            <w:rStyle w:val="85pt"/>
          </w:rPr>
          <w:t>117</w:t>
        </w:r>
      </w:hyperlink>
    </w:p>
    <w:p w:rsidR="00A86078" w:rsidRDefault="00F4381D">
      <w:pPr>
        <w:pStyle w:val="54"/>
        <w:shd w:val="clear" w:color="auto" w:fill="auto"/>
      </w:pPr>
      <w:r>
        <w:t>Глава 6. Криминалистические версии и основы планово-</w:t>
      </w:r>
      <w:r>
        <w:br/>
        <w:t>организационного обеспечения криминалистической деятельности . . 119</w:t>
      </w:r>
    </w:p>
    <w:p w:rsidR="00A86078" w:rsidRDefault="00F4381D">
      <w:pPr>
        <w:pStyle w:val="84"/>
        <w:shd w:val="clear" w:color="auto" w:fill="auto"/>
        <w:tabs>
          <w:tab w:val="center" w:pos="3018"/>
          <w:tab w:val="right" w:leader="dot" w:pos="6335"/>
        </w:tabs>
        <w:ind w:firstLine="0"/>
      </w:pPr>
      <w:hyperlink w:anchor="bookmark29" w:tooltip="Current Document">
        <w:r>
          <w:t xml:space="preserve">§ </w:t>
        </w:r>
        <w:r>
          <w:rPr>
            <w:rStyle w:val="85pt"/>
          </w:rPr>
          <w:t xml:space="preserve">1. </w:t>
        </w:r>
        <w:r>
          <w:t>Криминалистические</w:t>
        </w:r>
        <w:r>
          <w:tab/>
          <w:t>версии</w:t>
        </w:r>
        <w:r>
          <w:tab/>
        </w:r>
        <w:r>
          <w:rPr>
            <w:rStyle w:val="85pt"/>
          </w:rPr>
          <w:t>119</w:t>
        </w:r>
      </w:hyperlink>
    </w:p>
    <w:p w:rsidR="00A86078" w:rsidRDefault="00F4381D">
      <w:pPr>
        <w:pStyle w:val="84"/>
        <w:shd w:val="clear" w:color="auto" w:fill="auto"/>
        <w:ind w:firstLine="0"/>
      </w:pPr>
      <w:r>
        <w:t>§ 2. Планово-организационное обеспечение криминалистической</w:t>
      </w:r>
    </w:p>
    <w:p w:rsidR="00A86078" w:rsidRDefault="00F4381D">
      <w:pPr>
        <w:pStyle w:val="84"/>
        <w:shd w:val="clear" w:color="auto" w:fill="auto"/>
        <w:tabs>
          <w:tab w:val="right" w:leader="dot" w:pos="6335"/>
        </w:tabs>
        <w:ind w:firstLine="0"/>
      </w:pPr>
      <w:r>
        <w:t>деятельности</w:t>
      </w:r>
      <w:r>
        <w:tab/>
      </w:r>
      <w:r>
        <w:rPr>
          <w:rStyle w:val="85pt"/>
        </w:rPr>
        <w:t>128</w:t>
      </w:r>
    </w:p>
    <w:p w:rsidR="00A86078" w:rsidRDefault="00F4381D">
      <w:pPr>
        <w:pStyle w:val="84"/>
        <w:shd w:val="clear" w:color="auto" w:fill="auto"/>
        <w:tabs>
          <w:tab w:val="right" w:leader="dot" w:pos="6335"/>
        </w:tabs>
        <w:spacing w:line="211" w:lineRule="exact"/>
        <w:ind w:left="360"/>
      </w:pPr>
      <w:r>
        <w:t>§ 3. Криминалистические, организационные и правовые основы</w:t>
      </w:r>
      <w:r>
        <w:br/>
        <w:t>взаимодействия следователей с оперативно-розыскными</w:t>
      </w:r>
      <w:r>
        <w:br/>
        <w:t>органами</w:t>
      </w:r>
      <w:r>
        <w:tab/>
      </w:r>
      <w:r>
        <w:rPr>
          <w:rStyle w:val="85pt"/>
        </w:rPr>
        <w:t>138</w:t>
      </w:r>
    </w:p>
    <w:p w:rsidR="00A86078" w:rsidRDefault="00F4381D">
      <w:pPr>
        <w:pStyle w:val="54"/>
        <w:shd w:val="clear" w:color="auto" w:fill="auto"/>
        <w:tabs>
          <w:tab w:val="right" w:leader="dot" w:pos="6335"/>
        </w:tabs>
      </w:pPr>
      <w:r>
        <w:t>Глава 7. Криминалистич</w:t>
      </w:r>
      <w:r>
        <w:t>еские профилактика, прогнозирование</w:t>
      </w:r>
      <w:r>
        <w:br/>
        <w:t>и диагностика</w:t>
      </w:r>
      <w:r>
        <w:tab/>
        <w:t>140</w:t>
      </w:r>
    </w:p>
    <w:p w:rsidR="00A86078" w:rsidRDefault="00F4381D">
      <w:pPr>
        <w:pStyle w:val="84"/>
        <w:shd w:val="clear" w:color="auto" w:fill="auto"/>
        <w:tabs>
          <w:tab w:val="right" w:leader="dot" w:pos="6335"/>
        </w:tabs>
        <w:spacing w:line="226" w:lineRule="exact"/>
        <w:ind w:firstLine="0"/>
      </w:pPr>
      <w:hyperlink w:anchor="bookmark32" w:tooltip="Current Document">
        <w:r>
          <w:t xml:space="preserve">§ </w:t>
        </w:r>
        <w:r>
          <w:rPr>
            <w:rStyle w:val="85pt"/>
          </w:rPr>
          <w:t xml:space="preserve">1. </w:t>
        </w:r>
        <w:r>
          <w:t>Основы криминалистической профилактики</w:t>
        </w:r>
        <w:r>
          <w:tab/>
        </w:r>
        <w:r>
          <w:rPr>
            <w:rStyle w:val="85pt"/>
          </w:rPr>
          <w:t>140</w:t>
        </w:r>
      </w:hyperlink>
    </w:p>
    <w:p w:rsidR="00A86078" w:rsidRDefault="00F4381D">
      <w:pPr>
        <w:pStyle w:val="84"/>
        <w:shd w:val="clear" w:color="auto" w:fill="auto"/>
        <w:tabs>
          <w:tab w:val="right" w:leader="dot" w:pos="6335"/>
        </w:tabs>
        <w:spacing w:line="226" w:lineRule="exact"/>
        <w:ind w:firstLine="0"/>
      </w:pPr>
      <w:hyperlink w:anchor="bookmark31" w:tooltip="Current Document">
        <w:r>
          <w:t>§ 2. Основы криминалистического прогнозирова</w:t>
        </w:r>
        <w:r>
          <w:t>ния</w:t>
        </w:r>
        <w:r>
          <w:tab/>
          <w:t>147</w:t>
        </w:r>
      </w:hyperlink>
    </w:p>
    <w:p w:rsidR="00A86078" w:rsidRDefault="00F4381D">
      <w:pPr>
        <w:pStyle w:val="84"/>
        <w:shd w:val="clear" w:color="auto" w:fill="auto"/>
        <w:tabs>
          <w:tab w:val="right" w:leader="dot" w:pos="6335"/>
        </w:tabs>
        <w:spacing w:line="226" w:lineRule="exact"/>
        <w:ind w:firstLine="0"/>
      </w:pPr>
      <w:hyperlink w:anchor="bookmark33" w:tooltip="Current Document">
        <w:r>
          <w:t>§ 3. Основы криминалистической диагностики</w:t>
        </w:r>
        <w:r>
          <w:tab/>
        </w:r>
        <w:r>
          <w:rPr>
            <w:rStyle w:val="85pt"/>
          </w:rPr>
          <w:t>154</w:t>
        </w:r>
      </w:hyperlink>
    </w:p>
    <w:p w:rsidR="00A86078" w:rsidRDefault="00F4381D">
      <w:pPr>
        <w:pStyle w:val="54"/>
        <w:shd w:val="clear" w:color="auto" w:fill="auto"/>
        <w:tabs>
          <w:tab w:val="right" w:leader="dot" w:pos="6335"/>
        </w:tabs>
      </w:pPr>
      <w:hyperlink w:anchor="bookmark34" w:tooltip="Current Document">
        <w:r>
          <w:t>Глава 8. Информационно-компьютерное обеспечение криминалисти-</w:t>
        </w:r>
        <w:r>
          <w:br/>
          <w:t>ческой деятельности</w:t>
        </w:r>
        <w:r>
          <w:tab/>
          <w:t>157</w:t>
        </w:r>
      </w:hyperlink>
    </w:p>
    <w:p w:rsidR="00A86078" w:rsidRDefault="00F4381D">
      <w:pPr>
        <w:pStyle w:val="84"/>
        <w:shd w:val="clear" w:color="auto" w:fill="auto"/>
        <w:tabs>
          <w:tab w:val="right" w:leader="dot" w:pos="6335"/>
        </w:tabs>
        <w:ind w:left="360"/>
      </w:pPr>
      <w:hyperlink w:anchor="bookmark75" w:tooltip="Current Document">
        <w:r>
          <w:t xml:space="preserve">§ </w:t>
        </w:r>
        <w:r>
          <w:rPr>
            <w:rStyle w:val="85pt"/>
          </w:rPr>
          <w:t xml:space="preserve">1. </w:t>
        </w:r>
        <w:r>
          <w:t>Понятие и значение информационно-компьютерного обеспе-</w:t>
        </w:r>
        <w:r>
          <w:br/>
          <w:t>чения криминалистической деятельности</w:t>
        </w:r>
        <w:r>
          <w:tab/>
          <w:t>157</w:t>
        </w:r>
      </w:hyperlink>
    </w:p>
    <w:p w:rsidR="00A86078" w:rsidRDefault="00F4381D">
      <w:pPr>
        <w:pStyle w:val="84"/>
        <w:shd w:val="clear" w:color="auto" w:fill="auto"/>
        <w:tabs>
          <w:tab w:val="right" w:leader="dot" w:pos="6335"/>
        </w:tabs>
        <w:ind w:left="360"/>
      </w:pPr>
      <w:hyperlink w:anchor="bookmark35" w:tooltip="Current Document">
        <w:r>
          <w:t>§ 2. Информационно-аналитическая работа следов</w:t>
        </w:r>
        <w:r>
          <w:t>ателя по при-</w:t>
        </w:r>
        <w:r>
          <w:br/>
          <w:t>нятию криминалистических решений</w:t>
        </w:r>
        <w:r>
          <w:tab/>
        </w:r>
        <w:r>
          <w:rPr>
            <w:rStyle w:val="85pt"/>
          </w:rPr>
          <w:t>159</w:t>
        </w:r>
      </w:hyperlink>
    </w:p>
    <w:p w:rsidR="00A86078" w:rsidRDefault="00F4381D">
      <w:pPr>
        <w:pStyle w:val="84"/>
        <w:shd w:val="clear" w:color="auto" w:fill="auto"/>
        <w:ind w:firstLine="0"/>
      </w:pPr>
      <w:r>
        <w:t>§ 3. Формы и методы использования средств вычислительной</w:t>
      </w:r>
    </w:p>
    <w:p w:rsidR="00A86078" w:rsidRDefault="00F4381D">
      <w:pPr>
        <w:pStyle w:val="84"/>
        <w:shd w:val="clear" w:color="auto" w:fill="auto"/>
        <w:tabs>
          <w:tab w:val="right" w:leader="dot" w:pos="6335"/>
        </w:tabs>
        <w:ind w:firstLine="0"/>
      </w:pPr>
      <w:r>
        <w:t>техники в криминалистической деятельности</w:t>
      </w:r>
      <w:r>
        <w:tab/>
      </w:r>
      <w:r>
        <w:rPr>
          <w:rStyle w:val="85pt"/>
        </w:rPr>
        <w:t>164</w:t>
      </w:r>
    </w:p>
    <w:p w:rsidR="00A86078" w:rsidRDefault="00F4381D">
      <w:pPr>
        <w:pStyle w:val="54"/>
        <w:shd w:val="clear" w:color="auto" w:fill="auto"/>
        <w:tabs>
          <w:tab w:val="center" w:pos="3018"/>
          <w:tab w:val="right" w:leader="dot" w:pos="6335"/>
        </w:tabs>
      </w:pPr>
      <w:hyperlink w:anchor="bookmark37" w:tooltip="Current Document">
        <w:r>
          <w:t>Глава 9. Криминалистическое</w:t>
        </w:r>
        <w:r>
          <w:tab/>
          <w:t>изучение личности</w:t>
        </w:r>
        <w:r>
          <w:tab/>
        </w:r>
        <w:r>
          <w:t>170</w:t>
        </w:r>
      </w:hyperlink>
      <w:r>
        <w:fldChar w:fldCharType="end"/>
      </w:r>
    </w:p>
    <w:p w:rsidR="00A86078" w:rsidRDefault="00F4381D">
      <w:pPr>
        <w:pStyle w:val="72"/>
        <w:shd w:val="clear" w:color="auto" w:fill="auto"/>
        <w:tabs>
          <w:tab w:val="right" w:leader="dot" w:pos="6335"/>
        </w:tabs>
        <w:spacing w:line="221" w:lineRule="exact"/>
      </w:pPr>
      <w:r>
        <w:t xml:space="preserve">§ </w:t>
      </w:r>
      <w:r>
        <w:rPr>
          <w:rStyle w:val="785pt"/>
        </w:rPr>
        <w:t xml:space="preserve">1. </w:t>
      </w:r>
      <w:r>
        <w:t xml:space="preserve">Понятие и задачи криминалистического изучения личности. </w:t>
      </w:r>
      <w:r>
        <w:rPr>
          <w:rStyle w:val="785pt"/>
        </w:rPr>
        <w:t>170</w:t>
      </w:r>
      <w:r>
        <w:rPr>
          <w:rStyle w:val="785pt"/>
        </w:rPr>
        <w:br/>
      </w:r>
      <w:r>
        <w:t xml:space="preserve">§ 2. Объем и методы криминалистического изучения личности . </w:t>
      </w:r>
      <w:r>
        <w:rPr>
          <w:rStyle w:val="785pt"/>
        </w:rPr>
        <w:t>176</w:t>
      </w:r>
      <w:r>
        <w:rPr>
          <w:rStyle w:val="785pt"/>
        </w:rPr>
        <w:br/>
      </w:r>
      <w:r>
        <w:t>§ 3. Особенности криминалистического изучения личности участ-</w:t>
      </w:r>
      <w:r>
        <w:br/>
        <w:t>ников процесса расследования</w:t>
      </w:r>
      <w:r>
        <w:tab/>
      </w:r>
      <w:r>
        <w:rPr>
          <w:rStyle w:val="785pt"/>
        </w:rPr>
        <w:t>181</w:t>
      </w:r>
    </w:p>
    <w:p w:rsidR="00A86078" w:rsidRDefault="00F4381D">
      <w:pPr>
        <w:pStyle w:val="130"/>
        <w:shd w:val="clear" w:color="auto" w:fill="auto"/>
        <w:spacing w:line="180" w:lineRule="exact"/>
        <w:jc w:val="left"/>
      </w:pPr>
      <w:r>
        <w:t>Часть II. КРИМИНАЛИСТИЧЕС</w:t>
      </w:r>
      <w:r>
        <w:t>КАЯ ТЕХНИКА</w:t>
      </w:r>
    </w:p>
    <w:p w:rsidR="00A86078" w:rsidRDefault="00F4381D">
      <w:pPr>
        <w:pStyle w:val="54"/>
        <w:shd w:val="clear" w:color="auto" w:fill="auto"/>
        <w:tabs>
          <w:tab w:val="left" w:pos="5495"/>
          <w:tab w:val="left" w:pos="5764"/>
          <w:tab w:val="left" w:pos="6052"/>
        </w:tabs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Глава 10. Общие положения криминалистической техники .</w:t>
      </w:r>
      <w:r>
        <w:tab/>
        <w:t>.</w:t>
      </w:r>
      <w:r>
        <w:tab/>
        <w:t>.</w:t>
      </w:r>
      <w:r>
        <w:tab/>
        <w:t>187</w:t>
      </w:r>
    </w:p>
    <w:p w:rsidR="00A86078" w:rsidRDefault="00F4381D">
      <w:pPr>
        <w:pStyle w:val="84"/>
        <w:shd w:val="clear" w:color="auto" w:fill="auto"/>
        <w:tabs>
          <w:tab w:val="left" w:pos="5495"/>
          <w:tab w:val="left" w:pos="5764"/>
          <w:tab w:val="left" w:pos="6052"/>
        </w:tabs>
        <w:ind w:firstLine="0"/>
      </w:pPr>
      <w:r>
        <w:t xml:space="preserve">§ </w:t>
      </w:r>
      <w:r>
        <w:rPr>
          <w:rStyle w:val="85pt"/>
        </w:rPr>
        <w:t xml:space="preserve">1. </w:t>
      </w:r>
      <w:r>
        <w:t>Понятие и предмет криминалистической техники .</w:t>
      </w:r>
      <w:r>
        <w:tab/>
        <w:t>.</w:t>
      </w:r>
      <w:r>
        <w:tab/>
        <w:t>.</w:t>
      </w:r>
      <w:r>
        <w:tab/>
        <w:t>.187</w:t>
      </w:r>
    </w:p>
    <w:p w:rsidR="00A86078" w:rsidRDefault="00F4381D">
      <w:pPr>
        <w:pStyle w:val="84"/>
        <w:shd w:val="clear" w:color="auto" w:fill="auto"/>
        <w:tabs>
          <w:tab w:val="right" w:leader="dot" w:pos="6335"/>
        </w:tabs>
        <w:ind w:left="360"/>
      </w:pPr>
      <w:hyperlink w:anchor="bookmark42" w:tooltip="Current Document">
        <w:r>
          <w:t>§ 2. Роль криминалистической техники в разраб</w:t>
        </w:r>
        <w:r>
          <w:t>отке мер пре-</w:t>
        </w:r>
        <w:r>
          <w:br/>
          <w:t>дупреждения преступлений</w:t>
        </w:r>
        <w:r>
          <w:tab/>
        </w:r>
        <w:r>
          <w:rPr>
            <w:rStyle w:val="85pt"/>
          </w:rPr>
          <w:t>191</w:t>
        </w:r>
      </w:hyperlink>
    </w:p>
    <w:p w:rsidR="00A86078" w:rsidRDefault="00F4381D">
      <w:pPr>
        <w:pStyle w:val="84"/>
        <w:shd w:val="clear" w:color="auto" w:fill="auto"/>
        <w:tabs>
          <w:tab w:val="right" w:leader="dot" w:pos="6374"/>
        </w:tabs>
        <w:spacing w:line="206" w:lineRule="exact"/>
        <w:ind w:left="360"/>
      </w:pPr>
      <w:hyperlink w:anchor="bookmark43" w:tooltip="Current Document">
        <w:r>
          <w:t>§ 3. Важнейшие методы технико-криминалистического исследо-</w:t>
        </w:r>
        <w:r>
          <w:br/>
          <w:t>вания</w:t>
        </w:r>
        <w:r>
          <w:tab/>
          <w:t>192</w:t>
        </w:r>
      </w:hyperlink>
    </w:p>
    <w:p w:rsidR="00A86078" w:rsidRDefault="00F4381D">
      <w:pPr>
        <w:pStyle w:val="32"/>
        <w:shd w:val="clear" w:color="auto" w:fill="auto"/>
        <w:ind w:firstLine="0"/>
      </w:pPr>
      <w:r>
        <w:t>Глава 11. Криминалистическая фотография, видео- и звукозапись . . 203</w:t>
      </w:r>
    </w:p>
    <w:p w:rsidR="00A86078" w:rsidRDefault="00F4381D">
      <w:pPr>
        <w:pStyle w:val="32"/>
        <w:shd w:val="clear" w:color="auto" w:fill="auto"/>
        <w:tabs>
          <w:tab w:val="right" w:leader="dot" w:pos="6374"/>
        </w:tabs>
        <w:ind w:left="360"/>
      </w:pPr>
      <w:hyperlink w:anchor="bookmark45" w:tooltip="Current Document">
        <w:r>
          <w:t>§ 1. Понятие, значение и система криминалистической фотогра-</w:t>
        </w:r>
        <w:r>
          <w:br/>
          <w:t>фии, видео- и звукозаписи.</w:t>
        </w:r>
        <w:r>
          <w:tab/>
          <w:t>203</w:t>
        </w:r>
      </w:hyperlink>
    </w:p>
    <w:p w:rsidR="00A86078" w:rsidRDefault="00F4381D">
      <w:pPr>
        <w:pStyle w:val="32"/>
        <w:shd w:val="clear" w:color="auto" w:fill="auto"/>
        <w:tabs>
          <w:tab w:val="right" w:leader="dot" w:pos="6374"/>
        </w:tabs>
        <w:ind w:firstLine="0"/>
      </w:pPr>
      <w:hyperlink w:anchor="bookmark46" w:tooltip="Current Document">
        <w:r>
          <w:t>§ 2. Следственная фотография</w:t>
        </w:r>
        <w:r>
          <w:tab/>
          <w:t>206</w:t>
        </w:r>
      </w:hyperlink>
    </w:p>
    <w:p w:rsidR="00A86078" w:rsidRDefault="00F4381D">
      <w:pPr>
        <w:pStyle w:val="32"/>
        <w:shd w:val="clear" w:color="auto" w:fill="auto"/>
        <w:tabs>
          <w:tab w:val="right" w:leader="dot" w:pos="6374"/>
        </w:tabs>
        <w:ind w:firstLine="0"/>
      </w:pPr>
      <w:hyperlink w:anchor="bookmark47" w:tooltip="Current Document">
        <w:r>
          <w:t>§ 3. Экспертная (исследовательская) фотография</w:t>
        </w:r>
        <w:r>
          <w:tab/>
          <w:t>219</w:t>
        </w:r>
      </w:hyperlink>
    </w:p>
    <w:p w:rsidR="00A86078" w:rsidRDefault="00F4381D">
      <w:pPr>
        <w:pStyle w:val="32"/>
        <w:shd w:val="clear" w:color="auto" w:fill="auto"/>
        <w:ind w:firstLine="0"/>
      </w:pPr>
      <w:r>
        <w:t>§ 4. Применение видео- и звукозаписи в криминалистической</w:t>
      </w:r>
    </w:p>
    <w:p w:rsidR="00A86078" w:rsidRDefault="00F4381D">
      <w:pPr>
        <w:pStyle w:val="32"/>
        <w:shd w:val="clear" w:color="auto" w:fill="auto"/>
        <w:tabs>
          <w:tab w:val="right" w:leader="dot" w:pos="6374"/>
        </w:tabs>
        <w:ind w:firstLine="0"/>
      </w:pPr>
      <w:r>
        <w:t>деятельности</w:t>
      </w:r>
      <w:r>
        <w:tab/>
        <w:t>225</w:t>
      </w:r>
    </w:p>
    <w:p w:rsidR="00A86078" w:rsidRDefault="00F4381D">
      <w:pPr>
        <w:pStyle w:val="32"/>
        <w:shd w:val="clear" w:color="auto" w:fill="auto"/>
        <w:ind w:firstLine="0"/>
      </w:pPr>
      <w:r>
        <w:t>§ 5. Процессуально-криминалистическое оформление применения</w:t>
      </w:r>
    </w:p>
    <w:p w:rsidR="00A86078" w:rsidRDefault="00F4381D">
      <w:pPr>
        <w:pStyle w:val="32"/>
        <w:shd w:val="clear" w:color="auto" w:fill="auto"/>
        <w:tabs>
          <w:tab w:val="left" w:pos="6059"/>
        </w:tabs>
        <w:ind w:firstLine="0"/>
      </w:pPr>
      <w:hyperlink w:anchor="bookmark44" w:tooltip="Current Document">
        <w:r>
          <w:t>криминалистической фотосъемки, видео- и звукозаписи .</w:t>
        </w:r>
        <w:r>
          <w:tab/>
        </w:r>
        <w:r>
          <w:rPr>
            <w:rStyle w:val="32pt"/>
            <w:b/>
            <w:bCs/>
          </w:rPr>
          <w:t>.227</w:t>
        </w:r>
      </w:hyperlink>
    </w:p>
    <w:p w:rsidR="00A86078" w:rsidRDefault="00F4381D">
      <w:pPr>
        <w:pStyle w:val="32"/>
        <w:shd w:val="clear" w:color="auto" w:fill="auto"/>
        <w:tabs>
          <w:tab w:val="left" w:leader="dot" w:pos="6059"/>
        </w:tabs>
        <w:ind w:firstLine="0"/>
      </w:pPr>
      <w:hyperlink w:anchor="bookmark49" w:tooltip="Current Document">
        <w:r>
          <w:t>Глава 12. Криминалистическое исследование следов.</w:t>
        </w:r>
        <w:r>
          <w:tab/>
          <w:t>230</w:t>
        </w:r>
      </w:hyperlink>
    </w:p>
    <w:p w:rsidR="00A86078" w:rsidRDefault="00F4381D">
      <w:pPr>
        <w:pStyle w:val="32"/>
        <w:shd w:val="clear" w:color="auto" w:fill="auto"/>
        <w:tabs>
          <w:tab w:val="right" w:leader="dot" w:pos="6374"/>
        </w:tabs>
        <w:ind w:left="360"/>
      </w:pPr>
      <w:r>
        <w:t>§ 1. Понятие и виды следов в кримин</w:t>
      </w:r>
      <w:r>
        <w:t>алистике. Система крими-</w:t>
      </w:r>
      <w:r>
        <w:br/>
        <w:t>налистического следоведения</w:t>
      </w:r>
      <w:r>
        <w:tab/>
        <w:t>230</w:t>
      </w:r>
    </w:p>
    <w:p w:rsidR="00A86078" w:rsidRDefault="00F4381D">
      <w:pPr>
        <w:pStyle w:val="32"/>
        <w:shd w:val="clear" w:color="auto" w:fill="auto"/>
        <w:tabs>
          <w:tab w:val="right" w:leader="dot" w:pos="6374"/>
        </w:tabs>
        <w:ind w:firstLine="0"/>
      </w:pPr>
      <w:hyperlink w:anchor="bookmark51" w:tooltip="Current Document">
        <w:r>
          <w:t>§ 2. Криминалистическая трасология</w:t>
        </w:r>
        <w:r>
          <w:tab/>
          <w:t>237</w:t>
        </w:r>
      </w:hyperlink>
    </w:p>
    <w:p w:rsidR="00A86078" w:rsidRDefault="00F4381D">
      <w:pPr>
        <w:pStyle w:val="32"/>
        <w:shd w:val="clear" w:color="auto" w:fill="auto"/>
        <w:ind w:firstLine="0"/>
      </w:pPr>
      <w:r>
        <w:t>§ 3. Криминалистическое исследование материалов, веществ,</w:t>
      </w:r>
    </w:p>
    <w:p w:rsidR="00A86078" w:rsidRDefault="00F4381D">
      <w:pPr>
        <w:pStyle w:val="32"/>
        <w:shd w:val="clear" w:color="auto" w:fill="auto"/>
        <w:tabs>
          <w:tab w:val="right" w:leader="dot" w:pos="6374"/>
        </w:tabs>
        <w:ind w:firstLine="0"/>
      </w:pPr>
      <w:r>
        <w:t>изделий из них и следов их применения</w:t>
      </w:r>
      <w:r>
        <w:tab/>
        <w:t>257</w:t>
      </w:r>
    </w:p>
    <w:p w:rsidR="00A86078" w:rsidRDefault="00F4381D">
      <w:pPr>
        <w:pStyle w:val="32"/>
        <w:shd w:val="clear" w:color="auto" w:fill="auto"/>
        <w:tabs>
          <w:tab w:val="right" w:pos="6374"/>
        </w:tabs>
        <w:ind w:firstLine="0"/>
      </w:pPr>
      <w:hyperlink w:anchor="bookmark54" w:tooltip="Current Document">
        <w:r>
          <w:t xml:space="preserve">§ 4. Криминалистическое исследование запаховых следов </w:t>
        </w:r>
        <w:r>
          <w:rPr>
            <w:rStyle w:val="34pt"/>
            <w:b/>
            <w:bCs/>
          </w:rPr>
          <w:t>....</w:t>
        </w:r>
        <w:r>
          <w:tab/>
          <w:t>263</w:t>
        </w:r>
      </w:hyperlink>
    </w:p>
    <w:p w:rsidR="00A86078" w:rsidRDefault="00F4381D">
      <w:pPr>
        <w:pStyle w:val="32"/>
        <w:shd w:val="clear" w:color="auto" w:fill="auto"/>
        <w:tabs>
          <w:tab w:val="right" w:leader="dot" w:pos="6374"/>
        </w:tabs>
        <w:ind w:left="360"/>
      </w:pPr>
      <w:hyperlink w:anchor="bookmark55" w:tooltip="Current Document">
        <w:r>
          <w:t>§ 5. Криминалистическое исследование видео- и фоноскопичес-</w:t>
        </w:r>
        <w:r>
          <w:br/>
          <w:t>кой материальной следовой ин</w:t>
        </w:r>
        <w:r>
          <w:t>формации</w:t>
        </w:r>
        <w:r>
          <w:tab/>
          <w:t>268</w:t>
        </w:r>
      </w:hyperlink>
    </w:p>
    <w:p w:rsidR="00A86078" w:rsidRDefault="00F4381D">
      <w:pPr>
        <w:pStyle w:val="32"/>
        <w:shd w:val="clear" w:color="auto" w:fill="auto"/>
        <w:tabs>
          <w:tab w:val="right" w:leader="dot" w:pos="6374"/>
        </w:tabs>
        <w:ind w:firstLine="0"/>
      </w:pPr>
      <w:r>
        <w:t>Глава 13. Криминалистическое исследование оружия, взрывных уст-</w:t>
      </w:r>
      <w:r>
        <w:br/>
        <w:t>ройств, взрывчатых веществ и следов их применения</w:t>
      </w:r>
      <w:r>
        <w:tab/>
        <w:t>273</w:t>
      </w:r>
    </w:p>
    <w:p w:rsidR="00A86078" w:rsidRDefault="00F4381D">
      <w:pPr>
        <w:pStyle w:val="32"/>
        <w:shd w:val="clear" w:color="auto" w:fill="auto"/>
        <w:ind w:firstLine="0"/>
      </w:pPr>
      <w:r>
        <w:t>§ 1. Понятие и система данной отрасли криминалистических</w:t>
      </w:r>
    </w:p>
    <w:p w:rsidR="00A86078" w:rsidRDefault="00F4381D">
      <w:pPr>
        <w:pStyle w:val="32"/>
        <w:shd w:val="clear" w:color="auto" w:fill="auto"/>
        <w:tabs>
          <w:tab w:val="right" w:leader="dot" w:pos="6374"/>
        </w:tabs>
        <w:ind w:firstLine="0"/>
      </w:pPr>
      <w:r>
        <w:t>исследований</w:t>
      </w:r>
      <w:r>
        <w:tab/>
        <w:t>273</w:t>
      </w:r>
    </w:p>
    <w:p w:rsidR="00A86078" w:rsidRDefault="00F4381D">
      <w:pPr>
        <w:pStyle w:val="32"/>
        <w:shd w:val="clear" w:color="auto" w:fill="auto"/>
        <w:tabs>
          <w:tab w:val="right" w:leader="dot" w:pos="6374"/>
        </w:tabs>
        <w:ind w:firstLine="0"/>
      </w:pPr>
      <w:hyperlink w:anchor="bookmark58" w:tooltip="Current Document">
        <w:r>
          <w:t>§ 2. Криминалистическая баллистика</w:t>
        </w:r>
        <w:r>
          <w:tab/>
          <w:t>276</w:t>
        </w:r>
      </w:hyperlink>
    </w:p>
    <w:p w:rsidR="00A86078" w:rsidRDefault="00F4381D">
      <w:pPr>
        <w:pStyle w:val="32"/>
        <w:shd w:val="clear" w:color="auto" w:fill="auto"/>
        <w:tabs>
          <w:tab w:val="left" w:pos="5754"/>
          <w:tab w:val="left" w:pos="6152"/>
        </w:tabs>
        <w:ind w:firstLine="0"/>
      </w:pPr>
      <w:hyperlink w:anchor="bookmark60" w:tooltip="Current Document">
        <w:r>
          <w:t>§ 3. Криминалистическое исследование холодного оружия .</w:t>
        </w:r>
        <w:r>
          <w:tab/>
          <w:t>. .</w:t>
        </w:r>
        <w:r>
          <w:tab/>
          <w:t>294</w:t>
        </w:r>
      </w:hyperlink>
    </w:p>
    <w:p w:rsidR="00A86078" w:rsidRDefault="00F4381D">
      <w:pPr>
        <w:pStyle w:val="32"/>
        <w:shd w:val="clear" w:color="auto" w:fill="auto"/>
        <w:ind w:firstLine="0"/>
      </w:pPr>
      <w:r>
        <w:t>§ 4. Криминалистическое исследование взрывных</w:t>
      </w:r>
      <w:r>
        <w:t xml:space="preserve"> устройств</w:t>
      </w:r>
    </w:p>
    <w:p w:rsidR="00A86078" w:rsidRDefault="00F4381D">
      <w:pPr>
        <w:pStyle w:val="32"/>
        <w:shd w:val="clear" w:color="auto" w:fill="auto"/>
        <w:tabs>
          <w:tab w:val="right" w:leader="dot" w:pos="6374"/>
        </w:tabs>
        <w:ind w:firstLine="0"/>
      </w:pPr>
      <w:r>
        <w:t>и взрывчатых веществ.</w:t>
      </w:r>
      <w:r>
        <w:tab/>
        <w:t>301</w:t>
      </w:r>
    </w:p>
    <w:p w:rsidR="00A86078" w:rsidRDefault="00F4381D">
      <w:pPr>
        <w:pStyle w:val="32"/>
        <w:shd w:val="clear" w:color="auto" w:fill="auto"/>
        <w:tabs>
          <w:tab w:val="right" w:leader="dot" w:pos="6374"/>
        </w:tabs>
        <w:spacing w:line="211" w:lineRule="exact"/>
        <w:ind w:firstLine="0"/>
      </w:pPr>
      <w:hyperlink w:anchor="bookmark62" w:tooltip="Current Document">
        <w:r>
          <w:t>Глава 14. Криминалистическое исследование документов</w:t>
        </w:r>
        <w:r>
          <w:tab/>
          <w:t>305</w:t>
        </w:r>
      </w:hyperlink>
    </w:p>
    <w:p w:rsidR="00A86078" w:rsidRDefault="00F4381D">
      <w:pPr>
        <w:pStyle w:val="32"/>
        <w:shd w:val="clear" w:color="auto" w:fill="auto"/>
        <w:tabs>
          <w:tab w:val="right" w:leader="dot" w:pos="6374"/>
        </w:tabs>
        <w:spacing w:line="211" w:lineRule="exact"/>
        <w:ind w:left="360"/>
      </w:pPr>
      <w:hyperlink w:anchor="bookmark63" w:tooltip="Current Document">
        <w:r>
          <w:t>§ 1. Документ — вещественное доказательство как объе</w:t>
        </w:r>
        <w:r>
          <w:t>кт крими-</w:t>
        </w:r>
        <w:r>
          <w:br/>
          <w:t>налистического исследования</w:t>
        </w:r>
        <w:r>
          <w:tab/>
          <w:t>305</w:t>
        </w:r>
      </w:hyperlink>
    </w:p>
    <w:p w:rsidR="00A86078" w:rsidRDefault="00F4381D">
      <w:pPr>
        <w:pStyle w:val="32"/>
        <w:shd w:val="clear" w:color="auto" w:fill="auto"/>
        <w:tabs>
          <w:tab w:val="right" w:leader="dot" w:pos="6374"/>
        </w:tabs>
        <w:spacing w:line="211" w:lineRule="exact"/>
        <w:ind w:firstLine="0"/>
      </w:pPr>
      <w:hyperlink w:anchor="bookmark64" w:tooltip="Current Document">
        <w:r>
          <w:t>§ 2. Почерковедческое исследование документов</w:t>
        </w:r>
        <w:r>
          <w:tab/>
          <w:t>306</w:t>
        </w:r>
      </w:hyperlink>
    </w:p>
    <w:p w:rsidR="00A86078" w:rsidRDefault="00F4381D">
      <w:pPr>
        <w:pStyle w:val="32"/>
        <w:shd w:val="clear" w:color="auto" w:fill="auto"/>
        <w:tabs>
          <w:tab w:val="right" w:leader="dot" w:pos="6374"/>
        </w:tabs>
        <w:spacing w:line="211" w:lineRule="exact"/>
        <w:ind w:firstLine="0"/>
      </w:pPr>
      <w:hyperlink w:anchor="bookmark65" w:tooltip="Current Document">
        <w:r>
          <w:t>§ 3. Автороведческое исследование документов</w:t>
        </w:r>
        <w:r>
          <w:tab/>
          <w:t>319</w:t>
        </w:r>
      </w:hyperlink>
    </w:p>
    <w:p w:rsidR="00A86078" w:rsidRDefault="00F4381D">
      <w:pPr>
        <w:pStyle w:val="32"/>
        <w:shd w:val="clear" w:color="auto" w:fill="auto"/>
        <w:tabs>
          <w:tab w:val="center" w:pos="6255"/>
        </w:tabs>
        <w:ind w:firstLine="0"/>
      </w:pPr>
      <w:hyperlink w:anchor="bookmark66" w:tooltip="Current Document">
        <w:r>
          <w:t>§ 4. Технико-криминалистическое исследование документов. . .</w:t>
        </w:r>
        <w:r>
          <w:tab/>
          <w:t>326</w:t>
        </w:r>
      </w:hyperlink>
    </w:p>
    <w:p w:rsidR="00A86078" w:rsidRDefault="00F4381D">
      <w:pPr>
        <w:pStyle w:val="32"/>
        <w:shd w:val="clear" w:color="auto" w:fill="auto"/>
        <w:tabs>
          <w:tab w:val="center" w:leader="dot" w:pos="6255"/>
        </w:tabs>
        <w:ind w:left="360"/>
      </w:pPr>
      <w:hyperlink w:anchor="bookmark67" w:tooltip="Current Document">
        <w:r>
          <w:t>§ 5. Криминалистическое исследование компьютерной инфор-</w:t>
        </w:r>
        <w:r>
          <w:br/>
          <w:t xml:space="preserve">мации </w:t>
        </w:r>
        <w:r>
          <w:tab/>
          <w:t>344</w:t>
        </w:r>
      </w:hyperlink>
    </w:p>
    <w:p w:rsidR="00A86078" w:rsidRDefault="00F4381D">
      <w:pPr>
        <w:pStyle w:val="32"/>
        <w:shd w:val="clear" w:color="auto" w:fill="auto"/>
        <w:tabs>
          <w:tab w:val="right" w:leader="dot" w:pos="6374"/>
        </w:tabs>
        <w:spacing w:line="211" w:lineRule="exact"/>
        <w:ind w:firstLine="0"/>
      </w:pPr>
      <w:hyperlink w:anchor="bookmark68" w:tooltip="Current Document">
        <w:r>
          <w:t>Глава 15. Криминалистическая идентификация человека по при-</w:t>
        </w:r>
        <w:r>
          <w:br/>
          <w:t>знакам внешности</w:t>
        </w:r>
        <w:r>
          <w:tab/>
          <w:t>364</w:t>
        </w:r>
      </w:hyperlink>
    </w:p>
    <w:p w:rsidR="00A86078" w:rsidRDefault="00F4381D">
      <w:pPr>
        <w:pStyle w:val="32"/>
        <w:shd w:val="clear" w:color="auto" w:fill="auto"/>
        <w:ind w:firstLine="0"/>
      </w:pPr>
      <w:r>
        <w:t>§ 1. Научные основы идентификации человека по признакам</w:t>
      </w:r>
    </w:p>
    <w:p w:rsidR="00A86078" w:rsidRDefault="00F4381D">
      <w:pPr>
        <w:pStyle w:val="32"/>
        <w:shd w:val="clear" w:color="auto" w:fill="auto"/>
        <w:tabs>
          <w:tab w:val="right" w:leader="dot" w:pos="6374"/>
        </w:tabs>
        <w:ind w:firstLine="0"/>
      </w:pPr>
      <w:r>
        <w:t>внешности</w:t>
      </w:r>
      <w:r>
        <w:tab/>
        <w:t>364</w:t>
      </w:r>
    </w:p>
    <w:p w:rsidR="00A86078" w:rsidRDefault="00F4381D">
      <w:pPr>
        <w:pStyle w:val="32"/>
        <w:shd w:val="clear" w:color="auto" w:fill="auto"/>
        <w:tabs>
          <w:tab w:val="right" w:leader="dot" w:pos="6374"/>
        </w:tabs>
        <w:ind w:firstLine="0"/>
      </w:pPr>
      <w:hyperlink w:anchor="bookmark70" w:tooltip="Current Document">
        <w:r>
          <w:t>§ 2. Признаки внешности человека</w:t>
        </w:r>
        <w:r>
          <w:tab/>
          <w:t>366</w:t>
        </w:r>
      </w:hyperlink>
    </w:p>
    <w:p w:rsidR="00A86078" w:rsidRDefault="00F4381D">
      <w:pPr>
        <w:pStyle w:val="32"/>
        <w:shd w:val="clear" w:color="auto" w:fill="auto"/>
        <w:tabs>
          <w:tab w:val="left" w:pos="6138"/>
        </w:tabs>
        <w:ind w:firstLine="0"/>
      </w:pPr>
      <w:hyperlink w:anchor="bookmark72" w:tooltip="Current Document">
        <w:r>
          <w:t xml:space="preserve">§ 3. Источники информации о внешнем облике человека </w:t>
        </w:r>
        <w:r>
          <w:rPr>
            <w:rStyle w:val="34pt"/>
            <w:b/>
            <w:bCs/>
          </w:rPr>
          <w:t>....</w:t>
        </w:r>
        <w:r>
          <w:rPr>
            <w:rStyle w:val="34pt"/>
            <w:b/>
            <w:bCs/>
          </w:rPr>
          <w:tab/>
          <w:t>372</w:t>
        </w:r>
      </w:hyperlink>
    </w:p>
    <w:p w:rsidR="00A86078" w:rsidRDefault="00F4381D">
      <w:pPr>
        <w:pStyle w:val="32"/>
        <w:shd w:val="clear" w:color="auto" w:fill="auto"/>
        <w:tabs>
          <w:tab w:val="right" w:leader="dot" w:pos="6338"/>
        </w:tabs>
        <w:spacing w:line="170" w:lineRule="exact"/>
        <w:ind w:firstLine="0"/>
      </w:pPr>
      <w:hyperlink w:anchor="bookmark73" w:tooltip="Current Document">
        <w:r>
          <w:t>§ 4. Фотопортретная экспертиза</w:t>
        </w:r>
        <w:r>
          <w:tab/>
          <w:t>375</w:t>
        </w:r>
      </w:hyperlink>
    </w:p>
    <w:p w:rsidR="00A86078" w:rsidRDefault="00F4381D">
      <w:pPr>
        <w:pStyle w:val="32"/>
        <w:shd w:val="clear" w:color="auto" w:fill="auto"/>
        <w:tabs>
          <w:tab w:val="left" w:pos="3819"/>
          <w:tab w:val="right" w:leader="dot" w:pos="6338"/>
        </w:tabs>
        <w:spacing w:line="211" w:lineRule="exact"/>
        <w:ind w:firstLine="0"/>
      </w:pPr>
      <w:r>
        <w:t xml:space="preserve">Глава 16. </w:t>
      </w:r>
      <w:r>
        <w:t>Информационно-справочное обеспечение криминалисти-</w:t>
      </w:r>
      <w:r>
        <w:br/>
        <w:t>ческой деятельности (криминалистическая</w:t>
      </w:r>
      <w:r>
        <w:tab/>
        <w:t>регистрация)</w:t>
      </w:r>
      <w:r>
        <w:tab/>
        <w:t>378</w:t>
      </w:r>
    </w:p>
    <w:p w:rsidR="00A86078" w:rsidRDefault="00F4381D">
      <w:pPr>
        <w:pStyle w:val="32"/>
        <w:shd w:val="clear" w:color="auto" w:fill="auto"/>
        <w:spacing w:line="221" w:lineRule="exact"/>
        <w:ind w:firstLine="0"/>
      </w:pPr>
      <w:r>
        <w:t>§ 1. Понятие, значение и система информационно-справочного</w:t>
      </w:r>
    </w:p>
    <w:p w:rsidR="00A86078" w:rsidRDefault="00F4381D">
      <w:pPr>
        <w:pStyle w:val="32"/>
        <w:shd w:val="clear" w:color="auto" w:fill="auto"/>
        <w:tabs>
          <w:tab w:val="left" w:pos="3832"/>
          <w:tab w:val="right" w:leader="dot" w:pos="6338"/>
        </w:tabs>
        <w:spacing w:line="221" w:lineRule="exact"/>
        <w:ind w:firstLine="0"/>
      </w:pPr>
      <w:r>
        <w:t>обеспечения криминалистической</w:t>
      </w:r>
      <w:r>
        <w:tab/>
        <w:t>деятельности</w:t>
      </w:r>
      <w:r>
        <w:tab/>
        <w:t>378</w:t>
      </w:r>
    </w:p>
    <w:p w:rsidR="00A86078" w:rsidRDefault="00F4381D">
      <w:pPr>
        <w:pStyle w:val="32"/>
        <w:shd w:val="clear" w:color="auto" w:fill="auto"/>
        <w:tabs>
          <w:tab w:val="right" w:leader="dot" w:pos="6338"/>
        </w:tabs>
        <w:spacing w:line="221" w:lineRule="exact"/>
        <w:ind w:firstLine="0"/>
      </w:pPr>
      <w:hyperlink w:anchor="bookmark76" w:tooltip="Current Document">
        <w:r>
          <w:t>§ 2. Оперативно-справочные учеты</w:t>
        </w:r>
        <w:r>
          <w:tab/>
          <w:t>382</w:t>
        </w:r>
      </w:hyperlink>
    </w:p>
    <w:p w:rsidR="00A86078" w:rsidRDefault="00F4381D">
      <w:pPr>
        <w:pStyle w:val="32"/>
        <w:shd w:val="clear" w:color="auto" w:fill="auto"/>
        <w:tabs>
          <w:tab w:val="right" w:leader="dot" w:pos="6338"/>
        </w:tabs>
        <w:spacing w:line="221" w:lineRule="exact"/>
        <w:ind w:firstLine="0"/>
      </w:pPr>
      <w:hyperlink w:anchor="bookmark77" w:tooltip="Current Document">
        <w:r>
          <w:t>§ 3. Розыскные учеты</w:t>
        </w:r>
        <w:r>
          <w:tab/>
          <w:t>385</w:t>
        </w:r>
      </w:hyperlink>
    </w:p>
    <w:p w:rsidR="00A86078" w:rsidRDefault="00F4381D">
      <w:pPr>
        <w:pStyle w:val="32"/>
        <w:shd w:val="clear" w:color="auto" w:fill="auto"/>
        <w:tabs>
          <w:tab w:val="right" w:leader="dot" w:pos="6338"/>
        </w:tabs>
        <w:spacing w:line="221" w:lineRule="exact"/>
        <w:ind w:firstLine="0"/>
      </w:pPr>
      <w:hyperlink w:anchor="bookmark78" w:tooltip="Current Document">
        <w:r>
          <w:t>§ 4. Криминалистические учеты</w:t>
        </w:r>
        <w:r>
          <w:tab/>
          <w:t>387</w:t>
        </w:r>
      </w:hyperlink>
    </w:p>
    <w:p w:rsidR="00A86078" w:rsidRDefault="00F4381D">
      <w:pPr>
        <w:pStyle w:val="32"/>
        <w:shd w:val="clear" w:color="auto" w:fill="auto"/>
        <w:spacing w:line="221" w:lineRule="exact"/>
        <w:ind w:firstLine="0"/>
      </w:pPr>
      <w:r>
        <w:t>§ 5. Экспертно-криминалистические сп</w:t>
      </w:r>
      <w:r>
        <w:t>равочно-вспомогательные</w:t>
      </w:r>
    </w:p>
    <w:p w:rsidR="00A86078" w:rsidRDefault="00F4381D">
      <w:pPr>
        <w:pStyle w:val="32"/>
        <w:shd w:val="clear" w:color="auto" w:fill="auto"/>
        <w:tabs>
          <w:tab w:val="right" w:leader="dot" w:pos="6338"/>
        </w:tabs>
        <w:spacing w:line="221" w:lineRule="exact"/>
        <w:ind w:firstLine="0"/>
      </w:pPr>
      <w:r>
        <w:t>коллекции и картотеки</w:t>
      </w:r>
      <w:r>
        <w:tab/>
        <w:t>390</w:t>
      </w:r>
    </w:p>
    <w:p w:rsidR="00A86078" w:rsidRDefault="00F4381D">
      <w:pPr>
        <w:pStyle w:val="32"/>
        <w:shd w:val="clear" w:color="auto" w:fill="auto"/>
        <w:spacing w:line="221" w:lineRule="exact"/>
        <w:ind w:firstLine="0"/>
      </w:pPr>
      <w:r>
        <w:t>§ 6. Тенденции развития криминалистической регистрации . . . 392</w:t>
      </w:r>
    </w:p>
    <w:p w:rsidR="00A86078" w:rsidRDefault="00F4381D">
      <w:pPr>
        <w:pStyle w:val="32"/>
        <w:shd w:val="clear" w:color="auto" w:fill="auto"/>
        <w:spacing w:line="170" w:lineRule="exact"/>
        <w:ind w:firstLine="0"/>
      </w:pPr>
      <w:r>
        <w:t>Часть III. КРИМИНАЛИСТИЧЕСКАЯ ТАКТИКА</w:t>
      </w:r>
    </w:p>
    <w:p w:rsidR="00A86078" w:rsidRDefault="00F4381D">
      <w:pPr>
        <w:pStyle w:val="32"/>
        <w:shd w:val="clear" w:color="auto" w:fill="auto"/>
        <w:tabs>
          <w:tab w:val="left" w:pos="5752"/>
          <w:tab w:val="left" w:pos="6067"/>
        </w:tabs>
        <w:spacing w:line="221" w:lineRule="exact"/>
        <w:ind w:firstLine="0"/>
      </w:pPr>
      <w:r>
        <w:t>Глава 17. Общие положения криминалистической тактики .</w:t>
      </w:r>
      <w:r>
        <w:tab/>
        <w:t>.</w:t>
      </w:r>
      <w:r>
        <w:tab/>
        <w:t>395</w:t>
      </w:r>
    </w:p>
    <w:p w:rsidR="00A86078" w:rsidRDefault="00F4381D">
      <w:pPr>
        <w:pStyle w:val="32"/>
        <w:shd w:val="clear" w:color="auto" w:fill="auto"/>
        <w:tabs>
          <w:tab w:val="right" w:leader="dot" w:pos="6338"/>
        </w:tabs>
        <w:spacing w:line="221" w:lineRule="exact"/>
        <w:ind w:firstLine="0"/>
      </w:pPr>
      <w:hyperlink w:anchor="bookmark81" w:tooltip="Current Document">
        <w:r>
          <w:t>§ 1. Понятие криминалистической тактики</w:t>
        </w:r>
        <w:r>
          <w:tab/>
          <w:t>395</w:t>
        </w:r>
      </w:hyperlink>
    </w:p>
    <w:p w:rsidR="00A86078" w:rsidRDefault="00F4381D">
      <w:pPr>
        <w:pStyle w:val="32"/>
        <w:shd w:val="clear" w:color="auto" w:fill="auto"/>
        <w:tabs>
          <w:tab w:val="right" w:leader="dot" w:pos="6338"/>
        </w:tabs>
        <w:spacing w:line="221" w:lineRule="exact"/>
        <w:ind w:left="360"/>
      </w:pPr>
      <w:hyperlink w:anchor="bookmark82" w:tooltip="Current Document">
        <w:r>
          <w:t>§ 2. Тактический прием в системе криминалистической деятель-</w:t>
        </w:r>
        <w:r>
          <w:br/>
          <w:t xml:space="preserve">ности </w:t>
        </w:r>
        <w:r>
          <w:tab/>
          <w:t>397</w:t>
        </w:r>
      </w:hyperlink>
    </w:p>
    <w:p w:rsidR="00A86078" w:rsidRDefault="00F4381D">
      <w:pPr>
        <w:pStyle w:val="32"/>
        <w:shd w:val="clear" w:color="auto" w:fill="auto"/>
        <w:spacing w:line="221" w:lineRule="exact"/>
        <w:ind w:firstLine="0"/>
      </w:pPr>
      <w:r>
        <w:t>§ 3. Использование достижений гу</w:t>
      </w:r>
      <w:r>
        <w:t>манитарных, естественных</w:t>
      </w:r>
    </w:p>
    <w:p w:rsidR="00A86078" w:rsidRDefault="00F4381D">
      <w:pPr>
        <w:pStyle w:val="32"/>
        <w:shd w:val="clear" w:color="auto" w:fill="auto"/>
        <w:tabs>
          <w:tab w:val="right" w:pos="6338"/>
        </w:tabs>
        <w:spacing w:line="221" w:lineRule="exact"/>
        <w:ind w:firstLine="0"/>
      </w:pPr>
      <w:r>
        <w:t xml:space="preserve">и технических наук в криминалистической тактике </w:t>
      </w:r>
      <w:r>
        <w:rPr>
          <w:rStyle w:val="35pt"/>
          <w:b/>
          <w:bCs/>
        </w:rPr>
        <w:t>....</w:t>
      </w:r>
      <w:r>
        <w:tab/>
        <w:t>399</w:t>
      </w:r>
    </w:p>
    <w:p w:rsidR="00A86078" w:rsidRDefault="00F4381D">
      <w:pPr>
        <w:pStyle w:val="32"/>
        <w:shd w:val="clear" w:color="auto" w:fill="auto"/>
        <w:spacing w:line="221" w:lineRule="exact"/>
        <w:ind w:firstLine="0"/>
      </w:pPr>
      <w:r>
        <w:t>§ 4. Логико-информационная структура следственного действия</w:t>
      </w:r>
    </w:p>
    <w:p w:rsidR="00A86078" w:rsidRDefault="00F4381D">
      <w:pPr>
        <w:pStyle w:val="32"/>
        <w:shd w:val="clear" w:color="auto" w:fill="auto"/>
        <w:tabs>
          <w:tab w:val="right" w:leader="dot" w:pos="6338"/>
        </w:tabs>
        <w:spacing w:line="221" w:lineRule="exact"/>
        <w:ind w:firstLine="0"/>
      </w:pPr>
      <w:r>
        <w:t>и тактической комбинации</w:t>
      </w:r>
      <w:r>
        <w:tab/>
        <w:t>400</w:t>
      </w:r>
    </w:p>
    <w:p w:rsidR="00A86078" w:rsidRDefault="00F4381D">
      <w:pPr>
        <w:pStyle w:val="32"/>
        <w:shd w:val="clear" w:color="auto" w:fill="auto"/>
        <w:tabs>
          <w:tab w:val="right" w:leader="dot" w:pos="6338"/>
        </w:tabs>
        <w:ind w:firstLine="0"/>
      </w:pPr>
      <w:r>
        <w:t>Глава 18. Тактика взаимодействия следователей и оперативно-ро-</w:t>
      </w:r>
      <w:r>
        <w:br/>
        <w:t>зыскных органов при ра</w:t>
      </w:r>
      <w:r>
        <w:t>сследовании</w:t>
      </w:r>
      <w:r>
        <w:tab/>
        <w:t>403</w:t>
      </w:r>
    </w:p>
    <w:p w:rsidR="00A86078" w:rsidRDefault="00F4381D">
      <w:pPr>
        <w:pStyle w:val="32"/>
        <w:shd w:val="clear" w:color="auto" w:fill="auto"/>
        <w:ind w:firstLine="0"/>
      </w:pPr>
      <w:r>
        <w:t>§ 1. Общие вопросы тактики взаимодействия следователей</w:t>
      </w:r>
    </w:p>
    <w:p w:rsidR="00A86078" w:rsidRDefault="00F4381D">
      <w:pPr>
        <w:pStyle w:val="32"/>
        <w:shd w:val="clear" w:color="auto" w:fill="auto"/>
        <w:tabs>
          <w:tab w:val="right" w:leader="dot" w:pos="6338"/>
        </w:tabs>
        <w:ind w:firstLine="0"/>
      </w:pPr>
      <w:r>
        <w:t>с оперативно-розыскными органами</w:t>
      </w:r>
      <w:r>
        <w:tab/>
        <w:t>403</w:t>
      </w:r>
    </w:p>
    <w:p w:rsidR="00A86078" w:rsidRDefault="00F4381D">
      <w:pPr>
        <w:pStyle w:val="32"/>
        <w:shd w:val="clear" w:color="auto" w:fill="auto"/>
        <w:tabs>
          <w:tab w:val="left" w:pos="3797"/>
          <w:tab w:val="left" w:leader="dot" w:pos="6067"/>
        </w:tabs>
        <w:ind w:firstLine="0"/>
      </w:pPr>
      <w:hyperlink w:anchor="bookmark86" w:tooltip="Current Document">
        <w:r>
          <w:t>§ 2. Тактика отдельных видов</w:t>
        </w:r>
        <w:r>
          <w:tab/>
          <w:t>взаимодействия</w:t>
        </w:r>
        <w:r>
          <w:tab/>
          <w:t>409</w:t>
        </w:r>
      </w:hyperlink>
    </w:p>
    <w:p w:rsidR="00A86078" w:rsidRDefault="00F4381D">
      <w:pPr>
        <w:pStyle w:val="32"/>
        <w:shd w:val="clear" w:color="auto" w:fill="auto"/>
        <w:spacing w:line="221" w:lineRule="exact"/>
        <w:ind w:firstLine="0"/>
      </w:pPr>
      <w:r>
        <w:t xml:space="preserve">Глава 19. Формы и тактика использования </w:t>
      </w:r>
      <w:r>
        <w:t>специальных знаний</w:t>
      </w:r>
    </w:p>
    <w:p w:rsidR="00A86078" w:rsidRDefault="00F4381D">
      <w:pPr>
        <w:pStyle w:val="32"/>
        <w:shd w:val="clear" w:color="auto" w:fill="auto"/>
        <w:tabs>
          <w:tab w:val="center" w:leader="dot" w:pos="6154"/>
        </w:tabs>
        <w:spacing w:line="221" w:lineRule="exact"/>
        <w:ind w:firstLine="0"/>
      </w:pPr>
      <w:r>
        <w:t>при расследовании преступлений</w:t>
      </w:r>
      <w:r>
        <w:tab/>
        <w:t>413</w:t>
      </w:r>
    </w:p>
    <w:p w:rsidR="00A86078" w:rsidRDefault="00F4381D">
      <w:pPr>
        <w:pStyle w:val="32"/>
        <w:shd w:val="clear" w:color="auto" w:fill="auto"/>
        <w:tabs>
          <w:tab w:val="right" w:leader="dot" w:pos="6338"/>
        </w:tabs>
        <w:spacing w:line="221" w:lineRule="exact"/>
        <w:ind w:left="360"/>
      </w:pPr>
      <w:hyperlink w:anchor="bookmark87" w:tooltip="Current Document">
        <w:r>
          <w:t>§ 1. Формы применения специальных знаний при расследова-</w:t>
        </w:r>
        <w:r>
          <w:br/>
          <w:t xml:space="preserve">нии </w:t>
        </w:r>
        <w:r>
          <w:tab/>
          <w:t>413</w:t>
        </w:r>
      </w:hyperlink>
    </w:p>
    <w:p w:rsidR="00A86078" w:rsidRDefault="00F4381D">
      <w:pPr>
        <w:pStyle w:val="32"/>
        <w:shd w:val="clear" w:color="auto" w:fill="auto"/>
        <w:spacing w:line="221" w:lineRule="exact"/>
        <w:ind w:firstLine="0"/>
      </w:pPr>
      <w:r>
        <w:t>§ 2. Применение специальных знаний следователем, с участием</w:t>
      </w:r>
    </w:p>
    <w:p w:rsidR="00A86078" w:rsidRDefault="00F4381D">
      <w:pPr>
        <w:pStyle w:val="32"/>
        <w:shd w:val="clear" w:color="auto" w:fill="auto"/>
        <w:tabs>
          <w:tab w:val="right" w:leader="dot" w:pos="6338"/>
        </w:tabs>
        <w:spacing w:line="221" w:lineRule="exact"/>
        <w:ind w:firstLine="0"/>
      </w:pPr>
      <w:r>
        <w:t>специалиста и посредс</w:t>
      </w:r>
      <w:r>
        <w:t>твом экспертизы</w:t>
      </w:r>
      <w:r>
        <w:tab/>
        <w:t>414</w:t>
      </w:r>
    </w:p>
    <w:p w:rsidR="00A86078" w:rsidRDefault="00F4381D">
      <w:pPr>
        <w:pStyle w:val="32"/>
        <w:shd w:val="clear" w:color="auto" w:fill="auto"/>
        <w:tabs>
          <w:tab w:val="right" w:leader="dot" w:pos="6338"/>
        </w:tabs>
        <w:spacing w:line="221" w:lineRule="exact"/>
        <w:ind w:firstLine="0"/>
      </w:pPr>
      <w:hyperlink w:anchor="bookmark89" w:tooltip="Current Document">
        <w:r>
          <w:t>§ 3. Подготовка и назначение экспертизы</w:t>
        </w:r>
        <w:r>
          <w:tab/>
          <w:t>416</w:t>
        </w:r>
      </w:hyperlink>
    </w:p>
    <w:p w:rsidR="00A86078" w:rsidRDefault="00F4381D">
      <w:pPr>
        <w:pStyle w:val="32"/>
        <w:shd w:val="clear" w:color="auto" w:fill="auto"/>
        <w:tabs>
          <w:tab w:val="left" w:pos="6067"/>
        </w:tabs>
        <w:spacing w:line="221" w:lineRule="exact"/>
        <w:ind w:firstLine="0"/>
      </w:pPr>
      <w:hyperlink w:anchor="bookmark90" w:tooltip="Current Document">
        <w:r>
          <w:t>§ 4. Получение образцов для сравнительного исследования ...</w:t>
        </w:r>
        <w:r>
          <w:tab/>
          <w:t>421</w:t>
        </w:r>
      </w:hyperlink>
    </w:p>
    <w:p w:rsidR="00A86078" w:rsidRDefault="00F4381D">
      <w:pPr>
        <w:pStyle w:val="32"/>
        <w:shd w:val="clear" w:color="auto" w:fill="auto"/>
        <w:tabs>
          <w:tab w:val="right" w:leader="dot" w:pos="6338"/>
        </w:tabs>
        <w:spacing w:line="221" w:lineRule="exact"/>
        <w:ind w:firstLine="0"/>
      </w:pPr>
      <w:hyperlink w:anchor="bookmark91" w:tooltip="Current Document">
        <w:r>
          <w:t>§ 5. Проведение экспертизы</w:t>
        </w:r>
        <w:r>
          <w:tab/>
          <w:t>423</w:t>
        </w:r>
      </w:hyperlink>
    </w:p>
    <w:p w:rsidR="00A86078" w:rsidRDefault="00F4381D">
      <w:pPr>
        <w:pStyle w:val="32"/>
        <w:shd w:val="clear" w:color="auto" w:fill="auto"/>
        <w:tabs>
          <w:tab w:val="left" w:leader="dot" w:pos="6067"/>
        </w:tabs>
        <w:spacing w:line="221" w:lineRule="exact"/>
        <w:ind w:firstLine="0"/>
      </w:pPr>
      <w:hyperlink w:anchor="bookmark92" w:tooltip="Current Document">
        <w:r>
          <w:t>§ 6. Оценка и использование заключения эксперта</w:t>
        </w:r>
        <w:r>
          <w:tab/>
          <w:t>425</w:t>
        </w:r>
      </w:hyperlink>
    </w:p>
    <w:p w:rsidR="00A86078" w:rsidRDefault="00F4381D">
      <w:pPr>
        <w:pStyle w:val="32"/>
        <w:shd w:val="clear" w:color="auto" w:fill="auto"/>
        <w:tabs>
          <w:tab w:val="center" w:leader="dot" w:pos="6154"/>
        </w:tabs>
        <w:spacing w:line="221" w:lineRule="exact"/>
        <w:ind w:firstLine="0"/>
      </w:pPr>
      <w:hyperlink w:anchor="bookmark93" w:tooltip="Current Document">
        <w:r>
          <w:t xml:space="preserve">Глава 20. Тактика осмотра </w:t>
        </w:r>
        <w:r>
          <w:t>места происшествия</w:t>
        </w:r>
        <w:r>
          <w:tab/>
          <w:t>429</w:t>
        </w:r>
      </w:hyperlink>
    </w:p>
    <w:p w:rsidR="00A86078" w:rsidRDefault="00F4381D">
      <w:pPr>
        <w:pStyle w:val="32"/>
        <w:shd w:val="clear" w:color="auto" w:fill="auto"/>
        <w:spacing w:line="221" w:lineRule="exact"/>
        <w:ind w:firstLine="0"/>
      </w:pPr>
      <w:r>
        <w:t>§ 1. Основные понятия, задачи и принципы следственного</w:t>
      </w:r>
    </w:p>
    <w:p w:rsidR="00A86078" w:rsidRDefault="00F4381D">
      <w:pPr>
        <w:pStyle w:val="32"/>
        <w:shd w:val="clear" w:color="auto" w:fill="auto"/>
        <w:tabs>
          <w:tab w:val="right" w:leader="dot" w:pos="6338"/>
        </w:tabs>
        <w:spacing w:line="221" w:lineRule="exact"/>
        <w:ind w:firstLine="0"/>
      </w:pPr>
      <w:r>
        <w:t>осмотра</w:t>
      </w:r>
      <w:r>
        <w:tab/>
        <w:t>429</w:t>
      </w:r>
    </w:p>
    <w:p w:rsidR="00A86078" w:rsidRDefault="00F4381D">
      <w:pPr>
        <w:pStyle w:val="32"/>
        <w:shd w:val="clear" w:color="auto" w:fill="auto"/>
        <w:tabs>
          <w:tab w:val="center" w:pos="5634"/>
          <w:tab w:val="left" w:pos="5834"/>
          <w:tab w:val="right" w:pos="6338"/>
        </w:tabs>
        <w:spacing w:line="221" w:lineRule="exact"/>
        <w:ind w:firstLine="0"/>
      </w:pPr>
      <w:hyperlink w:anchor="bookmark95" w:tooltip="Current Document">
        <w:r>
          <w:t>§ 2. Тактические приемы осмотра места происшествия .</w:t>
        </w:r>
        <w:r>
          <w:tab/>
          <w:t>.</w:t>
        </w:r>
        <w:r>
          <w:tab/>
          <w:t>.</w:t>
        </w:r>
        <w:r>
          <w:tab/>
          <w:t>.436</w:t>
        </w:r>
      </w:hyperlink>
    </w:p>
    <w:p w:rsidR="00A86078" w:rsidRDefault="00F4381D">
      <w:pPr>
        <w:pStyle w:val="32"/>
        <w:shd w:val="clear" w:color="auto" w:fill="auto"/>
        <w:tabs>
          <w:tab w:val="right" w:leader="dot" w:pos="6338"/>
        </w:tabs>
        <w:spacing w:line="221" w:lineRule="exact"/>
        <w:ind w:firstLine="0"/>
        <w:sectPr w:rsidR="00A86078">
          <w:headerReference w:type="even" r:id="rId11"/>
          <w:headerReference w:type="default" r:id="rId12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hyperlink w:anchor="bookmark96" w:tooltip="Current Document">
        <w:r>
          <w:t>§ 3. Заключительная стадия осмотра</w:t>
        </w:r>
        <w:r>
          <w:tab/>
          <w:t>448</w:t>
        </w:r>
      </w:hyperlink>
    </w:p>
    <w:p w:rsidR="00A86078" w:rsidRDefault="00F4381D">
      <w:pPr>
        <w:pStyle w:val="84"/>
        <w:shd w:val="clear" w:color="auto" w:fill="auto"/>
        <w:tabs>
          <w:tab w:val="right" w:leader="dot" w:pos="6372"/>
        </w:tabs>
        <w:spacing w:line="216" w:lineRule="exact"/>
        <w:ind w:firstLine="0"/>
      </w:pPr>
      <w:hyperlink w:anchor="bookmark97" w:tooltip="Current Document">
        <w:r>
          <w:t>Глава 21. Тактика следственного эксперимента</w:t>
        </w:r>
        <w:r>
          <w:tab/>
          <w:t>453</w:t>
        </w:r>
      </w:hyperlink>
    </w:p>
    <w:p w:rsidR="00A86078" w:rsidRDefault="00F4381D">
      <w:pPr>
        <w:pStyle w:val="84"/>
        <w:shd w:val="clear" w:color="auto" w:fill="auto"/>
        <w:tabs>
          <w:tab w:val="center" w:pos="5997"/>
          <w:tab w:val="right" w:pos="6372"/>
        </w:tabs>
        <w:spacing w:line="216" w:lineRule="exact"/>
        <w:ind w:firstLine="0"/>
      </w:pPr>
      <w:hyperlink w:anchor="bookmark98" w:tooltip="Current Document">
        <w:r>
          <w:t xml:space="preserve">§ </w:t>
        </w:r>
        <w:r>
          <w:rPr>
            <w:rStyle w:val="85pt"/>
          </w:rPr>
          <w:t xml:space="preserve">1. </w:t>
        </w:r>
        <w:r>
          <w:t>Понятие следственного эксперимента, его виды и значение</w:t>
        </w:r>
        <w:r>
          <w:tab/>
          <w:t>.</w:t>
        </w:r>
        <w:r>
          <w:tab/>
          <w:t>453</w:t>
        </w:r>
      </w:hyperlink>
    </w:p>
    <w:p w:rsidR="00A86078" w:rsidRDefault="00F4381D">
      <w:pPr>
        <w:pStyle w:val="84"/>
        <w:shd w:val="clear" w:color="auto" w:fill="auto"/>
        <w:tabs>
          <w:tab w:val="center" w:pos="5937"/>
          <w:tab w:val="right" w:pos="6372"/>
        </w:tabs>
        <w:spacing w:line="216" w:lineRule="exact"/>
        <w:ind w:firstLine="0"/>
      </w:pPr>
      <w:hyperlink w:anchor="bookmark99" w:tooltip="Current Document">
        <w:r>
          <w:t xml:space="preserve">§ 2. </w:t>
        </w:r>
        <w:r>
          <w:t>Планирование и организация следственного эксперимента</w:t>
        </w:r>
        <w:r>
          <w:tab/>
          <w:t>.</w:t>
        </w:r>
        <w:r>
          <w:tab/>
          <w:t>456</w:t>
        </w:r>
      </w:hyperlink>
    </w:p>
    <w:p w:rsidR="00A86078" w:rsidRDefault="00F4381D">
      <w:pPr>
        <w:pStyle w:val="84"/>
        <w:shd w:val="clear" w:color="auto" w:fill="auto"/>
        <w:tabs>
          <w:tab w:val="right" w:leader="dot" w:pos="6372"/>
        </w:tabs>
        <w:spacing w:line="216" w:lineRule="exact"/>
        <w:ind w:firstLine="0"/>
      </w:pPr>
      <w:hyperlink w:anchor="bookmark100" w:tooltip="Current Document">
        <w:r>
          <w:t>§ 3. Условия и приемы проведения опытов</w:t>
        </w:r>
        <w:r>
          <w:tab/>
          <w:t>459</w:t>
        </w:r>
      </w:hyperlink>
    </w:p>
    <w:p w:rsidR="00A86078" w:rsidRDefault="00F4381D">
      <w:pPr>
        <w:pStyle w:val="84"/>
        <w:shd w:val="clear" w:color="auto" w:fill="auto"/>
        <w:tabs>
          <w:tab w:val="center" w:pos="5691"/>
          <w:tab w:val="center" w:pos="5937"/>
          <w:tab w:val="right" w:pos="6372"/>
        </w:tabs>
        <w:spacing w:line="216" w:lineRule="exact"/>
        <w:ind w:firstLine="0"/>
      </w:pPr>
      <w:hyperlink w:anchor="bookmark101" w:tooltip="Current Document">
        <w:r>
          <w:t xml:space="preserve">§ 4. Фиксация результатов следственного </w:t>
        </w:r>
        <w:r>
          <w:t>эксперимента .</w:t>
        </w:r>
        <w:r>
          <w:tab/>
          <w:t>.</w:t>
        </w:r>
        <w:r>
          <w:tab/>
          <w:t>.</w:t>
        </w:r>
        <w:r>
          <w:tab/>
          <w:t>.461</w:t>
        </w:r>
      </w:hyperlink>
    </w:p>
    <w:p w:rsidR="00A86078" w:rsidRDefault="00F4381D">
      <w:pPr>
        <w:pStyle w:val="84"/>
        <w:shd w:val="clear" w:color="auto" w:fill="auto"/>
        <w:tabs>
          <w:tab w:val="right" w:leader="dot" w:pos="5568"/>
        </w:tabs>
        <w:spacing w:line="216" w:lineRule="exact"/>
        <w:ind w:left="360"/>
      </w:pPr>
      <w:hyperlink w:anchor="bookmark102" w:tooltip="Current Document">
        <w:r>
          <w:t>§ 5. Оценка достоверности и доказательственного значения ре-</w:t>
        </w:r>
        <w:r>
          <w:br/>
          <w:t>зультатов следственного эксперимента</w:t>
        </w:r>
        <w:r>
          <w:tab/>
          <w:t>462</w:t>
        </w:r>
      </w:hyperlink>
    </w:p>
    <w:p w:rsidR="00A86078" w:rsidRDefault="00F4381D">
      <w:pPr>
        <w:pStyle w:val="84"/>
        <w:shd w:val="clear" w:color="auto" w:fill="auto"/>
        <w:tabs>
          <w:tab w:val="right" w:leader="dot" w:pos="6372"/>
        </w:tabs>
        <w:ind w:firstLine="0"/>
      </w:pPr>
      <w:hyperlink w:anchor="bookmark103" w:tooltip="Current Document">
        <w:r>
          <w:t xml:space="preserve">Глава 22. Тактика </w:t>
        </w:r>
        <w:r>
          <w:t>обыска и выемки</w:t>
        </w:r>
        <w:r>
          <w:tab/>
          <w:t>465</w:t>
        </w:r>
      </w:hyperlink>
    </w:p>
    <w:p w:rsidR="00A86078" w:rsidRDefault="00F4381D">
      <w:pPr>
        <w:pStyle w:val="84"/>
        <w:shd w:val="clear" w:color="auto" w:fill="auto"/>
        <w:tabs>
          <w:tab w:val="right" w:leader="dot" w:pos="6372"/>
        </w:tabs>
        <w:ind w:firstLine="0"/>
      </w:pPr>
      <w:hyperlink w:anchor="bookmark104" w:tooltip="Current Document">
        <w:r>
          <w:t xml:space="preserve">§ </w:t>
        </w:r>
        <w:r>
          <w:rPr>
            <w:rStyle w:val="85pt"/>
          </w:rPr>
          <w:t xml:space="preserve">1. </w:t>
        </w:r>
        <w:r>
          <w:t>Понятие, задачи, виды обыска и выемки</w:t>
        </w:r>
        <w:r>
          <w:tab/>
          <w:t>465</w:t>
        </w:r>
      </w:hyperlink>
    </w:p>
    <w:p w:rsidR="00A86078" w:rsidRDefault="00F4381D">
      <w:pPr>
        <w:pStyle w:val="84"/>
        <w:shd w:val="clear" w:color="auto" w:fill="auto"/>
        <w:tabs>
          <w:tab w:val="right" w:leader="dot" w:pos="6372"/>
        </w:tabs>
        <w:ind w:left="360"/>
      </w:pPr>
      <w:hyperlink w:anchor="bookmark105" w:tooltip="Current Document">
        <w:r>
          <w:t>§ 2. Основные тактические приемы обыска. Тактические особен-</w:t>
        </w:r>
        <w:r>
          <w:br/>
          <w:t>ности проведения</w:t>
        </w:r>
        <w:r>
          <w:t xml:space="preserve"> отдельных видов обыска</w:t>
        </w:r>
        <w:r>
          <w:tab/>
          <w:t>468</w:t>
        </w:r>
      </w:hyperlink>
    </w:p>
    <w:p w:rsidR="00A86078" w:rsidRDefault="00F4381D">
      <w:pPr>
        <w:pStyle w:val="84"/>
        <w:shd w:val="clear" w:color="auto" w:fill="auto"/>
        <w:tabs>
          <w:tab w:val="right" w:leader="dot" w:pos="6372"/>
        </w:tabs>
        <w:ind w:firstLine="0"/>
      </w:pPr>
      <w:hyperlink w:anchor="bookmark106" w:tooltip="Current Document">
        <w:r>
          <w:t>§ 3. Личный обыск</w:t>
        </w:r>
        <w:r>
          <w:tab/>
          <w:t>476</w:t>
        </w:r>
      </w:hyperlink>
    </w:p>
    <w:p w:rsidR="00A86078" w:rsidRDefault="00F4381D">
      <w:pPr>
        <w:pStyle w:val="84"/>
        <w:shd w:val="clear" w:color="auto" w:fill="auto"/>
        <w:tabs>
          <w:tab w:val="right" w:leader="dot" w:pos="6372"/>
        </w:tabs>
        <w:ind w:firstLine="0"/>
      </w:pPr>
      <w:hyperlink w:anchor="bookmark107" w:tooltip="Current Document">
        <w:r>
          <w:t>§ 4. Производство выемки</w:t>
        </w:r>
        <w:r>
          <w:tab/>
          <w:t>478</w:t>
        </w:r>
      </w:hyperlink>
    </w:p>
    <w:p w:rsidR="00A86078" w:rsidRDefault="00F4381D">
      <w:pPr>
        <w:pStyle w:val="84"/>
        <w:shd w:val="clear" w:color="auto" w:fill="auto"/>
        <w:tabs>
          <w:tab w:val="right" w:leader="dot" w:pos="6372"/>
        </w:tabs>
        <w:ind w:firstLine="0"/>
      </w:pPr>
      <w:hyperlink w:anchor="bookmark108" w:tooltip="Current Document">
        <w:r>
          <w:t>§ 5. Фикс</w:t>
        </w:r>
        <w:r>
          <w:t>ация результатов обыска и выемки</w:t>
        </w:r>
        <w:r>
          <w:tab/>
          <w:t>479</w:t>
        </w:r>
      </w:hyperlink>
    </w:p>
    <w:p w:rsidR="00A86078" w:rsidRDefault="00F4381D">
      <w:pPr>
        <w:pStyle w:val="62"/>
        <w:shd w:val="clear" w:color="auto" w:fill="auto"/>
        <w:tabs>
          <w:tab w:val="center" w:pos="5758"/>
          <w:tab w:val="center" w:pos="5937"/>
        </w:tabs>
        <w:jc w:val="left"/>
      </w:pPr>
      <w:hyperlink w:anchor="bookmark110" w:tooltip="Current Document">
        <w:r>
          <w:t>Глава 23. Тактика осуществления контроля и записи переговоров</w:t>
        </w:r>
        <w:r>
          <w:tab/>
          <w:t>.</w:t>
        </w:r>
        <w:r>
          <w:tab/>
        </w:r>
        <w:r>
          <w:rPr>
            <w:rStyle w:val="63pt"/>
          </w:rPr>
          <w:t>.481</w:t>
        </w:r>
      </w:hyperlink>
    </w:p>
    <w:p w:rsidR="00A86078" w:rsidRDefault="00F4381D">
      <w:pPr>
        <w:pStyle w:val="84"/>
        <w:shd w:val="clear" w:color="auto" w:fill="auto"/>
        <w:tabs>
          <w:tab w:val="right" w:leader="dot" w:pos="6372"/>
        </w:tabs>
        <w:spacing w:line="226" w:lineRule="exact"/>
        <w:ind w:firstLine="0"/>
      </w:pPr>
      <w:hyperlink w:anchor="bookmark109" w:tooltip="Current Document">
        <w:r>
          <w:t xml:space="preserve">§ </w:t>
        </w:r>
        <w:r>
          <w:rPr>
            <w:rStyle w:val="85pt"/>
          </w:rPr>
          <w:t xml:space="preserve">1. </w:t>
        </w:r>
        <w:r>
          <w:t xml:space="preserve">Понятие контроля и записи </w:t>
        </w:r>
        <w:r>
          <w:t>переговоров</w:t>
        </w:r>
        <w:r>
          <w:tab/>
          <w:t>481</w:t>
        </w:r>
      </w:hyperlink>
    </w:p>
    <w:p w:rsidR="00A86078" w:rsidRDefault="00F4381D">
      <w:pPr>
        <w:pStyle w:val="84"/>
        <w:shd w:val="clear" w:color="auto" w:fill="auto"/>
        <w:tabs>
          <w:tab w:val="center" w:pos="5810"/>
          <w:tab w:val="center" w:pos="5968"/>
          <w:tab w:val="right" w:pos="6372"/>
        </w:tabs>
        <w:spacing w:line="226" w:lineRule="exact"/>
        <w:ind w:firstLine="0"/>
      </w:pPr>
      <w:r>
        <w:t>§ 2. Тактические особенности контроля и записи переговоров</w:t>
      </w:r>
      <w:r>
        <w:tab/>
        <w:t>.</w:t>
      </w:r>
      <w:r>
        <w:tab/>
        <w:t>.</w:t>
      </w:r>
      <w:r>
        <w:tab/>
        <w:t>482</w:t>
      </w:r>
    </w:p>
    <w:p w:rsidR="00A86078" w:rsidRDefault="00F4381D">
      <w:pPr>
        <w:pStyle w:val="84"/>
        <w:shd w:val="clear" w:color="auto" w:fill="auto"/>
        <w:tabs>
          <w:tab w:val="right" w:leader="dot" w:pos="6372"/>
        </w:tabs>
        <w:spacing w:line="226" w:lineRule="exact"/>
        <w:ind w:firstLine="0"/>
      </w:pPr>
      <w:hyperlink w:anchor="bookmark111" w:tooltip="Current Document">
        <w:r>
          <w:t>§ 3. Фиксация результатов контроля и записи</w:t>
        </w:r>
        <w:r>
          <w:tab/>
          <w:t>483</w:t>
        </w:r>
      </w:hyperlink>
    </w:p>
    <w:p w:rsidR="00A86078" w:rsidRDefault="00F4381D">
      <w:pPr>
        <w:pStyle w:val="84"/>
        <w:shd w:val="clear" w:color="auto" w:fill="auto"/>
        <w:tabs>
          <w:tab w:val="right" w:leader="dot" w:pos="6372"/>
        </w:tabs>
        <w:ind w:firstLine="0"/>
      </w:pPr>
      <w:hyperlink w:anchor="bookmark112" w:tooltip="Current Document">
        <w:r>
          <w:t xml:space="preserve">Глава 24. </w:t>
        </w:r>
        <w:r>
          <w:t>Тактика допроса и очной ставки</w:t>
        </w:r>
        <w:r>
          <w:tab/>
          <w:t>485</w:t>
        </w:r>
      </w:hyperlink>
    </w:p>
    <w:p w:rsidR="00A86078" w:rsidRDefault="00F4381D">
      <w:pPr>
        <w:pStyle w:val="84"/>
        <w:shd w:val="clear" w:color="auto" w:fill="auto"/>
        <w:tabs>
          <w:tab w:val="right" w:leader="dot" w:pos="6372"/>
        </w:tabs>
        <w:ind w:firstLine="0"/>
      </w:pPr>
      <w:hyperlink w:anchor="bookmark113" w:tooltip="Current Document">
        <w:r>
          <w:t xml:space="preserve">§ </w:t>
        </w:r>
        <w:r>
          <w:rPr>
            <w:rStyle w:val="85pt"/>
          </w:rPr>
          <w:t xml:space="preserve">1. </w:t>
        </w:r>
        <w:r>
          <w:t>Понятие, задачи и значение допроса</w:t>
        </w:r>
        <w:r>
          <w:tab/>
          <w:t>485</w:t>
        </w:r>
      </w:hyperlink>
    </w:p>
    <w:p w:rsidR="00A86078" w:rsidRDefault="00F4381D">
      <w:pPr>
        <w:pStyle w:val="84"/>
        <w:shd w:val="clear" w:color="auto" w:fill="auto"/>
        <w:tabs>
          <w:tab w:val="right" w:leader="dot" w:pos="6372"/>
        </w:tabs>
        <w:ind w:firstLine="0"/>
      </w:pPr>
      <w:hyperlink w:anchor="bookmark114" w:tooltip="Current Document">
        <w:r>
          <w:t>§ 2. Общие тактические положения допроса</w:t>
        </w:r>
        <w:r>
          <w:tab/>
          <w:t>486</w:t>
        </w:r>
      </w:hyperlink>
    </w:p>
    <w:p w:rsidR="00A86078" w:rsidRDefault="00F4381D">
      <w:pPr>
        <w:pStyle w:val="84"/>
        <w:shd w:val="clear" w:color="auto" w:fill="auto"/>
        <w:tabs>
          <w:tab w:val="right" w:leader="dot" w:pos="6372"/>
        </w:tabs>
        <w:ind w:firstLine="0"/>
      </w:pPr>
      <w:hyperlink w:anchor="bookmark115" w:tooltip="Current Document">
        <w:r>
          <w:t>§ 3. Психологические основы допроса</w:t>
        </w:r>
        <w:r>
          <w:tab/>
          <w:t>488</w:t>
        </w:r>
      </w:hyperlink>
    </w:p>
    <w:p w:rsidR="00A86078" w:rsidRDefault="00F4381D">
      <w:pPr>
        <w:pStyle w:val="84"/>
        <w:shd w:val="clear" w:color="auto" w:fill="auto"/>
        <w:tabs>
          <w:tab w:val="right" w:leader="dot" w:pos="6372"/>
        </w:tabs>
        <w:ind w:firstLine="0"/>
      </w:pPr>
      <w:hyperlink w:anchor="bookmark116" w:tooltip="Current Document">
        <w:r>
          <w:t>§ 4. Тактика допроса свидетелей и потерпевших</w:t>
        </w:r>
        <w:r>
          <w:tab/>
          <w:t>494</w:t>
        </w:r>
      </w:hyperlink>
    </w:p>
    <w:p w:rsidR="00A86078" w:rsidRDefault="00F4381D">
      <w:pPr>
        <w:pStyle w:val="84"/>
        <w:shd w:val="clear" w:color="auto" w:fill="auto"/>
        <w:tabs>
          <w:tab w:val="center" w:pos="5968"/>
          <w:tab w:val="right" w:pos="6372"/>
        </w:tabs>
        <w:ind w:firstLine="0"/>
      </w:pPr>
      <w:hyperlink w:anchor="bookmark117" w:tooltip="Current Document">
        <w:r>
          <w:t>§ 5. Тактические о</w:t>
        </w:r>
        <w:r>
          <w:t>собенности допроса при участии защитника.</w:t>
        </w:r>
        <w:r>
          <w:tab/>
          <w:t>.</w:t>
        </w:r>
        <w:r>
          <w:tab/>
          <w:t>501</w:t>
        </w:r>
      </w:hyperlink>
    </w:p>
    <w:p w:rsidR="00A86078" w:rsidRDefault="00F4381D">
      <w:pPr>
        <w:pStyle w:val="84"/>
        <w:shd w:val="clear" w:color="auto" w:fill="auto"/>
        <w:tabs>
          <w:tab w:val="left" w:pos="4352"/>
          <w:tab w:val="left" w:leader="dot" w:pos="6069"/>
        </w:tabs>
        <w:ind w:firstLine="0"/>
      </w:pPr>
      <w:hyperlink w:anchor="bookmark118" w:tooltip="Current Document">
        <w:r>
          <w:t>§ 6. Тактика допроса подозреваемого и</w:t>
        </w:r>
        <w:r>
          <w:tab/>
          <w:t>обвиняемого.</w:t>
        </w:r>
        <w:r>
          <w:tab/>
          <w:t>507</w:t>
        </w:r>
      </w:hyperlink>
    </w:p>
    <w:p w:rsidR="00A86078" w:rsidRDefault="00F4381D">
      <w:pPr>
        <w:pStyle w:val="84"/>
        <w:shd w:val="clear" w:color="auto" w:fill="auto"/>
        <w:tabs>
          <w:tab w:val="center" w:pos="5691"/>
          <w:tab w:val="center" w:pos="5937"/>
          <w:tab w:val="right" w:pos="6372"/>
        </w:tabs>
        <w:ind w:firstLine="0"/>
      </w:pPr>
      <w:hyperlink w:anchor="bookmark119" w:tooltip="Current Document">
        <w:r>
          <w:t>§ 7. Особенности тактики допроса несоверш</w:t>
        </w:r>
        <w:r>
          <w:t>еннолетних .</w:t>
        </w:r>
        <w:r>
          <w:tab/>
          <w:t>.</w:t>
        </w:r>
        <w:r>
          <w:tab/>
          <w:t>.</w:t>
        </w:r>
        <w:r>
          <w:tab/>
          <w:t>.514</w:t>
        </w:r>
      </w:hyperlink>
    </w:p>
    <w:p w:rsidR="00A86078" w:rsidRDefault="00F4381D">
      <w:pPr>
        <w:pStyle w:val="84"/>
        <w:shd w:val="clear" w:color="auto" w:fill="auto"/>
        <w:tabs>
          <w:tab w:val="right" w:leader="dot" w:pos="6372"/>
        </w:tabs>
        <w:ind w:firstLine="0"/>
      </w:pPr>
      <w:hyperlink w:anchor="bookmark120" w:tooltip="Current Document">
        <w:r>
          <w:t>§ 8. Тактика допроса на очной ставке</w:t>
        </w:r>
        <w:r>
          <w:tab/>
          <w:t>515</w:t>
        </w:r>
      </w:hyperlink>
    </w:p>
    <w:p w:rsidR="00A86078" w:rsidRDefault="00F4381D">
      <w:pPr>
        <w:pStyle w:val="84"/>
        <w:shd w:val="clear" w:color="auto" w:fill="auto"/>
        <w:tabs>
          <w:tab w:val="center" w:pos="5691"/>
          <w:tab w:val="right" w:pos="6372"/>
        </w:tabs>
        <w:ind w:firstLine="0"/>
      </w:pPr>
      <w:hyperlink w:anchor="bookmark121" w:tooltip="Current Document">
        <w:r>
          <w:t>§ 9. Фиксация хода и результатов допроса и очной ставки</w:t>
        </w:r>
        <w:r>
          <w:tab/>
          <w:t>...</w:t>
        </w:r>
        <w:r>
          <w:tab/>
          <w:t>516</w:t>
        </w:r>
      </w:hyperlink>
    </w:p>
    <w:p w:rsidR="00A86078" w:rsidRDefault="00F4381D">
      <w:pPr>
        <w:pStyle w:val="84"/>
        <w:shd w:val="clear" w:color="auto" w:fill="auto"/>
        <w:tabs>
          <w:tab w:val="left" w:pos="3840"/>
          <w:tab w:val="left" w:pos="5351"/>
          <w:tab w:val="left" w:leader="dot" w:pos="6069"/>
        </w:tabs>
        <w:spacing w:line="216" w:lineRule="exact"/>
        <w:ind w:firstLine="0"/>
      </w:pPr>
      <w:hyperlink w:anchor="bookmark122" w:tooltip="Current Document">
        <w:r>
          <w:t>Глава 25. Тактика предъявления для</w:t>
        </w:r>
        <w:r>
          <w:tab/>
          <w:t>опознания</w:t>
        </w:r>
        <w:r>
          <w:tab/>
        </w:r>
        <w:r>
          <w:tab/>
          <w:t>518</w:t>
        </w:r>
      </w:hyperlink>
    </w:p>
    <w:p w:rsidR="00A86078" w:rsidRDefault="00F4381D">
      <w:pPr>
        <w:pStyle w:val="84"/>
        <w:shd w:val="clear" w:color="auto" w:fill="auto"/>
        <w:spacing w:line="216" w:lineRule="exact"/>
        <w:ind w:firstLine="0"/>
      </w:pPr>
      <w:r>
        <w:t xml:space="preserve">§ </w:t>
      </w:r>
      <w:r>
        <w:rPr>
          <w:rStyle w:val="85pt"/>
        </w:rPr>
        <w:t xml:space="preserve">1. </w:t>
      </w:r>
      <w:r>
        <w:t>Понятие предъявления для опознания, его объекты</w:t>
      </w:r>
    </w:p>
    <w:p w:rsidR="00A86078" w:rsidRDefault="00F4381D">
      <w:pPr>
        <w:pStyle w:val="84"/>
        <w:shd w:val="clear" w:color="auto" w:fill="auto"/>
        <w:tabs>
          <w:tab w:val="right" w:leader="dot" w:pos="6372"/>
        </w:tabs>
        <w:spacing w:line="216" w:lineRule="exact"/>
        <w:ind w:firstLine="0"/>
      </w:pPr>
      <w:r>
        <w:t>и виды</w:t>
      </w:r>
      <w:r>
        <w:tab/>
        <w:t>518</w:t>
      </w:r>
    </w:p>
    <w:p w:rsidR="00A86078" w:rsidRDefault="00F4381D">
      <w:pPr>
        <w:pStyle w:val="84"/>
        <w:shd w:val="clear" w:color="auto" w:fill="auto"/>
        <w:spacing w:line="216" w:lineRule="exact"/>
        <w:ind w:firstLine="0"/>
      </w:pPr>
      <w:r>
        <w:t>§ 2. Тактические приемы подготовки к предъявлению для</w:t>
      </w:r>
    </w:p>
    <w:p w:rsidR="00A86078" w:rsidRDefault="00F4381D">
      <w:pPr>
        <w:pStyle w:val="84"/>
        <w:shd w:val="clear" w:color="auto" w:fill="auto"/>
        <w:tabs>
          <w:tab w:val="right" w:leader="dot" w:pos="6372"/>
        </w:tabs>
        <w:spacing w:line="216" w:lineRule="exact"/>
        <w:ind w:firstLine="0"/>
      </w:pPr>
      <w:r>
        <w:t>опознания</w:t>
      </w:r>
      <w:r>
        <w:tab/>
        <w:t>520</w:t>
      </w:r>
    </w:p>
    <w:p w:rsidR="00A86078" w:rsidRDefault="00F4381D">
      <w:pPr>
        <w:pStyle w:val="84"/>
        <w:shd w:val="clear" w:color="auto" w:fill="auto"/>
        <w:tabs>
          <w:tab w:val="right" w:leader="dot" w:pos="6372"/>
        </w:tabs>
        <w:spacing w:line="216" w:lineRule="exact"/>
        <w:ind w:left="360"/>
      </w:pPr>
      <w:hyperlink w:anchor="bookmark125" w:tooltip="Current Document">
        <w:r>
          <w:t>§ 3. Тактические приемы проведения предъявления для опо-</w:t>
        </w:r>
        <w:r>
          <w:br/>
          <w:t>знания</w:t>
        </w:r>
        <w:r>
          <w:tab/>
          <w:t>524</w:t>
        </w:r>
      </w:hyperlink>
    </w:p>
    <w:p w:rsidR="00A86078" w:rsidRDefault="00F4381D">
      <w:pPr>
        <w:pStyle w:val="42"/>
        <w:shd w:val="clear" w:color="auto" w:fill="auto"/>
        <w:tabs>
          <w:tab w:val="right" w:leader="dot" w:pos="6372"/>
        </w:tabs>
        <w:spacing w:line="216" w:lineRule="exact"/>
        <w:jc w:val="left"/>
      </w:pPr>
      <w:hyperlink w:anchor="bookmark128" w:tooltip="Current Document">
        <w:r>
          <w:t>Глава 26. Тактика проверки показаний на месте</w:t>
        </w:r>
        <w:r>
          <w:tab/>
          <w:t>531</w:t>
        </w:r>
      </w:hyperlink>
    </w:p>
    <w:p w:rsidR="00A86078" w:rsidRDefault="00F4381D">
      <w:pPr>
        <w:pStyle w:val="84"/>
        <w:shd w:val="clear" w:color="auto" w:fill="auto"/>
        <w:spacing w:line="216" w:lineRule="exact"/>
        <w:ind w:firstLine="0"/>
      </w:pPr>
      <w:r>
        <w:t xml:space="preserve">§ </w:t>
      </w:r>
      <w:r>
        <w:rPr>
          <w:rStyle w:val="85pt"/>
        </w:rPr>
        <w:t xml:space="preserve">1. Понятие </w:t>
      </w:r>
      <w:r>
        <w:t>и процессуально-криминалистическо</w:t>
      </w:r>
      <w:r>
        <w:t>е значение</w:t>
      </w:r>
    </w:p>
    <w:p w:rsidR="00A86078" w:rsidRDefault="00F4381D">
      <w:pPr>
        <w:pStyle w:val="84"/>
        <w:shd w:val="clear" w:color="auto" w:fill="auto"/>
        <w:tabs>
          <w:tab w:val="right" w:leader="dot" w:pos="6372"/>
        </w:tabs>
        <w:spacing w:line="216" w:lineRule="exact"/>
        <w:ind w:firstLine="0"/>
      </w:pPr>
      <w:r>
        <w:t>проверки показаний на месте.</w:t>
      </w:r>
      <w:r>
        <w:tab/>
        <w:t>531</w:t>
      </w:r>
    </w:p>
    <w:p w:rsidR="00A86078" w:rsidRDefault="00F4381D">
      <w:pPr>
        <w:pStyle w:val="84"/>
        <w:shd w:val="clear" w:color="auto" w:fill="auto"/>
        <w:tabs>
          <w:tab w:val="left" w:pos="5351"/>
          <w:tab w:val="center" w:pos="5691"/>
          <w:tab w:val="center" w:pos="5937"/>
          <w:tab w:val="right" w:pos="6372"/>
        </w:tabs>
        <w:spacing w:line="216" w:lineRule="exact"/>
        <w:ind w:firstLine="0"/>
      </w:pPr>
      <w:r>
        <w:t>§ 2. Тактические приемы проверки показаний на месте.</w:t>
      </w:r>
      <w:r>
        <w:tab/>
        <w:t>.</w:t>
      </w:r>
      <w:r>
        <w:tab/>
        <w:t>.</w:t>
      </w:r>
      <w:r>
        <w:tab/>
        <w:t>.</w:t>
      </w:r>
      <w:r>
        <w:tab/>
        <w:t>.534</w:t>
      </w:r>
    </w:p>
    <w:p w:rsidR="00A86078" w:rsidRDefault="00F4381D">
      <w:pPr>
        <w:pStyle w:val="84"/>
        <w:shd w:val="clear" w:color="auto" w:fill="auto"/>
        <w:spacing w:line="216" w:lineRule="exact"/>
        <w:ind w:firstLine="0"/>
      </w:pPr>
      <w:r>
        <w:t>§ 3. Фиксация хода и результатов проверки показаний</w:t>
      </w:r>
    </w:p>
    <w:p w:rsidR="00A86078" w:rsidRDefault="00F4381D">
      <w:pPr>
        <w:pStyle w:val="84"/>
        <w:shd w:val="clear" w:color="auto" w:fill="auto"/>
        <w:tabs>
          <w:tab w:val="right" w:leader="dot" w:pos="6372"/>
        </w:tabs>
        <w:spacing w:line="216" w:lineRule="exact"/>
        <w:ind w:firstLine="0"/>
      </w:pPr>
      <w:r>
        <w:t>на месте</w:t>
      </w:r>
      <w:r>
        <w:tab/>
        <w:t>537</w:t>
      </w:r>
      <w:r>
        <w:fldChar w:fldCharType="end"/>
      </w:r>
    </w:p>
    <w:p w:rsidR="00A86078" w:rsidRDefault="00F4381D">
      <w:pPr>
        <w:pStyle w:val="130"/>
        <w:shd w:val="clear" w:color="auto" w:fill="auto"/>
        <w:spacing w:line="211" w:lineRule="exact"/>
        <w:jc w:val="left"/>
      </w:pPr>
      <w:r>
        <w:t>Часть IV. КРИМИНАЛИСТИЧЕСКАЯ МЕТОДИКА РАССЛЕДОВАНИЯ</w:t>
      </w:r>
      <w:r>
        <w:br/>
        <w:t>ПРЕСТУПЛЕНИЙ</w:t>
      </w:r>
    </w:p>
    <w:p w:rsidR="00A86078" w:rsidRDefault="00F4381D">
      <w:pPr>
        <w:pStyle w:val="54"/>
        <w:shd w:val="clear" w:color="auto" w:fill="auto"/>
        <w:tabs>
          <w:tab w:val="right" w:leader="dot" w:pos="6327"/>
        </w:tabs>
        <w:spacing w:line="216" w:lineRule="exact"/>
      </w:pPr>
      <w:r>
        <w:fldChar w:fldCharType="begin"/>
      </w:r>
      <w:r>
        <w:instrText xml:space="preserve"> TOC \o "1-5"</w:instrText>
      </w:r>
      <w:r>
        <w:instrText xml:space="preserve"> \h \z </w:instrText>
      </w:r>
      <w:r>
        <w:fldChar w:fldCharType="separate"/>
      </w:r>
      <w:r>
        <w:t>Глава 27. Общие положения криминалистической методики рассле-</w:t>
      </w:r>
      <w:r>
        <w:br/>
        <w:t>дования преступлений</w:t>
      </w:r>
      <w:r>
        <w:rPr>
          <w:rStyle w:val="50pt"/>
        </w:rPr>
        <w:tab/>
        <w:t>541</w:t>
      </w:r>
    </w:p>
    <w:p w:rsidR="00A86078" w:rsidRDefault="00F4381D">
      <w:pPr>
        <w:pStyle w:val="84"/>
        <w:shd w:val="clear" w:color="auto" w:fill="auto"/>
        <w:tabs>
          <w:tab w:val="right" w:leader="dot" w:pos="6327"/>
        </w:tabs>
        <w:ind w:left="360"/>
      </w:pPr>
      <w:hyperlink w:anchor="bookmark131" w:tooltip="Current Document">
        <w:r>
          <w:t>§ 1. Понятие, задачи, предмет и структура методики расследо-</w:t>
        </w:r>
        <w:r>
          <w:br/>
          <w:t xml:space="preserve">вания </w:t>
        </w:r>
        <w:r>
          <w:tab/>
          <w:t>541</w:t>
        </w:r>
      </w:hyperlink>
    </w:p>
    <w:p w:rsidR="00A86078" w:rsidRDefault="00F4381D">
      <w:pPr>
        <w:pStyle w:val="84"/>
        <w:shd w:val="clear" w:color="auto" w:fill="auto"/>
        <w:tabs>
          <w:tab w:val="left" w:pos="926"/>
          <w:tab w:val="right" w:leader="dot" w:pos="6327"/>
        </w:tabs>
        <w:ind w:firstLine="0"/>
      </w:pPr>
      <w:hyperlink w:anchor="bookmark132" w:tooltip="Current Document">
        <w:r>
          <w:t>§ 2.</w:t>
        </w:r>
        <w:r>
          <w:tab/>
          <w:t>Научные основы методики расследования</w:t>
        </w:r>
        <w:r>
          <w:tab/>
          <w:t>544</w:t>
        </w:r>
      </w:hyperlink>
    </w:p>
    <w:p w:rsidR="00A86078" w:rsidRDefault="00F4381D">
      <w:pPr>
        <w:pStyle w:val="84"/>
        <w:shd w:val="clear" w:color="auto" w:fill="auto"/>
        <w:tabs>
          <w:tab w:val="left" w:pos="922"/>
          <w:tab w:val="right" w:leader="dot" w:pos="6327"/>
        </w:tabs>
        <w:ind w:firstLine="0"/>
      </w:pPr>
      <w:hyperlink w:anchor="bookmark133" w:tooltip="Current Document">
        <w:r>
          <w:t>§ 3.</w:t>
        </w:r>
        <w:r>
          <w:tab/>
          <w:t>Ситуационные особенности этапов расследования</w:t>
        </w:r>
        <w:r>
          <w:tab/>
          <w:t>549</w:t>
        </w:r>
      </w:hyperlink>
    </w:p>
    <w:p w:rsidR="00A86078" w:rsidRDefault="00F4381D">
      <w:pPr>
        <w:pStyle w:val="54"/>
        <w:shd w:val="clear" w:color="auto" w:fill="auto"/>
        <w:tabs>
          <w:tab w:val="right" w:leader="dot" w:pos="6327"/>
        </w:tabs>
        <w:spacing w:line="216" w:lineRule="exact"/>
      </w:pPr>
      <w:hyperlink w:anchor="bookmark134" w:tooltip="Current Document">
        <w:r>
          <w:t>Глава 28. Основы мет</w:t>
        </w:r>
        <w:r>
          <w:t>одики расследования преступлений по горя-</w:t>
        </w:r>
        <w:r>
          <w:br/>
          <w:t>чим следам</w:t>
        </w:r>
        <w:r>
          <w:rPr>
            <w:rStyle w:val="50pt"/>
          </w:rPr>
          <w:tab/>
          <w:t>553</w:t>
        </w:r>
      </w:hyperlink>
    </w:p>
    <w:p w:rsidR="00A86078" w:rsidRDefault="00F4381D">
      <w:pPr>
        <w:pStyle w:val="84"/>
        <w:shd w:val="clear" w:color="auto" w:fill="auto"/>
        <w:spacing w:line="216" w:lineRule="exact"/>
        <w:ind w:firstLine="0"/>
      </w:pPr>
      <w:r>
        <w:t>§ 1. Понятие и задачи методики расследования преступлений</w:t>
      </w:r>
    </w:p>
    <w:p w:rsidR="00A86078" w:rsidRDefault="00F4381D">
      <w:pPr>
        <w:pStyle w:val="84"/>
        <w:shd w:val="clear" w:color="auto" w:fill="auto"/>
        <w:tabs>
          <w:tab w:val="right" w:leader="dot" w:pos="6327"/>
        </w:tabs>
        <w:spacing w:line="216" w:lineRule="exact"/>
        <w:ind w:firstLine="0"/>
      </w:pPr>
      <w:r>
        <w:t>по горячим следам</w:t>
      </w:r>
      <w:r>
        <w:tab/>
        <w:t>553</w:t>
      </w:r>
    </w:p>
    <w:p w:rsidR="00A86078" w:rsidRDefault="00F4381D">
      <w:pPr>
        <w:pStyle w:val="84"/>
        <w:shd w:val="clear" w:color="auto" w:fill="auto"/>
        <w:spacing w:line="216" w:lineRule="exact"/>
        <w:ind w:firstLine="0"/>
      </w:pPr>
      <w:r>
        <w:t>§ 2. Основные положения методики расследования по горячим</w:t>
      </w:r>
    </w:p>
    <w:p w:rsidR="00A86078" w:rsidRDefault="00F4381D">
      <w:pPr>
        <w:pStyle w:val="84"/>
        <w:shd w:val="clear" w:color="auto" w:fill="auto"/>
        <w:tabs>
          <w:tab w:val="right" w:leader="dot" w:pos="6327"/>
        </w:tabs>
        <w:spacing w:line="216" w:lineRule="exact"/>
        <w:ind w:firstLine="0"/>
      </w:pPr>
      <w:r>
        <w:t>следам</w:t>
      </w:r>
      <w:r>
        <w:tab/>
        <w:t>555</w:t>
      </w:r>
    </w:p>
    <w:p w:rsidR="00A86078" w:rsidRDefault="00F4381D">
      <w:pPr>
        <w:pStyle w:val="84"/>
        <w:shd w:val="clear" w:color="auto" w:fill="auto"/>
        <w:tabs>
          <w:tab w:val="right" w:leader="dot" w:pos="6327"/>
        </w:tabs>
        <w:spacing w:line="216" w:lineRule="exact"/>
        <w:ind w:firstLine="0"/>
      </w:pPr>
      <w:r>
        <w:rPr>
          <w:rStyle w:val="1pt"/>
        </w:rPr>
        <w:t xml:space="preserve">Глава 29. Основы методики расследования </w:t>
      </w:r>
      <w:r>
        <w:rPr>
          <w:rStyle w:val="1pt"/>
        </w:rPr>
        <w:t>преступлений, совершен-</w:t>
      </w:r>
      <w:r>
        <w:rPr>
          <w:rStyle w:val="1pt"/>
        </w:rPr>
        <w:br/>
        <w:t>ных организованными преступными группами</w:t>
      </w:r>
      <w:r>
        <w:tab/>
        <w:t xml:space="preserve"> </w:t>
      </w:r>
      <w:r>
        <w:rPr>
          <w:rStyle w:val="1pt"/>
        </w:rPr>
        <w:t>564</w:t>
      </w:r>
    </w:p>
    <w:p w:rsidR="00A86078" w:rsidRDefault="00F4381D">
      <w:pPr>
        <w:pStyle w:val="84"/>
        <w:shd w:val="clear" w:color="auto" w:fill="auto"/>
        <w:tabs>
          <w:tab w:val="right" w:leader="dot" w:pos="6327"/>
        </w:tabs>
        <w:spacing w:line="216" w:lineRule="exact"/>
        <w:ind w:left="360"/>
      </w:pPr>
      <w:hyperlink w:anchor="bookmark136" w:tooltip="Current Document">
        <w:r>
          <w:t>§ 1. Особенности, понятие и структура современной организо-</w:t>
        </w:r>
        <w:r>
          <w:br/>
          <w:t>ванной преступности</w:t>
        </w:r>
        <w:r>
          <w:tab/>
          <w:t>564</w:t>
        </w:r>
      </w:hyperlink>
    </w:p>
    <w:p w:rsidR="00A86078" w:rsidRDefault="00F4381D">
      <w:pPr>
        <w:pStyle w:val="84"/>
        <w:shd w:val="clear" w:color="auto" w:fill="auto"/>
        <w:tabs>
          <w:tab w:val="right" w:leader="dot" w:pos="6327"/>
        </w:tabs>
        <w:spacing w:line="216" w:lineRule="exact"/>
        <w:ind w:left="360"/>
      </w:pPr>
      <w:hyperlink w:anchor="bookmark137" w:tooltip="Current Document">
        <w:r>
          <w:t>§ 2. Общие черты криминалистической характеристики пре-</w:t>
        </w:r>
        <w:r>
          <w:br/>
          <w:t>ступлений, совершаемых ОПТ.</w:t>
        </w:r>
        <w:r>
          <w:tab/>
          <w:t>566</w:t>
        </w:r>
      </w:hyperlink>
    </w:p>
    <w:p w:rsidR="00A86078" w:rsidRDefault="00F4381D">
      <w:pPr>
        <w:pStyle w:val="84"/>
        <w:shd w:val="clear" w:color="auto" w:fill="auto"/>
        <w:spacing w:line="216" w:lineRule="exact"/>
        <w:ind w:firstLine="0"/>
      </w:pPr>
      <w:r>
        <w:t>§ 3. Основные положения методики раскрытия и расследования</w:t>
      </w:r>
    </w:p>
    <w:p w:rsidR="00A86078" w:rsidRDefault="00F4381D">
      <w:pPr>
        <w:pStyle w:val="84"/>
        <w:shd w:val="clear" w:color="auto" w:fill="auto"/>
        <w:tabs>
          <w:tab w:val="right" w:leader="dot" w:pos="6327"/>
        </w:tabs>
        <w:spacing w:line="216" w:lineRule="exact"/>
        <w:ind w:firstLine="0"/>
      </w:pPr>
      <w:r>
        <w:t>преступлений, совершенных ОПТ.</w:t>
      </w:r>
      <w:r>
        <w:tab/>
        <w:t>571</w:t>
      </w:r>
    </w:p>
    <w:p w:rsidR="00A86078" w:rsidRDefault="00F4381D">
      <w:pPr>
        <w:pStyle w:val="54"/>
        <w:shd w:val="clear" w:color="auto" w:fill="auto"/>
        <w:tabs>
          <w:tab w:val="right" w:leader="dot" w:pos="6327"/>
        </w:tabs>
      </w:pPr>
      <w:r>
        <w:t>Глава 30. Расследование убийств</w:t>
      </w:r>
      <w:r>
        <w:rPr>
          <w:rStyle w:val="50pt"/>
        </w:rPr>
        <w:t>.</w:t>
      </w:r>
      <w:r>
        <w:rPr>
          <w:rStyle w:val="50pt"/>
        </w:rPr>
        <w:tab/>
        <w:t>582</w:t>
      </w:r>
    </w:p>
    <w:p w:rsidR="00A86078" w:rsidRDefault="00F4381D">
      <w:pPr>
        <w:pStyle w:val="84"/>
        <w:shd w:val="clear" w:color="auto" w:fill="auto"/>
        <w:ind w:firstLine="0"/>
      </w:pPr>
      <w:r>
        <w:lastRenderedPageBreak/>
        <w:t>§ 1. Общие замечания и крим</w:t>
      </w:r>
      <w:r>
        <w:t>иналистическая характеристика</w:t>
      </w:r>
    </w:p>
    <w:p w:rsidR="00A86078" w:rsidRDefault="00F4381D">
      <w:pPr>
        <w:pStyle w:val="84"/>
        <w:shd w:val="clear" w:color="auto" w:fill="auto"/>
        <w:tabs>
          <w:tab w:val="right" w:leader="dot" w:pos="6327"/>
        </w:tabs>
        <w:ind w:firstLine="0"/>
      </w:pPr>
      <w:r>
        <w:t>убийств</w:t>
      </w:r>
      <w:r>
        <w:tab/>
        <w:t>582</w:t>
      </w:r>
    </w:p>
    <w:p w:rsidR="00A86078" w:rsidRDefault="00F4381D">
      <w:pPr>
        <w:pStyle w:val="84"/>
        <w:shd w:val="clear" w:color="auto" w:fill="auto"/>
        <w:tabs>
          <w:tab w:val="right" w:leader="dot" w:pos="6327"/>
        </w:tabs>
        <w:ind w:firstLine="0"/>
      </w:pPr>
      <w:hyperlink w:anchor="bookmark140" w:tooltip="Current Document">
        <w:r>
          <w:t>§ 2. Типовые следственные ситуации и версии</w:t>
        </w:r>
        <w:r>
          <w:tab/>
          <w:t>589</w:t>
        </w:r>
      </w:hyperlink>
    </w:p>
    <w:p w:rsidR="00A86078" w:rsidRDefault="00F4381D">
      <w:pPr>
        <w:pStyle w:val="84"/>
        <w:shd w:val="clear" w:color="auto" w:fill="auto"/>
        <w:tabs>
          <w:tab w:val="right" w:leader="dot" w:pos="6327"/>
        </w:tabs>
        <w:ind w:firstLine="0"/>
      </w:pPr>
      <w:hyperlink w:anchor="bookmark141" w:tooltip="Current Document">
        <w:r>
          <w:t>§ 3. Начальный этап расследования</w:t>
        </w:r>
        <w:r>
          <w:tab/>
          <w:t>592</w:t>
        </w:r>
      </w:hyperlink>
    </w:p>
    <w:p w:rsidR="00A86078" w:rsidRDefault="00F4381D">
      <w:pPr>
        <w:pStyle w:val="84"/>
        <w:shd w:val="clear" w:color="auto" w:fill="auto"/>
        <w:tabs>
          <w:tab w:val="right" w:leader="dot" w:pos="6327"/>
        </w:tabs>
        <w:ind w:firstLine="0"/>
      </w:pPr>
      <w:hyperlink w:anchor="bookmark142" w:tooltip="Current Document">
        <w:r>
          <w:t>§ 4. Последующие этапы расследования</w:t>
        </w:r>
        <w:r>
          <w:tab/>
          <w:t>598</w:t>
        </w:r>
      </w:hyperlink>
    </w:p>
    <w:p w:rsidR="00A86078" w:rsidRDefault="00F4381D">
      <w:pPr>
        <w:pStyle w:val="54"/>
        <w:shd w:val="clear" w:color="auto" w:fill="auto"/>
        <w:tabs>
          <w:tab w:val="right" w:leader="dot" w:pos="6327"/>
        </w:tabs>
      </w:pPr>
      <w:hyperlink w:anchor="bookmark143" w:tooltip="Current Document">
        <w:r>
          <w:t>Глава 31. Расследование половых преступлений</w:t>
        </w:r>
        <w:r>
          <w:tab/>
          <w:t>601</w:t>
        </w:r>
      </w:hyperlink>
    </w:p>
    <w:p w:rsidR="00A86078" w:rsidRDefault="00F4381D">
      <w:pPr>
        <w:pStyle w:val="84"/>
        <w:shd w:val="clear" w:color="auto" w:fill="auto"/>
        <w:tabs>
          <w:tab w:val="right" w:leader="dot" w:pos="6327"/>
        </w:tabs>
        <w:ind w:left="360"/>
      </w:pPr>
      <w:hyperlink w:anchor="bookmark144" w:tooltip="Current Document">
        <w:r>
          <w:t xml:space="preserve">§ 1. </w:t>
        </w:r>
        <w:r>
          <w:t>Криминалистическая характеристика половых преступ-</w:t>
        </w:r>
        <w:r>
          <w:br/>
          <w:t xml:space="preserve">лений </w:t>
        </w:r>
        <w:r>
          <w:tab/>
          <w:t xml:space="preserve"> 601</w:t>
        </w:r>
      </w:hyperlink>
    </w:p>
    <w:p w:rsidR="00A86078" w:rsidRDefault="00F4381D">
      <w:pPr>
        <w:pStyle w:val="84"/>
        <w:shd w:val="clear" w:color="auto" w:fill="auto"/>
        <w:tabs>
          <w:tab w:val="right" w:leader="dot" w:pos="6327"/>
        </w:tabs>
        <w:ind w:left="360"/>
      </w:pPr>
      <w:hyperlink w:anchor="bookmark145" w:tooltip="Current Document">
        <w:r>
          <w:t>§ 2. Типовые следственные ситуации и особенности планирова-</w:t>
        </w:r>
        <w:r>
          <w:br/>
          <w:t>ния расследования</w:t>
        </w:r>
        <w:r>
          <w:tab/>
          <w:t>606</w:t>
        </w:r>
      </w:hyperlink>
    </w:p>
    <w:p w:rsidR="00A86078" w:rsidRDefault="00F4381D">
      <w:pPr>
        <w:pStyle w:val="84"/>
        <w:shd w:val="clear" w:color="auto" w:fill="auto"/>
        <w:tabs>
          <w:tab w:val="right" w:leader="dot" w:pos="6327"/>
        </w:tabs>
        <w:ind w:firstLine="0"/>
      </w:pPr>
      <w:hyperlink w:anchor="bookmark146" w:tooltip="Current Document">
        <w:r>
          <w:t>§ 3. Начальный этап расследования</w:t>
        </w:r>
        <w:r>
          <w:tab/>
          <w:t>611</w:t>
        </w:r>
      </w:hyperlink>
    </w:p>
    <w:p w:rsidR="00A86078" w:rsidRDefault="00F4381D">
      <w:pPr>
        <w:pStyle w:val="84"/>
        <w:shd w:val="clear" w:color="auto" w:fill="auto"/>
        <w:tabs>
          <w:tab w:val="right" w:leader="dot" w:pos="6327"/>
        </w:tabs>
        <w:ind w:firstLine="0"/>
      </w:pPr>
      <w:hyperlink w:anchor="bookmark147" w:tooltip="Current Document">
        <w:r>
          <w:t>§ 4. Последующий этап расследования</w:t>
        </w:r>
        <w:r>
          <w:tab/>
          <w:t>620</w:t>
        </w:r>
      </w:hyperlink>
    </w:p>
    <w:p w:rsidR="00A86078" w:rsidRDefault="00F4381D">
      <w:pPr>
        <w:pStyle w:val="54"/>
        <w:shd w:val="clear" w:color="auto" w:fill="auto"/>
        <w:tabs>
          <w:tab w:val="right" w:leader="dot" w:pos="6327"/>
        </w:tabs>
        <w:spacing w:line="216" w:lineRule="exact"/>
      </w:pPr>
      <w:r>
        <w:t>Глава 32. Расследование преступлений против собственности, совер-</w:t>
      </w:r>
      <w:r>
        <w:br/>
        <w:t>шенных путем присвоения, растраты, мошенничества и вымо</w:t>
      </w:r>
      <w:r>
        <w:t>гатель-</w:t>
      </w:r>
      <w:r>
        <w:br/>
        <w:t xml:space="preserve">ства </w:t>
      </w:r>
      <w:r>
        <w:rPr>
          <w:rStyle w:val="50pt"/>
        </w:rPr>
        <w:tab/>
        <w:t>623</w:t>
      </w:r>
    </w:p>
    <w:p w:rsidR="00A86078" w:rsidRDefault="00F4381D">
      <w:pPr>
        <w:pStyle w:val="84"/>
        <w:shd w:val="clear" w:color="auto" w:fill="auto"/>
        <w:tabs>
          <w:tab w:val="right" w:leader="dot" w:pos="6327"/>
        </w:tabs>
        <w:spacing w:line="216" w:lineRule="exact"/>
        <w:ind w:firstLine="0"/>
      </w:pPr>
      <w:hyperlink w:anchor="bookmark148" w:tooltip="Current Document">
        <w:r>
          <w:t>§ 1. Криминалистическая характеристика хищений</w:t>
        </w:r>
        <w:r>
          <w:tab/>
          <w:t>623</w:t>
        </w:r>
      </w:hyperlink>
    </w:p>
    <w:p w:rsidR="00A86078" w:rsidRDefault="00F4381D">
      <w:pPr>
        <w:pStyle w:val="84"/>
        <w:shd w:val="clear" w:color="auto" w:fill="auto"/>
        <w:spacing w:line="216" w:lineRule="exact"/>
        <w:ind w:firstLine="0"/>
      </w:pPr>
      <w:r>
        <w:t>§ 2. Расследование хищений, совершенных путем присвоения</w:t>
      </w:r>
    </w:p>
    <w:p w:rsidR="00A86078" w:rsidRDefault="00F4381D">
      <w:pPr>
        <w:pStyle w:val="84"/>
        <w:shd w:val="clear" w:color="auto" w:fill="auto"/>
        <w:tabs>
          <w:tab w:val="right" w:leader="dot" w:pos="6327"/>
        </w:tabs>
        <w:spacing w:line="216" w:lineRule="exact"/>
        <w:ind w:firstLine="0"/>
        <w:sectPr w:rsidR="00A86078">
          <w:headerReference w:type="even" r:id="rId13"/>
          <w:headerReference w:type="default" r:id="rId14"/>
          <w:headerReference w:type="first" r:id="rId15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t>и растраты</w:t>
      </w:r>
      <w:r>
        <w:tab/>
        <w:t>629</w:t>
      </w:r>
    </w:p>
    <w:p w:rsidR="00A86078" w:rsidRDefault="00F4381D">
      <w:pPr>
        <w:pStyle w:val="84"/>
        <w:shd w:val="clear" w:color="auto" w:fill="auto"/>
        <w:tabs>
          <w:tab w:val="right" w:leader="dot" w:pos="5568"/>
        </w:tabs>
        <w:spacing w:line="226" w:lineRule="exact"/>
        <w:ind w:left="360"/>
      </w:pPr>
      <w:hyperlink w:anchor="bookmark150" w:tooltip="Current Document">
        <w:r>
          <w:t>§ 3. Расследование хищений, совершенных путем мошенни-</w:t>
        </w:r>
        <w:r>
          <w:br/>
          <w:t xml:space="preserve">чества </w:t>
        </w:r>
        <w:r>
          <w:tab/>
          <w:t>637</w:t>
        </w:r>
      </w:hyperlink>
    </w:p>
    <w:p w:rsidR="00A86078" w:rsidRDefault="00F4381D">
      <w:pPr>
        <w:pStyle w:val="84"/>
        <w:shd w:val="clear" w:color="auto" w:fill="auto"/>
        <w:tabs>
          <w:tab w:val="right" w:leader="dot" w:pos="5568"/>
        </w:tabs>
        <w:spacing w:line="226" w:lineRule="exact"/>
        <w:ind w:left="360"/>
      </w:pPr>
      <w:hyperlink w:anchor="bookmark151" w:tooltip="Current Document">
        <w:r>
          <w:t>§ 4. Расследование хищений, совершенных путем вымогатель-</w:t>
        </w:r>
        <w:r>
          <w:br/>
          <w:t xml:space="preserve">ства </w:t>
        </w:r>
        <w:r>
          <w:tab/>
          <w:t>642</w:t>
        </w:r>
      </w:hyperlink>
    </w:p>
    <w:p w:rsidR="00A86078" w:rsidRDefault="00F4381D">
      <w:pPr>
        <w:pStyle w:val="54"/>
        <w:shd w:val="clear" w:color="auto" w:fill="auto"/>
        <w:spacing w:line="226" w:lineRule="exact"/>
      </w:pPr>
      <w:r>
        <w:t>Глава 33. Расследование краж, грабежей и разбойных нападений . . 649</w:t>
      </w:r>
    </w:p>
    <w:p w:rsidR="00A86078" w:rsidRDefault="00F4381D">
      <w:pPr>
        <w:pStyle w:val="84"/>
        <w:shd w:val="clear" w:color="auto" w:fill="auto"/>
        <w:spacing w:line="226" w:lineRule="exact"/>
        <w:ind w:firstLine="0"/>
      </w:pPr>
      <w:r>
        <w:t>§ 1. Криминалистическая характеристика краж, грабежей</w:t>
      </w:r>
    </w:p>
    <w:p w:rsidR="00A86078" w:rsidRDefault="00F4381D">
      <w:pPr>
        <w:pStyle w:val="84"/>
        <w:shd w:val="clear" w:color="auto" w:fill="auto"/>
        <w:spacing w:line="226" w:lineRule="exact"/>
        <w:ind w:firstLine="0"/>
      </w:pPr>
      <w:r>
        <w:t xml:space="preserve">и разбоев. </w:t>
      </w:r>
      <w:r>
        <w:t>Обстоятельства, подлежащие установлению . . . 649</w:t>
      </w:r>
    </w:p>
    <w:p w:rsidR="00A86078" w:rsidRDefault="00F4381D">
      <w:pPr>
        <w:pStyle w:val="84"/>
        <w:shd w:val="clear" w:color="auto" w:fill="auto"/>
        <w:tabs>
          <w:tab w:val="left" w:pos="928"/>
          <w:tab w:val="right" w:leader="dot" w:pos="6364"/>
        </w:tabs>
        <w:spacing w:line="226" w:lineRule="exact"/>
        <w:ind w:firstLine="0"/>
      </w:pPr>
      <w:hyperlink w:anchor="bookmark154" w:tooltip="Current Document">
        <w:r>
          <w:t>§ 2.</w:t>
        </w:r>
        <w:r>
          <w:tab/>
          <w:t>Расследование краж</w:t>
        </w:r>
        <w:r>
          <w:tab/>
          <w:t>651</w:t>
        </w:r>
      </w:hyperlink>
    </w:p>
    <w:p w:rsidR="00A86078" w:rsidRDefault="00F4381D">
      <w:pPr>
        <w:pStyle w:val="84"/>
        <w:shd w:val="clear" w:color="auto" w:fill="auto"/>
        <w:tabs>
          <w:tab w:val="left" w:pos="933"/>
          <w:tab w:val="right" w:leader="dot" w:pos="6364"/>
        </w:tabs>
        <w:spacing w:line="226" w:lineRule="exact"/>
        <w:ind w:firstLine="0"/>
      </w:pPr>
      <w:hyperlink w:anchor="bookmark155" w:tooltip="Current Document">
        <w:r>
          <w:t>§ 3.</w:t>
        </w:r>
        <w:r>
          <w:tab/>
          <w:t>Расследование грабежей и разбоев</w:t>
        </w:r>
        <w:r>
          <w:tab/>
          <w:t>657</w:t>
        </w:r>
      </w:hyperlink>
    </w:p>
    <w:p w:rsidR="00A86078" w:rsidRDefault="00F4381D">
      <w:pPr>
        <w:pStyle w:val="54"/>
        <w:shd w:val="clear" w:color="auto" w:fill="auto"/>
        <w:tabs>
          <w:tab w:val="left" w:leader="dot" w:pos="5894"/>
        </w:tabs>
        <w:spacing w:line="180" w:lineRule="exact"/>
      </w:pPr>
      <w:hyperlink w:anchor="bookmark156" w:tooltip="Current Document">
        <w:r>
          <w:t>Глава 34. Расследование финансовых преступлений</w:t>
        </w:r>
        <w:r>
          <w:tab/>
          <w:t>6 61</w:t>
        </w:r>
      </w:hyperlink>
    </w:p>
    <w:p w:rsidR="00A86078" w:rsidRDefault="00F4381D">
      <w:pPr>
        <w:pStyle w:val="84"/>
        <w:shd w:val="clear" w:color="auto" w:fill="auto"/>
        <w:tabs>
          <w:tab w:val="right" w:leader="dot" w:pos="6364"/>
        </w:tabs>
        <w:spacing w:line="226" w:lineRule="exact"/>
        <w:ind w:left="360"/>
      </w:pPr>
      <w:hyperlink w:anchor="bookmark157" w:tooltip="Current Document">
        <w:r>
          <w:t>§ 1. Криминалистическая характеристика финансовых преступ-</w:t>
        </w:r>
        <w:r>
          <w:br/>
          <w:t xml:space="preserve">лений </w:t>
        </w:r>
        <w:r>
          <w:tab/>
          <w:t>661</w:t>
        </w:r>
      </w:hyperlink>
    </w:p>
    <w:p w:rsidR="00A86078" w:rsidRDefault="00F4381D">
      <w:pPr>
        <w:pStyle w:val="84"/>
        <w:shd w:val="clear" w:color="auto" w:fill="auto"/>
        <w:tabs>
          <w:tab w:val="right" w:leader="dot" w:pos="6364"/>
        </w:tabs>
        <w:spacing w:line="226" w:lineRule="exact"/>
        <w:ind w:left="360"/>
      </w:pPr>
      <w:hyperlink w:anchor="bookmark158" w:tooltip="Current Document">
        <w:r>
          <w:t>§ 2. Типовые следственные ситуации и особенности расследо-</w:t>
        </w:r>
        <w:r>
          <w:br/>
          <w:t xml:space="preserve">вания </w:t>
        </w:r>
        <w:r>
          <w:tab/>
          <w:t>670</w:t>
        </w:r>
      </w:hyperlink>
    </w:p>
    <w:p w:rsidR="00A86078" w:rsidRDefault="00F4381D">
      <w:pPr>
        <w:pStyle w:val="54"/>
        <w:shd w:val="clear" w:color="auto" w:fill="auto"/>
        <w:tabs>
          <w:tab w:val="right" w:leader="dot" w:pos="6364"/>
        </w:tabs>
        <w:spacing w:line="226" w:lineRule="exact"/>
      </w:pPr>
      <w:r>
        <w:t>Глава 35. Расследование преступлений в сфере компьютерной ин-</w:t>
      </w:r>
      <w:r>
        <w:br/>
        <w:t xml:space="preserve">формации </w:t>
      </w:r>
      <w:r>
        <w:tab/>
        <w:t>679</w:t>
      </w:r>
    </w:p>
    <w:p w:rsidR="00A86078" w:rsidRDefault="00F4381D">
      <w:pPr>
        <w:pStyle w:val="84"/>
        <w:shd w:val="clear" w:color="auto" w:fill="auto"/>
        <w:spacing w:line="226" w:lineRule="exact"/>
        <w:ind w:firstLine="0"/>
      </w:pPr>
      <w:r>
        <w:t>§ 1. Криминалистическая характеристика преступлений в сфере</w:t>
      </w:r>
    </w:p>
    <w:p w:rsidR="00A86078" w:rsidRDefault="00F4381D">
      <w:pPr>
        <w:pStyle w:val="84"/>
        <w:shd w:val="clear" w:color="auto" w:fill="auto"/>
        <w:tabs>
          <w:tab w:val="right" w:leader="dot" w:pos="6364"/>
        </w:tabs>
        <w:spacing w:line="226" w:lineRule="exact"/>
        <w:ind w:firstLine="0"/>
      </w:pPr>
      <w:r>
        <w:t>компьютерной инфо</w:t>
      </w:r>
      <w:r>
        <w:t>рмации</w:t>
      </w:r>
      <w:r>
        <w:tab/>
        <w:t>679</w:t>
      </w:r>
    </w:p>
    <w:p w:rsidR="00A86078" w:rsidRDefault="00F4381D">
      <w:pPr>
        <w:pStyle w:val="84"/>
        <w:shd w:val="clear" w:color="auto" w:fill="auto"/>
        <w:spacing w:line="226" w:lineRule="exact"/>
        <w:ind w:firstLine="0"/>
      </w:pPr>
      <w:r>
        <w:t>§ 2. Типовые следственные ситуации и общие направления</w:t>
      </w:r>
    </w:p>
    <w:p w:rsidR="00A86078" w:rsidRDefault="00F4381D">
      <w:pPr>
        <w:pStyle w:val="84"/>
        <w:shd w:val="clear" w:color="auto" w:fill="auto"/>
        <w:tabs>
          <w:tab w:val="right" w:leader="dot" w:pos="6364"/>
        </w:tabs>
        <w:spacing w:line="226" w:lineRule="exact"/>
        <w:ind w:firstLine="0"/>
      </w:pPr>
      <w:r>
        <w:t>и методы расследования</w:t>
      </w:r>
      <w:r>
        <w:tab/>
        <w:t>684</w:t>
      </w:r>
    </w:p>
    <w:p w:rsidR="00A86078" w:rsidRDefault="00F4381D">
      <w:pPr>
        <w:pStyle w:val="84"/>
        <w:shd w:val="clear" w:color="auto" w:fill="auto"/>
        <w:spacing w:line="226" w:lineRule="exact"/>
        <w:ind w:firstLine="0"/>
      </w:pPr>
      <w:r>
        <w:t>§ 3. Особенности расследования на начальном и последующих</w:t>
      </w:r>
    </w:p>
    <w:p w:rsidR="00A86078" w:rsidRDefault="00F4381D">
      <w:pPr>
        <w:pStyle w:val="84"/>
        <w:shd w:val="clear" w:color="auto" w:fill="auto"/>
        <w:tabs>
          <w:tab w:val="right" w:leader="dot" w:pos="6364"/>
        </w:tabs>
        <w:spacing w:line="226" w:lineRule="exact"/>
        <w:ind w:firstLine="0"/>
      </w:pPr>
      <w:r>
        <w:t>этапах</w:t>
      </w:r>
      <w:r>
        <w:tab/>
        <w:t>688</w:t>
      </w:r>
    </w:p>
    <w:p w:rsidR="00A86078" w:rsidRDefault="00F4381D">
      <w:pPr>
        <w:pStyle w:val="54"/>
        <w:shd w:val="clear" w:color="auto" w:fill="auto"/>
        <w:spacing w:line="226" w:lineRule="exact"/>
      </w:pPr>
      <w:r>
        <w:t>Глава 36. Расследование преступлений в сфере налогообложения . . 694</w:t>
      </w:r>
    </w:p>
    <w:p w:rsidR="00A86078" w:rsidRDefault="00F4381D">
      <w:pPr>
        <w:pStyle w:val="84"/>
        <w:shd w:val="clear" w:color="auto" w:fill="auto"/>
        <w:spacing w:line="226" w:lineRule="exact"/>
        <w:ind w:firstLine="0"/>
      </w:pPr>
      <w:r>
        <w:t>§ 1. Криминалистическая х</w:t>
      </w:r>
      <w:r>
        <w:t>арактеристика преступлений в сфере</w:t>
      </w:r>
    </w:p>
    <w:p w:rsidR="00A86078" w:rsidRDefault="00F4381D">
      <w:pPr>
        <w:pStyle w:val="84"/>
        <w:shd w:val="clear" w:color="auto" w:fill="auto"/>
        <w:tabs>
          <w:tab w:val="right" w:leader="dot" w:pos="6364"/>
        </w:tabs>
        <w:spacing w:line="226" w:lineRule="exact"/>
        <w:ind w:firstLine="0"/>
      </w:pPr>
      <w:r>
        <w:t>налогообложения</w:t>
      </w:r>
      <w:r>
        <w:tab/>
        <w:t>694</w:t>
      </w:r>
    </w:p>
    <w:p w:rsidR="00A86078" w:rsidRDefault="00F4381D">
      <w:pPr>
        <w:pStyle w:val="84"/>
        <w:shd w:val="clear" w:color="auto" w:fill="auto"/>
        <w:spacing w:line="226" w:lineRule="exact"/>
        <w:ind w:firstLine="0"/>
      </w:pPr>
      <w:r>
        <w:t>§ 2. Типовые следственные ситуации и особенности методики</w:t>
      </w:r>
    </w:p>
    <w:p w:rsidR="00A86078" w:rsidRDefault="00F4381D">
      <w:pPr>
        <w:pStyle w:val="84"/>
        <w:shd w:val="clear" w:color="auto" w:fill="auto"/>
        <w:tabs>
          <w:tab w:val="right" w:leader="dot" w:pos="6364"/>
        </w:tabs>
        <w:spacing w:line="226" w:lineRule="exact"/>
        <w:ind w:firstLine="0"/>
      </w:pPr>
      <w:r>
        <w:t>расследования</w:t>
      </w:r>
      <w:r>
        <w:tab/>
        <w:t>702</w:t>
      </w:r>
    </w:p>
    <w:p w:rsidR="00A86078" w:rsidRDefault="00F4381D">
      <w:pPr>
        <w:pStyle w:val="54"/>
        <w:shd w:val="clear" w:color="auto" w:fill="auto"/>
        <w:spacing w:line="226" w:lineRule="exact"/>
      </w:pPr>
      <w:r>
        <w:t>Глава 37. Расследование взяточничества и других видов коррупции . 713</w:t>
      </w:r>
    </w:p>
    <w:p w:rsidR="00A86078" w:rsidRDefault="00F4381D">
      <w:pPr>
        <w:pStyle w:val="84"/>
        <w:shd w:val="clear" w:color="auto" w:fill="auto"/>
        <w:spacing w:line="226" w:lineRule="exact"/>
        <w:ind w:firstLine="0"/>
      </w:pPr>
      <w:r>
        <w:t>§ 1. Криминалистическая характеристика взяточничества и</w:t>
      </w:r>
      <w:r>
        <w:t xml:space="preserve"> иных</w:t>
      </w:r>
    </w:p>
    <w:p w:rsidR="00A86078" w:rsidRDefault="00F4381D">
      <w:pPr>
        <w:pStyle w:val="84"/>
        <w:shd w:val="clear" w:color="auto" w:fill="auto"/>
        <w:tabs>
          <w:tab w:val="right" w:leader="dot" w:pos="6364"/>
        </w:tabs>
        <w:spacing w:line="226" w:lineRule="exact"/>
        <w:ind w:firstLine="0"/>
      </w:pPr>
      <w:r>
        <w:t>видов коррупции</w:t>
      </w:r>
      <w:r>
        <w:tab/>
        <w:t>713</w:t>
      </w:r>
    </w:p>
    <w:p w:rsidR="00A86078" w:rsidRDefault="00F4381D">
      <w:pPr>
        <w:pStyle w:val="84"/>
        <w:shd w:val="clear" w:color="auto" w:fill="auto"/>
        <w:tabs>
          <w:tab w:val="right" w:leader="dot" w:pos="6364"/>
        </w:tabs>
        <w:spacing w:line="226" w:lineRule="exact"/>
        <w:ind w:left="360"/>
      </w:pPr>
      <w:hyperlink w:anchor="bookmark167" w:tooltip="Current Document">
        <w:r>
          <w:t>§ 2. Типовые следственные ситуации, версии и планирование рас-</w:t>
        </w:r>
        <w:r>
          <w:br/>
          <w:t xml:space="preserve">следования </w:t>
        </w:r>
        <w:r>
          <w:tab/>
          <w:t>717</w:t>
        </w:r>
      </w:hyperlink>
    </w:p>
    <w:p w:rsidR="00A86078" w:rsidRDefault="00F4381D">
      <w:pPr>
        <w:pStyle w:val="84"/>
        <w:shd w:val="clear" w:color="auto" w:fill="auto"/>
        <w:tabs>
          <w:tab w:val="left" w:pos="933"/>
          <w:tab w:val="center" w:pos="3774"/>
        </w:tabs>
        <w:spacing w:line="226" w:lineRule="exact"/>
        <w:ind w:firstLine="0"/>
      </w:pPr>
      <w:r>
        <w:t>§ 3.</w:t>
      </w:r>
      <w:r>
        <w:tab/>
        <w:t>Первоначальные и последующие</w:t>
      </w:r>
      <w:r>
        <w:tab/>
        <w:t>следственные действия . . 719</w:t>
      </w:r>
    </w:p>
    <w:p w:rsidR="00A86078" w:rsidRDefault="00F4381D">
      <w:pPr>
        <w:pStyle w:val="84"/>
        <w:shd w:val="clear" w:color="auto" w:fill="auto"/>
        <w:tabs>
          <w:tab w:val="right" w:leader="dot" w:pos="6364"/>
        </w:tabs>
        <w:ind w:firstLine="0"/>
      </w:pPr>
      <w:r>
        <w:t xml:space="preserve">Глава 38. Расследование </w:t>
      </w:r>
      <w:r>
        <w:t>преступных нарушений требований про-</w:t>
      </w:r>
      <w:r>
        <w:br/>
        <w:t>мышленной безопасности, правил техники безопасности труда</w:t>
      </w:r>
      <w:r>
        <w:br/>
        <w:t>и пожарной безопасности</w:t>
      </w:r>
      <w:r>
        <w:tab/>
        <w:t>725</w:t>
      </w:r>
    </w:p>
    <w:p w:rsidR="00A86078" w:rsidRDefault="00F4381D">
      <w:pPr>
        <w:pStyle w:val="84"/>
        <w:shd w:val="clear" w:color="auto" w:fill="auto"/>
        <w:tabs>
          <w:tab w:val="right" w:leader="dot" w:pos="6364"/>
        </w:tabs>
        <w:ind w:left="360"/>
      </w:pPr>
      <w:hyperlink w:anchor="bookmark170" w:tooltip="Current Document">
        <w:r>
          <w:t>§ 1. Криминалистическая характеристика данной группы пре-</w:t>
        </w:r>
        <w:r>
          <w:br/>
          <w:t xml:space="preserve">ступлений </w:t>
        </w:r>
        <w:r>
          <w:tab/>
          <w:t>725</w:t>
        </w:r>
      </w:hyperlink>
    </w:p>
    <w:p w:rsidR="00A86078" w:rsidRDefault="00F4381D">
      <w:pPr>
        <w:pStyle w:val="84"/>
        <w:shd w:val="clear" w:color="auto" w:fill="auto"/>
        <w:tabs>
          <w:tab w:val="right" w:pos="6364"/>
        </w:tabs>
        <w:ind w:left="360"/>
      </w:pPr>
      <w:hyperlink w:anchor="bookmark171" w:tooltip="Current Document">
        <w:r>
          <w:t>§ 2. Особенности расследования нарушений требований промыш-</w:t>
        </w:r>
        <w:r>
          <w:br/>
          <w:t xml:space="preserve">ленной безопасности и правил техники безопасности </w:t>
        </w:r>
        <w:r>
          <w:rPr>
            <w:rStyle w:val="2pt"/>
          </w:rPr>
          <w:t>....</w:t>
        </w:r>
        <w:r>
          <w:rPr>
            <w:rStyle w:val="2pt"/>
          </w:rPr>
          <w:tab/>
          <w:t>728</w:t>
        </w:r>
      </w:hyperlink>
    </w:p>
    <w:p w:rsidR="00A86078" w:rsidRDefault="00F4381D">
      <w:pPr>
        <w:pStyle w:val="84"/>
        <w:shd w:val="clear" w:color="auto" w:fill="auto"/>
        <w:tabs>
          <w:tab w:val="right" w:leader="dot" w:pos="6338"/>
        </w:tabs>
        <w:spacing w:line="180" w:lineRule="exact"/>
        <w:ind w:firstLine="0"/>
      </w:pPr>
      <w:r>
        <w:t>пожарной безопасности</w:t>
      </w:r>
      <w:r>
        <w:tab/>
      </w:r>
      <w:r>
        <w:rPr>
          <w:rStyle w:val="85pt"/>
        </w:rPr>
        <w:t>738</w:t>
      </w:r>
    </w:p>
    <w:p w:rsidR="00A86078" w:rsidRDefault="00F4381D">
      <w:pPr>
        <w:pStyle w:val="72"/>
        <w:shd w:val="clear" w:color="auto" w:fill="auto"/>
        <w:spacing w:line="180" w:lineRule="exact"/>
      </w:pPr>
      <w:r>
        <w:rPr>
          <w:rStyle w:val="73"/>
        </w:rPr>
        <w:t>§ 3. Особенности расследования преступных нарушений прави</w:t>
      </w:r>
      <w:r>
        <w:rPr>
          <w:rStyle w:val="73"/>
        </w:rPr>
        <w:t>л</w:t>
      </w:r>
    </w:p>
    <w:p w:rsidR="00A86078" w:rsidRDefault="00F4381D">
      <w:pPr>
        <w:pStyle w:val="54"/>
        <w:shd w:val="clear" w:color="auto" w:fill="auto"/>
        <w:spacing w:line="211" w:lineRule="exact"/>
      </w:pPr>
      <w:r>
        <w:t>Глава 39. Расследование преступных нарушений правил дорожного</w:t>
      </w:r>
    </w:p>
    <w:p w:rsidR="00A86078" w:rsidRDefault="00F4381D">
      <w:pPr>
        <w:pStyle w:val="54"/>
        <w:shd w:val="clear" w:color="auto" w:fill="auto"/>
        <w:tabs>
          <w:tab w:val="right" w:leader="dot" w:pos="6338"/>
        </w:tabs>
        <w:spacing w:line="211" w:lineRule="exact"/>
      </w:pPr>
      <w:r>
        <w:t>движения и эксплуатации транспортных средств</w:t>
      </w:r>
      <w:r>
        <w:tab/>
        <w:t>746</w:t>
      </w:r>
    </w:p>
    <w:p w:rsidR="00A86078" w:rsidRDefault="00F4381D">
      <w:pPr>
        <w:pStyle w:val="84"/>
        <w:shd w:val="clear" w:color="auto" w:fill="auto"/>
        <w:tabs>
          <w:tab w:val="right" w:leader="dot" w:pos="5907"/>
        </w:tabs>
        <w:spacing w:line="211" w:lineRule="exact"/>
        <w:ind w:firstLine="0"/>
      </w:pPr>
      <w:r>
        <w:t xml:space="preserve">§ </w:t>
      </w:r>
      <w:r>
        <w:rPr>
          <w:rStyle w:val="85pt"/>
        </w:rPr>
        <w:t>1</w:t>
      </w:r>
      <w:r>
        <w:t>. Криминалистическая характеристика данных преступлений. 746</w:t>
      </w:r>
      <w:r>
        <w:br/>
        <w:t>§ 2. Типовые следственные ситуации и планирование расследо-</w:t>
      </w:r>
      <w:r>
        <w:br/>
        <w:t xml:space="preserve">вания </w:t>
      </w:r>
      <w:r>
        <w:tab/>
        <w:t>750</w:t>
      </w:r>
    </w:p>
    <w:p w:rsidR="00A86078" w:rsidRDefault="00F4381D">
      <w:pPr>
        <w:pStyle w:val="84"/>
        <w:shd w:val="clear" w:color="auto" w:fill="auto"/>
        <w:tabs>
          <w:tab w:val="right" w:leader="dot" w:pos="6338"/>
        </w:tabs>
        <w:spacing w:line="211" w:lineRule="exact"/>
        <w:ind w:firstLine="0"/>
      </w:pPr>
      <w:hyperlink w:anchor="bookmark175" w:tooltip="Current Document">
        <w:r>
          <w:t>§ 3. Начальный этап расследования</w:t>
        </w:r>
        <w:r>
          <w:tab/>
          <w:t>752</w:t>
        </w:r>
      </w:hyperlink>
    </w:p>
    <w:p w:rsidR="00A86078" w:rsidRDefault="00F4381D">
      <w:pPr>
        <w:pStyle w:val="84"/>
        <w:shd w:val="clear" w:color="auto" w:fill="auto"/>
        <w:tabs>
          <w:tab w:val="right" w:leader="dot" w:pos="6338"/>
        </w:tabs>
        <w:spacing w:line="211" w:lineRule="exact"/>
        <w:ind w:firstLine="0"/>
      </w:pPr>
      <w:hyperlink w:anchor="bookmark176" w:tooltip="Current Document">
        <w:r>
          <w:t>§ 4. Последующий этап расследования</w:t>
        </w:r>
        <w:r>
          <w:tab/>
        </w:r>
        <w:r>
          <w:rPr>
            <w:rStyle w:val="85pt"/>
          </w:rPr>
          <w:t>760</w:t>
        </w:r>
      </w:hyperlink>
    </w:p>
    <w:p w:rsidR="00A86078" w:rsidRDefault="00F4381D">
      <w:pPr>
        <w:pStyle w:val="54"/>
        <w:shd w:val="clear" w:color="auto" w:fill="auto"/>
        <w:tabs>
          <w:tab w:val="right" w:leader="dot" w:pos="6338"/>
        </w:tabs>
        <w:spacing w:line="211" w:lineRule="exact"/>
      </w:pPr>
      <w:hyperlink w:anchor="bookmark177" w:tooltip="Current Document">
        <w:r>
          <w:t>Глава 40. Ра</w:t>
        </w:r>
        <w:r>
          <w:t>сследование экологических преступлений</w:t>
        </w:r>
        <w:r>
          <w:tab/>
          <w:t>762</w:t>
        </w:r>
      </w:hyperlink>
    </w:p>
    <w:p w:rsidR="00A86078" w:rsidRDefault="00F4381D">
      <w:pPr>
        <w:pStyle w:val="84"/>
        <w:shd w:val="clear" w:color="auto" w:fill="auto"/>
        <w:tabs>
          <w:tab w:val="right" w:leader="dot" w:pos="6338"/>
        </w:tabs>
        <w:spacing w:line="211" w:lineRule="exact"/>
        <w:ind w:left="360"/>
      </w:pPr>
      <w:hyperlink w:anchor="bookmark178" w:tooltip="Current Document">
        <w:r>
          <w:t>§ 1. Криминалистическая характеристика экологических пре-</w:t>
        </w:r>
        <w:r>
          <w:br/>
          <w:t>ступлений</w:t>
        </w:r>
        <w:r>
          <w:tab/>
          <w:t>762</w:t>
        </w:r>
      </w:hyperlink>
    </w:p>
    <w:p w:rsidR="00A86078" w:rsidRDefault="00F4381D">
      <w:pPr>
        <w:pStyle w:val="84"/>
        <w:shd w:val="clear" w:color="auto" w:fill="auto"/>
        <w:spacing w:line="211" w:lineRule="exact"/>
        <w:ind w:firstLine="0"/>
      </w:pPr>
      <w:r>
        <w:t>§ 2. Типовые следственные ситуации, версии и планирование</w:t>
      </w:r>
    </w:p>
    <w:p w:rsidR="00A86078" w:rsidRDefault="00F4381D">
      <w:pPr>
        <w:pStyle w:val="84"/>
        <w:shd w:val="clear" w:color="auto" w:fill="auto"/>
        <w:tabs>
          <w:tab w:val="right" w:leader="dot" w:pos="6338"/>
        </w:tabs>
        <w:spacing w:line="211" w:lineRule="exact"/>
        <w:ind w:firstLine="0"/>
      </w:pPr>
      <w:r>
        <w:t>расследования</w:t>
      </w:r>
      <w:r>
        <w:tab/>
        <w:t>765</w:t>
      </w:r>
    </w:p>
    <w:p w:rsidR="00A86078" w:rsidRDefault="00F4381D">
      <w:pPr>
        <w:pStyle w:val="84"/>
        <w:shd w:val="clear" w:color="auto" w:fill="auto"/>
        <w:spacing w:line="211" w:lineRule="exact"/>
        <w:ind w:firstLine="0"/>
      </w:pPr>
      <w:r>
        <w:t>§ 3. Перв</w:t>
      </w:r>
      <w:r>
        <w:t>оначальные и последующие следственные и иные</w:t>
      </w:r>
    </w:p>
    <w:p w:rsidR="00A86078" w:rsidRDefault="00F4381D">
      <w:pPr>
        <w:pStyle w:val="84"/>
        <w:shd w:val="clear" w:color="auto" w:fill="auto"/>
        <w:tabs>
          <w:tab w:val="right" w:leader="dot" w:pos="6338"/>
        </w:tabs>
        <w:spacing w:line="211" w:lineRule="exact"/>
        <w:ind w:firstLine="0"/>
      </w:pPr>
      <w:r>
        <w:t>действия</w:t>
      </w:r>
      <w:r>
        <w:tab/>
        <w:t>767</w:t>
      </w:r>
    </w:p>
    <w:p w:rsidR="00A86078" w:rsidRDefault="00F4381D">
      <w:pPr>
        <w:pStyle w:val="84"/>
        <w:shd w:val="clear" w:color="auto" w:fill="auto"/>
        <w:tabs>
          <w:tab w:val="right" w:leader="dot" w:pos="6338"/>
        </w:tabs>
        <w:spacing w:line="180" w:lineRule="exact"/>
        <w:ind w:firstLine="0"/>
        <w:sectPr w:rsidR="00A86078">
          <w:headerReference w:type="even" r:id="rId16"/>
          <w:headerReference w:type="default" r:id="rId17"/>
          <w:headerReference w:type="first" r:id="rId18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t>Алфавитно-предметный указатель</w:t>
      </w:r>
      <w:r>
        <w:tab/>
        <w:t>774</w:t>
      </w:r>
      <w:r>
        <w:fldChar w:fldCharType="end"/>
      </w:r>
    </w:p>
    <w:p w:rsidR="00A86078" w:rsidRDefault="00F4381D">
      <w:pPr>
        <w:pStyle w:val="830"/>
        <w:keepNext/>
        <w:keepLines/>
        <w:shd w:val="clear" w:color="auto" w:fill="auto"/>
        <w:spacing w:line="220" w:lineRule="exact"/>
        <w:jc w:val="left"/>
      </w:pPr>
      <w:bookmarkStart w:id="8" w:name="bookmark7"/>
      <w:r>
        <w:lastRenderedPageBreak/>
        <w:t>СПИСОК СОКРАЩЕНИЙ</w:t>
      </w:r>
      <w:bookmarkEnd w:id="8"/>
    </w:p>
    <w:p w:rsidR="00A86078" w:rsidRDefault="00F4381D">
      <w:pPr>
        <w:pStyle w:val="60"/>
        <w:shd w:val="clear" w:color="auto" w:fill="auto"/>
        <w:spacing w:line="221" w:lineRule="exact"/>
        <w:ind w:firstLine="0"/>
      </w:pPr>
      <w:r>
        <w:rPr>
          <w:rStyle w:val="63"/>
          <w:b/>
          <w:bCs/>
        </w:rPr>
        <w:t>АБД</w:t>
      </w:r>
    </w:p>
    <w:p w:rsidR="00A86078" w:rsidRDefault="00F4381D">
      <w:pPr>
        <w:pStyle w:val="60"/>
        <w:shd w:val="clear" w:color="auto" w:fill="auto"/>
        <w:spacing w:line="221" w:lineRule="exact"/>
        <w:ind w:firstLine="0"/>
      </w:pPr>
      <w:r>
        <w:rPr>
          <w:rStyle w:val="63"/>
          <w:b/>
          <w:bCs/>
        </w:rPr>
        <w:t>АИС</w:t>
      </w:r>
    </w:p>
    <w:p w:rsidR="00A86078" w:rsidRDefault="00F4381D">
      <w:pPr>
        <w:pStyle w:val="60"/>
        <w:shd w:val="clear" w:color="auto" w:fill="auto"/>
        <w:spacing w:line="221" w:lineRule="exact"/>
        <w:ind w:firstLine="0"/>
      </w:pPr>
      <w:r>
        <w:rPr>
          <w:rStyle w:val="63"/>
          <w:b/>
          <w:bCs/>
        </w:rPr>
        <w:t>АПК</w:t>
      </w:r>
    </w:p>
    <w:p w:rsidR="00A86078" w:rsidRDefault="00F4381D">
      <w:pPr>
        <w:pStyle w:val="60"/>
        <w:shd w:val="clear" w:color="auto" w:fill="auto"/>
        <w:spacing w:line="221" w:lineRule="exact"/>
        <w:ind w:firstLine="0"/>
      </w:pPr>
      <w:r>
        <w:rPr>
          <w:rStyle w:val="63"/>
          <w:b/>
          <w:bCs/>
        </w:rPr>
        <w:t>БКИ</w:t>
      </w:r>
    </w:p>
    <w:p w:rsidR="00A86078" w:rsidRDefault="00F4381D">
      <w:pPr>
        <w:pStyle w:val="60"/>
        <w:shd w:val="clear" w:color="auto" w:fill="auto"/>
        <w:spacing w:line="221" w:lineRule="exact"/>
        <w:ind w:firstLine="0"/>
      </w:pPr>
      <w:r>
        <w:rPr>
          <w:rStyle w:val="63"/>
          <w:b/>
          <w:bCs/>
        </w:rPr>
        <w:t>ВШ МВД</w:t>
      </w:r>
      <w:r>
        <w:rPr>
          <w:rStyle w:val="63"/>
          <w:b/>
          <w:bCs/>
        </w:rPr>
        <w:br/>
        <w:t>ГИБДД</w:t>
      </w:r>
    </w:p>
    <w:p w:rsidR="00A86078" w:rsidRDefault="00F4381D">
      <w:pPr>
        <w:pStyle w:val="60"/>
        <w:shd w:val="clear" w:color="auto" w:fill="auto"/>
        <w:spacing w:line="221" w:lineRule="exact"/>
        <w:ind w:firstLine="0"/>
      </w:pPr>
      <w:r>
        <w:rPr>
          <w:rStyle w:val="63"/>
          <w:b/>
          <w:bCs/>
        </w:rPr>
        <w:t xml:space="preserve">ГИЦ </w:t>
      </w:r>
      <w:r>
        <w:rPr>
          <w:rStyle w:val="63"/>
          <w:b/>
          <w:bCs/>
        </w:rPr>
        <w:t>МВД</w:t>
      </w:r>
    </w:p>
    <w:p w:rsidR="00A86078" w:rsidRDefault="00F4381D">
      <w:pPr>
        <w:pStyle w:val="140"/>
        <w:shd w:val="clear" w:color="auto" w:fill="auto"/>
      </w:pPr>
      <w:r>
        <w:t>жс</w:t>
      </w:r>
    </w:p>
    <w:p w:rsidR="00A86078" w:rsidRDefault="00F4381D">
      <w:pPr>
        <w:pStyle w:val="140"/>
        <w:shd w:val="clear" w:color="auto" w:fill="auto"/>
      </w:pPr>
      <w:r>
        <w:t>зиц</w:t>
      </w:r>
    </w:p>
    <w:p w:rsidR="00A86078" w:rsidRDefault="00F4381D">
      <w:pPr>
        <w:pStyle w:val="60"/>
        <w:shd w:val="clear" w:color="auto" w:fill="auto"/>
        <w:spacing w:line="221" w:lineRule="exact"/>
        <w:ind w:firstLine="0"/>
      </w:pPr>
      <w:r>
        <w:rPr>
          <w:rStyle w:val="63"/>
          <w:b/>
          <w:bCs/>
        </w:rPr>
        <w:t>ИКР</w:t>
      </w:r>
    </w:p>
    <w:p w:rsidR="00A86078" w:rsidRDefault="00F4381D">
      <w:pPr>
        <w:pStyle w:val="140"/>
        <w:shd w:val="clear" w:color="auto" w:fill="auto"/>
      </w:pPr>
      <w:r>
        <w:t>ипс</w:t>
      </w:r>
    </w:p>
    <w:p w:rsidR="00A86078" w:rsidRDefault="00F4381D">
      <w:pPr>
        <w:pStyle w:val="140"/>
        <w:shd w:val="clear" w:color="auto" w:fill="auto"/>
      </w:pPr>
      <w:r>
        <w:t>иц</w:t>
      </w:r>
    </w:p>
    <w:p w:rsidR="00A86078" w:rsidRDefault="00F4381D">
      <w:pPr>
        <w:pStyle w:val="140"/>
        <w:shd w:val="clear" w:color="auto" w:fill="auto"/>
      </w:pPr>
      <w:r>
        <w:t>кэмви</w:t>
      </w:r>
    </w:p>
    <w:p w:rsidR="00A86078" w:rsidRDefault="00F4381D">
      <w:pPr>
        <w:pStyle w:val="60"/>
        <w:shd w:val="clear" w:color="auto" w:fill="auto"/>
        <w:spacing w:line="226" w:lineRule="exact"/>
        <w:ind w:firstLine="0"/>
      </w:pPr>
      <w:r>
        <w:rPr>
          <w:rStyle w:val="63"/>
          <w:b/>
          <w:bCs/>
        </w:rPr>
        <w:t>МБИ</w:t>
      </w:r>
    </w:p>
    <w:p w:rsidR="00A86078" w:rsidRDefault="00F4381D">
      <w:pPr>
        <w:pStyle w:val="60"/>
        <w:shd w:val="clear" w:color="auto" w:fill="auto"/>
        <w:spacing w:line="226" w:lineRule="exact"/>
        <w:ind w:firstLine="0"/>
      </w:pPr>
      <w:r>
        <w:rPr>
          <w:rStyle w:val="63"/>
          <w:b/>
          <w:bCs/>
        </w:rPr>
        <w:t>МБС</w:t>
      </w:r>
    </w:p>
    <w:p w:rsidR="00A86078" w:rsidRDefault="00F4381D">
      <w:pPr>
        <w:pStyle w:val="140"/>
        <w:shd w:val="clear" w:color="auto" w:fill="auto"/>
        <w:spacing w:line="226" w:lineRule="exact"/>
      </w:pPr>
      <w:r>
        <w:t>мик</w:t>
      </w:r>
    </w:p>
    <w:p w:rsidR="00A86078" w:rsidRDefault="00F4381D">
      <w:pPr>
        <w:pStyle w:val="140"/>
        <w:shd w:val="clear" w:color="auto" w:fill="auto"/>
        <w:spacing w:line="226" w:lineRule="exact"/>
      </w:pPr>
      <w:r>
        <w:t>мим</w:t>
      </w:r>
    </w:p>
    <w:p w:rsidR="00A86078" w:rsidRDefault="00F4381D">
      <w:pPr>
        <w:pStyle w:val="60"/>
        <w:shd w:val="clear" w:color="auto" w:fill="auto"/>
        <w:spacing w:line="221" w:lineRule="exact"/>
        <w:ind w:firstLine="0"/>
      </w:pPr>
      <w:r>
        <w:rPr>
          <w:rStyle w:val="63"/>
          <w:b/>
          <w:bCs/>
        </w:rPr>
        <w:t>МИФ</w:t>
      </w:r>
    </w:p>
    <w:p w:rsidR="00A86078" w:rsidRDefault="00F4381D">
      <w:pPr>
        <w:pStyle w:val="60"/>
        <w:shd w:val="clear" w:color="auto" w:fill="auto"/>
        <w:spacing w:line="221" w:lineRule="exact"/>
        <w:ind w:firstLine="0"/>
      </w:pPr>
      <w:r>
        <w:rPr>
          <w:rStyle w:val="63"/>
          <w:b/>
          <w:bCs/>
        </w:rPr>
        <w:t>МРК, РДУ, РУ</w:t>
      </w:r>
      <w:r>
        <w:rPr>
          <w:rStyle w:val="63"/>
          <w:b/>
          <w:bCs/>
        </w:rPr>
        <w:br/>
        <w:t>МУФ</w:t>
      </w:r>
    </w:p>
    <w:p w:rsidR="00A86078" w:rsidRDefault="00F4381D">
      <w:pPr>
        <w:pStyle w:val="140"/>
        <w:shd w:val="clear" w:color="auto" w:fill="auto"/>
        <w:spacing w:line="226" w:lineRule="exact"/>
      </w:pPr>
      <w:r>
        <w:t>нот</w:t>
      </w:r>
    </w:p>
    <w:p w:rsidR="00A86078" w:rsidRDefault="00F4381D">
      <w:pPr>
        <w:pStyle w:val="60"/>
        <w:shd w:val="clear" w:color="auto" w:fill="auto"/>
        <w:spacing w:line="226" w:lineRule="exact"/>
        <w:ind w:firstLine="0"/>
      </w:pPr>
      <w:r>
        <w:rPr>
          <w:rStyle w:val="63"/>
          <w:b/>
          <w:bCs/>
        </w:rPr>
        <w:t>ОЗУ</w:t>
      </w:r>
    </w:p>
    <w:p w:rsidR="00A86078" w:rsidRDefault="00F4381D">
      <w:pPr>
        <w:pStyle w:val="60"/>
        <w:shd w:val="clear" w:color="auto" w:fill="auto"/>
        <w:spacing w:line="226" w:lineRule="exact"/>
        <w:ind w:firstLine="0"/>
      </w:pPr>
      <w:r>
        <w:rPr>
          <w:rStyle w:val="63"/>
          <w:b/>
          <w:bCs/>
          <w:lang w:val="en-US" w:eastAsia="en-US" w:bidi="en-US"/>
        </w:rPr>
        <w:t>CMC</w:t>
      </w:r>
    </w:p>
    <w:p w:rsidR="00A86078" w:rsidRDefault="00F4381D">
      <w:pPr>
        <w:pStyle w:val="140"/>
        <w:shd w:val="clear" w:color="auto" w:fill="auto"/>
        <w:spacing w:line="280" w:lineRule="exact"/>
      </w:pPr>
      <w:r>
        <w:t>стэд</w:t>
      </w:r>
    </w:p>
    <w:p w:rsidR="00A86078" w:rsidRDefault="00F4381D">
      <w:pPr>
        <w:pStyle w:val="60"/>
        <w:shd w:val="clear" w:color="auto" w:fill="auto"/>
        <w:spacing w:line="216" w:lineRule="exact"/>
        <w:ind w:firstLine="0"/>
      </w:pPr>
      <w:r>
        <w:rPr>
          <w:rStyle w:val="63"/>
          <w:b/>
          <w:bCs/>
        </w:rPr>
        <w:t>ТК РФ</w:t>
      </w:r>
      <w:r>
        <w:rPr>
          <w:rStyle w:val="63"/>
          <w:b/>
          <w:bCs/>
        </w:rPr>
        <w:br/>
        <w:t>УК РФ</w:t>
      </w:r>
      <w:r>
        <w:rPr>
          <w:rStyle w:val="63"/>
          <w:b/>
          <w:bCs/>
        </w:rPr>
        <w:br/>
        <w:t>УПК РФ</w:t>
      </w:r>
      <w:r>
        <w:rPr>
          <w:rStyle w:val="63"/>
          <w:b/>
          <w:bCs/>
        </w:rPr>
        <w:br/>
        <w:t>УФ</w:t>
      </w:r>
      <w:r>
        <w:rPr>
          <w:rStyle w:val="63"/>
          <w:b/>
          <w:bCs/>
        </w:rPr>
        <w:br/>
        <w:t>УФС</w:t>
      </w:r>
      <w:r>
        <w:rPr>
          <w:rStyle w:val="63"/>
          <w:b/>
          <w:bCs/>
        </w:rPr>
        <w:br/>
        <w:t>ФСБ</w:t>
      </w:r>
    </w:p>
    <w:p w:rsidR="00A86078" w:rsidRDefault="00F4381D">
      <w:pPr>
        <w:pStyle w:val="140"/>
        <w:shd w:val="clear" w:color="auto" w:fill="auto"/>
        <w:spacing w:line="280" w:lineRule="exact"/>
      </w:pPr>
      <w:r>
        <w:t>экц</w:t>
      </w:r>
    </w:p>
    <w:p w:rsidR="00A86078" w:rsidRDefault="00F4381D">
      <w:pPr>
        <w:pStyle w:val="72"/>
        <w:shd w:val="clear" w:color="auto" w:fill="auto"/>
        <w:spacing w:line="221" w:lineRule="exact"/>
      </w:pPr>
      <w:r>
        <w:t>автоматизированный банк данных</w:t>
      </w:r>
      <w:r>
        <w:br/>
        <w:t>автоматизированная информационная система</w:t>
      </w:r>
      <w:r>
        <w:br/>
        <w:t>аппаратно-программный комплекс</w:t>
      </w:r>
      <w:r>
        <w:br/>
        <w:t>банк криминальной информации</w:t>
      </w:r>
      <w:r>
        <w:br/>
        <w:t xml:space="preserve">Высшая </w:t>
      </w:r>
      <w:r>
        <w:t>школа МВД России</w:t>
      </w:r>
    </w:p>
    <w:p w:rsidR="00A86078" w:rsidRDefault="00F4381D">
      <w:pPr>
        <w:pStyle w:val="72"/>
        <w:shd w:val="clear" w:color="auto" w:fill="auto"/>
        <w:spacing w:line="221" w:lineRule="exact"/>
      </w:pPr>
      <w:r>
        <w:t>Государственная инспекция безопасности дорожно-</w:t>
      </w:r>
      <w:r>
        <w:br/>
        <w:t>го движения МВД России</w:t>
      </w:r>
    </w:p>
    <w:p w:rsidR="00A86078" w:rsidRDefault="00F4381D">
      <w:pPr>
        <w:pStyle w:val="72"/>
        <w:shd w:val="clear" w:color="auto" w:fill="auto"/>
        <w:spacing w:line="221" w:lineRule="exact"/>
      </w:pPr>
      <w:r>
        <w:t>Главный информационный центр МВД России</w:t>
      </w:r>
      <w:r>
        <w:br/>
        <w:t>желтый светофильтр</w:t>
      </w:r>
      <w:r>
        <w:br/>
        <w:t>зонально-информационный центр</w:t>
      </w:r>
      <w:r>
        <w:br/>
        <w:t>идентификационный комплект рисунков</w:t>
      </w:r>
      <w:r>
        <w:br/>
        <w:t>информационно-поисковая система</w:t>
      </w:r>
      <w:r>
        <w:br/>
        <w:t>информацион</w:t>
      </w:r>
      <w:r>
        <w:t>ный центр</w:t>
      </w:r>
    </w:p>
    <w:p w:rsidR="00A86078" w:rsidRDefault="00F4381D">
      <w:pPr>
        <w:pStyle w:val="72"/>
        <w:shd w:val="clear" w:color="auto" w:fill="auto"/>
        <w:spacing w:line="221" w:lineRule="exact"/>
        <w:sectPr w:rsidR="00A86078"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t>криминалистическая экспертиза материалов, ве-</w:t>
      </w:r>
      <w:r>
        <w:br/>
        <w:t>ществ и изделий</w:t>
      </w:r>
      <w:r>
        <w:br/>
        <w:t>микроскоп биологический</w:t>
      </w:r>
      <w:r>
        <w:br/>
        <w:t>микроскоп бинокулярный сравнительный</w:t>
      </w:r>
      <w:r>
        <w:br/>
        <w:t>микроскоп инфракрасный</w:t>
      </w:r>
      <w:r>
        <w:br/>
        <w:t>микроскоп инструментальный</w:t>
      </w:r>
      <w:r>
        <w:br/>
        <w:t>микрофотоустановка</w:t>
      </w:r>
      <w:r>
        <w:br/>
        <w:t>репродукционные фотоустановки</w:t>
      </w:r>
      <w:r>
        <w:br/>
        <w:t>мик</w:t>
      </w:r>
      <w:r>
        <w:t>роскоп ультрафиолетовый</w:t>
      </w:r>
      <w:r>
        <w:br/>
        <w:t>научная организация труда</w:t>
      </w:r>
      <w:r>
        <w:br/>
        <w:t>оперативное запоминающее устройство</w:t>
      </w:r>
      <w:r>
        <w:br/>
        <w:t>синтетическое моющее средство</w:t>
      </w:r>
      <w:r>
        <w:br/>
        <w:t>судебно-техническая экспертиза документов</w:t>
      </w:r>
      <w:r>
        <w:br/>
        <w:t>Трудовой кодекс РФ</w:t>
      </w:r>
      <w:r>
        <w:br/>
        <w:t>Уголовный кодекс РФ</w:t>
      </w:r>
      <w:r>
        <w:br/>
        <w:t>Уголовно-процессуальный кодекс РФ</w:t>
      </w:r>
      <w:r>
        <w:br/>
        <w:t>ультрафиолетовые лучи</w:t>
      </w:r>
      <w:r>
        <w:br/>
      </w:r>
      <w:r>
        <w:lastRenderedPageBreak/>
        <w:t>уль</w:t>
      </w:r>
      <w:r>
        <w:t>трафиолетовый светофильтр</w:t>
      </w:r>
      <w:r>
        <w:br/>
        <w:t>Федеральная служба безопасности РФ</w:t>
      </w:r>
      <w:r>
        <w:br/>
        <w:t>Экспертно-криминалистический центр МВД Рос-</w:t>
      </w:r>
      <w:r>
        <w:br/>
        <w:t>сии</w:t>
      </w:r>
    </w:p>
    <w:p w:rsidR="00A86078" w:rsidRDefault="00F4381D">
      <w:pPr>
        <w:pStyle w:val="150"/>
        <w:shd w:val="clear" w:color="auto" w:fill="auto"/>
        <w:spacing w:line="220" w:lineRule="exact"/>
        <w:jc w:val="left"/>
      </w:pPr>
      <w:r>
        <w:lastRenderedPageBreak/>
        <w:t>ПРЕДИСЛОВИЕ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Криминалистика — одна из тех юридических наук, о которой</w:t>
      </w:r>
      <w:r>
        <w:br/>
        <w:t>справедливо говорят, что она находится на переднем крае борь-</w:t>
      </w:r>
      <w:r>
        <w:br/>
        <w:t xml:space="preserve">бы с </w:t>
      </w:r>
      <w:r>
        <w:t>преступностью. Вряд ли можно точнее определить ее соци-</w:t>
      </w:r>
      <w:r>
        <w:br/>
        <w:t>альное назначение. Именно криминалистика на основе результа-</w:t>
      </w:r>
      <w:r>
        <w:br/>
        <w:t>тов научного изучения разных видов преступной деятельности</w:t>
      </w:r>
      <w:r>
        <w:br/>
        <w:t>и опыта борьбы с ней, соответствующих научных рекоменда-</w:t>
      </w:r>
      <w:r>
        <w:br/>
        <w:t>ций дает в руки следова</w:t>
      </w:r>
      <w:r>
        <w:t>телей, дознавателей и экспертов-</w:t>
      </w:r>
      <w:r>
        <w:br/>
        <w:t>криминалистов научно обоснованные и проверенные практикой</w:t>
      </w:r>
      <w:r>
        <w:br/>
        <w:t>средства, приемы и методы раскрытия, расследования и преду-</w:t>
      </w:r>
      <w:r>
        <w:br/>
        <w:t>преждения любых преступлений в рамках уголовного судопро-</w:t>
      </w:r>
      <w:r>
        <w:br/>
        <w:t>изводства. В современных же условиях, когда воз</w:t>
      </w:r>
      <w:r>
        <w:t>растают про-</w:t>
      </w:r>
      <w:r>
        <w:br/>
        <w:t>фессионализм и организованность преступной деятельности,</w:t>
      </w:r>
      <w:r>
        <w:br/>
        <w:t>значение криминалистики трудно переоценить.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Криминалистика — динамично развивающаяся юридическая</w:t>
      </w:r>
      <w:r>
        <w:br/>
        <w:t>наука. Основной ее задачей является удовлетворение насущных</w:t>
      </w:r>
      <w:r>
        <w:br/>
        <w:t xml:space="preserve">потребностей </w:t>
      </w:r>
      <w:r>
        <w:t>правоохранительных органов в эффективных сред-</w:t>
      </w:r>
      <w:r>
        <w:br/>
        <w:t>ствах и методах деятельности при решении задач уголовного су-</w:t>
      </w:r>
      <w:r>
        <w:br/>
        <w:t>допроизводства. В этих целях криминалистика не только выде-</w:t>
      </w:r>
      <w:r>
        <w:br/>
        <w:t>ляет и совершенствует все ценное из практики борьбы с</w:t>
      </w:r>
      <w:r>
        <w:br/>
        <w:t>преступностью, но и широко и твор</w:t>
      </w:r>
      <w:r>
        <w:t>чески использует данные</w:t>
      </w:r>
      <w:r>
        <w:br/>
        <w:t>естественно-технических и других наук, следственный и судеб-</w:t>
      </w:r>
      <w:r>
        <w:br/>
        <w:t>ный опыт при разработке криминалистических средств, приемов</w:t>
      </w:r>
      <w:r>
        <w:br/>
        <w:t>и методов деятельности по расследованию и судебному рассмот-</w:t>
      </w:r>
      <w:r>
        <w:br/>
        <w:t>рению уголовных дел. При этом возможности криминал</w:t>
      </w:r>
      <w:r>
        <w:t>истики в</w:t>
      </w:r>
      <w:r>
        <w:br/>
        <w:t>деле обеспечения следствия и суда достоверной и объективной</w:t>
      </w:r>
      <w:r>
        <w:br/>
        <w:t>доказательственной и иной криминалистически значимой ин-</w:t>
      </w:r>
      <w:r>
        <w:br/>
        <w:t>формацией, необходимой для правильного разрешения уголов-</w:t>
      </w:r>
      <w:r>
        <w:br/>
        <w:t>ных дел, постоянно растут.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настоящее время отечественная криминалистик</w:t>
      </w:r>
      <w:r>
        <w:t>а находится</w:t>
      </w:r>
      <w:r>
        <w:br/>
        <w:t>на подъеме. Российские криминалисты, понимая всю важность</w:t>
      </w:r>
      <w:r>
        <w:br/>
        <w:t>своих научных поисков и практических рекомендаций для со-</w:t>
      </w:r>
      <w:r>
        <w:br/>
        <w:t>трудников правоохранительных органов, в научных разработках</w:t>
      </w:r>
      <w:r>
        <w:br/>
        <w:t>активно используют современные достижения из многих областей</w:t>
      </w:r>
      <w:r>
        <w:br/>
        <w:t>научных</w:t>
      </w:r>
      <w:r>
        <w:t xml:space="preserve"> знаний, могущих быть использованными в деле борьбы</w:t>
      </w:r>
      <w:r>
        <w:br/>
        <w:t>с преступностью. Значительное внимание при этом уделяется</w:t>
      </w:r>
      <w:r>
        <w:br/>
        <w:t>информационно-компьютерному обеспечению этой деятельности</w:t>
      </w:r>
      <w:r>
        <w:br/>
        <w:t>криминалистов. Указанное направление научных и практических</w:t>
      </w:r>
      <w:r>
        <w:br/>
        <w:t>поисков является одним из ва</w:t>
      </w:r>
      <w:r>
        <w:t>жнейших в дальнейшем совершен-</w:t>
      </w:r>
      <w:r>
        <w:br/>
        <w:t>ствовании криминалистической деятельности по расследованию</w:t>
      </w:r>
      <w:r>
        <w:br/>
        <w:t>преступлений. И это вполне объяснимо, ибо информационно-</w:t>
      </w:r>
      <w:r>
        <w:br/>
        <w:t>компьютерное обеспечение — важнейший современный катализа-</w:t>
      </w:r>
      <w:r>
        <w:br/>
        <w:t>тор любой творческой и практической деятельности.</w:t>
      </w:r>
    </w:p>
    <w:p w:rsidR="00A86078" w:rsidRDefault="00F4381D">
      <w:pPr>
        <w:pStyle w:val="20"/>
        <w:shd w:val="clear" w:color="auto" w:fill="auto"/>
        <w:spacing w:line="221" w:lineRule="exact"/>
        <w:ind w:firstLine="360"/>
        <w:jc w:val="left"/>
      </w:pPr>
      <w:r>
        <w:t>В результате указанных и иных поисков творческий потенци-</w:t>
      </w:r>
      <w:r>
        <w:br/>
        <w:t>ал современной криминалистики расширился. Арсенал рекомен-</w:t>
      </w:r>
      <w:r>
        <w:br/>
        <w:t>дованных средств, приемов и методов раскрытия и расследования</w:t>
      </w:r>
      <w:r>
        <w:br/>
        <w:t>преступлений стал более современным и эффективным. Так, поя-</w:t>
      </w:r>
      <w:r>
        <w:br/>
        <w:t>вилась возможнос</w:t>
      </w:r>
      <w:r>
        <w:t>ть выявлять и использовать в целях доказыва-</w:t>
      </w:r>
      <w:r>
        <w:br/>
        <w:t>ния и криминалистического поиска новые следы преступника (ве-</w:t>
      </w:r>
      <w:r>
        <w:br/>
        <w:t>щественного, теплового и запахового характера), расширились</w:t>
      </w:r>
      <w:r>
        <w:br/>
        <w:t>возможности исследования некоторых традиционных следов пре-</w:t>
      </w:r>
      <w:r>
        <w:br/>
        <w:t>ступления. Стало возможным не</w:t>
      </w:r>
      <w:r>
        <w:t xml:space="preserve"> только аккумулировать в памяти</w:t>
      </w:r>
      <w:r>
        <w:br/>
        <w:t>ЭВМ тактические приемы и методы расследования, накопленные</w:t>
      </w:r>
      <w:r>
        <w:br/>
        <w:t>поколениями следователей, но и использовать эту информацию в</w:t>
      </w:r>
      <w:r>
        <w:br/>
        <w:t>практике расследования конкретных преступлений и обучения</w:t>
      </w:r>
      <w:r>
        <w:br/>
        <w:t>студентов — будущих следователей, экспертов-кр</w:t>
      </w:r>
      <w:r>
        <w:t>иминалистов,</w:t>
      </w:r>
      <w:r>
        <w:br/>
        <w:t>прокуроров и судей. Компьютеризация ускорила передачу и обмен</w:t>
      </w:r>
      <w:r>
        <w:br/>
        <w:t>полученной в ходе следствия криминалистической информацией</w:t>
      </w:r>
      <w:r>
        <w:br/>
        <w:t>между субъектами криминалистической деятельности.</w:t>
      </w:r>
    </w:p>
    <w:p w:rsidR="00A86078" w:rsidRDefault="00F4381D">
      <w:pPr>
        <w:pStyle w:val="20"/>
        <w:shd w:val="clear" w:color="auto" w:fill="auto"/>
        <w:spacing w:line="221" w:lineRule="exact"/>
        <w:ind w:firstLine="360"/>
        <w:jc w:val="left"/>
      </w:pPr>
      <w:r>
        <w:t>В настоящем, переработанном издании учебника, подготов-</w:t>
      </w:r>
      <w:r>
        <w:br/>
        <w:t>ленном профессор</w:t>
      </w:r>
      <w:r>
        <w:t>ско-преподавательским коллективом кафед-</w:t>
      </w:r>
      <w:r>
        <w:br/>
        <w:t>ры криминалистики юридического факультета МГУ на основе</w:t>
      </w:r>
      <w:r>
        <w:br/>
      </w:r>
      <w:r>
        <w:lastRenderedPageBreak/>
        <w:t>предыдущего издания (Криминалистика / Отв. ред. Н.П. Ябло-</w:t>
      </w:r>
      <w:r>
        <w:br/>
        <w:t>ков. 2-е изд., перераб. и доп. М., 2003), не только показано со-</w:t>
      </w:r>
      <w:r>
        <w:br/>
        <w:t xml:space="preserve">временное состояние криминалистики </w:t>
      </w:r>
      <w:r>
        <w:t>как науки и учебной дис-</w:t>
      </w:r>
      <w:r>
        <w:br/>
        <w:t>циплины в ее сложившемся традиционном виде, но и полнее</w:t>
      </w:r>
      <w:r>
        <w:br/>
        <w:t>раскрыты современные тенденции развития криминалистики и</w:t>
      </w:r>
      <w:r>
        <w:br/>
        <w:t>возможности ее технического, тактического и методического ар-</w:t>
      </w:r>
      <w:r>
        <w:br/>
        <w:t>сенала в деле не только борьбы с преступностью, но и в д</w:t>
      </w:r>
      <w:r>
        <w:t>ругих</w:t>
      </w:r>
      <w:r>
        <w:br/>
        <w:t>видах юридической деятельности. Вместе с тем авторы в силу</w:t>
      </w:r>
      <w:r>
        <w:br/>
        <w:t>своих возможностей стремились привлечь интерес студентов-</w:t>
      </w:r>
      <w:r>
        <w:br/>
        <w:t>юристов к очень важной юридической профессии криминалиста</w:t>
      </w:r>
      <w:r>
        <w:br/>
        <w:t>в любом ее виде.</w:t>
      </w:r>
    </w:p>
    <w:p w:rsidR="00A86078" w:rsidRDefault="00F4381D">
      <w:pPr>
        <w:pStyle w:val="52"/>
        <w:shd w:val="clear" w:color="auto" w:fill="auto"/>
        <w:spacing w:line="170" w:lineRule="exact"/>
        <w:jc w:val="left"/>
      </w:pPr>
      <w:r>
        <w:rPr>
          <w:rStyle w:val="55"/>
          <w:i/>
          <w:iCs/>
        </w:rPr>
        <w:t>Проф. Н.П. Яблоков</w:t>
      </w:r>
    </w:p>
    <w:p w:rsidR="00A86078" w:rsidRDefault="00F4381D">
      <w:pPr>
        <w:pStyle w:val="20"/>
        <w:shd w:val="clear" w:color="auto" w:fill="auto"/>
        <w:spacing w:line="221" w:lineRule="exact"/>
        <w:ind w:firstLine="360"/>
        <w:jc w:val="left"/>
      </w:pPr>
      <w:r>
        <w:t>На основе данного учебника разрабатывае</w:t>
      </w:r>
      <w:r>
        <w:t>тся программа кур-</w:t>
      </w:r>
      <w:r>
        <w:br/>
        <w:t>са криминалистики. Она может быть использована при подго-</w:t>
      </w:r>
      <w:r>
        <w:br/>
        <w:t>товке рабочих программ изучения курса криминалистики в лю-</w:t>
      </w:r>
      <w:r>
        <w:br/>
        <w:t>бом юридическом вузе.</w:t>
      </w:r>
    </w:p>
    <w:p w:rsidR="00A86078" w:rsidRDefault="00F4381D">
      <w:pPr>
        <w:pStyle w:val="65"/>
        <w:keepNext/>
        <w:keepLines/>
        <w:shd w:val="clear" w:color="auto" w:fill="auto"/>
      </w:pPr>
      <w:bookmarkStart w:id="9" w:name="bookmark8"/>
      <w:r>
        <w:t>ТЕОРЕТИЧЕСКИЕ</w:t>
      </w:r>
      <w:bookmarkEnd w:id="9"/>
    </w:p>
    <w:p w:rsidR="00A86078" w:rsidRDefault="00F4381D">
      <w:pPr>
        <w:pStyle w:val="170"/>
        <w:shd w:val="clear" w:color="auto" w:fill="auto"/>
        <w:spacing w:line="280" w:lineRule="exact"/>
      </w:pPr>
      <w:r>
        <w:t xml:space="preserve">ЧАСТЬ </w:t>
      </w:r>
      <w:r>
        <w:rPr>
          <w:lang w:val="en-US" w:eastAsia="en-US" w:bidi="en-US"/>
        </w:rPr>
        <w:t>I</w:t>
      </w:r>
    </w:p>
    <w:p w:rsidR="00A86078" w:rsidRDefault="00F4381D">
      <w:pPr>
        <w:pStyle w:val="160"/>
        <w:shd w:val="clear" w:color="auto" w:fill="auto"/>
        <w:ind w:firstLine="0"/>
        <w:sectPr w:rsidR="00A86078">
          <w:headerReference w:type="even" r:id="rId19"/>
          <w:headerReference w:type="default" r:id="rId20"/>
          <w:headerReference w:type="first" r:id="rId21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t xml:space="preserve">И </w:t>
      </w:r>
      <w:r>
        <w:t>МЕТОДОЛОГИЧЕСКИЕ</w:t>
      </w:r>
      <w:r>
        <w:br/>
        <w:t>ОСНОВЫ КРИМИНАЛИСТИКИ</w:t>
      </w:r>
    </w:p>
    <w:p w:rsidR="00A86078" w:rsidRDefault="00F4381D">
      <w:pPr>
        <w:pStyle w:val="160"/>
        <w:shd w:val="clear" w:color="auto" w:fill="auto"/>
        <w:spacing w:line="259" w:lineRule="exact"/>
        <w:ind w:left="360" w:hanging="360"/>
      </w:pPr>
      <w:r>
        <w:lastRenderedPageBreak/>
        <w:t>Глава 1. КРИМИНАЛИСТИКА КАК НАУКА И УЧЕБНАЯ</w:t>
      </w:r>
      <w:r>
        <w:br/>
        <w:t>ДИСЦИПЛИНА</w:t>
      </w:r>
    </w:p>
    <w:p w:rsidR="00A86078" w:rsidRDefault="00F4381D">
      <w:pPr>
        <w:pStyle w:val="160"/>
        <w:shd w:val="clear" w:color="auto" w:fill="auto"/>
        <w:spacing w:line="220" w:lineRule="exact"/>
        <w:ind w:firstLine="0"/>
      </w:pPr>
      <w:r>
        <w:t>§ 1. Назначение и задачи криминалистики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Истинное содержание криминалистики хотя и не лишено неко-</w:t>
      </w:r>
      <w:r>
        <w:br/>
        <w:t>торых приключенческо-детективных черт, не соответствует оби-</w:t>
      </w:r>
      <w:r>
        <w:br/>
        <w:t>ход</w:t>
      </w:r>
      <w:r>
        <w:t>ным представлениям об этой науке, сформировавшимся на</w:t>
      </w:r>
      <w:r>
        <w:br/>
        <w:t>основе детективной литературы, журналистских репортажей,</w:t>
      </w:r>
      <w:r>
        <w:br/>
        <w:t>теле- и кинофильмов детективного жанра.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Чаще всего криминалистику представляют как собрание ост-</w:t>
      </w:r>
      <w:r>
        <w:br/>
        <w:t xml:space="preserve">росюжетных детективных историй, герои которых — </w:t>
      </w:r>
      <w:r>
        <w:t>умелые</w:t>
      </w:r>
      <w:r>
        <w:br/>
        <w:t>и находчивые сыщики, следователи и всезнающие эксперты-</w:t>
      </w:r>
      <w:r>
        <w:br/>
        <w:t>криминалисты, используя всевозможные тщательно осмыслен-</w:t>
      </w:r>
      <w:r>
        <w:br/>
        <w:t>ные приемы и различные специальные средства поиска и иссле-</w:t>
      </w:r>
      <w:r>
        <w:br/>
        <w:t>дования доказательств даже на микроуровне, успешно раскры-</w:t>
      </w:r>
      <w:r>
        <w:br/>
        <w:t>вают самые сложны</w:t>
      </w:r>
      <w:r>
        <w:t>е и запутанные преступления. Конечно,</w:t>
      </w:r>
      <w:r>
        <w:br/>
        <w:t>подобная эффективная деятельность указанных героев невоз-</w:t>
      </w:r>
      <w:r>
        <w:br/>
        <w:t>можна без знания и профессионального владения ими средства-</w:t>
      </w:r>
      <w:r>
        <w:br/>
        <w:t>ми, приемами и методами криминалистики. Однако такое пред-</w:t>
      </w:r>
      <w:r>
        <w:br/>
        <w:t xml:space="preserve">ставление не раскрывает глубинной сути и </w:t>
      </w:r>
      <w:r>
        <w:t>содержания</w:t>
      </w:r>
      <w:r>
        <w:br/>
        <w:t>криминалистики как науки и учебной дисциплины, в то же вре-</w:t>
      </w:r>
      <w:r>
        <w:br/>
        <w:t>мя оно наглядно и доходчиво иллюстрирует огромную роль</w:t>
      </w:r>
      <w:r>
        <w:br/>
        <w:t>технико-тактического и методического арсенала криминалисти-</w:t>
      </w:r>
      <w:r>
        <w:br/>
        <w:t>ки в деле обеспечения успеха в раскрытии и расследовании лю-</w:t>
      </w:r>
      <w:r>
        <w:br/>
        <w:t>бого прес</w:t>
      </w:r>
      <w:r>
        <w:t>тупления, каким бы запутанным и сложным поначалу</w:t>
      </w:r>
      <w:r>
        <w:br/>
        <w:t>оно ни казалось.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Современная криминалистика как специальная юридиче-</w:t>
      </w:r>
      <w:r>
        <w:br/>
        <w:t>ская наука прикладного характера опирается на солидную пра-</w:t>
      </w:r>
      <w:r>
        <w:br/>
        <w:t>вовую основу наук криминального цикла, имеет свою достаточ-</w:t>
      </w:r>
      <w:r>
        <w:br/>
        <w:t>но разработанную о</w:t>
      </w:r>
      <w:r>
        <w:t>бщую теорию, соответствующие научные</w:t>
      </w:r>
      <w:r>
        <w:br/>
        <w:t>методы исследования и систему частных криминалистических</w:t>
      </w:r>
      <w:r>
        <w:br/>
        <w:t>теорий и методов. На этой правовой основе общего и частного</w:t>
      </w:r>
      <w:r>
        <w:br/>
        <w:t>теоретического и методического характера разрабатываются</w:t>
      </w:r>
      <w:r>
        <w:br/>
        <w:t>технико-криминалистические средства, тактичес</w:t>
      </w:r>
      <w:r>
        <w:t>кие приемы и</w:t>
      </w:r>
      <w:r>
        <w:br/>
        <w:t>методики расследования и предупреждения преступлений. Ука-</w:t>
      </w:r>
      <w:r>
        <w:br/>
        <w:t>занные технические средства, тактические приемы и методика</w:t>
      </w:r>
      <w:r>
        <w:br/>
        <w:t>расследования формируют систему криминалистики.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Большие возможности средств, приемов и методов современ-</w:t>
      </w:r>
      <w:r>
        <w:br/>
        <w:t>ной криминалистики в</w:t>
      </w:r>
      <w:r>
        <w:t xml:space="preserve"> деле раскрытия преступлений, ее высокий</w:t>
      </w:r>
      <w:r>
        <w:br/>
        <w:t>научно-технический уровень позволяют обоснованно отстаивать</w:t>
      </w:r>
      <w:r>
        <w:br/>
        <w:t>тезис о принципиальной раскрываемости любого преступления.</w:t>
      </w:r>
      <w:r>
        <w:br/>
        <w:t>Этот тезис подтверждается данными криминалистической техни-</w:t>
      </w:r>
      <w:r>
        <w:br/>
        <w:t>ки (нет следов преступления, которые</w:t>
      </w:r>
      <w:r>
        <w:t xml:space="preserve"> в принципе частично или</w:t>
      </w:r>
      <w:r>
        <w:br/>
        <w:t>полностью нельзя было бы обнаружить), криминалистической</w:t>
      </w:r>
      <w:r>
        <w:br/>
        <w:t>тактики (практически нет преступных уловок, которые нельзя</w:t>
      </w:r>
      <w:r>
        <w:br/>
        <w:t>было бы выявить и расшифровать) и криминалистической мето-</w:t>
      </w:r>
      <w:r>
        <w:br/>
        <w:t>дики расследования (нет следственных ситуаций, абсолютно</w:t>
      </w:r>
      <w:r>
        <w:t xml:space="preserve"> тупи-</w:t>
      </w:r>
      <w:r>
        <w:br/>
        <w:t>ковых и недоступных для раскрытия преступлений).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Фактический же уровень раскрытия преступлений на прак-</w:t>
      </w:r>
      <w:r>
        <w:br/>
        <w:t>тике, к сожалению, не соответствует указанным возможностям</w:t>
      </w:r>
      <w:r>
        <w:br/>
        <w:t>криминалистики. Происходит это либо в силу криминалистиче-</w:t>
      </w:r>
      <w:r>
        <w:br/>
        <w:t>ской безграмотности лиц, ос</w:t>
      </w:r>
      <w:r>
        <w:t>уществляющих расследование, либо</w:t>
      </w:r>
      <w:r>
        <w:br/>
        <w:t>в результате пренебрежения принципами и рекомендациями</w:t>
      </w:r>
      <w:r>
        <w:br/>
        <w:t>науки криминалистики. Пренебрежение же наукой оборачивает-</w:t>
      </w:r>
      <w:r>
        <w:br/>
        <w:t>ся уродливым деформированием практики.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Деятельность профессионального опытного криминалиста и</w:t>
      </w:r>
      <w:r>
        <w:br/>
        <w:t>особенно следов</w:t>
      </w:r>
      <w:r>
        <w:t>ателя нередко называют искусством. В этом есть</w:t>
      </w:r>
      <w:r>
        <w:br/>
        <w:t>доля истины, но не вся. Как удачно по этому поводу заметил ос-</w:t>
      </w:r>
      <w:r>
        <w:br/>
        <w:t>новоположник криминалистики Ганс Гросс, «труд судебного</w:t>
      </w:r>
      <w:r>
        <w:br/>
        <w:t>следователя не есть искусство, но есть искусная деятельность,</w:t>
      </w:r>
      <w:r>
        <w:br/>
        <w:t xml:space="preserve">состоящая из ряда отдельных </w:t>
      </w:r>
      <w:r>
        <w:t>действий и приемов, которые нуж-</w:t>
      </w:r>
      <w:r>
        <w:br/>
      </w:r>
      <w:r>
        <w:lastRenderedPageBreak/>
        <w:t>но знать, а для этого предварительно их изучать...»</w:t>
      </w:r>
      <w:r>
        <w:rPr>
          <w:vertAlign w:val="superscript"/>
        </w:rPr>
        <w:footnoteReference w:id="1"/>
      </w:r>
      <w:r>
        <w:t>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То, что деятельность криминалиста порой сравнивается с ис-</w:t>
      </w:r>
      <w:r>
        <w:br/>
        <w:t>кусством, не случайно, ибо криминалистика, изучающая спосо-</w:t>
      </w:r>
      <w:r>
        <w:br/>
        <w:t>бы и механизм совершения разных видов преступлений</w:t>
      </w:r>
      <w:r>
        <w:t>, иссле-</w:t>
      </w:r>
      <w:r>
        <w:br/>
        <w:t>дующая и обобщающая следственный опыт борьбы с ними,</w:t>
      </w:r>
      <w:r>
        <w:br/>
        <w:t>разрабатывает на основе использования данных отдельных есте-</w:t>
      </w:r>
      <w:r>
        <w:br/>
        <w:t>ственных, технических и гуманитарных наук средства, приемы</w:t>
      </w:r>
      <w:r>
        <w:br/>
        <w:t>и методы раскрытия, расследования и предупреждения любых</w:t>
      </w:r>
      <w:r>
        <w:br/>
        <w:t>преступлений. Поэ</w:t>
      </w:r>
      <w:r>
        <w:t>тому она и является одной из ведущих</w:t>
      </w:r>
      <w:r>
        <w:br/>
        <w:t>научно-учебных юридических дисциплин, обеспечивающих пре-</w:t>
      </w:r>
      <w:r>
        <w:br/>
        <w:t>жде всего профессиональную подготовку следственных, экс-</w:t>
      </w:r>
      <w:r>
        <w:br/>
        <w:t>пертно-криминалистических, оперативно-розыскных работни-</w:t>
      </w:r>
      <w:r>
        <w:br/>
        <w:t>ков, а также прокуроров. Вместе с тем знание кр</w:t>
      </w:r>
      <w:r>
        <w:t>иминалистики</w:t>
      </w:r>
      <w:r>
        <w:br/>
        <w:t>необходимо судьям, адвокатам, работникам частной детектив-</w:t>
      </w:r>
      <w:r>
        <w:br/>
        <w:t>ной и охранной деятельности, нотариусам, работникам банков</w:t>
      </w:r>
      <w:r>
        <w:br/>
        <w:t>и многих других юридических специальностей.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Большое значение данных криминалистики для практиче-</w:t>
      </w:r>
      <w:r>
        <w:br/>
        <w:t>ской деятельности в сфере пр</w:t>
      </w:r>
      <w:r>
        <w:t>едварительного и судебного следст-</w:t>
      </w:r>
      <w:r>
        <w:br/>
        <w:t>вия и других областей юридической деятельности ставит ее</w:t>
      </w:r>
      <w:r>
        <w:br/>
        <w:t>в ряд весьма важных юридических наук прикладного характера.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Общая задача криминалистики </w:t>
      </w:r>
      <w:r>
        <w:t>как науки прикладной обу-</w:t>
      </w:r>
      <w:r>
        <w:br/>
        <w:t xml:space="preserve">словлена ее социальным назначением — своими </w:t>
      </w:r>
      <w:r>
        <w:t>научными раз-</w:t>
      </w:r>
      <w:r>
        <w:br/>
        <w:t>работками на основе всестороннего использования достижений</w:t>
      </w:r>
      <w:r>
        <w:br/>
        <w:t>современной науки и техники сделать деятельность органов до-</w:t>
      </w:r>
      <w:r>
        <w:br/>
        <w:t>знания, предварительного следствия, суда, криминалистической</w:t>
      </w:r>
      <w:r>
        <w:br/>
        <w:t>экспертизы наиболее оптимальной, научно продуманной и осна-</w:t>
      </w:r>
      <w:r>
        <w:br/>
        <w:t>щ</w:t>
      </w:r>
      <w:r>
        <w:t>енной современными специальными средствами, приемами</w:t>
      </w:r>
      <w:r>
        <w:br/>
        <w:t>и методами борьбы с преступностью.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Общая задача криминалистики конкретизируется примени-</w:t>
      </w:r>
      <w:r>
        <w:br/>
        <w:t>тельно к основным целевым назначениям уголовного судопроиз-</w:t>
      </w:r>
      <w:r>
        <w:br/>
        <w:t>водства, обозначенным действующим УПК РФ — обеспечению</w:t>
      </w:r>
      <w:r>
        <w:br/>
        <w:t>досудебного производства (предварительного следствия или до-</w:t>
      </w:r>
      <w:r>
        <w:br/>
        <w:t>знания) по уголовному делу эффективными техническими сред-</w:t>
      </w:r>
      <w:r>
        <w:br/>
        <w:t>ствами, приемами и методами его ведения; установлению и изо-</w:t>
      </w:r>
      <w:r>
        <w:br/>
        <w:t>бличению лица или лиц, виновных в совершении преступления;</w:t>
      </w:r>
      <w:r>
        <w:br/>
        <w:t>созданию необхо</w:t>
      </w:r>
      <w:r>
        <w:t>димой доказательственной базы для их справед-</w:t>
      </w:r>
      <w:r>
        <w:br/>
        <w:t>ливого наказания или освобождения от него (ст. 6, 21 УПК РФ).</w:t>
      </w:r>
      <w:r>
        <w:br/>
        <w:t>В успешном решении этих задач большую роль играет быстрое</w:t>
      </w:r>
      <w:r>
        <w:br/>
        <w:t>раскрытие расследуемого преступления.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22"/>
          <w:headerReference w:type="default" r:id="rId23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t xml:space="preserve">При этом под </w:t>
      </w:r>
      <w:r>
        <w:rPr>
          <w:rStyle w:val="23"/>
        </w:rPr>
        <w:t xml:space="preserve">раскрытием преступления </w:t>
      </w:r>
      <w:r>
        <w:t>в криминалистиче-</w:t>
      </w:r>
      <w:r>
        <w:br/>
        <w:t>ском смысле понимаются определенные структурные состояния</w:t>
      </w:r>
      <w:r>
        <w:br/>
        <w:t>фак</w:t>
      </w:r>
      <w:r>
        <w:t>тических данных о расследуемом событии в ходе следствен-</w:t>
      </w:r>
      <w:r>
        <w:br/>
        <w:t>ной деятельности. Раскрытым (но не полностью) преступление</w:t>
      </w:r>
      <w:r>
        <w:br/>
        <w:t>считается, когда установлены существенные для разрешения</w:t>
      </w:r>
      <w:r>
        <w:br/>
        <w:t>дела фактические обстоятельства, а также лицо, совершившее</w:t>
      </w:r>
      <w:r>
        <w:br/>
        <w:t>преступление, которому м</w:t>
      </w:r>
      <w:r>
        <w:t>ожет быть предъявлено обвинение.</w:t>
      </w:r>
      <w:r>
        <w:br/>
        <w:t>Важной составной частью такого раскрытия является обнаруже-</w:t>
      </w:r>
      <w:r>
        <w:br/>
        <w:t>ние признаков скрытого (латентного) преступления, например,</w:t>
      </w:r>
      <w:r>
        <w:br/>
        <w:t>хищения) и признаков преступления в выявленных событиях</w:t>
      </w:r>
      <w:r>
        <w:br/>
        <w:t>(взрыве, пожаре, дорожно-транспортном происшест</w:t>
      </w:r>
      <w:r>
        <w:t>вии), могу-</w:t>
      </w:r>
      <w:r>
        <w:br/>
        <w:t>щих быть и непреступными. Полностью раскрытым преступле-</w:t>
      </w:r>
      <w:r>
        <w:br/>
        <w:t>ние на стадии предварительного расследования считается, когда</w:t>
      </w:r>
      <w:r>
        <w:br/>
        <w:t>составлено обвинительное заключение по делу и оно утверждено</w:t>
      </w:r>
      <w:r>
        <w:br/>
        <w:t>прокурором. Окончательно раскрытым преступление считается</w:t>
      </w:r>
      <w:r>
        <w:br/>
        <w:t xml:space="preserve">после </w:t>
      </w:r>
      <w:r>
        <w:t>вступления приговора суда в законную силу.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lastRenderedPageBreak/>
        <w:t xml:space="preserve">Содержание </w:t>
      </w:r>
      <w:r>
        <w:rPr>
          <w:rStyle w:val="23"/>
        </w:rPr>
        <w:t xml:space="preserve">расследования преступлений </w:t>
      </w:r>
      <w:r>
        <w:t>во многом опреде-</w:t>
      </w:r>
      <w:r>
        <w:br/>
        <w:t>ляется результативностью деятельности по раскрытию преступ-</w:t>
      </w:r>
      <w:r>
        <w:br/>
        <w:t>ления. Вместе с тем оно определяется и деятельностью, на-</w:t>
      </w:r>
      <w:r>
        <w:br/>
        <w:t xml:space="preserve">правленной на выявление обстоятельств, </w:t>
      </w:r>
      <w:r>
        <w:t>связанных с личностью</w:t>
      </w:r>
      <w:r>
        <w:br/>
        <w:t>преступника; характером и размером вреда, причиненного престу-</w:t>
      </w:r>
      <w:r>
        <w:br/>
        <w:t>плением, выявлением смягчающих и отягчающих обстоятельств,</w:t>
      </w:r>
      <w:r>
        <w:br/>
        <w:t>которые могут повлечь за собой освобождение от уголовной ответ-</w:t>
      </w:r>
      <w:r>
        <w:br/>
        <w:t>ственности, и других данных, которые в совокупно</w:t>
      </w:r>
      <w:r>
        <w:t>сти позволяют</w:t>
      </w:r>
      <w:r>
        <w:br/>
        <w:t>обеспечить правильное применение закона к расследуемому слу-</w:t>
      </w:r>
      <w:r>
        <w:br/>
        <w:t>чаю, гарантируют привлечение к ответственности именно винов-</w:t>
      </w:r>
      <w:r>
        <w:br/>
        <w:t>ного и не позволяют это сделать в отношении невиновного. Наря-</w:t>
      </w:r>
      <w:r>
        <w:br/>
        <w:t>ду с решением этих задач в процессе расследования реализу</w:t>
      </w:r>
      <w:r>
        <w:t>ются и</w:t>
      </w:r>
      <w:r>
        <w:br/>
        <w:t>процессуальные функции, в частности процессуальное руково-</w:t>
      </w:r>
      <w:r>
        <w:br/>
        <w:t>дство следователя, обеспечение прав и законных интересов участ-</w:t>
      </w:r>
      <w:r>
        <w:br/>
        <w:t>ников процесса, отстаивание интересов потерпевших, нарушен-</w:t>
      </w:r>
      <w:r>
        <w:br/>
        <w:t>ных преступлением, предупреждение преступлений и др.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Основание для</w:t>
      </w:r>
      <w:r>
        <w:t xml:space="preserve"> разграничения раскрытия и расследования пре-</w:t>
      </w:r>
      <w:r>
        <w:br/>
        <w:t>ступлений лежит в познавательной и удостоверительной функци-</w:t>
      </w:r>
      <w:r>
        <w:br/>
        <w:t>ях уголовного процесса. Иными словами, при расследовании факт</w:t>
      </w:r>
      <w:r>
        <w:br/>
        <w:t>преступления должен быть не только детально познан, что суще-</w:t>
      </w:r>
      <w:r>
        <w:br/>
        <w:t>ственно для его раскрытия</w:t>
      </w:r>
      <w:r>
        <w:t xml:space="preserve"> и решения отдельных задач расследо-</w:t>
      </w:r>
      <w:r>
        <w:br/>
        <w:t>вания, но и надлежащим образом процессуально удостоверен.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Под </w:t>
      </w:r>
      <w:r>
        <w:rPr>
          <w:rStyle w:val="23"/>
        </w:rPr>
        <w:t xml:space="preserve">предупреждением преступлений </w:t>
      </w:r>
      <w:r>
        <w:t>в криминалистике по-</w:t>
      </w:r>
      <w:r>
        <w:br/>
        <w:t>нимается система приемов выявления причин и способствую-</w:t>
      </w:r>
      <w:r>
        <w:br/>
        <w:t>щих преступлению условий, объектов криминалистичес</w:t>
      </w:r>
      <w:r>
        <w:t>ко-</w:t>
      </w:r>
      <w:r>
        <w:br/>
        <w:t>профилактического воздействия, а также профилактических</w:t>
      </w:r>
      <w:r>
        <w:br/>
        <w:t>мер, затрудняющих совершение новых аналогичных преступле-</w:t>
      </w:r>
      <w:r>
        <w:br/>
        <w:t>ний, пресекающих или прерывающих преступную деятельность</w:t>
      </w:r>
      <w:r>
        <w:br/>
        <w:t>конкретных лиц.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Оптимизация указанных видов процессуальной поисково-</w:t>
      </w:r>
      <w:r>
        <w:br/>
        <w:t>познавательн</w:t>
      </w:r>
      <w:r>
        <w:t>ой деятельности с помощью криминалистики осу-</w:t>
      </w:r>
      <w:r>
        <w:br/>
        <w:t>ществляется путем использования в этих целях ее теоретиче-</w:t>
      </w:r>
      <w:r>
        <w:br/>
        <w:t>ских положений, общих, частнонаучных методов и разработки</w:t>
      </w:r>
      <w:r>
        <w:br/>
        <w:t>специальных криминалистических средств и методов.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Общая задача криминалистики, обусловленная </w:t>
      </w:r>
      <w:r>
        <w:t>ее социаль-</w:t>
      </w:r>
      <w:r>
        <w:br/>
        <w:t>ной функцией и местом в системе юридических наук крими-</w:t>
      </w:r>
      <w:r>
        <w:br/>
        <w:t xml:space="preserve">нального цикла, предполагает существование ряда </w:t>
      </w:r>
      <w:r>
        <w:rPr>
          <w:rStyle w:val="23"/>
        </w:rPr>
        <w:t>частных за-</w:t>
      </w:r>
      <w:r>
        <w:rPr>
          <w:rStyle w:val="23"/>
        </w:rPr>
        <w:br/>
        <w:t xml:space="preserve">дач, </w:t>
      </w:r>
      <w:r>
        <w:t>отражающих внутреннюю структуру и методологию</w:t>
      </w:r>
      <w:r>
        <w:br/>
        <w:t>криминалистики. К числу таких задач относятся: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— выявление и исследование общ</w:t>
      </w:r>
      <w:r>
        <w:t>их объективных законо-</w:t>
      </w:r>
      <w:r>
        <w:br/>
        <w:t>мерностей и явлений в практике совершения преступлений</w:t>
      </w:r>
      <w:r>
        <w:br/>
        <w:t>и деятельности по их расследованию;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— разработка и совершенствование на основе данных указан-</w:t>
      </w:r>
      <w:r>
        <w:br/>
        <w:t>ного исследования методов и средств практической деятельности</w:t>
      </w:r>
      <w:r>
        <w:br/>
        <w:t>по раскрытию, расследо</w:t>
      </w:r>
      <w:r>
        <w:t>ванию и предупреждению преступлений.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Решение этих задач способствует формированию и совершен-</w:t>
      </w:r>
      <w:r>
        <w:br/>
        <w:t>ствованию научного аппарата криминалистики (понятий, прин-</w:t>
      </w:r>
      <w:r>
        <w:br/>
        <w:t>ципов, классификаций, общей и частной теории, учений и т.д.).</w:t>
      </w:r>
      <w:r>
        <w:br/>
        <w:t>Как видно из приведенного перечня, непоср</w:t>
      </w:r>
      <w:r>
        <w:t>едственную связь</w:t>
      </w:r>
      <w:r>
        <w:br/>
        <w:t>с социальной функцией криминалистики имеет итоговая задача</w:t>
      </w:r>
      <w:r>
        <w:br/>
        <w:t>криминалистики, обеспечивающая должный «выход» ее науч-</w:t>
      </w:r>
      <w:r>
        <w:br/>
        <w:t>ных рекомендаций в практическую деятельность по борьбе</w:t>
      </w:r>
      <w:r>
        <w:br/>
        <w:t>с преступностью. Однако в ряду задач каждая последующая вы-</w:t>
      </w:r>
      <w:r>
        <w:br/>
        <w:t xml:space="preserve">текает и </w:t>
      </w:r>
      <w:r>
        <w:t>обусловливается предыдущей.</w:t>
      </w:r>
    </w:p>
    <w:p w:rsidR="00A86078" w:rsidRDefault="00F4381D">
      <w:pPr>
        <w:pStyle w:val="160"/>
        <w:shd w:val="clear" w:color="auto" w:fill="auto"/>
        <w:spacing w:line="230" w:lineRule="exact"/>
        <w:ind w:firstLine="0"/>
      </w:pPr>
      <w:r>
        <w:rPr>
          <w:rStyle w:val="161"/>
        </w:rPr>
        <w:t xml:space="preserve">§ </w:t>
      </w:r>
      <w:r>
        <w:t>2. Преступная деятельность и криминалистическая</w:t>
      </w:r>
      <w:r>
        <w:br/>
        <w:t>деятельность как двуединый объект криминалистического</w:t>
      </w:r>
      <w:r>
        <w:br/>
        <w:t>изучения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Основным способом целевого взаимодействия человека, целого</w:t>
      </w:r>
      <w:r>
        <w:br/>
        <w:t xml:space="preserve">общества и всего человечества с окружающей его природой </w:t>
      </w:r>
      <w:r>
        <w:t>и ма-</w:t>
      </w:r>
      <w:r>
        <w:br/>
        <w:t>териальным миром является деятельность. Поэтому деятельно-</w:t>
      </w:r>
      <w:r>
        <w:br/>
        <w:t>стный подход к уяснению объекта и предмета криминалистики</w:t>
      </w:r>
      <w:r>
        <w:br/>
      </w:r>
      <w:r>
        <w:lastRenderedPageBreak/>
        <w:t>является наиболее точным. С точки зрения такого подхода</w:t>
      </w:r>
      <w:r>
        <w:br/>
        <w:t>в предметно-понятийном аппарате криминалистики необходимо</w:t>
      </w:r>
      <w:r>
        <w:br/>
        <w:t xml:space="preserve">выделить понятие </w:t>
      </w:r>
      <w:r>
        <w:rPr>
          <w:rStyle w:val="23"/>
        </w:rPr>
        <w:t>об</w:t>
      </w:r>
      <w:r>
        <w:rPr>
          <w:rStyle w:val="23"/>
        </w:rPr>
        <w:t xml:space="preserve">ъекта </w:t>
      </w:r>
      <w:r>
        <w:t xml:space="preserve">и </w:t>
      </w:r>
      <w:r>
        <w:rPr>
          <w:rStyle w:val="23"/>
        </w:rPr>
        <w:t xml:space="preserve">предмета </w:t>
      </w:r>
      <w:r>
        <w:t>ее изучения. Под пер-</w:t>
      </w:r>
      <w:r>
        <w:br/>
        <w:t>вым понимаются отдельные виды человеческой деятельности,</w:t>
      </w:r>
      <w:r>
        <w:br/>
        <w:t>являющиеся частью объективной реальности жизни общества и</w:t>
      </w:r>
      <w:r>
        <w:br/>
        <w:t>представляющие главный интерес для криминалистики. Под</w:t>
      </w:r>
      <w:r>
        <w:br/>
        <w:t>вторым — те конкретные аспекты (элементы) каждо</w:t>
      </w:r>
      <w:r>
        <w:t>й такой дея-</w:t>
      </w:r>
      <w:r>
        <w:br/>
        <w:t>тельности, изучение которых может быть обеспечено средствами</w:t>
      </w:r>
      <w:r>
        <w:br/>
        <w:t>и методами криминалистики.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Соответственно в криминалистике можно выделить два объ-</w:t>
      </w:r>
      <w:r>
        <w:br/>
        <w:t xml:space="preserve">екта или двуединый объект познания — </w:t>
      </w:r>
      <w:r>
        <w:rPr>
          <w:rStyle w:val="23"/>
        </w:rPr>
        <w:t>преступную деятель-</w:t>
      </w:r>
      <w:r>
        <w:rPr>
          <w:rStyle w:val="23"/>
        </w:rPr>
        <w:br/>
        <w:t xml:space="preserve">ность </w:t>
      </w:r>
      <w:r>
        <w:t xml:space="preserve">и </w:t>
      </w:r>
      <w:r>
        <w:rPr>
          <w:rStyle w:val="23"/>
        </w:rPr>
        <w:t>криминалистическую деятельность по</w:t>
      </w:r>
      <w:r>
        <w:rPr>
          <w:rStyle w:val="23"/>
        </w:rPr>
        <w:t xml:space="preserve"> </w:t>
      </w:r>
      <w:r>
        <w:t xml:space="preserve">ее </w:t>
      </w:r>
      <w:r>
        <w:rPr>
          <w:rStyle w:val="23"/>
        </w:rPr>
        <w:t>расследованию</w:t>
      </w:r>
      <w:r>
        <w:rPr>
          <w:rStyle w:val="23"/>
        </w:rPr>
        <w:br/>
        <w:t>и предупреждению.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Преступная деятельность, </w:t>
      </w:r>
      <w:r>
        <w:t>очерченная и нормативно описан-</w:t>
      </w:r>
      <w:r>
        <w:br/>
        <w:t>ная в Уголовном кодексе, включает в себя все роды, виды</w:t>
      </w:r>
      <w:r>
        <w:br/>
        <w:t>и группы преступлений, предусмотренные законом. Преступные</w:t>
      </w:r>
      <w:r>
        <w:br/>
        <w:t>деяния могут совершаться индивидуально,, группой</w:t>
      </w:r>
      <w:r>
        <w:t xml:space="preserve"> субъектов,</w:t>
      </w:r>
      <w:r>
        <w:br/>
        <w:t>организованной группой, преступным сообществом и носить</w:t>
      </w:r>
      <w:r>
        <w:br/>
        <w:t>тщательно продуманный и организованный характер. Структур-</w:t>
      </w:r>
      <w:r>
        <w:br/>
        <w:t>но эта деятельность как система складывается из следующих</w:t>
      </w:r>
      <w:r>
        <w:br/>
        <w:t xml:space="preserve">элементов: </w:t>
      </w:r>
      <w:r>
        <w:rPr>
          <w:rStyle w:val="23"/>
        </w:rPr>
        <w:t xml:space="preserve">субъекты </w:t>
      </w:r>
      <w:r>
        <w:t>(основные и второстепенные участники</w:t>
      </w:r>
      <w:r>
        <w:br/>
        <w:t xml:space="preserve">деяний), </w:t>
      </w:r>
      <w:r>
        <w:rPr>
          <w:rStyle w:val="23"/>
        </w:rPr>
        <w:t>предм</w:t>
      </w:r>
      <w:r>
        <w:rPr>
          <w:rStyle w:val="23"/>
        </w:rPr>
        <w:t xml:space="preserve">ет </w:t>
      </w:r>
      <w:r>
        <w:t xml:space="preserve">(жертва) посягательства, его </w:t>
      </w:r>
      <w:r>
        <w:rPr>
          <w:rStyle w:val="23"/>
        </w:rPr>
        <w:t xml:space="preserve">цель </w:t>
      </w:r>
      <w:r>
        <w:t>(вся субъек-</w:t>
      </w:r>
      <w:r>
        <w:br/>
        <w:t xml:space="preserve">тивная сторона состава преступления), само </w:t>
      </w:r>
      <w:r>
        <w:rPr>
          <w:rStyle w:val="23"/>
        </w:rPr>
        <w:t>преступное поведе-</w:t>
      </w:r>
      <w:r>
        <w:rPr>
          <w:rStyle w:val="23"/>
        </w:rPr>
        <w:br/>
        <w:t xml:space="preserve">ние </w:t>
      </w:r>
      <w:r>
        <w:t>(способы и средства, уловки и ухищрения, используемые</w:t>
      </w:r>
      <w:r>
        <w:br/>
        <w:t xml:space="preserve">преступниками), </w:t>
      </w:r>
      <w:r>
        <w:rPr>
          <w:rStyle w:val="23"/>
        </w:rPr>
        <w:t xml:space="preserve">обстановка совершения </w:t>
      </w:r>
      <w:r>
        <w:t>(все окружающие</w:t>
      </w:r>
      <w:r>
        <w:br/>
        <w:t>субъекта условия, в которых сове</w:t>
      </w:r>
      <w:r>
        <w:t>ршается преступная деятель-</w:t>
      </w:r>
      <w:r>
        <w:br/>
        <w:t xml:space="preserve">ность) и </w:t>
      </w:r>
      <w:r>
        <w:rPr>
          <w:rStyle w:val="23"/>
        </w:rPr>
        <w:t xml:space="preserve">результат </w:t>
      </w:r>
      <w:r>
        <w:t>(физический, имущественный и моральный</w:t>
      </w:r>
      <w:r>
        <w:br/>
        <w:t>вред, причиненный потерпевшему, охраняемым законом отно-</w:t>
      </w:r>
      <w:r>
        <w:br/>
        <w:t>шениям).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Информация об указанных элементах, содержащаяся в сле-</w:t>
      </w:r>
      <w:r>
        <w:br/>
        <w:t>дах — последствиях любой преступной деятельности,</w:t>
      </w:r>
      <w:r>
        <w:t xml:space="preserve"> имеющая</w:t>
      </w:r>
      <w:r>
        <w:br/>
        <w:t>главным образом познавательно-розыскной характер, позволяет</w:t>
      </w:r>
      <w:r>
        <w:br/>
        <w:t>получить представление о ее криминалистических особенностях</w:t>
      </w:r>
      <w:r>
        <w:br/>
        <w:t>и взаимосвязях между ними (криминалистической характери-</w:t>
      </w:r>
      <w:r>
        <w:br/>
        <w:t>стике) и выбрать наиболее действенные методы ее расследова-</w:t>
      </w:r>
      <w:r>
        <w:br/>
        <w:t>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Криминалистическая деятельность </w:t>
      </w:r>
      <w:r>
        <w:t>— антагонистическая</w:t>
      </w:r>
      <w:r>
        <w:br/>
        <w:t>преступной деятельности и порожденная последней, также раз-</w:t>
      </w:r>
      <w:r>
        <w:br/>
        <w:t>деляется на несколько видов в зависимости от специфики стоя-</w:t>
      </w:r>
      <w:r>
        <w:br/>
        <w:t>щих перед ней задач в борьбе с преступностью: криминалистиче-</w:t>
      </w:r>
      <w:r>
        <w:br/>
        <w:t xml:space="preserve">ская деятельность по </w:t>
      </w:r>
      <w:r>
        <w:t>раскрытию и расследованию преступлений</w:t>
      </w:r>
      <w:r>
        <w:br/>
        <w:t>(в определенной мере деятельность по судебному производству);</w:t>
      </w:r>
      <w:r>
        <w:br/>
        <w:t>экспертно-криминалистическая деятельность; криминалистиче-</w:t>
      </w:r>
      <w:r>
        <w:br/>
        <w:t>ская профилактическая деятельность; оперативно-розыскная</w:t>
      </w:r>
      <w:r>
        <w:br/>
        <w:t>деятельность; криминалистическая научно</w:t>
      </w:r>
      <w:r>
        <w:t>-педагогическая дея-</w:t>
      </w:r>
      <w:r>
        <w:br/>
        <w:t>тельность. Все виды деятельности полностью или частично явля-</w:t>
      </w:r>
      <w:r>
        <w:br/>
        <w:t>ются объектами криминалистического изучения.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Предварительное расследование преступлений само по себе</w:t>
      </w:r>
      <w:r>
        <w:br/>
        <w:t>сложный вид деятельности, ибо как система решает задачи рас-</w:t>
      </w:r>
      <w:r>
        <w:br/>
        <w:t>крытия и ра</w:t>
      </w:r>
      <w:r>
        <w:t>сследования преступлений, а также включает в себя</w:t>
      </w:r>
      <w:r>
        <w:br/>
        <w:t>подсистему в виде следственно-профилактической деятельности,</w:t>
      </w:r>
      <w:r>
        <w:br/>
        <w:t>являющейся в то же время частью общей криминалистической</w:t>
      </w:r>
      <w:r>
        <w:br/>
        <w:t>профилактики. Вместе с тем следователь (дознаватель) сам как</w:t>
      </w:r>
      <w:r>
        <w:br/>
        <w:t>основной элемент системы ра</w:t>
      </w:r>
      <w:r>
        <w:t>сследования тесным образом взаи-</w:t>
      </w:r>
      <w:r>
        <w:br/>
        <w:t>модействует в процессе расследования с подразделениями опера-</w:t>
      </w:r>
      <w:r>
        <w:br/>
        <w:t>тивно-розыскных и экспертно-криминалистических систем. Од-</w:t>
      </w:r>
      <w:r>
        <w:br/>
        <w:t>нако хотя в рамках расследования обе эти криминалистические</w:t>
      </w:r>
      <w:r>
        <w:br/>
        <w:t>системы действуют по заданию следователя (</w:t>
      </w:r>
      <w:r>
        <w:t>дознавателя), они</w:t>
      </w:r>
      <w:r>
        <w:br/>
        <w:t>остаются самостоятельными видами криминалистической дея-</w:t>
      </w:r>
      <w:r>
        <w:br/>
        <w:t>тельности.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Структура всех видов криминалистической деятельности</w:t>
      </w:r>
      <w:r>
        <w:br/>
      </w:r>
      <w:r>
        <w:lastRenderedPageBreak/>
        <w:t>формально, по названиям ее элементов, внешне сходна со струк-</w:t>
      </w:r>
      <w:r>
        <w:br/>
        <w:t>турой преступной деятельности. Применительно к деятельн</w:t>
      </w:r>
      <w:r>
        <w:t>ости</w:t>
      </w:r>
      <w:r>
        <w:br/>
        <w:t xml:space="preserve">по расследованию она такова. Ее </w:t>
      </w:r>
      <w:r>
        <w:rPr>
          <w:rStyle w:val="23"/>
        </w:rPr>
        <w:t xml:space="preserve">объектом </w:t>
      </w:r>
      <w:r>
        <w:t>является любой вид</w:t>
      </w:r>
      <w:r>
        <w:br/>
        <w:t>преступной деятельности, предусмотренный УК РФ. Ее основ-</w:t>
      </w:r>
      <w:r>
        <w:br/>
        <w:t xml:space="preserve">ным субъектом является </w:t>
      </w:r>
      <w:r>
        <w:rPr>
          <w:rStyle w:val="23"/>
        </w:rPr>
        <w:t xml:space="preserve">следователь </w:t>
      </w:r>
      <w:r>
        <w:t>(дознаватель), являющий-</w:t>
      </w:r>
      <w:r>
        <w:br/>
        <w:t>ся организатором и исполнителем этой деятельности. Ему помо-</w:t>
      </w:r>
      <w:r>
        <w:br/>
        <w:t xml:space="preserve">гают в этом </w:t>
      </w:r>
      <w:r>
        <w:t>оперативно-розыскные работники, эксперты,</w:t>
      </w:r>
      <w:r>
        <w:br/>
        <w:t>специалисты, переводчики. В определенной мере к помощникам</w:t>
      </w:r>
      <w:r>
        <w:br/>
        <w:t>можно отнести и понятых. В число участников, но не исполните-</w:t>
      </w:r>
      <w:r>
        <w:br/>
        <w:t>лей указанной деятельности в соответствии с уголовно-процессу-</w:t>
      </w:r>
      <w:r>
        <w:br/>
        <w:t>альным законом и с определенны</w:t>
      </w:r>
      <w:r>
        <w:t>м им статусом включены сле-</w:t>
      </w:r>
      <w:r>
        <w:br/>
        <w:t>дующие лица: обвиняемый, подозреваемый, их защитники,</w:t>
      </w:r>
      <w:r>
        <w:br/>
        <w:t>потерпевший, гражданский истец, гражданский ответчик и их</w:t>
      </w:r>
      <w:r>
        <w:br/>
        <w:t xml:space="preserve">представители. </w:t>
      </w:r>
      <w:r>
        <w:rPr>
          <w:rStyle w:val="23"/>
        </w:rPr>
        <w:t xml:space="preserve">Цель </w:t>
      </w:r>
      <w:r>
        <w:t>и задачи расследования определены уго-</w:t>
      </w:r>
      <w:r>
        <w:br/>
        <w:t xml:space="preserve">ловно-процессуальным законом. </w:t>
      </w:r>
      <w:r>
        <w:rPr>
          <w:rStyle w:val="23"/>
        </w:rPr>
        <w:t xml:space="preserve">Следственные действия, </w:t>
      </w:r>
      <w:r>
        <w:t>а та</w:t>
      </w:r>
      <w:r>
        <w:t>к-</w:t>
      </w:r>
      <w:r>
        <w:br/>
        <w:t>же методы, приемы и способы и средства их производства — это</w:t>
      </w:r>
      <w:r>
        <w:br/>
        <w:t>важнейшие части (элементы) расследования, из которых оно в</w:t>
      </w:r>
      <w:r>
        <w:br/>
        <w:t>основном и складывается. Нередко параллельно с ними по</w:t>
      </w:r>
      <w:r>
        <w:br/>
        <w:t>заданию следователя проводятся и оперативно-розыскные меро-</w:t>
      </w:r>
      <w:r>
        <w:br/>
        <w:t>приятия, имеющие в</w:t>
      </w:r>
      <w:r>
        <w:t xml:space="preserve">спомогательное значение. </w:t>
      </w:r>
      <w:r>
        <w:rPr>
          <w:rStyle w:val="23"/>
        </w:rPr>
        <w:t xml:space="preserve">Обстановка </w:t>
      </w:r>
      <w:r>
        <w:t>рас-</w:t>
      </w:r>
      <w:r>
        <w:br/>
        <w:t>следования, в определенной степени определяющая следствен-</w:t>
      </w:r>
      <w:r>
        <w:br/>
        <w:t>ную ситуацию, содержит сведения о том положении, которое</w:t>
      </w:r>
      <w:r>
        <w:br/>
        <w:t>складывается при любом расследовании, об условиях, в которых</w:t>
      </w:r>
      <w:r>
        <w:br/>
        <w:t>оно осуществляется на разных этапах.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</w:t>
      </w:r>
      <w:r>
        <w:t>реступная и криминалистическая деятельности являются</w:t>
      </w:r>
      <w:r>
        <w:br/>
        <w:t>объектами изучения не только криминалистики. Первая изуча-</w:t>
      </w:r>
      <w:r>
        <w:br/>
        <w:t>ется уголовным правом, криминологией и уголовным процес-</w:t>
      </w:r>
      <w:r>
        <w:br/>
        <w:t>сом, а также рядом неюридических наук (психологией, социоло-</w:t>
      </w:r>
      <w:r>
        <w:br/>
        <w:t>гией, медициной). Вторая —</w:t>
      </w:r>
      <w:r>
        <w:t xml:space="preserve"> уголовным процессом, оперативно-</w:t>
      </w:r>
      <w:r>
        <w:br/>
        <w:t>розыскной деятельностью и др. При этом каждая из смежных</w:t>
      </w:r>
      <w:r>
        <w:br/>
        <w:t>дисциплин имеет свой специфический аспект внимания (интере-</w:t>
      </w:r>
      <w:r>
        <w:br/>
        <w:t>са), который и является предметом ее изучения.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этом, для того чтобы правильно определить предмет</w:t>
      </w:r>
      <w:r>
        <w:br/>
        <w:t>крим</w:t>
      </w:r>
      <w:r>
        <w:t>иналистики в этих объектах научного познания, необходи-</w:t>
      </w:r>
      <w:r>
        <w:br/>
        <w:t>мо вычленить в них те аспекты, которые не являются предметом</w:t>
      </w:r>
      <w:r>
        <w:br/>
        <w:t>исследования других наук и дисциплин, а их изучение может</w:t>
      </w:r>
      <w:r>
        <w:br/>
        <w:t>быть обеспечено лишь методами криминалистики.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24"/>
          <w:headerReference w:type="default" r:id="rId25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t>Поскольку преступную деятельность криминалистика изуча-</w:t>
      </w:r>
      <w:r>
        <w:br/>
        <w:t>ет не вообще, а ее отдельные ро</w:t>
      </w:r>
      <w:r>
        <w:t xml:space="preserve">ды, группы, виды, то </w:t>
      </w:r>
      <w:r>
        <w:rPr>
          <w:rStyle w:val="23"/>
        </w:rPr>
        <w:t>предметом</w:t>
      </w:r>
      <w:r>
        <w:rPr>
          <w:rStyle w:val="23"/>
        </w:rPr>
        <w:br/>
      </w:r>
      <w:r>
        <w:t xml:space="preserve">ее </w:t>
      </w:r>
      <w:r>
        <w:rPr>
          <w:rStyle w:val="23"/>
        </w:rPr>
        <w:t xml:space="preserve">изучения </w:t>
      </w:r>
      <w:r>
        <w:t xml:space="preserve">в </w:t>
      </w:r>
      <w:r>
        <w:rPr>
          <w:rStyle w:val="23"/>
        </w:rPr>
        <w:t xml:space="preserve">преступной деятельности </w:t>
      </w:r>
      <w:r>
        <w:t>являются те черты, при-</w:t>
      </w:r>
      <w:r>
        <w:br/>
        <w:t>знаки и явления, в которых содержатся данные, необходимые</w:t>
      </w:r>
      <w:r>
        <w:br/>
        <w:t>для формирования криминалистического представления о соот-</w:t>
      </w:r>
      <w:r>
        <w:br/>
        <w:t>ветствующем роде, виде преступления, т.е. о кр</w:t>
      </w:r>
      <w:r>
        <w:t>иминалистиче-</w:t>
      </w:r>
      <w:r>
        <w:br/>
        <w:t>ской их характеристике или криминалистической модели пре-</w:t>
      </w:r>
      <w:r>
        <w:br/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lastRenderedPageBreak/>
        <w:t>ступления. Вместе с тем изучаются особенности процесса</w:t>
      </w:r>
      <w:r>
        <w:br/>
        <w:t>отражения указанных черт и признаков вовне и в виде следов-</w:t>
      </w:r>
      <w:r>
        <w:br/>
        <w:t>последствий.</w:t>
      </w:r>
    </w:p>
    <w:p w:rsidR="00A86078" w:rsidRDefault="00F4381D">
      <w:pPr>
        <w:pStyle w:val="160"/>
        <w:shd w:val="clear" w:color="auto" w:fill="auto"/>
        <w:spacing w:line="227" w:lineRule="exact"/>
        <w:ind w:firstLine="360"/>
      </w:pPr>
      <w:r>
        <w:t>Предметом криминалистического изучения в деятельности п</w:t>
      </w:r>
      <w:r>
        <w:t>о</w:t>
      </w:r>
      <w:r>
        <w:br/>
        <w:t>раскрытию, расследованию и предупреждению преступлений</w:t>
      </w:r>
    </w:p>
    <w:p w:rsidR="00A86078" w:rsidRDefault="00F4381D">
      <w:pPr>
        <w:pStyle w:val="20"/>
        <w:shd w:val="clear" w:color="auto" w:fill="auto"/>
        <w:spacing w:line="227" w:lineRule="exact"/>
        <w:jc w:val="left"/>
      </w:pPr>
      <w:r>
        <w:t>(как видов криминалистической деятельности) являются поиско-</w:t>
      </w:r>
      <w:r>
        <w:br/>
        <w:t>во-познавательные процессы, которые позволяют выявить типо-</w:t>
      </w:r>
      <w:r>
        <w:br/>
        <w:t>вые следственные ситуации, возникающие на различных этапах</w:t>
      </w:r>
      <w:r>
        <w:br/>
        <w:t xml:space="preserve">расследования и </w:t>
      </w:r>
      <w:r>
        <w:t>требующие от следователя и других помогающих</w:t>
      </w:r>
      <w:r>
        <w:br/>
        <w:t>ему криминалистов соответствующих технико-технологических</w:t>
      </w:r>
      <w:r>
        <w:br/>
        <w:t>и тактико-методических приемов к их осуществлению.</w:t>
      </w:r>
    </w:p>
    <w:p w:rsidR="00A86078" w:rsidRDefault="00F4381D">
      <w:pPr>
        <w:pStyle w:val="20"/>
        <w:shd w:val="clear" w:color="auto" w:fill="auto"/>
        <w:spacing w:line="227" w:lineRule="exact"/>
        <w:ind w:firstLine="360"/>
        <w:jc w:val="left"/>
      </w:pPr>
      <w:r>
        <w:t>Поскольку преступная и криминалистическая деятельности</w:t>
      </w:r>
      <w:r>
        <w:br/>
        <w:t>являются системами, состоящими из рассмотренных</w:t>
      </w:r>
      <w:r>
        <w:t xml:space="preserve"> выше струк-</w:t>
      </w:r>
      <w:r>
        <w:br/>
        <w:t>турных элементов, их функционирование во многом определяют</w:t>
      </w:r>
      <w:r>
        <w:br/>
        <w:t>свойственные им закономерности. Преступной деятельности, в</w:t>
      </w:r>
      <w:r>
        <w:br/>
        <w:t>частности, свойственны следующие закономерности: наличие</w:t>
      </w:r>
      <w:r>
        <w:br/>
        <w:t>причинно-следственных взаимосвязей между отдельными струк-</w:t>
      </w:r>
      <w:r>
        <w:br/>
        <w:t>турными е</w:t>
      </w:r>
      <w:r>
        <w:t>е элементами и их определяющее влияние на степень</w:t>
      </w:r>
      <w:r>
        <w:br/>
        <w:t>отражения вовне; определяющее влияние сложившейся обстанов-</w:t>
      </w:r>
      <w:r>
        <w:br/>
        <w:t>ки и выбранного преступником способа совершения преступления</w:t>
      </w:r>
      <w:r>
        <w:br/>
        <w:t>на его механизм и особенности его протекания; наличие характер-</w:t>
      </w:r>
      <w:r>
        <w:br/>
        <w:t>ных поведенческих свя</w:t>
      </w:r>
      <w:r>
        <w:t>зей между субъектом преступления и</w:t>
      </w:r>
      <w:r>
        <w:br/>
        <w:t>жертвой; проявление объективно повторяющихся комплексов</w:t>
      </w:r>
      <w:r>
        <w:br/>
        <w:t>следов-последствий, характерных для различного рода преступле-</w:t>
      </w:r>
      <w:r>
        <w:br/>
        <w:t>ний и криминалистических ситуаций; типичность формирования</w:t>
      </w:r>
      <w:r>
        <w:br/>
        <w:t>образной и словесной информации о преступле</w:t>
      </w:r>
      <w:r>
        <w:t>нии и др.</w:t>
      </w:r>
    </w:p>
    <w:p w:rsidR="00A86078" w:rsidRDefault="00F4381D">
      <w:pPr>
        <w:pStyle w:val="20"/>
        <w:shd w:val="clear" w:color="auto" w:fill="auto"/>
        <w:spacing w:line="227" w:lineRule="exact"/>
        <w:ind w:firstLine="360"/>
        <w:jc w:val="left"/>
      </w:pPr>
      <w:r>
        <w:t>Для криминалистической деятельности по раскрытию, рассле-</w:t>
      </w:r>
      <w:r>
        <w:br/>
        <w:t>дованию и предупреждению преступлений свойственны следую-</w:t>
      </w:r>
      <w:r>
        <w:br/>
        <w:t>щие закономерности в виде постоянно действующих факторов:</w:t>
      </w:r>
      <w:r>
        <w:br/>
        <w:t>возникновение и повторение однотипных следственных ситуаций;</w:t>
      </w:r>
      <w:r>
        <w:br/>
        <w:t>фактическое</w:t>
      </w:r>
      <w:r>
        <w:t xml:space="preserve"> постоянство видов и набора источников уголовно-</w:t>
      </w:r>
      <w:r>
        <w:br/>
        <w:t>процессуальной и криминалистической информации; стабиль-</w:t>
      </w:r>
      <w:r>
        <w:br/>
        <w:t>ность критериев выбора и набора средств и методов обнаружения,</w:t>
      </w:r>
      <w:r>
        <w:br/>
        <w:t>фиксации, изъятия, исследования, оценки и использования зна-</w:t>
      </w:r>
      <w:r>
        <w:br/>
        <w:t xml:space="preserve">чимой информации по делу; </w:t>
      </w:r>
      <w:r>
        <w:t>постоянная необходимость сочетания</w:t>
      </w:r>
      <w:r>
        <w:br/>
        <w:t>типичности и атипичности в действиях субъектов уголовно-</w:t>
      </w:r>
      <w:r>
        <w:br/>
        <w:t>процессуальной деятельности; типичность в поведении на следст-</w:t>
      </w:r>
      <w:r>
        <w:br/>
        <w:t>вии субъектов преступления, потерпевших и свидетелей с учетом</w:t>
      </w:r>
      <w:r>
        <w:br/>
        <w:t>вида, особенностей расследуемых преступ</w:t>
      </w:r>
      <w:r>
        <w:t>лений, психофизиологи-</w:t>
      </w:r>
      <w:r>
        <w:br/>
        <w:t>ческих, временных и иных факторов и т.д.</w:t>
      </w:r>
    </w:p>
    <w:p w:rsidR="00A86078" w:rsidRDefault="00F4381D">
      <w:pPr>
        <w:pStyle w:val="20"/>
        <w:shd w:val="clear" w:color="auto" w:fill="auto"/>
        <w:spacing w:line="227" w:lineRule="exact"/>
        <w:ind w:firstLine="360"/>
        <w:jc w:val="left"/>
      </w:pPr>
      <w:r>
        <w:t>Выявление и познание криминалистикой комплекса перечис-</w:t>
      </w:r>
      <w:r>
        <w:br/>
        <w:t>ленных объективных закономерностей и объективно действую-</w:t>
      </w:r>
      <w:r>
        <w:br/>
        <w:t>щих факторов необходимо не только для определения ее предме-</w:t>
      </w:r>
      <w:r>
        <w:br/>
        <w:t>та, но и для реше</w:t>
      </w:r>
      <w:r>
        <w:t>ния стоящих перед ней задач, как общих для</w:t>
      </w:r>
      <w:r>
        <w:br/>
        <w:t>наук криминалистического цикла, так и специфических, обуслов-</w:t>
      </w:r>
      <w:r>
        <w:br/>
        <w:t>ленных социальной служебной функцией криминалистики.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Из вышеизложенного видно, что основным </w:t>
      </w:r>
      <w:r>
        <w:rPr>
          <w:rStyle w:val="23"/>
        </w:rPr>
        <w:t xml:space="preserve">объектом </w:t>
      </w:r>
      <w:r>
        <w:t>крими-</w:t>
      </w:r>
      <w:r>
        <w:br/>
        <w:t>налистического изучения являются определенн</w:t>
      </w:r>
      <w:r>
        <w:t>ые виды челове-</w:t>
      </w:r>
      <w:r>
        <w:br/>
        <w:t xml:space="preserve">ческой деятельности: с одной стороны, </w:t>
      </w:r>
      <w:r>
        <w:rPr>
          <w:rStyle w:val="23"/>
        </w:rPr>
        <w:t>поведение преступника</w:t>
      </w:r>
      <w:r>
        <w:rPr>
          <w:rStyle w:val="23"/>
        </w:rPr>
        <w:br/>
      </w:r>
      <w:r>
        <w:t>и его соучастников (преступная деятельность), в первую очередь</w:t>
      </w:r>
      <w:r>
        <w:br/>
        <w:t>как объект познания, а затем и предупреждения, с другой —</w:t>
      </w:r>
      <w:r>
        <w:br/>
      </w:r>
      <w:r>
        <w:rPr>
          <w:rStyle w:val="23"/>
        </w:rPr>
        <w:t xml:space="preserve">деятельность следователя </w:t>
      </w:r>
      <w:r>
        <w:t>и других криминалистов как объект</w:t>
      </w:r>
      <w:r>
        <w:br/>
      </w:r>
      <w:r>
        <w:t>познания и ее оптимизации.</w:t>
      </w:r>
    </w:p>
    <w:p w:rsidR="00A86078" w:rsidRDefault="00F4381D">
      <w:pPr>
        <w:pStyle w:val="86"/>
        <w:keepNext/>
        <w:keepLines/>
        <w:shd w:val="clear" w:color="auto" w:fill="auto"/>
      </w:pPr>
      <w:bookmarkStart w:id="10" w:name="bookmark9"/>
      <w:r>
        <w:t>§ 3. Понятие криминалистики и ее место в системе</w:t>
      </w:r>
      <w:r>
        <w:br/>
        <w:t>юридических и и</w:t>
      </w:r>
      <w:r>
        <w:rPr>
          <w:rStyle w:val="87"/>
          <w:b/>
          <w:bCs/>
        </w:rPr>
        <w:t>ны</w:t>
      </w:r>
      <w:r>
        <w:t>х наук</w:t>
      </w:r>
      <w:bookmarkEnd w:id="10"/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Результаты научного анализа объектов криминалистического</w:t>
      </w:r>
      <w:r>
        <w:br/>
        <w:t>изучения, использования данных родственных наук криминал ь-</w:t>
      </w:r>
      <w:r>
        <w:br/>
        <w:t>но-правового цикла, а также естественны</w:t>
      </w:r>
      <w:r>
        <w:t>х, технических и иных</w:t>
      </w:r>
      <w:r>
        <w:br/>
        <w:t>специальных наук лежат в основе создания теории и методоло-</w:t>
      </w:r>
      <w:r>
        <w:br/>
        <w:t>гии криминалистики, ее отдельных теорий и учений, форми-</w:t>
      </w:r>
      <w:r>
        <w:br/>
        <w:t>рующих базу для разработки технических средств, тактических</w:t>
      </w:r>
      <w:r>
        <w:br/>
      </w:r>
      <w:r>
        <w:lastRenderedPageBreak/>
        <w:t>приемов и методов раскрытия, расследования и предупрежден</w:t>
      </w:r>
      <w:r>
        <w:t>ия</w:t>
      </w:r>
      <w:r>
        <w:br/>
        <w:t>преступлений.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 учетом вышеизложенного можно дать следующее определе-</w:t>
      </w:r>
      <w:r>
        <w:br/>
        <w:t>ние науки криминалистики как одной из юридических наук: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t>Криминалистика — наука, исследующая закономерности</w:t>
      </w:r>
      <w:r>
        <w:br/>
        <w:t>преступных деяний, механизм их отражения в источниках</w:t>
      </w:r>
      <w:r>
        <w:br/>
        <w:t>информации, особенност</w:t>
      </w:r>
      <w:r>
        <w:t>и деятельности по раскрытию, рассле-</w:t>
      </w:r>
      <w:r>
        <w:br/>
        <w:t>дованию и предупреждению всех видов преступлений и разра-</w:t>
      </w:r>
      <w:r>
        <w:br/>
        <w:t>батывающая на этой основе и использован</w:t>
      </w:r>
      <w:r>
        <w:rPr>
          <w:rStyle w:val="162"/>
          <w:b/>
          <w:bCs/>
        </w:rPr>
        <w:t>ии</w:t>
      </w:r>
      <w:r>
        <w:t xml:space="preserve"> данных юридиче-</w:t>
      </w:r>
      <w:r>
        <w:br/>
        <w:t>ских и других наук средства и методы указанной деятельности</w:t>
      </w:r>
      <w:r>
        <w:br/>
        <w:t xml:space="preserve">с целью обеспечения надлежащего применения </w:t>
      </w:r>
      <w:r>
        <w:t>процессуально-</w:t>
      </w:r>
      <w:r>
        <w:br/>
        <w:t>материальных правовых норм.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Криминалистика, юридическая сущность которой обусловле-</w:t>
      </w:r>
      <w:r>
        <w:br/>
        <w:t>на ее общими и частными задачами, объектами и предметом по-</w:t>
      </w:r>
      <w:r>
        <w:br/>
        <w:t>знания, ее социальной значимостью, служебными функциями</w:t>
      </w:r>
      <w:r>
        <w:br/>
        <w:t>и строгим соответствием ее разработок и р</w:t>
      </w:r>
      <w:r>
        <w:t>екомендаций уголовно-</w:t>
      </w:r>
      <w:r>
        <w:br/>
        <w:t>процессуальному закону, тесным образом связана прежде всего с</w:t>
      </w:r>
      <w:r>
        <w:br/>
        <w:t>другими науками криминально-правового цикла, а также рядом</w:t>
      </w:r>
      <w:r>
        <w:br/>
        <w:t>естественных, технических и иных гуманитарных наук.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Место криминалистики в системе наук уголовно-правового</w:t>
      </w:r>
      <w:r>
        <w:br/>
        <w:t xml:space="preserve">цикла </w:t>
      </w:r>
      <w:r>
        <w:t>и ее соотношение с науками уголовно-процессуального</w:t>
      </w:r>
      <w:r>
        <w:br/>
        <w:t>и уголовного права определяются в первую очередь функцией</w:t>
      </w:r>
      <w:r>
        <w:br/>
        <w:t>криминалистического знания о преступлении. В иерархии зна-</w:t>
      </w:r>
      <w:r>
        <w:br/>
        <w:t>ния о преступной деятельности, исследуемой науками уголовно-</w:t>
      </w:r>
      <w:r>
        <w:br/>
        <w:t>правового цикла, отчетливо</w:t>
      </w:r>
      <w:r>
        <w:t xml:space="preserve"> выделяются четыре уровня: крими-</w:t>
      </w:r>
      <w:r>
        <w:br/>
        <w:t>налистическое, процессуальное, криминологическое и матери-</w:t>
      </w:r>
      <w:r>
        <w:br/>
        <w:t>ально-правовое знание.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процессе расследования преступления принципиально</w:t>
      </w:r>
      <w:r>
        <w:br/>
        <w:t>важным является то обстоятельство, что криминалистическое</w:t>
      </w:r>
      <w:r>
        <w:br/>
        <w:t>знание никогда не выступает ка</w:t>
      </w:r>
      <w:r>
        <w:t>к самоцель, а всегда только сред-</w:t>
      </w:r>
      <w:r>
        <w:br/>
        <w:t>ством получения таких сведений о расследовании деяний, на ос-</w:t>
      </w:r>
      <w:r>
        <w:br/>
        <w:t>нове которых решаются предусмотренные законом для этого</w:t>
      </w:r>
      <w:r>
        <w:br/>
        <w:t>случая процессуальные и уголовно-правовые задачи.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Криминалистическое знание </w:t>
      </w:r>
      <w:r>
        <w:t>(информация о расследуемом</w:t>
      </w:r>
      <w:r>
        <w:br/>
        <w:t>с</w:t>
      </w:r>
      <w:r>
        <w:t>обытии), полученное в результате криминалистического поиска</w:t>
      </w:r>
      <w:r>
        <w:br/>
        <w:t>и исследования источников, является исходным, обеспечивает</w:t>
      </w:r>
      <w:r>
        <w:br/>
        <w:t>получение доказательственной информации и служит основани-</w:t>
      </w:r>
      <w:r>
        <w:br/>
        <w:t>ем принятия криминалистических (методических, тактических</w:t>
      </w:r>
      <w:r>
        <w:br/>
        <w:t>и технических) проце</w:t>
      </w:r>
      <w:r>
        <w:t>ссуальных решений. Криминалистическая</w:t>
      </w:r>
      <w:r>
        <w:br/>
        <w:t>информация, являющаяся во многом уголовно-релевантной, при</w:t>
      </w:r>
      <w:r>
        <w:br/>
        <w:t>этом может выступать как в форме судебных доказательств, так</w:t>
      </w:r>
      <w:r>
        <w:br/>
        <w:t>и в форме процессуально не оформленных сведений.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Процессуальное знание </w:t>
      </w:r>
      <w:r>
        <w:t xml:space="preserve">о преступлении (информация </w:t>
      </w:r>
      <w:r>
        <w:t>о пред-</w:t>
      </w:r>
      <w:r>
        <w:br/>
        <w:t>мете доказывания) может быть получено только на основе иссле-</w:t>
      </w:r>
      <w:r>
        <w:br/>
        <w:t>дования судебных доказательств при осуществлении процессу-</w:t>
      </w:r>
      <w:r>
        <w:br/>
        <w:t>альных действий, т.е. имеет характер нормативного знания. Оно</w:t>
      </w:r>
      <w:r>
        <w:br/>
        <w:t>обеспечивает принятие процессуальных решений, связанных</w:t>
      </w:r>
      <w:r>
        <w:br/>
        <w:t>с движени</w:t>
      </w:r>
      <w:r>
        <w:t>ем дела в уголовном процессе.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Криминологическое знание </w:t>
      </w:r>
      <w:r>
        <w:t>дает другим наукам криминаль-</w:t>
      </w:r>
      <w:r>
        <w:br/>
        <w:t>ного цикла не только социальное объяснение преступности, но</w:t>
      </w:r>
      <w:r>
        <w:br/>
        <w:t>и свою характеристику отдельных преступлений с точки зрения</w:t>
      </w:r>
      <w:r>
        <w:br/>
        <w:t>особенностей, порождающих их причин и способствующи</w:t>
      </w:r>
      <w:r>
        <w:t>х им</w:t>
      </w:r>
      <w:r>
        <w:br/>
        <w:t>условий, факторов окружающей среды, а также своеобразия</w:t>
      </w:r>
      <w:r>
        <w:br/>
        <w:t>личностных данных совершающих их субъектов. Эти знания на-</w:t>
      </w:r>
      <w:r>
        <w:br/>
        <w:t>ряду с криминалистическими также являются исходными для</w:t>
      </w:r>
      <w:r>
        <w:br/>
        <w:t>принятия криминалистических и процессуальных решений</w:t>
      </w:r>
      <w:r>
        <w:br/>
        <w:t>о проведении профилактическ</w:t>
      </w:r>
      <w:r>
        <w:t>ой деятельности по материалам</w:t>
      </w:r>
      <w:r>
        <w:br/>
        <w:t>расследуемых уголовных дел.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Материально-правовое знание, </w:t>
      </w:r>
      <w:r>
        <w:t>т.е. информация о составе</w:t>
      </w:r>
      <w:r>
        <w:br/>
        <w:t>преступления, полученная в итоге процессуального доказывания,</w:t>
      </w:r>
      <w:r>
        <w:br/>
        <w:t>также является нормативным знанием. Оно обеспечивает реше-</w:t>
      </w:r>
      <w:r>
        <w:br/>
      </w:r>
      <w:r>
        <w:lastRenderedPageBreak/>
        <w:t xml:space="preserve">ние дела по существу, </w:t>
      </w:r>
      <w:r>
        <w:t>т.е. квалификацию содеянного, и назначе-</w:t>
      </w:r>
      <w:r>
        <w:br/>
        <w:t>ние наказания за совершенное преступление. Поскольку методо-</w:t>
      </w:r>
      <w:r>
        <w:br/>
        <w:t>логическая роль научных категорий, понятий, концепций</w:t>
      </w:r>
      <w:r>
        <w:br/>
        <w:t>полностью обусловлена задачами практического исследования</w:t>
      </w:r>
      <w:r>
        <w:br/>
        <w:t>преступлений, рассматриваемая структура ох</w:t>
      </w:r>
      <w:r>
        <w:t>ватывает не только</w:t>
      </w:r>
      <w:r>
        <w:br/>
        <w:t>практическое, но и научное знание соответствующего уровня:</w:t>
      </w:r>
      <w:r>
        <w:br/>
        <w:t>криминалистическое, процессуальное, материально-правовое. Та-</w:t>
      </w:r>
      <w:r>
        <w:br/>
        <w:t>ким образом, речь идет об общей структуре, уровнях, иерархии,</w:t>
      </w:r>
      <w:r>
        <w:br/>
        <w:t>функциональном назначении и разграничении знания о пре</w:t>
      </w:r>
      <w:r>
        <w:t>ступ-</w:t>
      </w:r>
      <w:r>
        <w:br/>
        <w:t>ной деятельности.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Тесная связь криминалистики с другими науками своего цик-</w:t>
      </w:r>
      <w:r>
        <w:br/>
        <w:t>ла (уголовным процессом, уголовным правом, криминологией,</w:t>
      </w:r>
      <w:r>
        <w:br/>
        <w:t>теорией оперативно-розыскной деятельности, судебной статисти-</w:t>
      </w:r>
      <w:r>
        <w:br/>
        <w:t>кой) вполне естественна и закономерна. Более того, эта</w:t>
      </w:r>
      <w:r>
        <w:t xml:space="preserve"> связь на-</w:t>
      </w:r>
      <w:r>
        <w:br/>
        <w:t>ряду с ее служебными функциями во многом определяет ее</w:t>
      </w:r>
      <w:r>
        <w:br/>
        <w:t>юридическую природу и предназначение. Исторически кримина-</w:t>
      </w:r>
      <w:r>
        <w:br/>
        <w:t>листика родилась именно в недрах уголовно-процессуальной нау-</w:t>
      </w:r>
      <w:r>
        <w:br/>
        <w:t>ки. Поэтому и неудивительно, что теоретические основы крими-</w:t>
      </w:r>
      <w:r>
        <w:br/>
        <w:t>налистик</w:t>
      </w:r>
      <w:r>
        <w:t>и и основанные на них рекомендации для практического</w:t>
      </w:r>
      <w:r>
        <w:br/>
        <w:t>использования прежде всего теснейшим образом связаны с нау-</w:t>
      </w:r>
      <w:r>
        <w:br/>
        <w:t xml:space="preserve">кой </w:t>
      </w:r>
      <w:r>
        <w:rPr>
          <w:rStyle w:val="23"/>
        </w:rPr>
        <w:t xml:space="preserve">уголовного процесса </w:t>
      </w:r>
      <w:r>
        <w:t>и во многом опираются на уголовно-</w:t>
      </w:r>
      <w:r>
        <w:br/>
        <w:t>процессуальные знания, в частности, на общие положения науки</w:t>
      </w:r>
      <w:r>
        <w:br/>
        <w:t>уголовного процесса о с</w:t>
      </w:r>
      <w:r>
        <w:t>ущности доказательств и доказывания, пре-</w:t>
      </w:r>
      <w:r>
        <w:br/>
        <w:t>делах доказывания, относимости и допустимости доказательств,</w:t>
      </w:r>
      <w:r>
        <w:br/>
        <w:t>принципах и правилах оценки их достоверности и значения для ус-</w:t>
      </w:r>
      <w:r>
        <w:br/>
        <w:t>тановления обстоятельств предмета доказывания и др.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Криминалистика обогащает науку уголов</w:t>
      </w:r>
      <w:r>
        <w:t>ного процесса свои-</w:t>
      </w:r>
      <w:r>
        <w:br/>
        <w:t>ми данными в целях усовершенствования уголовно-процессу-</w:t>
      </w:r>
      <w:r>
        <w:br/>
        <w:t>ального законодательства.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 xml:space="preserve">Не менее значительна связь криминалистики с </w:t>
      </w:r>
      <w:r>
        <w:rPr>
          <w:rStyle w:val="23"/>
        </w:rPr>
        <w:t>уголовным</w:t>
      </w:r>
      <w:r>
        <w:rPr>
          <w:rStyle w:val="23"/>
        </w:rPr>
        <w:br/>
        <w:t xml:space="preserve">правом, </w:t>
      </w:r>
      <w:r>
        <w:t>многие положения которого также положены в основу</w:t>
      </w:r>
      <w:r>
        <w:br/>
        <w:t>формирования криминалистики. В частности,</w:t>
      </w:r>
      <w:r>
        <w:t xml:space="preserve"> данные уголовно-</w:t>
      </w:r>
      <w:r>
        <w:br/>
        <w:t>го права о понятии преступления и его причинах, вины, стадиях</w:t>
      </w:r>
      <w:r>
        <w:br/>
        <w:t>преступной деятельности, соучастии и другие важны для крими-</w:t>
      </w:r>
      <w:r>
        <w:br/>
        <w:t>налистики при формировании криминалистической характери-</w:t>
      </w:r>
      <w:r>
        <w:br/>
        <w:t>стики преступлений, разработки следственных версий, методи</w:t>
      </w:r>
      <w:r>
        <w:t>к</w:t>
      </w:r>
      <w:r>
        <w:br/>
        <w:t>расследования отдельных видов преступлений и др.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Тесные взаимоотношения существуют между криминалисти-</w:t>
      </w:r>
      <w:r>
        <w:br/>
        <w:t xml:space="preserve">кой и </w:t>
      </w:r>
      <w:r>
        <w:rPr>
          <w:rStyle w:val="23"/>
        </w:rPr>
        <w:t xml:space="preserve">оперативно-розыскной деятельностью, </w:t>
      </w:r>
      <w:r>
        <w:t>особенно расши-</w:t>
      </w:r>
      <w:r>
        <w:br/>
        <w:t>рившиеся в связи с принятием Федерального закона «Об опера-</w:t>
      </w:r>
      <w:r>
        <w:br/>
        <w:t xml:space="preserve">тивно-розыскной деятельности» от </w:t>
      </w:r>
      <w:r>
        <w:t>12 августа 1995 г. № 144-ФЗ</w:t>
      </w:r>
      <w:r>
        <w:rPr>
          <w:vertAlign w:val="superscript"/>
        </w:rPr>
        <w:t>1</w:t>
      </w:r>
    </w:p>
    <w:p w:rsidR="00A86078" w:rsidRDefault="00F4381D">
      <w:pPr>
        <w:pStyle w:val="60"/>
        <w:shd w:val="clear" w:color="auto" w:fill="auto"/>
        <w:spacing w:line="170" w:lineRule="exact"/>
        <w:ind w:firstLine="0"/>
      </w:pPr>
      <w:r>
        <w:t>СЗ РФ. 1995. № 33. Ст. 3349.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(далее — закон об ОРД). Общность основных задач, многих</w:t>
      </w:r>
      <w:r>
        <w:br/>
        <w:t>используемых средств, приемов и методов обязывает при разра-</w:t>
      </w:r>
      <w:r>
        <w:br/>
        <w:t>ботке криминалистических средств, приемов и методов учиты-</w:t>
      </w:r>
      <w:r>
        <w:br/>
        <w:t>вать возможности опера</w:t>
      </w:r>
      <w:r>
        <w:t>тивно-розыскной деятельности, а при</w:t>
      </w:r>
      <w:r>
        <w:br/>
        <w:t>разработке технико-тактического и методического арсенала</w:t>
      </w:r>
      <w:r>
        <w:br/>
        <w:t>оперативно-розыскной деятельности — положения теории и ре-</w:t>
      </w:r>
      <w:r>
        <w:br/>
        <w:t>комендации криминалистики. Данные судебной статистики</w:t>
      </w:r>
      <w:r>
        <w:br/>
        <w:t xml:space="preserve">в криминалистике учитываются и используются как в </w:t>
      </w:r>
      <w:r>
        <w:t>целях</w:t>
      </w:r>
      <w:r>
        <w:br/>
        <w:t>оценки действенности своих рекомендаций, так и для определе-</w:t>
      </w:r>
      <w:r>
        <w:br/>
        <w:t>ния тех сторон криминалистической деятельности, которые</w:t>
      </w:r>
      <w:r>
        <w:br/>
        <w:t>нуждаются в изучении и разработке соответствующих рекомен-</w:t>
      </w:r>
      <w:r>
        <w:br/>
        <w:t>даций.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Разграничение предмета криминалистики и </w:t>
      </w:r>
      <w:r>
        <w:rPr>
          <w:rStyle w:val="23"/>
        </w:rPr>
        <w:t>криминологии</w:t>
      </w:r>
      <w:r>
        <w:rPr>
          <w:rStyle w:val="23"/>
        </w:rPr>
        <w:br/>
      </w:r>
      <w:r>
        <w:t>осуществляется</w:t>
      </w:r>
      <w:r>
        <w:t xml:space="preserve"> по кругу решаемых задач. Криминалистика</w:t>
      </w:r>
      <w:r>
        <w:br/>
        <w:t>исходя из тех задач, которые ставятся законом перед расследо-</w:t>
      </w:r>
      <w:r>
        <w:br/>
        <w:t>ванием, в сфере предупреждения преступлений имеет свой соб-</w:t>
      </w:r>
      <w:r>
        <w:br/>
        <w:t>ственный специфический аспект изучения. К предмету крими-</w:t>
      </w:r>
      <w:r>
        <w:br/>
        <w:t>налистики в области профилактики пр</w:t>
      </w:r>
      <w:r>
        <w:t>еступлений относится</w:t>
      </w:r>
      <w:r>
        <w:br/>
        <w:t>значительный круг вопросов, прежде всего связанных с совер-</w:t>
      </w:r>
      <w:r>
        <w:br/>
      </w:r>
      <w:r>
        <w:lastRenderedPageBreak/>
        <w:t>шенствованием ее научно-практических разработок, обеспечи-</w:t>
      </w:r>
      <w:r>
        <w:br/>
        <w:t>вающих эффективность деятельности по раскрытию и расследо-</w:t>
      </w:r>
      <w:r>
        <w:br/>
        <w:t>ванию преступлений, а следовательно, и общую превенцию.</w:t>
      </w:r>
      <w:r>
        <w:br/>
        <w:t>В</w:t>
      </w:r>
      <w:r>
        <w:t>месте с тем большое внимание уделяется выявлению причин</w:t>
      </w:r>
      <w:r>
        <w:br/>
        <w:t>преступлений и способствующих им условий и выработке на ос-</w:t>
      </w:r>
      <w:r>
        <w:br/>
        <w:t>нове их изучения как главных направлений криминалистиче-</w:t>
      </w:r>
      <w:r>
        <w:br/>
        <w:t>ской профилактики, так и конкретных профилактических мер</w:t>
      </w:r>
      <w:r>
        <w:br/>
        <w:t>общего и специального хара</w:t>
      </w:r>
      <w:r>
        <w:t>ктера при защите различного рода</w:t>
      </w:r>
      <w:r>
        <w:br/>
        <w:t>объектов от преступного посягательства. В разработке приемов</w:t>
      </w:r>
      <w:r>
        <w:br/>
        <w:t>и методов криминалистического предупреждения криминали-</w:t>
      </w:r>
      <w:r>
        <w:br/>
        <w:t>стика опирается на криминологическую теорию предупрежде-</w:t>
      </w:r>
      <w:r>
        <w:br/>
        <w:t>ния преступлений. Вышесказанное, однако, не исклю</w:t>
      </w:r>
      <w:r>
        <w:t>чает и</w:t>
      </w:r>
      <w:r>
        <w:br/>
        <w:t>даже предполагает теоретическую разработку в криминалистике</w:t>
      </w:r>
      <w:r>
        <w:br/>
        <w:t>отдельных проблем предупреждения преступлений, обеспечи-</w:t>
      </w:r>
      <w:r>
        <w:br/>
        <w:t>вающих надлежащий уровень криминалистической профилак-</w:t>
      </w:r>
      <w:r>
        <w:br/>
        <w:t>тики. Средствами криминалистики пресекаются начавшиеся и</w:t>
      </w:r>
      <w:r>
        <w:br/>
        <w:t>предупреждаются гото</w:t>
      </w:r>
      <w:r>
        <w:t>вящиеся преступления.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26"/>
          <w:headerReference w:type="default" r:id="rId27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t xml:space="preserve">Криминалистика с </w:t>
      </w:r>
      <w:r>
        <w:t>момента своего рождения активно и твор-</w:t>
      </w:r>
      <w:r>
        <w:br/>
        <w:t>чески использует данные естественных и технических наук. Их</w:t>
      </w:r>
      <w:r>
        <w:br/>
        <w:t>роль в формировании криминалистики как науки велика. Они</w:t>
      </w:r>
      <w:r>
        <w:br/>
        <w:t>обогащают ее важными знаниями и повышают эффективность ее</w:t>
      </w:r>
      <w:r>
        <w:br/>
        <w:t>научных рекомендаций для практики. Однако</w:t>
      </w:r>
      <w:r>
        <w:t xml:space="preserve"> их использование</w:t>
      </w:r>
      <w:r>
        <w:br/>
        <w:t>никоим образом не лишает криминалистику значения самостоя-</w:t>
      </w:r>
      <w:r>
        <w:br/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lastRenderedPageBreak/>
        <w:t>тельной области знания и юридической сущности. При этом ос-</w:t>
      </w:r>
      <w:r>
        <w:br/>
        <w:t>новные пути превращения данных естественно-технических</w:t>
      </w:r>
      <w:r>
        <w:br/>
        <w:t>наук в криминалистические знания и средства, приемы и мето-</w:t>
      </w:r>
      <w:r>
        <w:br/>
        <w:t xml:space="preserve">ды </w:t>
      </w:r>
      <w:r>
        <w:t>различны. Они могут реализоваться путем их приспособле-</w:t>
      </w:r>
      <w:r>
        <w:br/>
        <w:t>ния и преобразования в рамках криминалистических методик,</w:t>
      </w:r>
      <w:r>
        <w:br/>
        <w:t>создаваемых для решения криминалистических задач.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литературе в свое время высказывалось мнение о целесооб-</w:t>
      </w:r>
      <w:r>
        <w:br/>
        <w:t>разности создания самостоятельных</w:t>
      </w:r>
      <w:r>
        <w:t xml:space="preserve"> судебных предметных наук</w:t>
      </w:r>
      <w:r>
        <w:br/>
        <w:t>(судебной физики, судебной химии, судебной биологии и др.),</w:t>
      </w:r>
      <w:r>
        <w:br/>
        <w:t>исходя из того, что естественно-научные методы и средства раз-</w:t>
      </w:r>
      <w:r>
        <w:br/>
        <w:t>рабатываются не в криминалистике, а в соответствующих фун-</w:t>
      </w:r>
      <w:r>
        <w:br/>
        <w:t>даментальных (материнских) науках.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Представляетс</w:t>
      </w:r>
      <w:r>
        <w:t>я, что применение естественно-научных мето-</w:t>
      </w:r>
      <w:r>
        <w:br/>
        <w:t>дов в криминалистике осуществляется не на основе замкнутой</w:t>
      </w:r>
      <w:r>
        <w:br/>
        <w:t>системы какой-либо отдельной предметной науки, а на базе ком-</w:t>
      </w:r>
      <w:r>
        <w:br/>
        <w:t>плексных методик, структура которых полностью определяется</w:t>
      </w:r>
      <w:r>
        <w:br/>
        <w:t>криминалистической задачей обнар</w:t>
      </w:r>
      <w:r>
        <w:t>ужения, фиксации, исследо-</w:t>
      </w:r>
      <w:r>
        <w:br/>
        <w:t>вания следов, задачей идентификации объектов той или иной</w:t>
      </w:r>
      <w:r>
        <w:br/>
        <w:t>природы. Перспективным направлением специализированных</w:t>
      </w:r>
      <w:r>
        <w:br/>
        <w:t>криминалистических методик является создание лабораторных</w:t>
      </w:r>
      <w:r>
        <w:br/>
        <w:t>комплексов, средств и методик, базирующихся на современной</w:t>
      </w:r>
      <w:r>
        <w:br/>
        <w:t>высокочувствительной аналитической технике, ЭВМ, работаю-</w:t>
      </w:r>
      <w:r>
        <w:br/>
        <w:t>щих по типовым программам в диалоговом режиме при макси-</w:t>
      </w:r>
      <w:r>
        <w:br/>
        <w:t>мальном использовании банков данных, обеспечивающих точ-</w:t>
      </w:r>
      <w:r>
        <w:br/>
        <w:t>ную классификацию и глубокую индивидуализацию объектов</w:t>
      </w:r>
      <w:r>
        <w:br/>
        <w:t>исследования. Такого рода ко</w:t>
      </w:r>
      <w:r>
        <w:t>мплексы методов исследования во-</w:t>
      </w:r>
      <w:r>
        <w:br/>
        <w:t>площают в себе совокупность данных физики, химии, биологии,</w:t>
      </w:r>
      <w:r>
        <w:br/>
        <w:t>математики и кибернетики. Соответственно данные указанных</w:t>
      </w:r>
      <w:r>
        <w:br/>
        <w:t>наук не могут выступать как самостоятельные предметные су-</w:t>
      </w:r>
      <w:r>
        <w:br/>
        <w:t>дебные науки.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Сказанное не относится к </w:t>
      </w:r>
      <w:r>
        <w:rPr>
          <w:rStyle w:val="23"/>
        </w:rPr>
        <w:t xml:space="preserve">судебной медицине </w:t>
      </w:r>
      <w:r>
        <w:t xml:space="preserve">и </w:t>
      </w:r>
      <w:r>
        <w:rPr>
          <w:rStyle w:val="23"/>
        </w:rPr>
        <w:t>судебной пси-</w:t>
      </w:r>
      <w:r>
        <w:rPr>
          <w:rStyle w:val="23"/>
        </w:rPr>
        <w:br/>
        <w:t xml:space="preserve">хиатрии, </w:t>
      </w:r>
      <w:r>
        <w:t>тесно связанным с криминалистикой и не только ис-</w:t>
      </w:r>
      <w:r>
        <w:br/>
        <w:t>пользующим отдельные криминалистические знания, но истори-</w:t>
      </w:r>
      <w:r>
        <w:br/>
        <w:t>чески сформировавшимся отдельно от криминалистики и</w:t>
      </w:r>
      <w:r>
        <w:br/>
        <w:t>сохранившим свою естественно-научную самостоятельнос</w:t>
      </w:r>
      <w:r>
        <w:t>ть в</w:t>
      </w:r>
      <w:r>
        <w:br/>
        <w:t>силу четко ограниченного предмета и специфичности задач, свя-</w:t>
      </w:r>
      <w:r>
        <w:br/>
        <w:t>занных с исследованием человеческого организма и его психики</w:t>
      </w:r>
      <w:r>
        <w:br/>
        <w:t>и основанных на закономерностях химии, нормальной и патоло-</w:t>
      </w:r>
      <w:r>
        <w:br/>
        <w:t>гической анатомии, физиологии, психологии и психиатрии.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Не менее тес</w:t>
      </w:r>
      <w:r>
        <w:t>ная связь прослеживается между криминалисти-</w:t>
      </w:r>
      <w:r>
        <w:br/>
        <w:t xml:space="preserve">кой и </w:t>
      </w:r>
      <w:r>
        <w:rPr>
          <w:rStyle w:val="23"/>
        </w:rPr>
        <w:t xml:space="preserve">юридической психологией </w:t>
      </w:r>
      <w:r>
        <w:t>и особенно ее частью, называе-</w:t>
      </w:r>
      <w:r>
        <w:br/>
        <w:t>мой следственной психологией. Данные последней широко ис-</w:t>
      </w:r>
      <w:r>
        <w:br/>
        <w:t>пользуются не только для разработок психологических основ</w:t>
      </w:r>
      <w:r>
        <w:br/>
        <w:t>криминалистической тактики и метод</w:t>
      </w:r>
      <w:r>
        <w:t>ики расследования, но</w:t>
      </w:r>
      <w:r>
        <w:br/>
        <w:t>и для формирования отдельных криминалистических учений,</w:t>
      </w:r>
      <w:r>
        <w:br/>
        <w:t>например о навыках, методах распознания инсценировок, о спо-</w:t>
      </w:r>
      <w:r>
        <w:br/>
        <w:t>собе совершения преступлений и т.д.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Широко и творчески криминалистика заимствует положения</w:t>
      </w:r>
      <w:r>
        <w:br/>
      </w:r>
      <w:r>
        <w:rPr>
          <w:rStyle w:val="23"/>
        </w:rPr>
        <w:t xml:space="preserve">логики </w:t>
      </w:r>
      <w:r>
        <w:t>и особенно такие пр</w:t>
      </w:r>
      <w:r>
        <w:t>иемы логического мышления, как</w:t>
      </w:r>
      <w:r>
        <w:br/>
        <w:t>анализ, синтез, дедукция и индукция, аналогия, обобщение, аб-</w:t>
      </w:r>
      <w:r>
        <w:br/>
        <w:t>стракция и т.п. Использование сведений из области логики по-</w:t>
      </w:r>
      <w:r>
        <w:br/>
        <w:t>зволили разработать «логику следствия», логические основы</w:t>
      </w:r>
      <w:r>
        <w:br/>
        <w:t>криминалистической тактики.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 xml:space="preserve">В свою очередь, </w:t>
      </w:r>
      <w:r>
        <w:t>широкое проникновение психологии и логи-</w:t>
      </w:r>
      <w:r>
        <w:br/>
        <w:t>ки в криминалистику создало благоприятные условия для ис-</w:t>
      </w:r>
      <w:r>
        <w:br/>
        <w:t>пользования в разработке криминалистических приемов и мето-</w:t>
      </w:r>
      <w:r>
        <w:br/>
        <w:t>дов расследования данных групп математических наук (теории</w:t>
      </w:r>
      <w:r>
        <w:br/>
        <w:t>игр, теории рефлексивных игр), а также</w:t>
      </w:r>
      <w:r>
        <w:t xml:space="preserve"> кибернетики.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В выборе наиболее эффективных способов организации</w:t>
      </w:r>
      <w:r>
        <w:br/>
        <w:t>и планирования расследования в целом, криминалистических</w:t>
      </w:r>
      <w:r>
        <w:br/>
        <w:t>операций, отдельных следственных действий и организационно-</w:t>
      </w:r>
      <w:r>
        <w:br/>
      </w:r>
      <w:r>
        <w:lastRenderedPageBreak/>
        <w:t>тактических аспектов по собиранию и использованию дока-</w:t>
      </w:r>
      <w:r>
        <w:br/>
        <w:t>зательств криминал</w:t>
      </w:r>
      <w:r>
        <w:t xml:space="preserve">истика опирается и на данные </w:t>
      </w:r>
      <w:r>
        <w:rPr>
          <w:rStyle w:val="23"/>
        </w:rPr>
        <w:t>науки управ-</w:t>
      </w:r>
      <w:r>
        <w:rPr>
          <w:rStyle w:val="23"/>
        </w:rPr>
        <w:br/>
        <w:t>ления.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Немыслима разработка технических средств, тактических</w:t>
      </w:r>
      <w:r>
        <w:br/>
        <w:t>и методических приемов криминалистики без учета положений</w:t>
      </w:r>
      <w:r>
        <w:br/>
      </w:r>
      <w:r>
        <w:rPr>
          <w:rStyle w:val="23"/>
        </w:rPr>
        <w:t>этики.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11" w:name="bookmark10"/>
      <w:r>
        <w:t>§ 4. Система криминалистики</w:t>
      </w:r>
      <w:bookmarkEnd w:id="11"/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Каждая наука как единое целое складывается из совокупности</w:t>
      </w:r>
      <w:r>
        <w:br/>
        <w:t>э</w:t>
      </w:r>
      <w:r>
        <w:t>лементов, находящихся в отношениях и связях друг с другом,</w:t>
      </w:r>
      <w:r>
        <w:br/>
        <w:t>проникнутых внутренним единством и образующих ее систему.</w:t>
      </w:r>
      <w:r>
        <w:br/>
        <w:t xml:space="preserve">Система современной российской криминалистики включает </w:t>
      </w:r>
      <w:r>
        <w:rPr>
          <w:rStyle w:val="23"/>
        </w:rPr>
        <w:t>че-</w:t>
      </w:r>
      <w:r>
        <w:rPr>
          <w:rStyle w:val="23"/>
        </w:rPr>
        <w:br/>
        <w:t xml:space="preserve">тыре структурных элемента: </w:t>
      </w:r>
      <w:r>
        <w:t>теорию и методологию криминали-</w:t>
      </w:r>
      <w:r>
        <w:br/>
        <w:t>стики, криминалистиче</w:t>
      </w:r>
      <w:r>
        <w:t>скую технику, криминалистическую</w:t>
      </w:r>
      <w:r>
        <w:br/>
        <w:t>тактику и криминалистическую методику расследования от-</w:t>
      </w:r>
      <w:r>
        <w:br/>
        <w:t>дельных видов преступлений.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Теория и методология криминалистики </w:t>
      </w:r>
      <w:r>
        <w:t>— это система ее</w:t>
      </w:r>
      <w:r>
        <w:br/>
        <w:t>теоретических концепций, методологических принципов и поня-</w:t>
      </w:r>
      <w:r>
        <w:br/>
        <w:t>тий. Как структурная часть</w:t>
      </w:r>
      <w:r>
        <w:t xml:space="preserve"> криминалистики она включает в се-</w:t>
      </w:r>
      <w:r>
        <w:br/>
        <w:t>бя разделы, в совокупности дающие представление об основных</w:t>
      </w:r>
      <w:r>
        <w:br/>
        <w:t>общетеоретических, методологических и информационных ас-</w:t>
      </w:r>
      <w:r>
        <w:br/>
        <w:t>пектах объекта и предмета криминалистики, ее понятийном ап-</w:t>
      </w:r>
    </w:p>
    <w:p w:rsidR="00A86078" w:rsidRDefault="00F4381D">
      <w:pPr>
        <w:pStyle w:val="20"/>
        <w:shd w:val="clear" w:color="auto" w:fill="auto"/>
        <w:spacing w:line="227" w:lineRule="exact"/>
        <w:jc w:val="left"/>
      </w:pPr>
      <w:r>
        <w:t>парате, основных специальных общекриминалист</w:t>
      </w:r>
      <w:r>
        <w:t>ических мето-</w:t>
      </w:r>
      <w:r>
        <w:br/>
        <w:t>дах, общих теоретических основах криминалистического</w:t>
      </w:r>
      <w:r>
        <w:br/>
        <w:t>планирования, профилактики, прогнозирования, диагностики,</w:t>
      </w:r>
      <w:r>
        <w:br/>
        <w:t>истории криминалистики и др.</w:t>
      </w:r>
    </w:p>
    <w:p w:rsidR="00A86078" w:rsidRDefault="00F4381D">
      <w:pPr>
        <w:pStyle w:val="20"/>
        <w:shd w:val="clear" w:color="auto" w:fill="auto"/>
        <w:spacing w:line="227" w:lineRule="exact"/>
        <w:ind w:firstLine="360"/>
        <w:jc w:val="left"/>
      </w:pPr>
      <w:r>
        <w:t>Большое внимание в этой части уделяется методологиче-</w:t>
      </w:r>
      <w:r>
        <w:br/>
        <w:t xml:space="preserve">ским вопросам и методам криминалистики с учетом </w:t>
      </w:r>
      <w:r>
        <w:t>решения</w:t>
      </w:r>
      <w:r>
        <w:br/>
        <w:t>задач теоретического и практического криминалистического</w:t>
      </w:r>
      <w:r>
        <w:br/>
        <w:t>исследования и соответственно теоретической и практической</w:t>
      </w:r>
      <w:r>
        <w:br/>
        <w:t>криминалистики. При этом раскрываются методы решения за-</w:t>
      </w:r>
      <w:r>
        <w:br/>
        <w:t>дач теоретической криминалистики и практического кримина-</w:t>
      </w:r>
      <w:r>
        <w:br/>
        <w:t>листического иссл</w:t>
      </w:r>
      <w:r>
        <w:t>едования, а применительно к последним осо-</w:t>
      </w:r>
      <w:r>
        <w:br/>
        <w:t>бо подчеркивается принципиальное положение методологии</w:t>
      </w:r>
      <w:r>
        <w:br/>
        <w:t>криминалистики о том, что методы раскрытия и расследова-</w:t>
      </w:r>
      <w:r>
        <w:br/>
        <w:t>ния во многом обусловлены криминалистическими особенно-</w:t>
      </w:r>
      <w:r>
        <w:br/>
        <w:t>стями преступлений, проявляющимися в способе,</w:t>
      </w:r>
      <w:r>
        <w:t xml:space="preserve"> механизме,</w:t>
      </w:r>
      <w:r>
        <w:br/>
        <w:t>обстановке совершения преступления и личностных типологи-</w:t>
      </w:r>
      <w:r>
        <w:br/>
        <w:t>ческих особенностях преступников, т.е. особенностями их кри-</w:t>
      </w:r>
      <w:r>
        <w:br/>
        <w:t>миналистической характеристики. Вместе с тем показывается</w:t>
      </w:r>
      <w:r>
        <w:br/>
        <w:t>и значение ситуационного фактора при разработке методов рас-</w:t>
      </w:r>
      <w:r>
        <w:br/>
        <w:t>следов</w:t>
      </w:r>
      <w:r>
        <w:t>ания, а также роль методов планирования и организа-</w:t>
      </w:r>
      <w:r>
        <w:br/>
        <w:t>ции расследования.</w:t>
      </w:r>
    </w:p>
    <w:p w:rsidR="00A86078" w:rsidRDefault="00F4381D">
      <w:pPr>
        <w:pStyle w:val="20"/>
        <w:shd w:val="clear" w:color="auto" w:fill="auto"/>
        <w:spacing w:line="227" w:lineRule="exact"/>
        <w:ind w:firstLine="360"/>
        <w:jc w:val="left"/>
      </w:pPr>
      <w:r>
        <w:t>Теоретические и методологические основы конкретизируют-</w:t>
      </w:r>
      <w:r>
        <w:br/>
        <w:t>ся и детально развиваются в остальных частях криминалистики.</w:t>
      </w:r>
    </w:p>
    <w:p w:rsidR="00A86078" w:rsidRDefault="00F4381D">
      <w:pPr>
        <w:pStyle w:val="20"/>
        <w:shd w:val="clear" w:color="auto" w:fill="auto"/>
        <w:spacing w:line="227" w:lineRule="exact"/>
        <w:ind w:firstLine="360"/>
        <w:jc w:val="left"/>
      </w:pPr>
      <w:r>
        <w:t>Криминалистическая техника. Ее предметом как части кри-</w:t>
      </w:r>
      <w:r>
        <w:br/>
        <w:t xml:space="preserve">миналистики </w:t>
      </w:r>
      <w:r>
        <w:t>является изучение механизмов материальных</w:t>
      </w:r>
      <w:r>
        <w:br/>
        <w:t>взаимодействий, имеющих место при преступной деятельности</w:t>
      </w:r>
      <w:r>
        <w:br/>
        <w:t>разных видов, по материальным следам-последствиям и разра-</w:t>
      </w:r>
      <w:r>
        <w:br/>
        <w:t>ботка средств и способов их выявления и изучения при расследо-</w:t>
      </w:r>
      <w:r>
        <w:br/>
        <w:t>вании на основе информации, содерж</w:t>
      </w:r>
      <w:r>
        <w:t>ащейся в следах.</w:t>
      </w:r>
    </w:p>
    <w:p w:rsidR="00A86078" w:rsidRDefault="00F4381D">
      <w:pPr>
        <w:pStyle w:val="20"/>
        <w:shd w:val="clear" w:color="auto" w:fill="auto"/>
        <w:spacing w:line="227" w:lineRule="exact"/>
        <w:ind w:firstLine="360"/>
        <w:jc w:val="left"/>
      </w:pPr>
      <w:r>
        <w:t>Основная задача криминалистической техники состоит в об-</w:t>
      </w:r>
      <w:r>
        <w:br/>
        <w:t>наружении, фиксации, хранении и исследовании информации о</w:t>
      </w:r>
      <w:r>
        <w:br/>
        <w:t>расследуемом событии, содержащейся в соответствующих источ-</w:t>
      </w:r>
      <w:r>
        <w:br/>
        <w:t>никах (предметах и следах) и имеющих форму того или иного</w:t>
      </w:r>
      <w:r>
        <w:br/>
        <w:t>сигнал</w:t>
      </w:r>
      <w:r>
        <w:t>а — физического процесса той или иной природы: меха-</w:t>
      </w:r>
      <w:r>
        <w:br/>
        <w:t>нического, светового, звукового, электрического и иного им-</w:t>
      </w:r>
      <w:r>
        <w:br/>
        <w:t>пульса. Соответственно раскрываются закономерности, управ-</w:t>
      </w:r>
      <w:r>
        <w:br/>
        <w:t>ляющие механизмами следообразования, средства и способы</w:t>
      </w:r>
      <w:r>
        <w:br/>
        <w:t>извлечения и расшифровки сод</w:t>
      </w:r>
      <w:r>
        <w:t>ержащейся в следах информа-</w:t>
      </w:r>
      <w:r>
        <w:br/>
        <w:t>ции, ее фиксации, приемы ее сравнения с целью идентификации</w:t>
      </w:r>
      <w:r>
        <w:br/>
        <w:t>следообразующих объектов и способы оценки и формирования</w:t>
      </w:r>
      <w:r>
        <w:br/>
      </w:r>
      <w:r>
        <w:lastRenderedPageBreak/>
        <w:t>выводов по результатам проведенного исследования. При этом</w:t>
      </w:r>
      <w:r>
        <w:br/>
        <w:t xml:space="preserve">рассматриваются все виды механизма следообразования </w:t>
      </w:r>
      <w:r>
        <w:t>и сле-</w:t>
      </w:r>
      <w:r>
        <w:br/>
        <w:t>дов (следы человека, животных, орудий, инструментов, оружия,</w:t>
      </w:r>
      <w:r>
        <w:br/>
        <w:t>транспортных средств и иных материальных объектов).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Таким образом, исследуемый криминалистической техникой</w:t>
      </w:r>
      <w:r>
        <w:br/>
        <w:t>информационный канал складывается в результате взаимодейст-</w:t>
      </w:r>
      <w:r>
        <w:br/>
        <w:t>вия материальных тел,</w:t>
      </w:r>
      <w:r>
        <w:t xml:space="preserve"> а сам механизм этого взаимодействия,</w:t>
      </w:r>
      <w:r>
        <w:br/>
        <w:t>его материальные следы, средства и методы его исследования</w:t>
      </w:r>
      <w:r>
        <w:br/>
        <w:t>являются предметом криминалистической техники.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Криминалистическая тактика. Предметом криминалистиче-</w:t>
      </w:r>
      <w:r>
        <w:br/>
        <w:t>ской тактики являются информационно-познавательные и глав-</w:t>
      </w:r>
      <w:r>
        <w:br/>
        <w:t>ным образом поведенческо-тактические аспекты преступной</w:t>
      </w:r>
      <w:r>
        <w:br/>
        <w:t>деятельности и деятельности по ее расследованию. При этом</w:t>
      </w:r>
      <w:r>
        <w:br/>
        <w:t>указанные аспекты криминальной деятельности выступают как</w:t>
      </w:r>
      <w:r>
        <w:br/>
        <w:t>объект познания и предупреждения, а криминалистической —</w:t>
      </w:r>
      <w:r>
        <w:br/>
        <w:t>как объект познания и опти</w:t>
      </w:r>
      <w:r>
        <w:t>мизации.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Основная задача криминалистической тактики состоит в ос-</w:t>
      </w:r>
      <w:r>
        <w:br/>
        <w:t>нащении криминалистической деятельности необходимым так-</w:t>
      </w:r>
      <w:r>
        <w:br/>
        <w:t>тическим арсеналом в соответствии с целями расследования на</w:t>
      </w:r>
      <w:r>
        <w:br/>
        <w:t>основе наиболее рационального построения систем взаимодейст-</w:t>
      </w:r>
      <w:r>
        <w:br/>
        <w:t>вий и взаимо</w:t>
      </w:r>
      <w:r>
        <w:t>отношений участников процесса расследования. Ос-</w:t>
      </w:r>
      <w:r>
        <w:br/>
        <w:t>новные направления решения этой задачи раскрываются приме-</w:t>
      </w:r>
      <w:r>
        <w:br/>
        <w:t>нительно к каждому из следственных действий.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28"/>
          <w:headerReference w:type="default" r:id="rId29"/>
          <w:headerReference w:type="first" r:id="rId30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t>Существенное значение имеет вопрос о соотношении крими-</w:t>
      </w:r>
      <w:r>
        <w:br/>
        <w:t>налистической техники, тактики и</w:t>
      </w:r>
      <w:r>
        <w:t xml:space="preserve"> методики расследования.</w:t>
      </w:r>
      <w:r>
        <w:br/>
        <w:t>Средства и приемы криминалистической техники реализуются</w:t>
      </w:r>
      <w:r>
        <w:br/>
        <w:t>главным образом при следственных действиях, вплетаясь в их</w:t>
      </w:r>
      <w:r>
        <w:br/>
        <w:t>тактику. Поэтому криминалистическая тактика с учетом своих</w:t>
      </w:r>
      <w:r>
        <w:br/>
        <w:t>потребностей использует данные криминалистической техник</w:t>
      </w:r>
      <w:r>
        <w:t>и</w:t>
      </w:r>
      <w:r>
        <w:br/>
        <w:t>с целью приспособления их к потребностям каждого следствен-</w:t>
      </w:r>
      <w:r>
        <w:br/>
        <w:t>ного действия. При этом предметом криминалистической такти-</w:t>
      </w:r>
      <w:r>
        <w:br/>
        <w:t>ки также является изучение взаимодействия материальных тел</w:t>
      </w:r>
      <w:r>
        <w:br/>
        <w:t>и процессов, но не изолированно — самого по себе, а как одного</w:t>
      </w:r>
      <w:r>
        <w:br/>
        <w:t>из элементов</w:t>
      </w:r>
      <w:r>
        <w:t xml:space="preserve"> целенаправленной человеческой деятельности.</w:t>
      </w:r>
      <w:r>
        <w:br/>
        <w:t>Так, например, установление направления взлома снаружи или</w:t>
      </w:r>
      <w:r>
        <w:br/>
        <w:t>изнутри помещения осуществляется методами криминалистиче-</w:t>
      </w:r>
      <w:r>
        <w:br/>
        <w:t>ской техники (трасологии) путем исследования следов взаимо-</w:t>
      </w:r>
      <w:r>
        <w:br/>
        <w:t>действия орудий и преграды. Устано</w:t>
      </w:r>
      <w:r>
        <w:t>вление же способа взлома</w:t>
      </w:r>
      <w:r>
        <w:br/>
        <w:t>как способа соответствующей преступной деятельности требует</w:t>
      </w:r>
      <w:r>
        <w:br/>
        <w:t>исследования ряда его элементов (поведенческих актов) в их</w:t>
      </w:r>
      <w:r>
        <w:br/>
        <w:t>взаимосвязи: выбора объекта преступления, выбора преграды</w:t>
      </w:r>
      <w:r>
        <w:br/>
        <w:t>и его частей, подлежащих разрушению, выбора технически</w:t>
      </w:r>
      <w:r>
        <w:t>х</w:t>
      </w:r>
      <w:r>
        <w:br/>
        <w:t>средств и приемов, в том числе профессиональных, и порядка их</w:t>
      </w:r>
      <w:r>
        <w:br/>
        <w:t>реализации при совершении преступления. Все это обязывает</w:t>
      </w:r>
      <w:r>
        <w:br/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lastRenderedPageBreak/>
        <w:t>использовать приемы криминалистической тактики, в частно-</w:t>
      </w:r>
      <w:r>
        <w:br/>
        <w:t>сти, следственного осмотра места происшествия, следственного</w:t>
      </w:r>
      <w:r>
        <w:br/>
        <w:t xml:space="preserve">эксперимента, </w:t>
      </w:r>
      <w:r>
        <w:t>допроса либо совокупности следственных дейст-</w:t>
      </w:r>
      <w:r>
        <w:br/>
        <w:t>вий или тактической операции. Соответственно и раскрываются</w:t>
      </w:r>
      <w:r>
        <w:br/>
        <w:t>основные тактические приемы для установления способа совер-</w:t>
      </w:r>
      <w:r>
        <w:br/>
        <w:t>шения преступления и других элементов криминалистической</w:t>
      </w:r>
      <w:r>
        <w:br/>
        <w:t>характеристики.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Обнаружение следо</w:t>
      </w:r>
      <w:r>
        <w:t>в преступников является задачей как</w:t>
      </w:r>
      <w:r>
        <w:br/>
        <w:t>криминалистической техники, так и тактики, однако пути</w:t>
      </w:r>
      <w:r>
        <w:br/>
        <w:t>и средства ее разрешения оказываются различными. Кримина-</w:t>
      </w:r>
      <w:r>
        <w:br/>
        <w:t>листическая техника отправляется от свойств взаимодействую-</w:t>
      </w:r>
      <w:r>
        <w:br/>
        <w:t>щих объектов и прибора (средства), используемог</w:t>
      </w:r>
      <w:r>
        <w:t>о для обнару-</w:t>
      </w:r>
      <w:r>
        <w:br/>
        <w:t>жения следов, например свойств бумаги, травящего вещества и</w:t>
      </w:r>
      <w:r>
        <w:br/>
        <w:t>реактива, примененного для выявления удаленных записей.</w:t>
      </w:r>
      <w:r>
        <w:br/>
        <w:t>Криминалистическая тактика отправляется от моделирования</w:t>
      </w:r>
      <w:r>
        <w:br/>
        <w:t>деятельности преступника. «Проигрывая» модель его действий</w:t>
      </w:r>
      <w:r>
        <w:br/>
        <w:t>в материал</w:t>
      </w:r>
      <w:r>
        <w:t>ьной обстановке события преступления, следователь</w:t>
      </w:r>
      <w:r>
        <w:br/>
        <w:t>выделяет точки их взаимодействия, которые являются потенци-</w:t>
      </w:r>
      <w:r>
        <w:br/>
        <w:t>альными носителями информации о расследуемом событии. Так-</w:t>
      </w:r>
      <w:r>
        <w:br/>
        <w:t>тические приемы обнаружения следов создают, таким образом,</w:t>
      </w:r>
      <w:r>
        <w:br/>
        <w:t>необходимые предпосылки успе</w:t>
      </w:r>
      <w:r>
        <w:t>шного применения приемов</w:t>
      </w:r>
      <w:r>
        <w:br/>
        <w:t>и средств криминалистической техники.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В свою очередь положения криминалистической тактики</w:t>
      </w:r>
      <w:r>
        <w:br/>
        <w:t>реализуются на практике через криминалистическую методику</w:t>
      </w:r>
      <w:r>
        <w:br/>
        <w:t>расследования. Поэтому методика расследования преступлений</w:t>
      </w:r>
      <w:r>
        <w:br/>
        <w:t>широко использует кримин</w:t>
      </w:r>
      <w:r>
        <w:t>алистическую технику и тактику.</w:t>
      </w:r>
      <w:r>
        <w:br/>
        <w:t>Это означает, что при рассмотрении целостной структуры рас-</w:t>
      </w:r>
      <w:r>
        <w:br/>
        <w:t>следования отдельного преступления с учетом его специфики</w:t>
      </w:r>
      <w:r>
        <w:br/>
        <w:t>принимаются во внимание и используются научные рекоменда-</w:t>
      </w:r>
      <w:r>
        <w:br/>
        <w:t>ции и требования криминалистической техники и та</w:t>
      </w:r>
      <w:r>
        <w:t>ктики.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rPr>
          <w:rStyle w:val="23"/>
        </w:rPr>
        <w:t>Криминалистическая методика расследования отдельных</w:t>
      </w:r>
      <w:r>
        <w:rPr>
          <w:rStyle w:val="23"/>
        </w:rPr>
        <w:br/>
        <w:t xml:space="preserve">видов преступлений. </w:t>
      </w:r>
      <w:r>
        <w:t>В этой заключительной части криминали-</w:t>
      </w:r>
      <w:r>
        <w:br/>
        <w:t>стики разрабатываются научные основы методики расследова-</w:t>
      </w:r>
      <w:r>
        <w:br/>
        <w:t>ния преступлений и конкретные (частные) методики расследова-</w:t>
      </w:r>
      <w:r>
        <w:br/>
        <w:t>ния отдельных видов</w:t>
      </w:r>
      <w:r>
        <w:t xml:space="preserve"> преступлений.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Основной ее задачей является обеспечение следователя</w:t>
      </w:r>
      <w:r>
        <w:br/>
        <w:t>и взаимодействующих с ним других криминалистов необходи-</w:t>
      </w:r>
      <w:r>
        <w:br/>
        <w:t>мым научно-методическим комплексом знаний и методов рас-</w:t>
      </w:r>
      <w:r>
        <w:br/>
        <w:t>крытия, расследования и предупреждения отдельных видов пре-</w:t>
      </w:r>
      <w:r>
        <w:br/>
        <w:t>ступлений в ра</w:t>
      </w:r>
      <w:r>
        <w:t>зных следственных ситуациях, возникающих в</w:t>
      </w:r>
      <w:r>
        <w:br/>
        <w:t>процессе криминалистической деятельности. Вместе с тем с ее</w:t>
      </w:r>
      <w:r>
        <w:br/>
        <w:t>помощью практически реализуются при расследовании все реко-</w:t>
      </w:r>
      <w:r>
        <w:br/>
        <w:t>мендации криминалистической техники и тактики.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Предметом методики расследования является преж</w:t>
      </w:r>
      <w:r>
        <w:t>де всего</w:t>
      </w:r>
      <w:r>
        <w:br/>
        <w:t>выявление и изучение таких криминалистических особенностей</w:t>
      </w:r>
      <w:r>
        <w:br/>
        <w:t>любой преступной деятельности и их закономерных взаимосвя-</w:t>
      </w:r>
      <w:r>
        <w:br/>
        <w:t>зей, знания о которых способствуют быстрейшему раскрытию</w:t>
      </w:r>
      <w:r>
        <w:br/>
        <w:t>преступлений и решению всех остальных задач расследования,</w:t>
      </w:r>
      <w:r>
        <w:br/>
        <w:t>а также и наи</w:t>
      </w:r>
      <w:r>
        <w:t>более действенному предупреждению преступле-</w:t>
      </w:r>
      <w:r>
        <w:br/>
        <w:t>ний. К числу таких черт относятся особенности способа, меха-</w:t>
      </w:r>
      <w:r>
        <w:br/>
        <w:t>низма и обстановки совершения преступлений, типологических,</w:t>
      </w:r>
      <w:r>
        <w:br/>
        <w:t>личностных черт преступника, а в ряде случаев — особенности</w:t>
      </w:r>
      <w:r>
        <w:br/>
        <w:t xml:space="preserve">защиты объекта от преступного </w:t>
      </w:r>
      <w:r>
        <w:t>посягательства, личностных</w:t>
      </w:r>
      <w:r>
        <w:br/>
        <w:t>данных потерпевших, мотивов совершения преступлений и т.п.</w:t>
      </w:r>
      <w:r>
        <w:br/>
        <w:t>Соответственно в методике выявляются и изучаются особенно-</w:t>
      </w:r>
      <w:r>
        <w:br/>
        <w:t>сти закономерной взаимосвязи между указанными элементами</w:t>
      </w:r>
      <w:r>
        <w:br/>
        <w:t>криминалистической характеристики, имеющими методическ</w:t>
      </w:r>
      <w:r>
        <w:t>ое</w:t>
      </w:r>
      <w:r>
        <w:br/>
        <w:t>значение.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Вместе с тем предметом криминалистической методики яв-</w:t>
      </w:r>
      <w:r>
        <w:br/>
        <w:t>ляется выявление, изучение общего и частного в деятельности</w:t>
      </w:r>
      <w:r>
        <w:br/>
        <w:t>по раскрытию, расследованию и предупреждению преступлений.</w:t>
      </w:r>
      <w:r>
        <w:br/>
      </w:r>
      <w:r>
        <w:lastRenderedPageBreak/>
        <w:t>И особенно большое внимание уделяется исследованию ситуаци-</w:t>
      </w:r>
      <w:r>
        <w:br/>
        <w:t xml:space="preserve">онных </w:t>
      </w:r>
      <w:r>
        <w:t>особенностей указанных разновидностей криминалисти-</w:t>
      </w:r>
      <w:r>
        <w:br/>
        <w:t>ческой деятельности.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методике расследования разрабатываются наиболее дейст-</w:t>
      </w:r>
      <w:r>
        <w:br/>
        <w:t>венные научно-методические комплексы раскрытия разных ви-</w:t>
      </w:r>
      <w:r>
        <w:br/>
        <w:t>дов преступлений в различных следственных ситуациях, а так-</w:t>
      </w:r>
      <w:r>
        <w:br/>
        <w:t>же соотв</w:t>
      </w:r>
      <w:r>
        <w:t>етствующие комплексы решения остальных задач</w:t>
      </w:r>
      <w:r>
        <w:br/>
        <w:t>расследования, обеспечивающих изобличение всех участников</w:t>
      </w:r>
      <w:r>
        <w:br/>
        <w:t>преступного деяния и создание необходимых предпосылок для</w:t>
      </w:r>
      <w:r>
        <w:br/>
        <w:t>правильного применения уголовного закона.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Поскольку именно методика расследования является осно</w:t>
      </w:r>
      <w:r>
        <w:t>вой</w:t>
      </w:r>
      <w:r>
        <w:br/>
        <w:t>для разработки криминалистических приемов предупреждения</w:t>
      </w:r>
      <w:r>
        <w:br/>
        <w:t>преступлений, в ней существенное внимание уделяется разработ-</w:t>
      </w:r>
      <w:r>
        <w:br/>
        <w:t>ке наиболее оптимальных приемов и способов выявления причин</w:t>
      </w:r>
      <w:r>
        <w:br/>
        <w:t>и способствовавших преступлениям условий и способов возможно-</w:t>
      </w:r>
      <w:r>
        <w:br/>
        <w:t>го профилак</w:t>
      </w:r>
      <w:r>
        <w:t>тического воздействия в ходе расследования.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Структура данной части криминалистики включает не толь-</w:t>
      </w:r>
      <w:r>
        <w:br/>
        <w:t>ко методики расследования отдельных видов преступлений, от-</w:t>
      </w:r>
      <w:r>
        <w:br/>
        <w:t>ветственность за которые предусмотрена уголовным законом, но</w:t>
      </w:r>
      <w:r>
        <w:br/>
        <w:t>и видов преступлений, выделенных по</w:t>
      </w:r>
      <w:r>
        <w:t xml:space="preserve"> криминалистическим ос-</w:t>
      </w:r>
      <w:r>
        <w:br/>
        <w:t>нованиям. Соответственно в методике расследования в целях</w:t>
      </w:r>
      <w:r>
        <w:br/>
        <w:t>совершенствования современных методов расследования отдель-</w:t>
      </w:r>
      <w:r>
        <w:br/>
        <w:t>ных видов преступлений рассматриваются проблемы классифи-</w:t>
      </w:r>
      <w:r>
        <w:br/>
        <w:t>кации отдельных видов и групп преступлений по криминалис</w:t>
      </w:r>
      <w:r>
        <w:t>ти-</w:t>
      </w:r>
      <w:r>
        <w:br/>
        <w:t>ческим основаниям (см., например, методики расследования</w:t>
      </w:r>
      <w:r>
        <w:br/>
        <w:t>преступлений, совершенных рецидивистами, и нераскрытых</w:t>
      </w:r>
      <w:r>
        <w:br/>
        <w:t>преступлений прошлых лет; методики расследования финансо-</w:t>
      </w:r>
      <w:r>
        <w:br/>
        <w:t>вых преступлений, методики расследования нарушений требова-</w:t>
      </w:r>
      <w:r>
        <w:br/>
        <w:t>ний промышленной безоп</w:t>
      </w:r>
      <w:r>
        <w:t>асности, правил техники безопасности</w:t>
      </w:r>
      <w:r>
        <w:br/>
        <w:t>труда, правил пожарной безопасности и др.).</w:t>
      </w:r>
    </w:p>
    <w:p w:rsidR="00A86078" w:rsidRDefault="00F4381D">
      <w:pPr>
        <w:pStyle w:val="86"/>
        <w:keepNext/>
        <w:keepLines/>
        <w:shd w:val="clear" w:color="auto" w:fill="auto"/>
        <w:spacing w:line="230" w:lineRule="exact"/>
      </w:pPr>
      <w:bookmarkStart w:id="12" w:name="bookmark11"/>
      <w:r>
        <w:t>§ 5. Криминалистические знания как элемент юридической</w:t>
      </w:r>
      <w:r>
        <w:br/>
        <w:t>деятельности</w:t>
      </w:r>
      <w:bookmarkEnd w:id="12"/>
    </w:p>
    <w:p w:rsidR="00A86078" w:rsidRDefault="00F4381D">
      <w:pPr>
        <w:pStyle w:val="20"/>
        <w:shd w:val="clear" w:color="auto" w:fill="auto"/>
        <w:spacing w:line="230" w:lineRule="exact"/>
        <w:jc w:val="left"/>
      </w:pPr>
      <w:r>
        <w:t>Знание криминалистики, как показывает практика различных</w:t>
      </w:r>
      <w:r>
        <w:br/>
        <w:t>видов юридической деятельности, важно не только дл</w:t>
      </w:r>
      <w:r>
        <w:t>я решения</w:t>
      </w:r>
      <w:r>
        <w:br/>
        <w:t>практических задач уголовного судопроизводства.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Действия по собиранию, поиску и тактически умелому ис-</w:t>
      </w:r>
      <w:r>
        <w:br/>
        <w:t>пользованию юридически значимой информации имеют значе-</w:t>
      </w:r>
      <w:r>
        <w:br/>
        <w:t>ние для любой юридической деятельности, особенно регулируе-</w:t>
      </w:r>
      <w:r>
        <w:br/>
        <w:t>мой соответствующими процес</w:t>
      </w:r>
      <w:r>
        <w:t>суальными нормами. Однако</w:t>
      </w:r>
      <w:r>
        <w:br/>
        <w:t>процессуальные нормы (особенно гражданского, арбитражного</w:t>
      </w:r>
      <w:r>
        <w:br/>
        <w:t>и административного процесса) большей частью регламентируют</w:t>
      </w:r>
      <w:r>
        <w:br/>
        <w:t>порядок судебного и иного производства юридических решений</w:t>
      </w:r>
      <w:r>
        <w:br/>
        <w:t>и лишь в небольшой части содержат указания на соответ</w:t>
      </w:r>
      <w:r>
        <w:t>ствую-</w:t>
      </w:r>
      <w:r>
        <w:br/>
        <w:t>щие информационные технологии по регулированию действий</w:t>
      </w:r>
      <w:r>
        <w:br/>
        <w:t>по обнаружению (установлению) и фиксации юридических фак-</w:t>
      </w:r>
      <w:r>
        <w:br/>
        <w:t>тов и иной информации, которая в дальнейшем может стать ос-</w:t>
      </w:r>
      <w:r>
        <w:br/>
        <w:t>новой для принятия соответствующих решений. Определенный</w:t>
      </w:r>
      <w:r>
        <w:br/>
        <w:t>объем технологичес</w:t>
      </w:r>
      <w:r>
        <w:t>ких операций с юридическими фактами мо-</w:t>
      </w:r>
      <w:r>
        <w:br/>
        <w:t>гут осуществлять нотариусы, частные детективы и др.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Криминалистикой детально на должном научно-методическом</w:t>
      </w:r>
      <w:r>
        <w:br/>
        <w:t>уровне разработаны технические средства, технология и тактика</w:t>
      </w:r>
      <w:r>
        <w:br/>
        <w:t>деятельности по выявлению, фиксации и использо</w:t>
      </w:r>
      <w:r>
        <w:t>ванию главным</w:t>
      </w:r>
      <w:r>
        <w:br/>
        <w:t>образом уголовно-процессуальной и иной криминалистически</w:t>
      </w:r>
      <w:r>
        <w:br/>
        <w:t>значимой информации. Однако научно-технический и тактико-</w:t>
      </w:r>
      <w:r>
        <w:br/>
        <w:t>методический, технологический арсенал криминалистики может</w:t>
      </w:r>
      <w:r>
        <w:br/>
        <w:t>частично с успехом применяться и, как показывает практика,</w:t>
      </w:r>
      <w:r>
        <w:br/>
        <w:t>применяет</w:t>
      </w:r>
      <w:r>
        <w:t>ся в гражданском, арбитражном и административном</w:t>
      </w:r>
      <w:r>
        <w:br/>
        <w:t>процессах, а также в деятельности практикующих юристов, адво-</w:t>
      </w:r>
      <w:r>
        <w:br/>
        <w:t>катов, нотариусов и частных детективов при работе с юридически-</w:t>
      </w:r>
      <w:r>
        <w:br/>
        <w:t>ми фактами и особенно при их поиске и фиксации.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 xml:space="preserve">В связи с этим те юристы, работа </w:t>
      </w:r>
      <w:r>
        <w:t>которых связана с назван-</w:t>
      </w:r>
      <w:r>
        <w:br/>
      </w:r>
      <w:r>
        <w:lastRenderedPageBreak/>
        <w:t>ными видами процессуальной и иной юридической деятельно-</w:t>
      </w:r>
      <w:r>
        <w:br/>
        <w:t>сти, достаточно широко и умело использующие необходимые</w:t>
      </w:r>
      <w:r>
        <w:br/>
        <w:t>криминалистические знания и криминалистические технологии</w:t>
      </w:r>
      <w:r>
        <w:br/>
        <w:t>работы с юридическими фактами, значительно быстрее добива-</w:t>
      </w:r>
      <w:r>
        <w:br/>
      </w:r>
      <w:r>
        <w:t>ются должных результатов в решении своих задач.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История криминалистики свидетельствует, что криминали-</w:t>
      </w:r>
      <w:r>
        <w:br/>
        <w:t>стические знания еще в период их зарождения в дореволюцион-</w:t>
      </w:r>
      <w:r>
        <w:br/>
        <w:t>ной России успешно использовались не только в сфере уголовно-</w:t>
      </w:r>
      <w:r>
        <w:br/>
        <w:t>процессуальной деятельности. Та</w:t>
      </w:r>
      <w:r>
        <w:t>к, отечественный судебный</w:t>
      </w:r>
      <w:r>
        <w:br/>
        <w:t>эксперт Е.Ф. Буринский, стоявший у истоков зарождения отече-</w:t>
      </w:r>
      <w:r>
        <w:br/>
        <w:t>ственной криминалистики, еще в начале XX в. использовал по-</w:t>
      </w:r>
      <w:r>
        <w:br/>
        <w:t>лученные им криминалистические знания по исследованию до-</w:t>
      </w:r>
      <w:r>
        <w:br/>
        <w:t>кументов и судебной фотографии не только в уголовно</w:t>
      </w:r>
      <w:r>
        <w:t>й, но</w:t>
      </w:r>
      <w:r>
        <w:br/>
        <w:t>и в гражданской юстиции и для восстановления древних руко-</w:t>
      </w:r>
      <w:r>
        <w:br/>
        <w:t>писей.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Необходимо различать </w:t>
      </w:r>
      <w:r>
        <w:rPr>
          <w:rStyle w:val="23"/>
        </w:rPr>
        <w:t xml:space="preserve">криминалистику </w:t>
      </w:r>
      <w:r>
        <w:t xml:space="preserve">как </w:t>
      </w:r>
      <w:r>
        <w:rPr>
          <w:rStyle w:val="23"/>
        </w:rPr>
        <w:t>юридическую</w:t>
      </w:r>
      <w:r>
        <w:rPr>
          <w:rStyle w:val="23"/>
        </w:rPr>
        <w:br/>
        <w:t xml:space="preserve">науку </w:t>
      </w:r>
      <w:r>
        <w:t xml:space="preserve">и как </w:t>
      </w:r>
      <w:r>
        <w:rPr>
          <w:rStyle w:val="23"/>
        </w:rPr>
        <w:t xml:space="preserve">учебную дисциплину. </w:t>
      </w:r>
      <w:r>
        <w:t>Первая исследует законо-</w:t>
      </w:r>
      <w:r>
        <w:br/>
        <w:t>мерности преступного поведения и преступной деятельности,</w:t>
      </w:r>
      <w:r>
        <w:br/>
        <w:t>механизм их отраж</w:t>
      </w:r>
      <w:r>
        <w:t>ения в источниках информации, а также</w:t>
      </w:r>
      <w:r>
        <w:br/>
        <w:t>особенности деятельности по раскрытию, расследованию и пре-</w:t>
      </w:r>
      <w:r>
        <w:br/>
        <w:t>дупреждению преступлений и разрабатывает на этой основе</w:t>
      </w:r>
      <w:r>
        <w:br/>
        <w:t>средства и методы раскрытия, расследования и предупрежде-</w:t>
      </w:r>
      <w:r>
        <w:br/>
        <w:t>ния преступлений с целью надлежащего примене</w:t>
      </w:r>
      <w:r>
        <w:t>ния матери-</w:t>
      </w:r>
      <w:r>
        <w:br/>
        <w:t>альных и процессуальных правовых норм.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Вторая — учебная дисциплина, формирующая у студентов-</w:t>
      </w:r>
      <w:r>
        <w:br/>
        <w:t>юристов (даже выбравших некриминалистическую специализа-</w:t>
      </w:r>
      <w:r>
        <w:br/>
        <w:t>цию) кроме сугубо криминалистических знаний и умений, реа-</w:t>
      </w:r>
      <w:r>
        <w:br/>
        <w:t>лизуемых при расследовании преступл</w:t>
      </w:r>
      <w:r>
        <w:t>ений, совокупность зна-</w:t>
      </w:r>
      <w:r>
        <w:br/>
        <w:t>ний и навыков, необходимых при установлении и доказывании</w:t>
      </w:r>
      <w:r>
        <w:br/>
        <w:t>юридических фактов вообще. При этом расширение сферы при-</w:t>
      </w:r>
      <w:r>
        <w:br/>
        <w:t>менения криминалистических знаний там, где возникает необ-</w:t>
      </w:r>
      <w:r>
        <w:br/>
        <w:t>ходимость установления и доказывания юридических фактов</w:t>
      </w:r>
      <w:r>
        <w:br/>
        <w:t>л</w:t>
      </w:r>
      <w:r>
        <w:t>ибо их фиксации и удостоверения, не является основанием для</w:t>
      </w:r>
      <w:r>
        <w:br/>
        <w:t>расширения предмета научной криминалистики.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31"/>
          <w:headerReference w:type="default" r:id="rId32"/>
          <w:headerReference w:type="first" r:id="rId33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t>Поэтому при изучении учебного курса криминалистики сле-</w:t>
      </w:r>
      <w:r>
        <w:br/>
        <w:t>дует отчетливо представл</w:t>
      </w:r>
      <w:r>
        <w:t>ять себе возможность приложения по-</w:t>
      </w:r>
      <w:r>
        <w:br/>
        <w:t>лученных криминалистических знаний к различным сферам</w:t>
      </w:r>
      <w:r>
        <w:br/>
        <w:t>юридической деятельности. В частности, знать и понимать, что</w:t>
      </w:r>
      <w:r>
        <w:br/>
        <w:t>успешное решение многих ответственных задач в любой юриди-</w:t>
      </w:r>
      <w:r>
        <w:br/>
        <w:t>ческой практике, особенно при работе с докумен</w:t>
      </w:r>
      <w:r>
        <w:t>тами, словесной</w:t>
      </w:r>
      <w:r>
        <w:br/>
        <w:t>и иной материальной информацией, возможно лишь тогда, ко-</w:t>
      </w:r>
      <w:r>
        <w:br/>
        <w:t>гда глубокие знания из всех отраслей права будут органично со-</w:t>
      </w:r>
      <w:r>
        <w:br/>
        <w:t>единены с криминалистическим мышлением.</w:t>
      </w:r>
    </w:p>
    <w:p w:rsidR="00A86078" w:rsidRDefault="00F4381D">
      <w:pPr>
        <w:pStyle w:val="86"/>
        <w:keepNext/>
        <w:keepLines/>
        <w:shd w:val="clear" w:color="auto" w:fill="auto"/>
        <w:spacing w:line="230" w:lineRule="exact"/>
      </w:pPr>
      <w:bookmarkStart w:id="13" w:name="bookmark12"/>
      <w:r>
        <w:lastRenderedPageBreak/>
        <w:t>§ 1. Возникновение криминалистики и ее развитие</w:t>
      </w:r>
      <w:r>
        <w:br/>
        <w:t>в начальный период</w:t>
      </w:r>
      <w:bookmarkEnd w:id="13"/>
    </w:p>
    <w:p w:rsidR="00A86078" w:rsidRDefault="00F4381D">
      <w:pPr>
        <w:pStyle w:val="20"/>
        <w:shd w:val="clear" w:color="auto" w:fill="auto"/>
        <w:spacing w:line="230" w:lineRule="exact"/>
        <w:jc w:val="left"/>
      </w:pPr>
      <w:r>
        <w:t>Возникновени</w:t>
      </w:r>
      <w:r>
        <w:t>е и становление криминалистики как области на-</w:t>
      </w:r>
      <w:r>
        <w:br/>
        <w:t>учного знания неразрывно связано с потребностями уголовного</w:t>
      </w:r>
      <w:r>
        <w:br/>
        <w:t>процесса в использовании данных естественно-технических наук</w:t>
      </w:r>
      <w:r>
        <w:br/>
        <w:t>для решения возникающих в процессе расследования преступле-</w:t>
      </w:r>
      <w:r>
        <w:br/>
        <w:t>ний многих специфических зад</w:t>
      </w:r>
      <w:r>
        <w:t>ач.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Отдельные попытки применения к расследованию преступле-</w:t>
      </w:r>
      <w:r>
        <w:br/>
        <w:t>ний тех или иных технических приемов имели место еще в древ-</w:t>
      </w:r>
      <w:r>
        <w:br/>
        <w:t>нейшие времена, например, попытки Аристотеля и Светония от-</w:t>
      </w:r>
      <w:r>
        <w:br/>
        <w:t>крыть закономерности в образовании почерков, имевшие</w:t>
      </w:r>
      <w:r>
        <w:br/>
        <w:t>значение для судебного</w:t>
      </w:r>
      <w:r>
        <w:t xml:space="preserve"> исследования рукописей, использование</w:t>
      </w:r>
      <w:r>
        <w:br/>
        <w:t>отпечатков пальцев в древнем Китае для удостоверения доку-</w:t>
      </w:r>
      <w:r>
        <w:br/>
        <w:t>ментов и предотвращения их подделок, применение культи-</w:t>
      </w:r>
      <w:r>
        <w:br/>
        <w:t>вировавшегося с давних пор в Индии искусства распознавания</w:t>
      </w:r>
      <w:r>
        <w:br/>
        <w:t>следов ног человека и животных и др. Однако</w:t>
      </w:r>
      <w:r>
        <w:t xml:space="preserve"> до начала</w:t>
      </w:r>
      <w:r>
        <w:br/>
      </w:r>
      <w:r>
        <w:rPr>
          <w:lang w:val="en-US" w:eastAsia="en-US" w:bidi="en-US"/>
        </w:rPr>
        <w:t>XIX</w:t>
      </w:r>
      <w:r w:rsidRPr="00F4381D">
        <w:rPr>
          <w:lang w:eastAsia="en-US" w:bidi="en-US"/>
        </w:rPr>
        <w:t xml:space="preserve"> </w:t>
      </w:r>
      <w:r>
        <w:t>столетия при решении большинства вопросов технического</w:t>
      </w:r>
      <w:r>
        <w:br/>
        <w:t>характера, возникавших в процессе следствия, лица, занимав-</w:t>
      </w:r>
      <w:r>
        <w:br/>
        <w:t>шиеся расследованием, руководствовались в основном своими</w:t>
      </w:r>
      <w:r>
        <w:br/>
        <w:t>житейским опытом и простой сообразительностью.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 развитием капитализ</w:t>
      </w:r>
      <w:r>
        <w:t>ма и ростом преступности, ее «техни-</w:t>
      </w:r>
      <w:r>
        <w:br/>
        <w:t>зацией», заключавшейся в использовании для преступных</w:t>
      </w:r>
      <w:r>
        <w:br/>
        <w:t>целей новейших достижений техники, предпринимались раз-</w:t>
      </w:r>
      <w:r>
        <w:br/>
        <w:t>личные меры для того, чтобы усовершенствовать методы рассле-</w:t>
      </w:r>
      <w:r>
        <w:br/>
        <w:t>дования преступлений. Это потребовало целенаправ</w:t>
      </w:r>
      <w:r>
        <w:t>ленного изу-</w:t>
      </w:r>
      <w:r>
        <w:br/>
        <w:t>чения способов совершения преступлений, привлечения к</w:t>
      </w:r>
      <w:r>
        <w:br/>
        <w:t>участию в расследовании сведущих лиц — экспертов и научной</w:t>
      </w:r>
      <w:r>
        <w:br/>
        <w:t>постановки самого процесса расследования. В результате проис-</w:t>
      </w:r>
      <w:r>
        <w:br/>
        <w:t>ходили: процесс централизации и специализации уголовной по-</w:t>
      </w:r>
      <w:r>
        <w:br/>
        <w:t>лиции, с</w:t>
      </w:r>
      <w:r>
        <w:t>истематическое изучение накапливавшегося у многих</w:t>
      </w:r>
      <w:r>
        <w:br/>
        <w:t>следователей опыта борьбы с определенными видами преступле-</w:t>
      </w:r>
      <w:r>
        <w:br/>
        <w:t>ний, использование в качестве экспертов специалистов всех от-</w:t>
      </w:r>
      <w:r>
        <w:br/>
        <w:t>раслей знания. В этот период были опубликованы первые прак-</w:t>
      </w:r>
      <w:r>
        <w:br/>
        <w:t>тические руководства для</w:t>
      </w:r>
      <w:r>
        <w:t xml:space="preserve"> следователей полиции, в которых</w:t>
      </w:r>
      <w:r>
        <w:br/>
        <w:t>были систематизированы все известные в то время способы рас-</w:t>
      </w:r>
      <w:r>
        <w:br/>
        <w:t>следования преступлений (Ягеманн — 1838 г., Циммерман —</w:t>
      </w:r>
      <w:r>
        <w:br/>
        <w:t>1852 г., Рихтер — 1855 г.). Эти публикации положили начало</w:t>
      </w:r>
      <w:r>
        <w:br/>
        <w:t>учению о тактике следственных действий (осмотра</w:t>
      </w:r>
      <w:r>
        <w:t>, обыска, до-</w:t>
      </w:r>
      <w:r>
        <w:br/>
        <w:t>просов).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 все же возникновение криминалистики как самостоятель-</w:t>
      </w:r>
      <w:r>
        <w:br/>
        <w:t>ной юридической науки (и самого термина «криминалистика»)</w:t>
      </w:r>
      <w:r>
        <w:br/>
        <w:t>связано с именем австрийского следователя, а впоследствии про-</w:t>
      </w:r>
      <w:r>
        <w:br/>
        <w:t>фессора Ганса Гросса (1847—1915), опубликовавшего в 1892</w:t>
      </w:r>
      <w:r>
        <w:t xml:space="preserve"> г.</w:t>
      </w:r>
      <w:r>
        <w:br/>
        <w:t>книгу «Руководство для судебных следователей» (третье изда-</w:t>
      </w:r>
      <w:r>
        <w:br/>
        <w:t>ние книги в 1898 г. называлось «Руководство для судебных сле-</w:t>
      </w:r>
      <w:r>
        <w:br/>
        <w:t>дователей как система криминалистики».) В этой книге автор не</w:t>
      </w:r>
      <w:r>
        <w:br/>
        <w:t>только обобщил имевшийся опыт следственной работы, но и</w:t>
      </w:r>
      <w:r>
        <w:br/>
        <w:t>предложил ра</w:t>
      </w:r>
      <w:r>
        <w:t>зработанные им и его предшественниками некото-</w:t>
      </w:r>
      <w:r>
        <w:br/>
        <w:t>рые специальные приемы, приспособленные для целей расследо-</w:t>
      </w:r>
      <w:r>
        <w:br/>
        <w:t>вания и основанные на данных различных (главным образом ес-</w:t>
      </w:r>
      <w:r>
        <w:br/>
        <w:t>тественных) наук. Г. Гросс определил созданную им новую</w:t>
      </w:r>
      <w:r>
        <w:br/>
        <w:t>отрасль знаний как науку «о реаль</w:t>
      </w:r>
      <w:r>
        <w:t>ностях уголовного права», ос-</w:t>
      </w:r>
      <w:r>
        <w:br/>
        <w:t>нованную на смешанном правовом и естественно-историческом</w:t>
      </w:r>
      <w:r>
        <w:br/>
        <w:t>методе и имеющую своим предметом фактическую сторону</w:t>
      </w:r>
      <w:r>
        <w:br/>
        <w:t>преступлений и сведения, необходимые при производстве от-</w:t>
      </w:r>
      <w:r>
        <w:br/>
        <w:t>дельных следственных действий. Труды Г. Гросса явились ос</w:t>
      </w:r>
      <w:r>
        <w:t>но-</w:t>
      </w:r>
      <w:r>
        <w:br/>
        <w:t>вополагающими для развития австро-германской ветви крими-</w:t>
      </w:r>
      <w:r>
        <w:br/>
        <w:t>налистики, представители которой (преемники и последователи</w:t>
      </w:r>
      <w:r>
        <w:br/>
        <w:t>Г. Гросса А. Вайнгардт, Г. Шнейкерт, Гельвиг и др.) разрабаты-</w:t>
      </w:r>
      <w:r>
        <w:br/>
        <w:t>вали криминалистическую науку в направлении уголовной тех-</w:t>
      </w:r>
      <w:r>
        <w:br/>
        <w:t>ники и такти</w:t>
      </w:r>
      <w:r>
        <w:t>ки как единого целого с разделением на общую и</w:t>
      </w:r>
      <w:r>
        <w:br/>
      </w:r>
      <w:r>
        <w:lastRenderedPageBreak/>
        <w:t>особенную части.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Оценивая вклад Г. Гросса в науку криминалистику, необхо-</w:t>
      </w:r>
      <w:r>
        <w:br/>
        <w:t>димо отметить, что многие из его разработок не утратили своего</w:t>
      </w:r>
      <w:r>
        <w:br/>
        <w:t>значения до настоящего времени. Придавая большое внимание</w:t>
      </w:r>
      <w:r>
        <w:br/>
        <w:t xml:space="preserve">использованию </w:t>
      </w:r>
      <w:r>
        <w:t>технических приемов и методов исследования</w:t>
      </w:r>
      <w:r>
        <w:br/>
        <w:t>различных вещественных доказательств, Г. Гросс весьма нега-</w:t>
      </w:r>
      <w:r>
        <w:br/>
        <w:t>тивно оценивал значение свидетельских показаний. Тем не ме-</w:t>
      </w:r>
      <w:r>
        <w:br/>
        <w:t>нее его рекомендации, относящиеся к тактике производства до-</w:t>
      </w:r>
      <w:r>
        <w:br/>
        <w:t>проса и других следственных дейс</w:t>
      </w:r>
      <w:r>
        <w:t>твий и расследования в целом,</w:t>
      </w:r>
      <w:r>
        <w:br/>
        <w:t>выгодно отличают «Руководство для судебных следователей» от</w:t>
      </w:r>
      <w:r>
        <w:br/>
        <w:t>подобных работ других авторов, изданных в тот же период.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34"/>
          <w:headerReference w:type="default" r:id="rId35"/>
          <w:headerReference w:type="first" r:id="rId36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t>Несколько по иному пути пошло развитие криминалистики</w:t>
      </w:r>
      <w:r>
        <w:br/>
        <w:t>в романских (Франция, Италия) и англосаксонских странах.</w:t>
      </w:r>
    </w:p>
    <w:p w:rsidR="00A86078" w:rsidRDefault="00F4381D">
      <w:pPr>
        <w:pStyle w:val="20"/>
        <w:shd w:val="clear" w:color="auto" w:fill="auto"/>
        <w:spacing w:line="230" w:lineRule="exact"/>
        <w:jc w:val="left"/>
      </w:pPr>
      <w:r>
        <w:lastRenderedPageBreak/>
        <w:t>Криминалистика этих стран объектом своего внимания избрала</w:t>
      </w:r>
      <w:r>
        <w:br/>
        <w:t>и</w:t>
      </w:r>
      <w:r>
        <w:t>сключительно техническую сторону расследования, которое</w:t>
      </w:r>
      <w:r>
        <w:br/>
        <w:t>ими рассматривается как самостоятельная дисциплина. Основа-</w:t>
      </w:r>
      <w:r>
        <w:br/>
        <w:t>телем этого направления во Франции был ученый Альфонс Бер-</w:t>
      </w:r>
      <w:r>
        <w:br/>
        <w:t>тильон (1853—1914), который первым в мире ввел в криминали-</w:t>
      </w:r>
      <w:r>
        <w:br/>
        <w:t xml:space="preserve">стику научные методы </w:t>
      </w:r>
      <w:r>
        <w:t>работы, заимствованные из антропологии</w:t>
      </w:r>
      <w:r>
        <w:br/>
        <w:t>и статистики. Данные этих наук были использованы для разра-</w:t>
      </w:r>
      <w:r>
        <w:br/>
        <w:t>ботки методов регистрации преступников по размерам частей</w:t>
      </w:r>
      <w:r>
        <w:br/>
        <w:t>тела и чертам внешности (словесному портрету).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С небольшими усовершенствованиями метод «словесного</w:t>
      </w:r>
      <w:r>
        <w:br/>
      </w:r>
      <w:r>
        <w:t>портрета» сохранился до настоящего времени.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В дополнение к приметоописательному методу Бертильон</w:t>
      </w:r>
      <w:r>
        <w:br/>
        <w:t>разработал определенные правила фотографирования преступ-</w:t>
      </w:r>
      <w:r>
        <w:br/>
        <w:t>ников (опознавательная или сигналетическая фотография) и ме-</w:t>
      </w:r>
      <w:r>
        <w:br/>
        <w:t>тодику исследования рукописей.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В определ</w:t>
      </w:r>
      <w:r>
        <w:t>енной мере продолжателем заложенных Бертильо-</w:t>
      </w:r>
      <w:r>
        <w:br/>
        <w:t>ном основ во Франции явился Эдмон Локар (1877—1966), в тру-</w:t>
      </w:r>
      <w:r>
        <w:br/>
        <w:t>дах которого нашли особенно полное и яркое выражение его об-</w:t>
      </w:r>
      <w:r>
        <w:br/>
        <w:t>ширные знания и многолетний опыт практической работы</w:t>
      </w:r>
      <w:r>
        <w:br/>
        <w:t>в качестве эксперта и руководителя Л</w:t>
      </w:r>
      <w:r>
        <w:t>ионской криминалистиче-</w:t>
      </w:r>
      <w:r>
        <w:br/>
        <w:t>ской лаборатории (20—30-е гг. XX в.). Такое направление в раз-</w:t>
      </w:r>
      <w:r>
        <w:br/>
        <w:t>витии криминалистики, как видно, ориентировано в основном</w:t>
      </w:r>
      <w:r>
        <w:br/>
        <w:t>на использование данных естественно-технических наук, необ-</w:t>
      </w:r>
      <w:r>
        <w:br/>
        <w:t>ходимых для обнаружения и, главным образом, исследо</w:t>
      </w:r>
      <w:r>
        <w:t>вания</w:t>
      </w:r>
      <w:r>
        <w:br/>
        <w:t>вещественных доказательств.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В историческом плане зарождение криминалистики в Анг-</w:t>
      </w:r>
      <w:r>
        <w:br/>
        <w:t>лии во многом связано с формированием дактилоскопического</w:t>
      </w:r>
      <w:r>
        <w:br/>
        <w:t>метода регистрации, основоположником которого явился анг-</w:t>
      </w:r>
      <w:r>
        <w:br/>
        <w:t>лийский ученый естествоиспытатель Френсис Гальтон (1</w:t>
      </w:r>
      <w:r>
        <w:t>822—</w:t>
      </w:r>
      <w:r>
        <w:br/>
        <w:t>1911). На основе использования богатого практического опыта</w:t>
      </w:r>
      <w:r>
        <w:br/>
        <w:t>применения отпечатков пальцев для удостоверения личности он</w:t>
      </w:r>
      <w:r>
        <w:br/>
        <w:t>сумел решить совершенно новую задачу — использовать отпе-</w:t>
      </w:r>
      <w:r>
        <w:br/>
        <w:t>чатки пальцев для опознания преступников на основе созданной</w:t>
      </w:r>
      <w:r>
        <w:br/>
        <w:t>им новой сис</w:t>
      </w:r>
      <w:r>
        <w:t>темы регистрации по пальцевым узорам.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Дальнейшее развитие криминалистики в англосаксонских</w:t>
      </w:r>
      <w:r>
        <w:br/>
        <w:t>странах шло по пути ее представления как полицейской дисцип-</w:t>
      </w:r>
      <w:r>
        <w:br/>
        <w:t>лины, определяемой особенностями английского уголовного</w:t>
      </w:r>
      <w:r>
        <w:br/>
        <w:t>процесса.</w:t>
      </w:r>
    </w:p>
    <w:p w:rsidR="00A86078" w:rsidRDefault="00F4381D">
      <w:pPr>
        <w:pStyle w:val="86"/>
        <w:keepNext/>
        <w:keepLines/>
        <w:shd w:val="clear" w:color="auto" w:fill="auto"/>
        <w:spacing w:line="230" w:lineRule="exact"/>
      </w:pPr>
      <w:bookmarkStart w:id="14" w:name="bookmark13"/>
      <w:r>
        <w:t xml:space="preserve">§ 2. Отечественная криминалистика. Ее </w:t>
      </w:r>
      <w:r>
        <w:t>возникновение,</w:t>
      </w:r>
      <w:r>
        <w:br/>
        <w:t>развитие и современное состояние</w:t>
      </w:r>
      <w:bookmarkEnd w:id="14"/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В истории отечественной криминалистики можно выделить</w:t>
      </w:r>
      <w:r>
        <w:br/>
        <w:t>несколько периодов, каждый из) которых отличается уровнем</w:t>
      </w:r>
      <w:r>
        <w:br/>
        <w:t>развития криминалистики, своими частными задачами и осо-</w:t>
      </w:r>
      <w:r>
        <w:br/>
        <w:t xml:space="preserve">бенностями правового обеспечения. </w:t>
      </w:r>
      <w:r>
        <w:t>Изучение истории кримина-</w:t>
      </w:r>
      <w:r>
        <w:br/>
        <w:t>листики позволяет глубже понять ее истоки, социальную функ-</w:t>
      </w:r>
      <w:r>
        <w:br/>
        <w:t>цию и тенденции развития. В настоящее время предложены</w:t>
      </w:r>
      <w:r>
        <w:br/>
        <w:t>следующие основные этапы, определяющие развитие отечествен-</w:t>
      </w:r>
      <w:r>
        <w:br/>
        <w:t>ной российской криминалистики: первый — до октября 1917</w:t>
      </w:r>
      <w:r>
        <w:t xml:space="preserve"> г.,</w:t>
      </w:r>
      <w:r>
        <w:br/>
        <w:t>связанный с возникновением и первым опытом использования</w:t>
      </w:r>
      <w:r>
        <w:br/>
        <w:t>криминалистических приемов и средств в уголовном процессе</w:t>
      </w:r>
      <w:r>
        <w:br/>
        <w:t>дореволюционной России; второй 1917—1930-е гг., характери-</w:t>
      </w:r>
      <w:r>
        <w:br/>
        <w:t>зующийся накоплением эмпирического материала; третий —</w:t>
      </w:r>
      <w:r>
        <w:br/>
        <w:t>40—50-е гг., время фор</w:t>
      </w:r>
      <w:r>
        <w:t>мирования частных криминалистиче-</w:t>
      </w:r>
      <w:r>
        <w:br/>
        <w:t>ских теорий; четвертый — 60—80-е гг., определивший формиро-</w:t>
      </w:r>
      <w:r>
        <w:br/>
        <w:t>вание и развитие общей теории и методологии криминалистики;</w:t>
      </w:r>
      <w:r>
        <w:br/>
        <w:t>пятый — 90-е и последующие годы — разработка и внедрение</w:t>
      </w:r>
      <w:r>
        <w:br/>
        <w:t>новых технологий, дальнейшее совершенствовани</w:t>
      </w:r>
      <w:r>
        <w:t>е общей и ча-</w:t>
      </w:r>
      <w:r>
        <w:br/>
        <w:t>стных криминалистических теорий.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Анализ и подробная характеристика указанных историче-</w:t>
      </w:r>
      <w:r>
        <w:br/>
        <w:t>ских периодов отечественной криминалистики содержится в до-</w:t>
      </w:r>
      <w:r>
        <w:br/>
        <w:t>статочно обширной криминалистической литературе, в отдель-</w:t>
      </w:r>
      <w:r>
        <w:br/>
      </w:r>
      <w:r>
        <w:lastRenderedPageBreak/>
        <w:t>ных работах по истории криминалистик</w:t>
      </w:r>
      <w:r>
        <w:t>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>Криминалистические знания в дореволюционной России.</w:t>
      </w:r>
      <w:r>
        <w:rPr>
          <w:rStyle w:val="23"/>
        </w:rPr>
        <w:br/>
        <w:t xml:space="preserve">В </w:t>
      </w:r>
      <w:r>
        <w:t>России, как и в других европейских странах, отдельные прие-</w:t>
      </w:r>
      <w:r>
        <w:br/>
        <w:t>мы ведения следствия, распознания подложных документов,</w:t>
      </w:r>
      <w:r>
        <w:br/>
        <w:t>сличения подписей и почерков, проведения допросов, очных ста-</w:t>
      </w:r>
      <w:r>
        <w:br/>
        <w:t>вок, осмотров и други</w:t>
      </w:r>
      <w:r>
        <w:t>х следственных действий, содержащие за-</w:t>
      </w:r>
      <w:r>
        <w:br/>
        <w:t>чатки криминалистических знаний, известны издавна. Однако</w:t>
      </w:r>
      <w:r>
        <w:br/>
        <w:t>лишь после судебной реформы 1864 г., покончившей с теорией</w:t>
      </w:r>
      <w:r>
        <w:br/>
        <w:t>формальных доказательств, появляется научный интерес к ана-</w:t>
      </w:r>
      <w:r>
        <w:br/>
        <w:t>лизу и систематизации методов собирания</w:t>
      </w:r>
      <w:r>
        <w:t xml:space="preserve"> и использования кос-</w:t>
      </w:r>
      <w:r>
        <w:br/>
        <w:t>венных доказательств. В этот период такого рода рекомендации</w:t>
      </w:r>
      <w:r>
        <w:br/>
        <w:t>содержались главным образом в трудах процессуалистов. Так,</w:t>
      </w:r>
      <w:r>
        <w:br/>
        <w:t>в работе А.А. Квачевского «Об уголовном преследовании, дозна-</w:t>
      </w:r>
      <w:r>
        <w:br/>
        <w:t>нии и предварительном исследовании преступлений по с</w:t>
      </w:r>
      <w:r>
        <w:t>удеб-</w:t>
      </w:r>
      <w:r>
        <w:br/>
        <w:t>ным уставам 1864 г.» были рассмотрены некоторые способы</w:t>
      </w:r>
      <w:r>
        <w:br/>
        <w:t>совершения преступлений, показаны свойственные им следы,</w:t>
      </w:r>
      <w:r>
        <w:br/>
        <w:t>могущие способствовать розыску преступника; даны рекомен-</w:t>
      </w:r>
      <w:r>
        <w:br/>
        <w:t>дации о порядке составления протоколов, упаковке веществен-</w:t>
      </w:r>
      <w:r>
        <w:br/>
        <w:t xml:space="preserve">ных доказательств, </w:t>
      </w:r>
      <w:r>
        <w:t>поиске и приемах собирания различных</w:t>
      </w:r>
      <w:r>
        <w:br/>
        <w:t>улик.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Определенную роль в развитии и использовании криминали-</w:t>
      </w:r>
      <w:r>
        <w:br/>
        <w:t>стических знаний в русском судопроизводстве сыграли широко</w:t>
      </w:r>
      <w:r>
        <w:br/>
        <w:t>известная работа Л.Е. Владимирова «Учение об уголовных дока-</w:t>
      </w:r>
      <w:r>
        <w:br/>
        <w:t>зательствах» (1910 г.), книга О.Н. Тр</w:t>
      </w:r>
      <w:r>
        <w:t>егубова «Основы уголовной</w:t>
      </w:r>
      <w:r>
        <w:br/>
        <w:t>техники» (1915 г.).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Распространению же истинно криминалистических знаний</w:t>
      </w:r>
      <w:r>
        <w:br/>
        <w:t>в конце XIX — начале XX в. способствовали переведенные и опуб-</w:t>
      </w:r>
      <w:r>
        <w:br/>
        <w:t>ликованные в России труды зарубежных криминалистов Г. Грос-</w:t>
      </w:r>
      <w:r>
        <w:br/>
        <w:t>са, Р.А. Рейсса, А. Вайнгардта, ок</w:t>
      </w:r>
      <w:r>
        <w:t>азавшие значительное влияние</w:t>
      </w:r>
      <w:r>
        <w:br/>
        <w:t>на русских авторов. Так, например, работа В.И. Лебедева «Искус-</w:t>
      </w:r>
      <w:r>
        <w:br/>
        <w:t>ство раскрытия преступлений. Дактилоскопия» (1912 г.) фактиче-</w:t>
      </w:r>
      <w:r>
        <w:br/>
        <w:t>ски является отражением концепции Г. Гросса и других западно-</w:t>
      </w:r>
      <w:r>
        <w:br/>
        <w:t>европейских криминалистов по данному в</w:t>
      </w:r>
      <w:r>
        <w:t>опросу.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Велика роль в становлении и развитии отечественной крими-</w:t>
      </w:r>
      <w:r>
        <w:br/>
        <w:t>налистики Е.Ф. Буринского (1849—1912), которого по праву счи-</w:t>
      </w:r>
      <w:r>
        <w:br/>
        <w:t>тают родоначальником исследовательской криминалистической</w:t>
      </w:r>
      <w:r>
        <w:br/>
        <w:t>фотографии в области исследования документов. Его монография</w:t>
      </w:r>
      <w:r>
        <w:br/>
        <w:t>«Судебная</w:t>
      </w:r>
      <w:r>
        <w:t xml:space="preserve"> экспертиза документов, производство ее и пользование</w:t>
      </w:r>
      <w:r>
        <w:br/>
        <w:t>ею» (1903 г.) далеко выходит за рамки названия и практически</w:t>
      </w:r>
      <w:r>
        <w:br/>
        <w:t>является первым оригинальным научным трудом по криминали-</w:t>
      </w:r>
      <w:r>
        <w:br/>
        <w:t>стике в России. В ней не только излагаются разработанные мето-</w:t>
      </w:r>
      <w:r>
        <w:br/>
        <w:t>ды исследования доку</w:t>
      </w:r>
      <w:r>
        <w:t>ментов, но и сформулирована концепция су-</w:t>
      </w:r>
      <w:r>
        <w:br/>
        <w:t>дебной экспертизы вообще, использования ее в уголовном и</w:t>
      </w:r>
      <w:r>
        <w:br/>
        <w:t>гражданском судопроизводстве. Заслугой Е.Ф. Буринского явля-</w:t>
      </w:r>
      <w:r>
        <w:br/>
        <w:t>ется также создание первого научного экспертного учреждения</w:t>
      </w:r>
      <w:r>
        <w:br/>
        <w:t>в России — судебно-фотографической л</w:t>
      </w:r>
      <w:r>
        <w:t>аборатории при Санкт-</w:t>
      </w:r>
      <w:r>
        <w:br/>
        <w:t>Петербургском окружном суде (1899 г.), на базе которой впослед-</w:t>
      </w:r>
      <w:r>
        <w:br/>
        <w:t>ствии была создана правительственная судебно-фотографическая</w:t>
      </w:r>
      <w:r>
        <w:br/>
        <w:t>лаборатория при прокуроре Санкт-Петербургской судебной пала-</w:t>
      </w:r>
      <w:r>
        <w:br/>
        <w:t>ты, а в 1912 г. открыт первый кабинет научно-суд</w:t>
      </w:r>
      <w:r>
        <w:t>ебной эксперти-</w:t>
      </w:r>
      <w:r>
        <w:br/>
        <w:t>зы. Подобные кабинеты в России были созданы в 1914 г. накануне</w:t>
      </w:r>
      <w:r>
        <w:br/>
        <w:t>Первой мировой войны в Москве, Киеве, Одессе и сыграли важ-</w:t>
      </w:r>
      <w:r>
        <w:br/>
        <w:t>ную роль в области разработки и внедрения криминалистических</w:t>
      </w:r>
      <w:r>
        <w:br/>
        <w:t>знаний в уголовном процессе.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Однако в целом следует приз</w:t>
      </w:r>
      <w:r>
        <w:t>нать, что в дооктябрьский пери-</w:t>
      </w:r>
      <w:r>
        <w:br/>
        <w:t>од криминалистика в России находилась в зачаточном состоя-</w:t>
      </w:r>
      <w:r>
        <w:br/>
        <w:t>нии, применение научных методов в расследовании преступле-</w:t>
      </w:r>
      <w:r>
        <w:br/>
        <w:t>ний носило эпизодический характер, криминалистическая</w:t>
      </w:r>
      <w:r>
        <w:br/>
        <w:t>литература была весьма скудна (за исключением работы</w:t>
      </w:r>
      <w:r>
        <w:br/>
        <w:t>Е.Ф. Буринского). Некоторые вопросы тактики следственного</w:t>
      </w:r>
      <w:r>
        <w:br/>
        <w:t>осмотра и обыска были изложены в книге известного кримина-</w:t>
      </w:r>
      <w:r>
        <w:br/>
      </w:r>
      <w:r>
        <w:lastRenderedPageBreak/>
        <w:t>листа Б.Л. Бразоля «Очерк по следственной части. История.</w:t>
      </w:r>
      <w:r>
        <w:br/>
        <w:t xml:space="preserve">Практика» </w:t>
      </w:r>
      <w:r>
        <w:rPr>
          <w:rStyle w:val="23"/>
        </w:rPr>
        <w:t xml:space="preserve">(1916 </w:t>
      </w:r>
      <w:r>
        <w:t>г.).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Развитие криминалистики </w:t>
      </w:r>
      <w:r>
        <w:t xml:space="preserve">в советский </w:t>
      </w:r>
      <w:r>
        <w:rPr>
          <w:rStyle w:val="23"/>
        </w:rPr>
        <w:t xml:space="preserve">период. </w:t>
      </w:r>
      <w:r>
        <w:t>Первый этап</w:t>
      </w:r>
      <w:r>
        <w:br/>
        <w:t>это</w:t>
      </w:r>
      <w:r>
        <w:t>го периода — 1917—30-е гг. — характеризуется накоплением</w:t>
      </w:r>
      <w:r>
        <w:br/>
        <w:t>эмпирического материала, на базе которого фактически создава-</w:t>
      </w:r>
      <w:r>
        <w:br/>
        <w:t>лась отечественная криминалистическая наука, вырабатывалась</w:t>
      </w:r>
      <w:r>
        <w:br/>
        <w:t>и совершенствовалась практика экспертных криминалистиче-</w:t>
      </w:r>
      <w:r>
        <w:br/>
        <w:t>ских учреждений, пер</w:t>
      </w:r>
      <w:r>
        <w:t>воначально преимущественно в органах</w:t>
      </w:r>
      <w:r>
        <w:br/>
        <w:t>НКВД. Именно на практической работе в органах НКВД вырос-</w:t>
      </w:r>
      <w:r>
        <w:br/>
        <w:t>ли такие ученые криминалисты, как И.Н. Якимов, С.М. Пота-</w:t>
      </w:r>
      <w:r>
        <w:br/>
        <w:t>пов, Н.С. Бокариус, П.С. Семеновский, В.И. Громов, опублико-</w:t>
      </w:r>
      <w:r>
        <w:br/>
        <w:t>вавшие первые работы по криминалистике в 2</w:t>
      </w:r>
      <w:r>
        <w:t>0-е гг. Их труды,</w:t>
      </w:r>
      <w:r>
        <w:br/>
        <w:t>хотя и испытывали на себе влияние западноевропейских крими-</w:t>
      </w:r>
      <w:r>
        <w:br/>
        <w:t>налистов, фактически были первыми учебниками и практиче-</w:t>
      </w:r>
      <w:r>
        <w:br/>
        <w:t>скими руководствами по криминалистике для работников дозна-</w:t>
      </w:r>
      <w:r>
        <w:br/>
        <w:t>ния и следствия.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рассматриваемый период начинается формиров</w:t>
      </w:r>
      <w:r>
        <w:t>ание экс-</w:t>
      </w:r>
      <w:r>
        <w:br/>
        <w:t>пертных криминалистических учреждений, которые накаплива-</w:t>
      </w:r>
      <w:r>
        <w:br/>
        <w:t>ли богатый эмпирический материал, послуживший базой для</w:t>
      </w:r>
      <w:r>
        <w:br/>
        <w:t>первых научных криминалистических обобщений и практиче-</w:t>
      </w:r>
      <w:r>
        <w:br/>
        <w:t>ских руководств, предназначенных работникам правоохрани-</w:t>
      </w:r>
      <w:r>
        <w:br/>
        <w:t>тельных органов. Бо</w:t>
      </w:r>
      <w:r>
        <w:t>льшое не только практическое, но и теоре-</w:t>
      </w:r>
      <w:r>
        <w:br/>
        <w:t>тическое значение имели опубликованные в 1935 г. книги</w:t>
      </w:r>
      <w:r>
        <w:br/>
        <w:t>«Осмотр» И.Н. Якимова, и в 1938 г. «Руководство по осмотру</w:t>
      </w:r>
      <w:r>
        <w:br/>
        <w:t>места преступления» Б.М. Комаринца и Б.И. Шевченко. С сере-</w:t>
      </w:r>
      <w:r>
        <w:br/>
        <w:t>дины 30-х гг. преподавание криминалистик</w:t>
      </w:r>
      <w:r>
        <w:t>и было введено во</w:t>
      </w:r>
      <w:r>
        <w:br/>
        <w:t>всех советских юридических институтах, на юридических фа-</w:t>
      </w:r>
      <w:r>
        <w:br/>
        <w:t>культетах университетов, в специальных учебных заведениях</w:t>
      </w:r>
      <w:r>
        <w:br/>
        <w:t>НКВД. Возникла острая потребность в учебниках криминали-</w:t>
      </w:r>
      <w:r>
        <w:br/>
        <w:t>стики. Первый отечественный учебник, авторами которого были</w:t>
      </w:r>
      <w:r>
        <w:br/>
        <w:t xml:space="preserve">С.М. </w:t>
      </w:r>
      <w:r>
        <w:t>Потапов, И.Н. Якимов, В.И. Громов и др., был издан</w:t>
      </w:r>
      <w:r>
        <w:br/>
        <w:t>в 1935—1936 гг. в двух книгах. В отличие от ранее изданных</w:t>
      </w:r>
      <w:r>
        <w:br/>
        <w:t>(например, Якимов И.Н. «Криминалистика. Руководство по уго-</w:t>
      </w:r>
      <w:r>
        <w:br/>
        <w:t>ловной технике и тактике», 1925) в учебнике были предприняты</w:t>
      </w:r>
      <w:r>
        <w:br/>
        <w:t>попытки разработки отдель</w:t>
      </w:r>
      <w:r>
        <w:t>ных теоретических проблем: сущ-</w:t>
      </w:r>
      <w:r>
        <w:br/>
        <w:t>ность криминалистики, ее структура, связь с естественными</w:t>
      </w:r>
      <w:r>
        <w:br/>
        <w:t>науками, вопросы планировадия расследования.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1938 г. было осуществлено еще одно издание учебника</w:t>
      </w:r>
      <w:r>
        <w:br/>
        <w:t>криминалистики для вузов (тех же авторов), а в 1940 г. вышел</w:t>
      </w:r>
      <w:r>
        <w:br/>
        <w:t>первый</w:t>
      </w:r>
      <w:r>
        <w:t xml:space="preserve"> учебник для юридических школ Б.М. Шавера</w:t>
      </w:r>
      <w:r>
        <w:br/>
        <w:t>и А.И. Винберга. Изданные учебники отражали достигнутый</w:t>
      </w:r>
      <w:r>
        <w:br/>
        <w:t>к тому времени уровень развития криминалистической науки</w:t>
      </w:r>
      <w:r>
        <w:br/>
        <w:t>в советской стране. К тому времени живая связь с зарубежными</w:t>
      </w:r>
      <w:r>
        <w:br/>
        <w:t>криминалистическими центрами прервалась.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>Формирование частных криминалистических теорий (40—</w:t>
      </w:r>
      <w:r>
        <w:rPr>
          <w:rStyle w:val="23"/>
        </w:rPr>
        <w:br/>
        <w:t xml:space="preserve">50-е гг.). </w:t>
      </w:r>
      <w:r>
        <w:t>Начиная с 1940 г. отмечается довольно интенсивное</w:t>
      </w:r>
      <w:r>
        <w:br/>
        <w:t>развитие отечественной криминалистики. Этому способствовали</w:t>
      </w:r>
      <w:r>
        <w:br/>
        <w:t>опубликованная в 1938 г. статья Б.М. Шавера «Предмет и метод</w:t>
      </w:r>
      <w:r>
        <w:br/>
        <w:t>советской криминалист</w:t>
      </w:r>
      <w:r>
        <w:t>ики», а также статья СМ. Потапова</w:t>
      </w:r>
      <w:r>
        <w:br/>
        <w:t>«Принципы криминалистической идентификации» (1940 г.), по-</w:t>
      </w:r>
      <w:r>
        <w:br/>
        <w:t>ложившие начало формированию теоретических основ кримина-</w:t>
      </w:r>
      <w:r>
        <w:br/>
        <w:t>листики и одной из ее важнейших теорий.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Начавшаяся Великая Отечественная война (1941—1945) при-</w:t>
      </w:r>
      <w:r>
        <w:br/>
      </w:r>
      <w:r>
        <w:t>остановила фундаментальные научные исследования проблем</w:t>
      </w:r>
      <w:r>
        <w:br/>
        <w:t>криминалистики, но экспертная научно-исследовательская ра-</w:t>
      </w:r>
      <w:r>
        <w:br/>
        <w:t>бота по отдельным частным вопросам практического значения</w:t>
      </w:r>
      <w:r>
        <w:br/>
        <w:t>продолжалась весьма успешно.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 середины 40-х гг., по окончании войны, в отечественн</w:t>
      </w:r>
      <w:r>
        <w:t>ой</w:t>
      </w:r>
      <w:r>
        <w:br/>
        <w:t>криминалистике продолжился процесс формирования ее теоре-</w:t>
      </w:r>
      <w:r>
        <w:br/>
        <w:t>тических основ, сопровождавшийся развитием представлений</w:t>
      </w:r>
      <w:r>
        <w:br/>
        <w:t>о предмете, системе и природе криминалистики. Одновременно</w:t>
      </w:r>
      <w:r>
        <w:br/>
      </w:r>
      <w:r>
        <w:lastRenderedPageBreak/>
        <w:t>происходит формирование частных криминалистических теорий</w:t>
      </w:r>
      <w:r>
        <w:br/>
        <w:t>и учений. Закладывают</w:t>
      </w:r>
      <w:r>
        <w:t>ся методологические основы криминали-</w:t>
      </w:r>
      <w:r>
        <w:br/>
        <w:t>стики, система криминалистики и ее методы, разрабатываются</w:t>
      </w:r>
      <w:r>
        <w:br/>
        <w:t>проблемы криминалистической трасологии, баллистики, фото-</w:t>
      </w:r>
      <w:r>
        <w:br/>
        <w:t>графии и технического исследования документов, судебного по-</w:t>
      </w:r>
      <w:r>
        <w:br/>
        <w:t>черковедения и криминалистической регист</w:t>
      </w:r>
      <w:r>
        <w:t>рации. Именно</w:t>
      </w:r>
      <w:r>
        <w:br/>
        <w:t>в этот период проходили дискуссии о предмете криминалистики</w:t>
      </w:r>
      <w:r>
        <w:br/>
        <w:t>(1955 г.), разрабатывалась концепция криминалистической</w:t>
      </w:r>
      <w:r>
        <w:br/>
        <w:t>идентификации (С.М. Потапов, 1946 г., В.Я. Колдин, 1957 г.),</w:t>
      </w:r>
      <w:r>
        <w:br/>
        <w:t>были опубликованы оригинальные работы Б.И. Шевченко «На-</w:t>
      </w:r>
      <w:r>
        <w:br/>
        <w:t>учные ос</w:t>
      </w:r>
      <w:r>
        <w:t>новы современной трасеологии» (1947 г.), Б.М. Кома-</w:t>
      </w:r>
      <w:r>
        <w:br/>
        <w:t>ринца «Криминалистическая идентификация огнестрельного</w:t>
      </w:r>
      <w:r>
        <w:br/>
        <w:t>оружия по стреляным гильзам» (1945 г.), СМ. Потапова «Судеб-</w:t>
      </w:r>
      <w:r>
        <w:br/>
        <w:t>ная фотография» (1948 г.), Н.А. Селиванова «Судебно-опера-</w:t>
      </w:r>
      <w:r>
        <w:br/>
        <w:t>тивная фотография» (1955 г.),</w:t>
      </w:r>
      <w:r>
        <w:t xml:space="preserve"> В.Ф. Орловой «Основы идентифи-</w:t>
      </w:r>
      <w:r>
        <w:br/>
        <w:t>кации личности по почерку» (1952 г.) и др.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Велись активные изыскания и в области технико-крими-</w:t>
      </w:r>
      <w:r>
        <w:br/>
        <w:t>налистического исследования документов. В 1949 г. была опуб-</w:t>
      </w:r>
      <w:r>
        <w:br/>
        <w:t>ликована работа Н.В. Терзиева и А.А. Эйсмана «Введение в кри-</w:t>
      </w:r>
      <w:r>
        <w:br/>
        <w:t>минал</w:t>
      </w:r>
      <w:r>
        <w:t>истическое исследование документов» в двух частях.</w:t>
      </w:r>
      <w:r>
        <w:br/>
        <w:t>В первой книге, автором которой был Н.В. Терзиев, были рас-</w:t>
      </w:r>
      <w:r>
        <w:br/>
        <w:t>смотрены в историческом аспекте вопросы исследований пись-</w:t>
      </w:r>
      <w:r>
        <w:br/>
        <w:t>менных документов в России и за рубежом, впервые введен</w:t>
      </w:r>
      <w:r>
        <w:br/>
        <w:t>автором термин «техническая эк</w:t>
      </w:r>
      <w:r>
        <w:t>спертиза документов», охарак-</w:t>
      </w:r>
      <w:r>
        <w:br/>
        <w:t>теризованы предмет и система криминалистического исследова-</w:t>
      </w:r>
      <w:r>
        <w:br/>
        <w:t>ния документов, методика осмотра документов. Во второй кни-</w:t>
      </w:r>
      <w:r>
        <w:br/>
        <w:t>ге, подготовленной А.А. Эйсманом, были описаны технические</w:t>
      </w:r>
      <w:r>
        <w:br/>
        <w:t>средства, приемы и методы, используемые при тех</w:t>
      </w:r>
      <w:r>
        <w:t>нико-крими-</w:t>
      </w:r>
      <w:r>
        <w:br/>
        <w:t>налистическом исследовании документов. Последующие работы</w:t>
      </w:r>
      <w:r>
        <w:br/>
        <w:t>А.А. Эйсмана в этом направлении обогатили криминалистику</w:t>
      </w:r>
      <w:r>
        <w:br/>
        <w:t>электронно-оптическими методами усиления контраста и преоб-</w:t>
      </w:r>
      <w:r>
        <w:br/>
        <w:t>разования невидимого инфракрасного изображения в видимое</w:t>
      </w:r>
      <w:r>
        <w:br/>
        <w:t>с помощью пр</w:t>
      </w:r>
      <w:r>
        <w:t>ибора ЭОП.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 середины 50-х гг. активно разрабатывалось учение о вер-</w:t>
      </w:r>
      <w:r>
        <w:br/>
        <w:t>сии и планировании расследования (А.Н. Васильев, С.А. Голун-</w:t>
      </w:r>
      <w:r>
        <w:br/>
        <w:t>ский, Н.А. Якубович, Г.Н. Мудьюгин), продолжившееся в по-</w:t>
      </w:r>
      <w:r>
        <w:br/>
        <w:t>следующий период (60—70-е гг.).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Был опубликован ряд фундаментальных </w:t>
      </w:r>
      <w:r>
        <w:t>работ по тактике</w:t>
      </w:r>
      <w:r>
        <w:br/>
        <w:t>следственных действий: докторская диссертация И.Н. Якимова</w:t>
      </w:r>
      <w:r>
        <w:br/>
        <w:t>на тему «Следственный осмотр» (1947 г.), пособие коллектива</w:t>
      </w:r>
      <w:r>
        <w:br/>
        <w:t>авторов ВШ МВД под руководством А.И. Винберга (1957 г.), мо-</w:t>
      </w:r>
      <w:r>
        <w:br/>
        <w:t>нография В.И. Попова «Осмотр места происшествия» (1956 г.)</w:t>
      </w:r>
      <w:r>
        <w:br/>
      </w:r>
      <w:r>
        <w:t>и работа коллектива авторов ВНИИ криминалистики Прокура-</w:t>
      </w:r>
      <w:r>
        <w:br/>
        <w:t>туры СССР под руководством А.Н. Васильева «Осмотр места</w:t>
      </w:r>
      <w:r>
        <w:br/>
        <w:t>происшествия» (1960 г.).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Вопросы тактики следственного эксперимента исследовались</w:t>
      </w:r>
      <w:r>
        <w:br/>
        <w:t>в работах Л.Е. Ароцкера (1951 г.), Н.И. Гуковской (1958 г.),</w:t>
      </w:r>
      <w:r>
        <w:br/>
      </w:r>
      <w:r>
        <w:t>Р.С. Белкина (1959 г.). Много статей, отдельных монографиче-</w:t>
      </w:r>
      <w:r>
        <w:br/>
        <w:t>ских и диссертационных работ было посвящено вопросам такти-</w:t>
      </w:r>
      <w:r>
        <w:br/>
        <w:t>ки допроса, пик которых, однако, пришелся на последующий</w:t>
      </w:r>
      <w:r>
        <w:br/>
        <w:t xml:space="preserve">период </w:t>
      </w:r>
      <w:r>
        <w:rPr>
          <w:rStyle w:val="23"/>
        </w:rPr>
        <w:t>(60</w:t>
      </w:r>
      <w:r>
        <w:t>—70-е гг.).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t>Формирование общей теории криминалистики (60—80-е гг.).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В этот период, начиная с середины 60-х гг., в криминалистике</w:t>
      </w:r>
      <w:r>
        <w:br/>
        <w:t>получило развитие исследование общетеоретических проблем</w:t>
      </w:r>
      <w:r>
        <w:br/>
        <w:t>науки, было положено начало формированию ее нового разде-</w:t>
      </w:r>
      <w:r>
        <w:br/>
        <w:t>ла — «Теоретические и методологические основы». Вновь вни-</w:t>
      </w:r>
      <w:r>
        <w:br/>
        <w:t>мание ученых было при</w:t>
      </w:r>
      <w:r>
        <w:t>влечено к проблеме предмета кримина-</w:t>
      </w:r>
      <w:r>
        <w:br/>
        <w:t>листики в свете требований и достижений научно-технического</w:t>
      </w:r>
      <w:r>
        <w:br/>
        <w:t>прогресса, исходя из необходимости объединения в единой тео-</w:t>
      </w:r>
      <w:r>
        <w:br/>
        <w:t>рии сформировавшихся к этому времени и продолжающих фор-</w:t>
      </w:r>
      <w:r>
        <w:br/>
        <w:t>мироваться частных теорий.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lastRenderedPageBreak/>
        <w:t>Наиболее значи</w:t>
      </w:r>
      <w:r>
        <w:t>тельными в этом плане были фундаменталь-</w:t>
      </w:r>
      <w:r>
        <w:br/>
        <w:t>ные монографические работы СП. Митричева «Теоретические</w:t>
      </w:r>
      <w:r>
        <w:br/>
        <w:t>основы советской криминалистики» (1965 г.), Р.С. Белкина</w:t>
      </w:r>
      <w:r>
        <w:br/>
        <w:t>и А.И. Винберга «Криминалистика и доказывание» (1969 г.),</w:t>
      </w:r>
      <w:r>
        <w:br/>
        <w:t>цикл работ В.Я. Колдина, посвященных проблем</w:t>
      </w:r>
      <w:r>
        <w:t>е идентифика-</w:t>
      </w:r>
      <w:r>
        <w:br/>
        <w:t>ции и ее роли в судебном доказывании (1969, 1978 гг.), Н.А. Се-</w:t>
      </w:r>
      <w:r>
        <w:br/>
        <w:t>ливанова, В.Г. Танасевича, А.А. Эйсмана и Н.А. Якубович «Со-</w:t>
      </w:r>
      <w:r>
        <w:br/>
        <w:t>ветская криминалистика. Теоретические проблемы» (1978 г.),</w:t>
      </w:r>
      <w:r>
        <w:br/>
        <w:t>А.Н. Васильева и Н.П. Яблокова «Предмет, система и теоре-</w:t>
      </w:r>
      <w:r>
        <w:br/>
      </w:r>
      <w:r>
        <w:t>тические основы криминалистики» (1984 г.), Р.С. Белкина —</w:t>
      </w:r>
      <w:r>
        <w:br/>
        <w:t>трехтомный труд «Курс криминалистики» (1977, 1978, 1979,</w:t>
      </w:r>
      <w:r>
        <w:br/>
        <w:t>1997 гг.), его же работы, посвященные проблемам теории кри-</w:t>
      </w:r>
      <w:r>
        <w:br/>
        <w:t>миналистики (1986, 1987 и 1988 гг.) и многие другие.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На основе общей теории сформ</w:t>
      </w:r>
      <w:r>
        <w:t>ировались новые направления</w:t>
      </w:r>
      <w:r>
        <w:br/>
        <w:t>криминалистики: учение о способах совершения преступлений</w:t>
      </w:r>
      <w:r>
        <w:br/>
        <w:t>и сокрытия следов (Г.Г. Зуйков, И.М. Лузгин, В.П. Лавров),</w:t>
      </w:r>
      <w:r>
        <w:br/>
        <w:t>о криминалистической характеристике преступлений (Р.С. Бел-</w:t>
      </w:r>
      <w:r>
        <w:br/>
        <w:t>кин, В.А. Образцов, Н.А. Селиванов, Н.П. Яблоков).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этот период (конец 60-х — 70-е гг.) после многолетнего пе-</w:t>
      </w:r>
      <w:r>
        <w:br/>
        <w:t>рерыва началась интенсивная разработка вопросов использова-</w:t>
      </w:r>
      <w:r>
        <w:br/>
        <w:t>ния данных психологии в расследовании преступлений. Так,</w:t>
      </w:r>
      <w:r>
        <w:br/>
        <w:t>была опубликована монография А.Р. Ратинова «Судебная психо-</w:t>
      </w:r>
      <w:r>
        <w:br/>
        <w:t>логия для следоват</w:t>
      </w:r>
      <w:r>
        <w:t>елей» (1967 г.), увидели свет работы А.В. Ду-</w:t>
      </w:r>
      <w:r>
        <w:br/>
        <w:t>лова, В.А. Васильева и др.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Данный этап развития криминалистики, помимо разработки</w:t>
      </w:r>
      <w:r>
        <w:br/>
        <w:t>вопросов общетеоретического и методологического характера,</w:t>
      </w:r>
      <w:r>
        <w:br/>
        <w:t>характеризуется также исследованием и формированием обще-</w:t>
      </w:r>
      <w:r>
        <w:br/>
        <w:t>теоретическ</w:t>
      </w:r>
      <w:r>
        <w:t>их положений таких разделов криминалистики, как</w:t>
      </w:r>
      <w:r>
        <w:br/>
        <w:t>криминалистическая техника, криминалистическая тактика</w:t>
      </w:r>
      <w:r>
        <w:br/>
        <w:t>и криминалистическая методика расследования отдельных ви-</w:t>
      </w:r>
      <w:r>
        <w:br/>
        <w:t>дов преступлений и их подразделов (отраслей).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В области криминалистической техники, которая в </w:t>
      </w:r>
      <w:r>
        <w:t>структу-</w:t>
      </w:r>
      <w:r>
        <w:br/>
        <w:t>ре криминалистики является наиболее динамичной системой,</w:t>
      </w:r>
      <w:r>
        <w:br/>
        <w:t>постоянно испытывающей влияние научно-технического про-</w:t>
      </w:r>
      <w:r>
        <w:br/>
        <w:t>гресса, на базе широкого использования достижений естествен-</w:t>
      </w:r>
      <w:r>
        <w:br/>
        <w:t>ных и технических наук постоянно происходили процессы диф-</w:t>
      </w:r>
      <w:r>
        <w:br/>
        <w:t xml:space="preserve">ференциации и </w:t>
      </w:r>
      <w:r>
        <w:t>специализации средств исследования. В орбиту</w:t>
      </w:r>
      <w:r>
        <w:br/>
        <w:t>судебного исследования оказались включенными новые объек-</w:t>
      </w:r>
      <w:r>
        <w:br/>
        <w:t>ты, доказательственные свойства которых ранее были недоступ-</w:t>
      </w:r>
      <w:r>
        <w:br/>
        <w:t>ны для следствия и суда.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Научный потенциал криминалистической техники составля-</w:t>
      </w:r>
      <w:r>
        <w:br/>
        <w:t>ют работы, с</w:t>
      </w:r>
      <w:r>
        <w:t>одержащие анализ и характеристику технико-</w:t>
      </w:r>
      <w:r>
        <w:br/>
        <w:t>криминалистических средств и методов исследования вещест-</w:t>
      </w:r>
      <w:r>
        <w:br/>
        <w:t>венных доказательств, использование специальных знаний</w:t>
      </w:r>
      <w:r>
        <w:br/>
        <w:t>в расследовании и судебном рассмотрении уголовных дел, обще-</w:t>
      </w:r>
      <w:r>
        <w:br/>
        <w:t>теоретических проблем судебной эксперти</w:t>
      </w:r>
      <w:r>
        <w:t>зы (Н.А. Селиванов,</w:t>
      </w:r>
      <w:r>
        <w:br/>
        <w:t>В.И. Гончаренко, Г.И. Грамович, И.Н. Сорокотягин, А.И. Вин-</w:t>
      </w:r>
      <w:r>
        <w:br/>
        <w:t>берг, В.А. Арсеньев, Ю.Г. Корухов, А.Р. Шляхов). Отдельным</w:t>
      </w:r>
      <w:r>
        <w:br/>
        <w:t>разделам криминалистической техники посвящены работы:</w:t>
      </w:r>
      <w:r>
        <w:br/>
        <w:t>Б.И. Шевченко, Г.Л. Грановского, И.Ф. Крылова — вопросы</w:t>
      </w:r>
      <w:r>
        <w:br/>
        <w:t>трасоло</w:t>
      </w:r>
      <w:r>
        <w:t>гии; В.Ф. Орловой — проблемы идентификации по по-</w:t>
      </w:r>
      <w:r>
        <w:br/>
        <w:t>черку; Б.М. Комаринца, Е.Н. Тихонова — проблемы судебно-</w:t>
      </w:r>
      <w:r>
        <w:br/>
        <w:t xml:space="preserve">баллистической экспертизы; В.А. Снетковая </w:t>
      </w:r>
      <w:r>
        <w:rPr>
          <w:lang w:val="en-US" w:eastAsia="en-US" w:bidi="en-US"/>
        </w:rPr>
        <w:t>A</w:t>
      </w:r>
      <w:r w:rsidRPr="00F4381D">
        <w:rPr>
          <w:lang w:eastAsia="en-US" w:bidi="en-US"/>
        </w:rPr>
        <w:t>.</w:t>
      </w:r>
      <w:r>
        <w:rPr>
          <w:lang w:val="en-US" w:eastAsia="en-US" w:bidi="en-US"/>
        </w:rPr>
        <w:t>M</w:t>
      </w:r>
      <w:r w:rsidRPr="00F4381D">
        <w:rPr>
          <w:lang w:eastAsia="en-US" w:bidi="en-US"/>
        </w:rPr>
        <w:t xml:space="preserve">. </w:t>
      </w:r>
      <w:r>
        <w:t>Зинина,</w:t>
      </w:r>
      <w:r>
        <w:br/>
        <w:t>З.И. Кирсанова — проблемы портретной идентификации.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разработку теоретических проблем кримина</w:t>
      </w:r>
      <w:r>
        <w:t>листической</w:t>
      </w:r>
      <w:r>
        <w:br/>
        <w:t>тактики большой вклад внесли А.Н. Васильев, Р.С. Белкин,</w:t>
      </w:r>
      <w:r>
        <w:br/>
        <w:t>Л.Я. Драпкин, А.В. Дулов, В.Е. Коновалова, В.И. Комиссаров,</w:t>
      </w:r>
      <w:r>
        <w:br/>
      </w:r>
      <w:r>
        <w:rPr>
          <w:lang w:val="en-US" w:eastAsia="en-US" w:bidi="en-US"/>
        </w:rPr>
        <w:t>A</w:t>
      </w:r>
      <w:r w:rsidRPr="00F4381D">
        <w:rPr>
          <w:lang w:eastAsia="en-US" w:bidi="en-US"/>
        </w:rPr>
        <w:t>.</w:t>
      </w:r>
      <w:r>
        <w:rPr>
          <w:lang w:val="en-US" w:eastAsia="en-US" w:bidi="en-US"/>
        </w:rPr>
        <w:t>M</w:t>
      </w:r>
      <w:r w:rsidRPr="00F4381D">
        <w:rPr>
          <w:lang w:eastAsia="en-US" w:bidi="en-US"/>
        </w:rPr>
        <w:t xml:space="preserve">. </w:t>
      </w:r>
      <w:r>
        <w:t>Ларин, И.М. Лузгин и др. Проблематика криминалис-</w:t>
      </w:r>
      <w:r>
        <w:br/>
        <w:t>тических ситуаций исследовалась в трудах И.Ф. Герасимова,</w:t>
      </w:r>
      <w:r>
        <w:br/>
        <w:t>Л.Я. Драпкина,</w:t>
      </w:r>
      <w:r>
        <w:t xml:space="preserve"> В. К. Гавло; тактические комбинации и тактико-</w:t>
      </w:r>
      <w:r>
        <w:br/>
        <w:t>криминалистические операции были объектом исследования</w:t>
      </w:r>
      <w:r>
        <w:br/>
      </w:r>
      <w:r>
        <w:lastRenderedPageBreak/>
        <w:t>Р.С. Белкина, А.В. Дулова, В.И. Шиканова.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Вопросы тактики отдельных следственных действий исследо-</w:t>
      </w:r>
      <w:r>
        <w:br/>
        <w:t>вались в работах Н.И. Порубова, А.Б. Соловьева, Л.М. К</w:t>
      </w:r>
      <w:r>
        <w:t>арнее-</w:t>
      </w:r>
      <w:r>
        <w:br/>
        <w:t>вой (проблемы допроса), П.П. Цветкова, В.А. Снеткова, З.Г. Са-</w:t>
      </w:r>
      <w:r>
        <w:br/>
        <w:t xml:space="preserve">мошиной (предъявление для опознания), </w:t>
      </w:r>
      <w:r>
        <w:rPr>
          <w:lang w:val="en-US" w:eastAsia="en-US" w:bidi="en-US"/>
        </w:rPr>
        <w:t>A</w:t>
      </w:r>
      <w:r w:rsidRPr="00F4381D">
        <w:rPr>
          <w:lang w:eastAsia="en-US" w:bidi="en-US"/>
        </w:rPr>
        <w:t>.</w:t>
      </w:r>
      <w:r>
        <w:rPr>
          <w:lang w:val="en-US" w:eastAsia="en-US" w:bidi="en-US"/>
        </w:rPr>
        <w:t>P</w:t>
      </w:r>
      <w:r w:rsidRPr="00F4381D">
        <w:rPr>
          <w:lang w:eastAsia="en-US" w:bidi="en-US"/>
        </w:rPr>
        <w:t xml:space="preserve">. </w:t>
      </w:r>
      <w:r>
        <w:t>Ратинова (такти-</w:t>
      </w:r>
      <w:r>
        <w:br/>
        <w:t>ка обыска).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Криминалистическая методика, оформившаяся в самостоя-</w:t>
      </w:r>
      <w:r>
        <w:br/>
        <w:t>тельную часть криминалистики во второй половине 30-х гг.,</w:t>
      </w:r>
      <w:r>
        <w:br/>
        <w:t>сн</w:t>
      </w:r>
      <w:r>
        <w:t>ачала активно развивалась в направлении разработки мето-</w:t>
      </w:r>
      <w:r>
        <w:br/>
        <w:t>дик расследования отдельных видов преступлений. Начиная</w:t>
      </w:r>
      <w:r>
        <w:br/>
        <w:t>с 70-х гг. значительно активизировались усилия криминали-</w:t>
      </w:r>
      <w:r>
        <w:br/>
        <w:t>стов в области исследования общих теоретических и методологи-</w:t>
      </w:r>
      <w:r>
        <w:br/>
        <w:t>ческих проблем методики</w:t>
      </w:r>
      <w:r>
        <w:t xml:space="preserve"> расследования, в том числе и по во-</w:t>
      </w:r>
      <w:r>
        <w:br/>
        <w:t>просам ее предмета. По этим вопросам был опубликован ряд</w:t>
      </w:r>
      <w:r>
        <w:br/>
        <w:t>содержательных работ А.Н. Колесниченко, В.Г. Танасевича,</w:t>
      </w:r>
      <w:r>
        <w:br/>
        <w:t>А.Н. Васильева, Н.П. Яблокова, В.А. Образцова, Н.А. Селивано-</w:t>
      </w:r>
      <w:r>
        <w:br/>
        <w:t>ва, И.А. Возгрина, И.Ф. Герасимова, А.В. Ду</w:t>
      </w:r>
      <w:r>
        <w:t>лова и др.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37"/>
          <w:headerReference w:type="default" r:id="rId38"/>
          <w:headerReference w:type="first" r:id="rId39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t>На стыке между тактикой и методикой возникли такие само-</w:t>
      </w:r>
      <w:r>
        <w:br/>
        <w:t>стоятельные направления в развитии криминалистической нау-</w:t>
      </w:r>
      <w:r>
        <w:br/>
        <w:t>ки, как моделирование процесса расследования (И.М. Луз-</w:t>
      </w:r>
      <w:r>
        <w:br/>
        <w:t>гин), разработка основ организации расследования и повышения</w:t>
      </w:r>
      <w:r>
        <w:br/>
      </w:r>
      <w:r>
        <w:t>его эффективности (Л.А. Соя-Серко, А.Б. Соловьев), организа-</w:t>
      </w:r>
      <w:r>
        <w:br/>
        <w:t>ция и принципы расследования по горячим следам (В.П. Лав-</w:t>
      </w:r>
      <w:r>
        <w:br/>
        <w:t>ров), вопросы изучения личности обвиняемого и потерпевшего</w:t>
      </w:r>
      <w:r>
        <w:br/>
        <w:t>в процессе расследования (В.В. Вандышев, Ф.В. Глазырин,</w:t>
      </w:r>
      <w:r>
        <w:br/>
        <w:t>П.П. Цветков).</w:t>
      </w:r>
    </w:p>
    <w:p w:rsidR="00A86078" w:rsidRDefault="00F4381D">
      <w:pPr>
        <w:pStyle w:val="86"/>
        <w:keepNext/>
        <w:keepLines/>
        <w:shd w:val="clear" w:color="auto" w:fill="auto"/>
        <w:spacing w:line="226" w:lineRule="exact"/>
        <w:ind w:firstLine="360"/>
      </w:pPr>
      <w:bookmarkStart w:id="15" w:name="bookmark14"/>
      <w:r>
        <w:lastRenderedPageBreak/>
        <w:t>Совреме</w:t>
      </w:r>
      <w:r>
        <w:t>нный этап развития криминалистики (с 90-х гг.).</w:t>
      </w:r>
      <w:bookmarkEnd w:id="15"/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Происшедшие в этот период существенные изменения в полити-</w:t>
      </w:r>
      <w:r>
        <w:br/>
        <w:t>ческой и экономической сферах жизни страны, распад СССР не</w:t>
      </w:r>
      <w:r>
        <w:br/>
        <w:t>могли не оказать значительного влияния на структуру и дина-</w:t>
      </w:r>
      <w:r>
        <w:br/>
        <w:t xml:space="preserve">мику преступности и в связи с </w:t>
      </w:r>
      <w:r>
        <w:t>этим поставили перед наукой</w:t>
      </w:r>
      <w:r>
        <w:br/>
        <w:t>криминалистикой ряд новых задач. Принятие новой Конститу-</w:t>
      </w:r>
      <w:r>
        <w:br/>
        <w:t>ции РФ, УК и УПК РФ, других законов в области правоприме-</w:t>
      </w:r>
      <w:r>
        <w:br/>
        <w:t>нительной деятельности органов расследования, изменение по-</w:t>
      </w:r>
      <w:r>
        <w:br/>
        <w:t xml:space="preserve">литической структуры общества вызвали необходимость </w:t>
      </w:r>
      <w:r>
        <w:t>вновь</w:t>
      </w:r>
      <w:r>
        <w:br/>
        <w:t>обратиться к теоретическим и методологическим проблемам</w:t>
      </w:r>
      <w:r>
        <w:br/>
        <w:t>криминалистики, пересмотреть отдельные положения в свете</w:t>
      </w:r>
      <w:r>
        <w:br/>
        <w:t>новых задач и более углубленного их исследования. Криминали-</w:t>
      </w:r>
      <w:r>
        <w:br/>
        <w:t>стика менее других юридических наук была идеологизирована</w:t>
      </w:r>
      <w:r>
        <w:br/>
        <w:t>и достаточно легко</w:t>
      </w:r>
      <w:r>
        <w:t xml:space="preserve"> освободилась от имевших место незначитель-</w:t>
      </w:r>
      <w:r>
        <w:br/>
        <w:t>ных последствий классового подхода при анализе некоторых ме-</w:t>
      </w:r>
      <w:r>
        <w:br/>
        <w:t>тодологических проблем.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Итогом такого пересмотра явилось новое издание фундамен-</w:t>
      </w:r>
      <w:r>
        <w:br/>
        <w:t>тального трехтомного курса криминалистики Р.С. Белкина, кол-</w:t>
      </w:r>
      <w:r>
        <w:br/>
        <w:t>лективной</w:t>
      </w:r>
      <w:r>
        <w:t xml:space="preserve"> монографии по общей теории судебной экспертизы</w:t>
      </w:r>
      <w:r>
        <w:br/>
        <w:t>под редакцией Ю.Г. Корухова и проблемам идентификации</w:t>
      </w:r>
      <w:r>
        <w:br/>
        <w:t xml:space="preserve">в судебной экспертизе под редакцией В.Я. Колдина </w:t>
      </w:r>
      <w:r>
        <w:rPr>
          <w:rStyle w:val="23"/>
        </w:rPr>
        <w:t>(1996</w:t>
      </w:r>
      <w:r>
        <w:t>—</w:t>
      </w:r>
      <w:r>
        <w:br/>
      </w:r>
      <w:r>
        <w:rPr>
          <w:rStyle w:val="23"/>
        </w:rPr>
        <w:t xml:space="preserve">1997 </w:t>
      </w:r>
      <w:r>
        <w:t>гг.).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Вместе с тем потребовалась разработка новых частных мето-</w:t>
      </w:r>
      <w:r>
        <w:br/>
        <w:t>дик расследования преступлени</w:t>
      </w:r>
      <w:r>
        <w:t>й, впервые возникших в изме-</w:t>
      </w:r>
      <w:r>
        <w:br/>
        <w:t>нившихся экономических условиях (хищения денежных средств</w:t>
      </w:r>
      <w:r>
        <w:br/>
        <w:t>с помощью фальшивых авизо, кредитных карт, чеков «Россия»;</w:t>
      </w:r>
      <w:r>
        <w:br/>
        <w:t>преступления, совершенные организованными преступными</w:t>
      </w:r>
      <w:r>
        <w:br/>
        <w:t>группировками). Одновременно появилась необходимость в с</w:t>
      </w:r>
      <w:r>
        <w:t>оз-</w:t>
      </w:r>
      <w:r>
        <w:br/>
        <w:t>дании новых тактических приемов для ряда следственных дей-</w:t>
      </w:r>
      <w:r>
        <w:br/>
        <w:t>ствий, например, предъявления для опознания, формировании</w:t>
      </w:r>
      <w:r>
        <w:br/>
        <w:t>тактических операций по защите свидетелей и потерпев-</w:t>
      </w:r>
      <w:r>
        <w:br/>
        <w:t>ших. Продолжаются исследования в области общетеоретических</w:t>
      </w:r>
      <w:r>
        <w:br/>
        <w:t>вопросов всех разделов</w:t>
      </w:r>
      <w:r>
        <w:t xml:space="preserve"> криминалистики (Т.В. Аверьянова,</w:t>
      </w:r>
      <w:r>
        <w:br/>
        <w:t>Е.Р. Российская — в криминалистической технике, СИ. Цвет-</w:t>
      </w:r>
      <w:r>
        <w:br/>
        <w:t>ков, Л.Я. Драпкин — в криминалистической тактике, В.А. Об-</w:t>
      </w:r>
      <w:r>
        <w:br/>
        <w:t>разцов, Н.П. Яблоков — в криминалистической методике).</w:t>
      </w:r>
      <w:r>
        <w:br/>
        <w:t>Созданы новые криминалистические теории — ситуалог</w:t>
      </w:r>
      <w:r>
        <w:t>ия</w:t>
      </w:r>
      <w:r>
        <w:br/>
        <w:t>(Т.С. Волчецкая), теория криминалистического риска (Г.А. Зо-</w:t>
      </w:r>
      <w:r>
        <w:br/>
        <w:t>рин), механизма преступной деятельности (А.Ф. Лубин). Все</w:t>
      </w:r>
      <w:r>
        <w:br/>
        <w:t>больше уделяется внимания внедрению в криминалистическую</w:t>
      </w:r>
      <w:r>
        <w:br/>
        <w:t>практику компьютерных технологий, формируется методика</w:t>
      </w:r>
      <w:r>
        <w:br/>
        <w:t>расследования компьюте</w:t>
      </w:r>
      <w:r>
        <w:t>рных преступлений (В.В. Крылов). По-</w:t>
      </w:r>
      <w:r>
        <w:br/>
        <w:t>требность в использовании криминалистических знаний все</w:t>
      </w:r>
      <w:r>
        <w:br/>
        <w:t>более ощущается не только в уголовном, но и в гражданском, ар-</w:t>
      </w:r>
      <w:r>
        <w:br/>
        <w:t>битражном процессах. В связи с этим пересматриваются пробле-</w:t>
      </w:r>
      <w:r>
        <w:br/>
        <w:t xml:space="preserve">мы теории и методологии криминалистики </w:t>
      </w:r>
      <w:r>
        <w:t>в направлении раз-</w:t>
      </w:r>
      <w:r>
        <w:br/>
        <w:t>работки и совершенствования информационных технологий</w:t>
      </w:r>
      <w:r>
        <w:br/>
        <w:t>доказывания в судебном процессе. Опубликованы фунда-</w:t>
      </w:r>
      <w:r>
        <w:br/>
        <w:t>ментальный труд В.Я. Колдина «Судебная идентификация»</w:t>
      </w:r>
      <w:r>
        <w:br/>
        <w:t>(2002 г.), коллективная монография «Вещественные доказатель-</w:t>
      </w:r>
      <w:r>
        <w:br/>
        <w:t>ства. Информаци</w:t>
      </w:r>
      <w:r>
        <w:t>онные технологии процессуального доказыва-</w:t>
      </w:r>
      <w:r>
        <w:br/>
        <w:t>ния», руководителем авторского коллектива и ответственным</w:t>
      </w:r>
      <w:r>
        <w:br/>
        <w:t>редактором которого являлся В.Я. Колдин (2002 г.). По своему</w:t>
      </w:r>
      <w:r>
        <w:br/>
        <w:t>уровню и достижениям отечественная криминалистика не усту-</w:t>
      </w:r>
      <w:r>
        <w:br/>
        <w:t>пает, а в ряде случаев (решение общ</w:t>
      </w:r>
      <w:r>
        <w:t>етеоретических проблем) су-</w:t>
      </w:r>
      <w:r>
        <w:br/>
        <w:t>щественно превосходит зарубежную криминалистику.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16" w:name="bookmark15"/>
      <w:r>
        <w:t>§ 3. Криминалистические экспертные и научные учреждения</w:t>
      </w:r>
      <w:bookmarkEnd w:id="16"/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Становление и развитие отечественной криминалистики связано</w:t>
      </w:r>
      <w:r>
        <w:br/>
        <w:t>с формированием и функционированием экспертно-криминалис-</w:t>
      </w:r>
      <w:r>
        <w:br/>
        <w:t>тичес</w:t>
      </w:r>
      <w:r>
        <w:t>ких учреждений.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годы революции и Гражданской войны имевшиеся в Рос-</w:t>
      </w:r>
      <w:r>
        <w:br/>
      </w:r>
      <w:r>
        <w:lastRenderedPageBreak/>
        <w:t>сии кабинеты научной судебной экспертизы были практически</w:t>
      </w:r>
      <w:r>
        <w:br/>
        <w:t>полностью уничтожены, так что новая экспертная система фор-</w:t>
      </w:r>
      <w:r>
        <w:br/>
        <w:t>мировалась буквально на пустом месте.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Первоначально экспертные учреж</w:t>
      </w:r>
      <w:r>
        <w:t>дения создавались в орга-</w:t>
      </w:r>
      <w:r>
        <w:br/>
        <w:t>нах внутренних дел. Уже в 1919 г. при Центральном управле-</w:t>
      </w:r>
      <w:r>
        <w:br/>
        <w:t>нии уголовного розыска начал работать первый кабинет судеб-</w:t>
      </w:r>
      <w:r>
        <w:br/>
        <w:t>ной экспертизы, который возглавлял П.С. Семеновский.</w:t>
      </w:r>
      <w:r>
        <w:br/>
        <w:t>В 1922 г. кабинет был преобразован в научно-технический от</w:t>
      </w:r>
      <w:r>
        <w:t>дел</w:t>
      </w:r>
      <w:r>
        <w:br/>
        <w:t>(НТО) Управления уголовного розыска НКВД РСФСР. Одновре-</w:t>
      </w:r>
      <w:r>
        <w:br/>
        <w:t>менно и в Петрограде был организован научно-технический</w:t>
      </w:r>
      <w:r>
        <w:br/>
        <w:t>кабинет при подотделе уголовного розыска. К 1936 г. аналогич-</w:t>
      </w:r>
      <w:r>
        <w:br/>
        <w:t>ные научно-технические подразделения были созданы по всему</w:t>
      </w:r>
      <w:r>
        <w:br/>
        <w:t>Союзу.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В РСФСР до </w:t>
      </w:r>
      <w:r>
        <w:t>середины 30-х гг. действовала лишь система</w:t>
      </w:r>
      <w:r>
        <w:br/>
        <w:t>научно-технической службы в органах милиции. В 1936 г. в Мо-</w:t>
      </w:r>
      <w:r>
        <w:br/>
        <w:t>скве были созданы первые криминалистические лаборатории —</w:t>
      </w:r>
      <w:r>
        <w:br/>
        <w:t>при Московском правовом институте им. П. Стучки (позднее —</w:t>
      </w:r>
      <w:r>
        <w:br/>
        <w:t xml:space="preserve">Московский юридический институт) и </w:t>
      </w:r>
      <w:r>
        <w:t>в Институте уголовной</w:t>
      </w:r>
      <w:r>
        <w:br/>
        <w:t>политики при Прокуратуре СССР, Верховном Суде СССР и Нар-</w:t>
      </w:r>
      <w:r>
        <w:br/>
        <w:t>комате юстиции РСФСР. В 30-е гг. криминалистические лабора-</w:t>
      </w:r>
      <w:r>
        <w:br/>
        <w:t>тории создаются при Ленинградском, Свердловском, Саратов-</w:t>
      </w:r>
      <w:r>
        <w:br/>
        <w:t>ском, Казанском и других юридических вузах. В 1940 г.</w:t>
      </w:r>
      <w:r>
        <w:br/>
        <w:t>анал</w:t>
      </w:r>
      <w:r>
        <w:t>огичная лаборатория была организована в Ташкентском</w:t>
      </w:r>
      <w:r>
        <w:br/>
        <w:t>юридическом институте.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Эти лаборатории наряду с практическим обучением студен-</w:t>
      </w:r>
      <w:r>
        <w:br/>
        <w:t>тов занимались, производством криминалистических экспертиз</w:t>
      </w:r>
      <w:r>
        <w:br/>
        <w:t>для органов прокуратуры, суда, арбитража (главным образом</w:t>
      </w:r>
      <w:r>
        <w:br/>
        <w:t>исследов</w:t>
      </w:r>
      <w:r>
        <w:t>анием документов), а также вели большую научно-</w:t>
      </w:r>
      <w:r>
        <w:br/>
        <w:t>исследовательскую работу, опираясь на данные экспертной</w:t>
      </w:r>
      <w:r>
        <w:br/>
        <w:t>практики.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годы войны (1941—1945) основная тяжесть экспертной ра-</w:t>
      </w:r>
      <w:r>
        <w:br/>
        <w:t>боты приходилась на научно-технические отделы милиции, и</w:t>
      </w:r>
      <w:r>
        <w:br/>
        <w:t>они успешно справились со ст</w:t>
      </w:r>
      <w:r>
        <w:t>оявшими перед ними задачами.</w:t>
      </w:r>
      <w:r>
        <w:br/>
        <w:t>В конце 1945 г. создается НИИ криминалистики (НИИК) Глав-</w:t>
      </w:r>
      <w:r>
        <w:br/>
        <w:t>ного управления милиции, который возглавил экспертную сис-</w:t>
      </w:r>
      <w:r>
        <w:br/>
        <w:t>тему органов внутренних дел. В 1960 г. НИИК был преобразован</w:t>
      </w:r>
      <w:r>
        <w:br/>
        <w:t>в НИИ милиции МВД. В 1969—1983 гг. в МВД СССР фун</w:t>
      </w:r>
      <w:r>
        <w:t>кцио-</w:t>
      </w:r>
      <w:r>
        <w:br/>
        <w:t>нировала Центральная криминалистическая лаборатория (ЦКЛ),</w:t>
      </w:r>
      <w:r>
        <w:br/>
        <w:t>выполнявшая наиболее сложные экспертные исследования.</w:t>
      </w:r>
      <w:r>
        <w:br/>
        <w:t>В 1983 г. на базе ЦКЛ и отделов криминалистических экспертиз</w:t>
      </w:r>
      <w:r>
        <w:br/>
        <w:t>ВНИИ МВД была создана лаборатория криминалистических ис-</w:t>
      </w:r>
      <w:r>
        <w:br/>
        <w:t>следований, преобра</w:t>
      </w:r>
      <w:r>
        <w:t>зованная в 1990 г. в самостоятельный Всесо-</w:t>
      </w:r>
      <w:r>
        <w:br/>
        <w:t>юзный научно-криминалистический центр (ВНКЦ) МВД СССР.</w:t>
      </w:r>
      <w:r>
        <w:br/>
        <w:t>С 1992 г. ВНКЦ и Экспертно-криминалистическое управление</w:t>
      </w:r>
      <w:r>
        <w:br/>
        <w:t>МВД СССР объединены в Экспертно-криминалистический центр</w:t>
      </w:r>
      <w:r>
        <w:br/>
        <w:t>МВД РФ, который возглавляет в научно-методи</w:t>
      </w:r>
      <w:r>
        <w:t>ческом отноше-</w:t>
      </w:r>
      <w:r>
        <w:br/>
        <w:t>нии экспертные учреждения органов внутренних дел.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Система экспертных криминалистических учреждений орга-</w:t>
      </w:r>
      <w:r>
        <w:br/>
        <w:t>нов юстици начала функционировать в конце 40-х гг. В 60-е гг.</w:t>
      </w:r>
      <w:r>
        <w:br/>
        <w:t>она сложилась окончательно в государственную систему эксперт-</w:t>
      </w:r>
      <w:r>
        <w:br/>
        <w:t>ных учрежден</w:t>
      </w:r>
      <w:r>
        <w:t>ий, включавшую восемь республиканских научно-</w:t>
      </w:r>
      <w:r>
        <w:br/>
        <w:t>исследовательских институтов судебной экспертизы и более 50 ла-</w:t>
      </w:r>
      <w:r>
        <w:br/>
        <w:t>бораторий судебной экспертизы. Научное и методическое руково-</w:t>
      </w:r>
      <w:r>
        <w:br/>
        <w:t>дство в области судебной экспертизы осуществлял созданный в</w:t>
      </w:r>
      <w:r>
        <w:br/>
        <w:t>1962 г. ЦНИИ судебных эк</w:t>
      </w:r>
      <w:r>
        <w:t>спертиз, который в 1970 г. получил на-</w:t>
      </w:r>
      <w:r>
        <w:br/>
        <w:t>именование Всесоюзного НИИСЭ (ныне Федеральный центр судеб-</w:t>
      </w:r>
      <w:r>
        <w:br/>
        <w:t>ной экспертизы при Министерстве юстиции РФ).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настоящее время в системе Министерства юстиции дейст-</w:t>
      </w:r>
      <w:r>
        <w:br/>
        <w:t>вуют более 60 центральных, областных, краевых научно-исс</w:t>
      </w:r>
      <w:r>
        <w:t>ле-</w:t>
      </w:r>
      <w:r>
        <w:br/>
        <w:t>довательских лабораторий судебной экспертизы и их филиалов.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Научно-исследовательская работа в области криминалистики</w:t>
      </w:r>
      <w:r>
        <w:br/>
      </w:r>
      <w:r>
        <w:lastRenderedPageBreak/>
        <w:t>по линии прокуратуры выполнялась в НИИ криминалистики</w:t>
      </w:r>
      <w:r>
        <w:br/>
        <w:t>Прокуратуры СССР, впоследствии переименованного во ВНИИ</w:t>
      </w:r>
      <w:r>
        <w:br/>
        <w:t>по изучению причин и пред</w:t>
      </w:r>
      <w:r>
        <w:t>упреждению преступлений, ныне —</w:t>
      </w:r>
      <w:r>
        <w:br/>
        <w:t>Научно-исследовательский институт проблем укрепления закон-</w:t>
      </w:r>
      <w:r>
        <w:br/>
        <w:t>ности и правопорядка при Генеральной прокуратуре РФ.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40"/>
          <w:headerReference w:type="default" r:id="rId41"/>
          <w:headerReference w:type="first" r:id="rId42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t>Следует отметить также важную роль в разработке кримина-</w:t>
      </w:r>
      <w:r>
        <w:br/>
        <w:t>листических проблем кафедр криминалистики, существующих</w:t>
      </w:r>
      <w:r>
        <w:br/>
        <w:t xml:space="preserve">ныне в </w:t>
      </w:r>
      <w:r>
        <w:t>Московском, Кубанском, Саратовском и Удмуртском го-</w:t>
      </w:r>
      <w:r>
        <w:br/>
        <w:t>сударственных университетах, Волгоградской, Нижнегород-</w:t>
      </w:r>
      <w:r>
        <w:br/>
        <w:t>ской, Омской академиях МВД РФ, Московском и Санкт-Петер-</w:t>
      </w:r>
      <w:r>
        <w:br/>
        <w:t>бургском университетах МВД РФ, Саратовском институте МВД,</w:t>
      </w:r>
      <w:r>
        <w:br/>
        <w:t>Санкт-Петербургском юридическом и</w:t>
      </w:r>
      <w:r>
        <w:t>нституте Генеральной про-</w:t>
      </w:r>
      <w:r>
        <w:br/>
        <w:t>куратуры РФ.</w:t>
      </w:r>
    </w:p>
    <w:p w:rsidR="00A86078" w:rsidRDefault="00F4381D">
      <w:pPr>
        <w:pStyle w:val="160"/>
        <w:shd w:val="clear" w:color="auto" w:fill="auto"/>
        <w:spacing w:line="220" w:lineRule="exact"/>
        <w:ind w:firstLine="0"/>
      </w:pPr>
      <w:r>
        <w:lastRenderedPageBreak/>
        <w:t>Глава 3. ИНФОРМАЦИОННОЕ ОТР</w:t>
      </w:r>
      <w:r>
        <w:rPr>
          <w:rStyle w:val="162"/>
          <w:b/>
          <w:bCs/>
        </w:rPr>
        <w:t>АЖ</w:t>
      </w:r>
      <w:r>
        <w:t>ЕНИЕ</w:t>
      </w:r>
    </w:p>
    <w:p w:rsidR="00A86078" w:rsidRDefault="00F4381D">
      <w:pPr>
        <w:pStyle w:val="160"/>
        <w:shd w:val="clear" w:color="auto" w:fill="auto"/>
        <w:spacing w:line="259" w:lineRule="exact"/>
        <w:ind w:firstLine="0"/>
      </w:pPr>
      <w:r>
        <w:t>ПРЕСТУПЛЕНИЙ, ИХ КРИМИНАЛИСТИЧЕСКАЯ</w:t>
      </w:r>
      <w:r>
        <w:br/>
        <w:t>ХАРАКТЕРИСТИКА, СИТУАЦИОННЫЕ</w:t>
      </w:r>
      <w:r>
        <w:br/>
        <w:t>ОСОБЕННОСТИ ПРЕСТУПНОЙДЕЯТЕЛЬНОСТИ</w:t>
      </w:r>
      <w:r>
        <w:br/>
        <w:t>И ЕЕ РАССЛЕДОВАНИЯ</w:t>
      </w:r>
    </w:p>
    <w:p w:rsidR="00A86078" w:rsidRDefault="00F4381D">
      <w:pPr>
        <w:pStyle w:val="160"/>
        <w:shd w:val="clear" w:color="auto" w:fill="auto"/>
        <w:spacing w:line="245" w:lineRule="exact"/>
        <w:ind w:firstLine="0"/>
      </w:pPr>
      <w:r>
        <w:t>§ 1. Характер информационного отображения преступлений</w:t>
      </w:r>
      <w:r>
        <w:br/>
        <w:t>вовне</w:t>
      </w:r>
    </w:p>
    <w:p w:rsidR="00A86078" w:rsidRDefault="00F4381D">
      <w:pPr>
        <w:pStyle w:val="20"/>
        <w:shd w:val="clear" w:color="auto" w:fill="auto"/>
        <w:spacing w:line="230" w:lineRule="exact"/>
        <w:jc w:val="left"/>
      </w:pPr>
      <w:r>
        <w:t>Кри</w:t>
      </w:r>
      <w:r>
        <w:t>миналистическое изучение преступной деятельности, ее</w:t>
      </w:r>
      <w:r>
        <w:br/>
        <w:t>структурных элементов, их связей, взаимосвязей и формирова-</w:t>
      </w:r>
      <w:r>
        <w:br/>
        <w:t>ние на этой основе ее криминалистической характеристики</w:t>
      </w:r>
      <w:r>
        <w:br/>
        <w:t>(знание которой облегчает определение путей и методов ее рас-</w:t>
      </w:r>
      <w:r>
        <w:br/>
        <w:t>крытия) невозможно без зн</w:t>
      </w:r>
      <w:r>
        <w:t>ания процесса информационного ото-</w:t>
      </w:r>
      <w:r>
        <w:br/>
        <w:t>бражения события преступления вовне.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Событие преступления как одно из материальных явлений</w:t>
      </w:r>
      <w:r>
        <w:br/>
        <w:t>действительности, исходя из основополагающих положений тео-</w:t>
      </w:r>
      <w:r>
        <w:br/>
        <w:t>рии познания, обладает свойством отражения своих характер-</w:t>
      </w:r>
      <w:r>
        <w:br/>
        <w:t xml:space="preserve">ных черт в </w:t>
      </w:r>
      <w:r>
        <w:t>окружающей его среде в виде различного рода</w:t>
      </w:r>
      <w:r>
        <w:br/>
        <w:t>следов-последствий. Поскольку окружающая преступление сре-</w:t>
      </w:r>
      <w:r>
        <w:br/>
        <w:t>да структурно весьма разнообразна из-за наличия в ней различ-</w:t>
      </w:r>
      <w:r>
        <w:br/>
        <w:t>ных объектов неживой и живой природы (людей), то данное</w:t>
      </w:r>
      <w:r>
        <w:br/>
        <w:t>криминальное событие оставляет изме</w:t>
      </w:r>
      <w:r>
        <w:t>нения (отражается) в ней</w:t>
      </w:r>
      <w:r>
        <w:br/>
        <w:t xml:space="preserve">в виде </w:t>
      </w:r>
      <w:r>
        <w:rPr>
          <w:rStyle w:val="23"/>
        </w:rPr>
        <w:t xml:space="preserve">материальных </w:t>
      </w:r>
      <w:r>
        <w:t xml:space="preserve">или нематериальных, или </w:t>
      </w:r>
      <w:r>
        <w:rPr>
          <w:rStyle w:val="23"/>
        </w:rPr>
        <w:t xml:space="preserve">идеальных </w:t>
      </w:r>
      <w:r>
        <w:t>(в</w:t>
      </w:r>
      <w:r>
        <w:br/>
        <w:t xml:space="preserve">памяти и сознании людей), </w:t>
      </w:r>
      <w:r>
        <w:rPr>
          <w:rStyle w:val="23"/>
        </w:rPr>
        <w:t xml:space="preserve">следов-последствий. В </w:t>
      </w:r>
      <w:r>
        <w:t>результате</w:t>
      </w:r>
      <w:r>
        <w:br/>
        <w:t>чего возникает информация о всех обстоятельствах и особенно-</w:t>
      </w:r>
      <w:r>
        <w:br/>
        <w:t>стях данного деяния.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Изменения в неживой природе являю</w:t>
      </w:r>
      <w:r>
        <w:t>тся простыми формами</w:t>
      </w:r>
      <w:r>
        <w:br/>
        <w:t>отражения преступления и проявляются в виде материально</w:t>
      </w:r>
      <w:r>
        <w:br/>
        <w:t>фиксированных следов, отпечатков (оттисков) отдельных осо-</w:t>
      </w:r>
      <w:r>
        <w:br/>
        <w:t>бенностей (чаще всего отдельных частей внешнего строения)</w:t>
      </w:r>
      <w:r>
        <w:br/>
        <w:t>взаимодействующих объектов; различного рода разрушений, по-</w:t>
      </w:r>
      <w:r>
        <w:br/>
        <w:t>вр</w:t>
      </w:r>
      <w:r>
        <w:t>еждений, деформации объектов; разделения их на части; на-</w:t>
      </w:r>
      <w:r>
        <w:br/>
        <w:t>слоений и отслоений взаимодействующих объектов от чего-то и</w:t>
      </w:r>
      <w:r>
        <w:br/>
        <w:t>на чем-то и т.д. Это, в сущности, то, что в деятельности по рас-</w:t>
      </w:r>
      <w:r>
        <w:br/>
        <w:t>следованию называется следами преступления и преступника.</w:t>
      </w:r>
      <w:r>
        <w:br/>
        <w:t>Отражение же пр</w:t>
      </w:r>
      <w:r>
        <w:t>еступления в живой природе является более</w:t>
      </w:r>
      <w:r>
        <w:br/>
        <w:t>сложной формой этого процесса, имеет психофизиологическую</w:t>
      </w:r>
      <w:r>
        <w:br/>
        <w:t>природу формирования и проявляется в виде мысленных обра-</w:t>
      </w:r>
      <w:r>
        <w:br/>
        <w:t>зов преступления в целом, отдельных его моментов и участни-</w:t>
      </w:r>
      <w:r>
        <w:br/>
        <w:t>ков данного деяния, возникающих и закр</w:t>
      </w:r>
      <w:r>
        <w:t>епляющихся в созна-</w:t>
      </w:r>
      <w:r>
        <w:br/>
        <w:t>нии и памяти людей. Однако независимо от механизма своего</w:t>
      </w:r>
      <w:r>
        <w:br/>
        <w:t>формирования указанные виды отражения при расследовании</w:t>
      </w:r>
      <w:r>
        <w:br/>
        <w:t>преступлений одинаково служат средством познания события</w:t>
      </w:r>
      <w:r>
        <w:br/>
        <w:t>преступления, так как в совокупности дают представление о его</w:t>
      </w:r>
      <w:r>
        <w:br/>
        <w:t>осн</w:t>
      </w:r>
      <w:r>
        <w:t>овных характерных особенностях. Информация не существу-</w:t>
      </w:r>
      <w:r>
        <w:br/>
        <w:t>ет вне соответствующего информационного сигнала, имеющего</w:t>
      </w:r>
      <w:r>
        <w:br/>
        <w:t>свое информационное содержание и определенную форму выра-</w:t>
      </w:r>
      <w:r>
        <w:br/>
        <w:t>жения (физическую, знаковую, образную и т.д.).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Отражению во внешней среде преступной</w:t>
      </w:r>
      <w:r>
        <w:t xml:space="preserve"> деятельности как</w:t>
      </w:r>
      <w:r>
        <w:br/>
        <w:t>результату взаимодействия субъекта преступления с другими</w:t>
      </w:r>
      <w:r>
        <w:br/>
        <w:t>лицами и материальными объектами на месте происшествия и</w:t>
      </w:r>
      <w:r>
        <w:br/>
        <w:t>соответственно возникновению информации о преступлении</w:t>
      </w:r>
      <w:r>
        <w:br/>
        <w:t>свойственны не только общие закономерности любого процесса</w:t>
      </w:r>
      <w:r>
        <w:br/>
        <w:t>отражения</w:t>
      </w:r>
      <w:r>
        <w:t>, но и определенные специфические закономерности.</w:t>
      </w:r>
      <w:r>
        <w:br/>
        <w:t>К их числу можно отнести следующие:</w:t>
      </w:r>
    </w:p>
    <w:p w:rsidR="00A86078" w:rsidRDefault="00F4381D">
      <w:pPr>
        <w:pStyle w:val="20"/>
        <w:numPr>
          <w:ilvl w:val="0"/>
          <w:numId w:val="2"/>
        </w:numPr>
        <w:shd w:val="clear" w:color="auto" w:fill="auto"/>
        <w:tabs>
          <w:tab w:val="left" w:pos="663"/>
        </w:tabs>
        <w:spacing w:line="226" w:lineRule="exact"/>
        <w:ind w:firstLine="360"/>
        <w:jc w:val="left"/>
      </w:pPr>
      <w:r>
        <w:t>проявление объективно повторяющихся комплексов мате-</w:t>
      </w:r>
      <w:r>
        <w:br/>
        <w:t>риальных следов-последствий, характерных для различного</w:t>
      </w:r>
      <w:r>
        <w:br/>
        <w:t>рода криминалистических ситуаций при совершении преступле-</w:t>
      </w:r>
      <w:r>
        <w:br/>
        <w:t>ни</w:t>
      </w:r>
      <w:r>
        <w:t>й в различных сферах человеческой деятельности, обычными</w:t>
      </w:r>
      <w:r>
        <w:br/>
        <w:t>и специфическими субъектами, с использованием ими при этом</w:t>
      </w:r>
      <w:r>
        <w:br/>
        <w:t>различных средств и способов поведения, сложившейся обста-</w:t>
      </w:r>
      <w:r>
        <w:br/>
      </w:r>
      <w:r>
        <w:lastRenderedPageBreak/>
        <w:t>новки и т.д.;</w:t>
      </w:r>
    </w:p>
    <w:p w:rsidR="00A86078" w:rsidRDefault="00F4381D">
      <w:pPr>
        <w:pStyle w:val="20"/>
        <w:numPr>
          <w:ilvl w:val="0"/>
          <w:numId w:val="2"/>
        </w:numPr>
        <w:shd w:val="clear" w:color="auto" w:fill="auto"/>
        <w:tabs>
          <w:tab w:val="left" w:pos="658"/>
        </w:tabs>
        <w:spacing w:line="226" w:lineRule="exact"/>
        <w:ind w:firstLine="360"/>
        <w:jc w:val="left"/>
      </w:pPr>
      <w:r>
        <w:t>проявление общности в процессах формирования образной</w:t>
      </w:r>
      <w:r>
        <w:br/>
        <w:t>и словесной и</w:t>
      </w:r>
      <w:r>
        <w:t>нформации, связанной с событием преступления, в</w:t>
      </w:r>
      <w:r>
        <w:br/>
        <w:t>сознании и памяти потерпевших, свидетелей, подозреваемых и</w:t>
      </w:r>
      <w:r>
        <w:br/>
        <w:t>обвиняемых с учетом психофизиологических, метеорологиче-</w:t>
      </w:r>
      <w:r>
        <w:br/>
        <w:t>ских, временных и иных факторов;</w:t>
      </w:r>
    </w:p>
    <w:p w:rsidR="00A86078" w:rsidRDefault="00F4381D">
      <w:pPr>
        <w:pStyle w:val="20"/>
        <w:numPr>
          <w:ilvl w:val="0"/>
          <w:numId w:val="2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закономерности возможности по оставшимся и сохранив-</w:t>
      </w:r>
      <w:r>
        <w:br/>
        <w:t xml:space="preserve">шимся </w:t>
      </w:r>
      <w:r>
        <w:t>следами преступления получения необходимой информа-</w:t>
      </w:r>
      <w:r>
        <w:br/>
        <w:t>ции о нем;</w:t>
      </w:r>
    </w:p>
    <w:p w:rsidR="00A86078" w:rsidRDefault="00F4381D">
      <w:pPr>
        <w:pStyle w:val="20"/>
        <w:numPr>
          <w:ilvl w:val="0"/>
          <w:numId w:val="2"/>
        </w:numPr>
        <w:shd w:val="clear" w:color="auto" w:fill="auto"/>
        <w:tabs>
          <w:tab w:val="left" w:pos="668"/>
        </w:tabs>
        <w:spacing w:line="226" w:lineRule="exact"/>
        <w:ind w:firstLine="360"/>
        <w:jc w:val="left"/>
      </w:pPr>
      <w:r>
        <w:t>фактическое постоянство (типичность) носителей и источ-</w:t>
      </w:r>
      <w:r>
        <w:br/>
        <w:t>ников отображения информации (материальных и идеальных) и</w:t>
      </w:r>
      <w:r>
        <w:br/>
        <w:t>способов ее получения о преступлении, позволяющее решать за-</w:t>
      </w:r>
      <w:r>
        <w:br/>
        <w:t>дачи его раскрытия</w:t>
      </w:r>
      <w:r>
        <w:t xml:space="preserve"> и расследования.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Самостоятельно отражаемыми объектами в процессе возник-</w:t>
      </w:r>
      <w:r>
        <w:br/>
        <w:t>новения криминалистически значимой информации о преступ-</w:t>
      </w:r>
      <w:r>
        <w:br/>
        <w:t>лении в разной степени являются все структурные элементы</w:t>
      </w:r>
      <w:r>
        <w:br/>
        <w:t>преступной деятельности и особенно выбранный субъектом спо-</w:t>
      </w:r>
      <w:r>
        <w:br/>
        <w:t>соб и ме</w:t>
      </w:r>
      <w:r>
        <w:t>ханизм совершения преступления. Соответственно объ-</w:t>
      </w:r>
      <w:r>
        <w:br/>
        <w:t>екты, содержащие следовую информацию и выявленные при</w:t>
      </w:r>
      <w:r>
        <w:br/>
        <w:t>расследовании, являются ее носителями и источниками. После</w:t>
      </w:r>
      <w:r>
        <w:br/>
        <w:t>надлежащей процессуальной процедуры одна часть данной ин-</w:t>
      </w:r>
      <w:r>
        <w:br/>
        <w:t>формации становится доказательств</w:t>
      </w:r>
      <w:r>
        <w:t>енной и составляет содержа-</w:t>
      </w:r>
      <w:r>
        <w:br/>
        <w:t>ние доказательства, другая может носить ориентирующий ха-</w:t>
      </w:r>
      <w:r>
        <w:br/>
        <w:t>рактер для поисково-познавательной криминалистической</w:t>
      </w:r>
      <w:r>
        <w:br/>
        <w:t>деятельности в целях выявления новой доказательственной и</w:t>
      </w:r>
      <w:r>
        <w:br/>
        <w:t>иной криминалистически значимой информации и установле-</w:t>
      </w:r>
      <w:r>
        <w:br/>
        <w:t>ни</w:t>
      </w:r>
      <w:r>
        <w:t>я иных обстоятельств, так или иначе связанных с преступле-</w:t>
      </w:r>
      <w:r>
        <w:br/>
        <w:t>нием.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связи с тем что среда совершения и отражения любого пре-</w:t>
      </w:r>
      <w:r>
        <w:br/>
        <w:t>ступления обычно бывает неоднородной и многообразной, пре-</w:t>
      </w:r>
      <w:r>
        <w:br/>
        <w:t>ступление оставляет комплекс разнообразных следов-отпечат-</w:t>
      </w:r>
      <w:r>
        <w:br/>
        <w:t xml:space="preserve">ков. При этом </w:t>
      </w:r>
      <w:r>
        <w:t>один и тот же объект может быть носителем</w:t>
      </w:r>
      <w:r>
        <w:br/>
        <w:t>различной информации. Например, рукописная записка, пись-</w:t>
      </w:r>
      <w:r>
        <w:br/>
        <w:t>мо, другой документ, связанные с событием преступления, мо-</w:t>
      </w:r>
      <w:r>
        <w:br/>
        <w:t>гут содержать информацию об их исполнителе, авторе, данные,</w:t>
      </w:r>
      <w:r>
        <w:br/>
        <w:t xml:space="preserve">позволяющие установить абсолютную и </w:t>
      </w:r>
      <w:r>
        <w:t>относительную давность</w:t>
      </w:r>
      <w:r>
        <w:br/>
        <w:t>исполнения документа, а также идентифицировать по следам</w:t>
      </w:r>
      <w:r>
        <w:br/>
        <w:t>пальцев рук лиц, бравших в руки эти документы. Орудие пре-</w:t>
      </w:r>
      <w:r>
        <w:br/>
        <w:t>ступления, использованное для взлома преграды, может иметь</w:t>
      </w:r>
      <w:r>
        <w:br/>
        <w:t>на своей поверхности следы пальцев рук, позволяющие воспол</w:t>
      </w:r>
      <w:r>
        <w:t>ь-</w:t>
      </w:r>
      <w:r>
        <w:br/>
        <w:t>зоваться данными криминалистической регистрации и провести</w:t>
      </w:r>
      <w:r>
        <w:br/>
        <w:t>идентификационное исследование. В то же время особенности</w:t>
      </w:r>
      <w:r>
        <w:br/>
        <w:t>данного орудия могут содержать в себе информацию о физиче-</w:t>
      </w:r>
      <w:r>
        <w:br/>
        <w:t>ских данных и профессиональных навыках лица, использо-</w:t>
      </w:r>
      <w:r>
        <w:br/>
        <w:t xml:space="preserve">вавшего это орудие во </w:t>
      </w:r>
      <w:r>
        <w:t>время совершения преступления. В ре-</w:t>
      </w:r>
      <w:r>
        <w:br/>
        <w:t>зультате в вещественных доказательствах имеются разные</w:t>
      </w:r>
      <w:r>
        <w:br/>
        <w:t>информационные поля. Поэтому в процессе предварительного и</w:t>
      </w:r>
      <w:r>
        <w:br/>
        <w:t>судебного следствия в целях познания сути и всех деталей собы-</w:t>
      </w:r>
      <w:r>
        <w:br/>
        <w:t>тия преступления необходимо уметь выделять</w:t>
      </w:r>
      <w:r>
        <w:t xml:space="preserve"> эти поля и ис-</w:t>
      </w:r>
      <w:r>
        <w:br/>
        <w:t>пользовать всю информацию, ее разные носители и источники.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Объем доказательственной и иной криминалистически зна-</w:t>
      </w:r>
      <w:r>
        <w:br/>
        <w:t>чимой информации и ее важность для расследования зависят от</w:t>
      </w:r>
      <w:r>
        <w:br/>
        <w:t>того, насколько значительными и четкими оказались изменения</w:t>
      </w:r>
      <w:r>
        <w:br/>
        <w:t>окружа</w:t>
      </w:r>
      <w:r>
        <w:t>ющей среды, от степени их влияния на носители и источ-</w:t>
      </w:r>
      <w:r>
        <w:br/>
        <w:t>ники информации, а также от того, насколько указанные изме-</w:t>
      </w:r>
      <w:r>
        <w:br/>
        <w:t>нения связаны с субъектом преступления и его преступным по-</w:t>
      </w:r>
      <w:r>
        <w:br/>
        <w:t>ведением. Например, существенную информацию чаще всего</w:t>
      </w:r>
      <w:r>
        <w:br/>
        <w:t>содержат изменения в предм</w:t>
      </w:r>
      <w:r>
        <w:t>ете посягательства, следы, указы-</w:t>
      </w:r>
      <w:r>
        <w:br/>
        <w:t>вающие на способ совершения преступного деяния и его меха-</w:t>
      </w:r>
      <w:r>
        <w:br/>
        <w:t>низм. Обычно существенной является идеальная следовая</w:t>
      </w:r>
      <w:r>
        <w:br/>
        <w:t>информация о каких-то обстоятельствах преступления, воспри-</w:t>
      </w:r>
      <w:r>
        <w:br/>
      </w:r>
      <w:r>
        <w:lastRenderedPageBreak/>
        <w:t>нятая лицом (свидетелем-очевидцем). В то же время</w:t>
      </w:r>
      <w:r>
        <w:t xml:space="preserve"> идеальная</w:t>
      </w:r>
      <w:r>
        <w:br/>
        <w:t>информация, воспринятая не непосредственно в момент отобра-</w:t>
      </w:r>
      <w:r>
        <w:br/>
        <w:t>жения события, а из других источников, обычно бывает по со-</w:t>
      </w:r>
      <w:r>
        <w:br/>
        <w:t>держанию не столь значимой. Однако в любом случае информа-</w:t>
      </w:r>
      <w:r>
        <w:br/>
        <w:t>ция о структурных элементах преступной деятельности и</w:t>
      </w:r>
      <w:r>
        <w:br/>
        <w:t>особенно о н</w:t>
      </w:r>
      <w:r>
        <w:t>епосредственном объекте преступного посягательст-</w:t>
      </w:r>
      <w:r>
        <w:br/>
        <w:t>ва, субъекте преступления, обстановке и способе совершения</w:t>
      </w:r>
      <w:r>
        <w:br/>
        <w:t>преступления (включая примененные средства и орудия) имеют</w:t>
      </w:r>
      <w:r>
        <w:br/>
        <w:t>первостепенное значение. Именно эта информация, полученная</w:t>
      </w:r>
      <w:r>
        <w:br/>
        <w:t>из анализа следовой картины п</w:t>
      </w:r>
      <w:r>
        <w:t>реступления, составляет основу</w:t>
      </w:r>
      <w:r>
        <w:br/>
        <w:t>криминалистической характеристики преступлений, знание ко-</w:t>
      </w:r>
      <w:r>
        <w:br/>
        <w:t>торой имеет важное значение для разработки наиболее эффек-</w:t>
      </w:r>
      <w:r>
        <w:br/>
        <w:t>тивных приемов и методов расследования.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Доказательственная и иная криминалистически значимая</w:t>
      </w:r>
      <w:r>
        <w:br/>
        <w:t>информация час</w:t>
      </w:r>
      <w:r>
        <w:t>то подвергается весьма дробной классификации</w:t>
      </w:r>
      <w:r>
        <w:br/>
        <w:t>по самым различным основаниям (по структурным элементам</w:t>
      </w:r>
      <w:r>
        <w:br/>
        <w:t>преступной деятельности, по носителю и источнику получения,</w:t>
      </w:r>
      <w:r>
        <w:br/>
        <w:t>физической природе, процессуальному и криминалистическому</w:t>
      </w:r>
      <w:r>
        <w:br/>
        <w:t>значению и др.). Наиболее же важное з</w:t>
      </w:r>
      <w:r>
        <w:t>начение, кроме ее деле-</w:t>
      </w:r>
      <w:r>
        <w:br/>
        <w:t>ния по виду следа-носителя на материальную и идеальную, име-</w:t>
      </w:r>
      <w:r>
        <w:br/>
        <w:t>ет классификация информации и ее информационных полей по</w:t>
      </w:r>
      <w:r>
        <w:br/>
        <w:t>ее относимости к группам основных объектов, участвующих в</w:t>
      </w:r>
      <w:r>
        <w:br/>
        <w:t xml:space="preserve">акте отражения, а именно по относимости и особенностям: </w:t>
      </w:r>
      <w:r>
        <w:t>субъ-</w:t>
      </w:r>
      <w:r>
        <w:br/>
        <w:t>екта преступления; внешнего строения материальных предметов</w:t>
      </w:r>
      <w:r>
        <w:br/>
        <w:t>и своеобразию поведенческого свойства на всех этапах преступ-</w:t>
      </w:r>
      <w:r>
        <w:br/>
        <w:t>ной деятельности. Первый вид информации в данной классифи-</w:t>
      </w:r>
      <w:r>
        <w:br/>
        <w:t>кационной системе по оставленным следам характеризует анато-</w:t>
      </w:r>
      <w:r>
        <w:br/>
        <w:t>мические</w:t>
      </w:r>
      <w:r>
        <w:t xml:space="preserve"> и психические свойства субъекта преступления, его</w:t>
      </w:r>
      <w:r>
        <w:br/>
        <w:t>интеллектуальные и профессиональные способности, признаки</w:t>
      </w:r>
      <w:r>
        <w:br/>
        <w:t>его внешности и индивидуальность строения отдельных частей</w:t>
      </w:r>
      <w:r>
        <w:br/>
        <w:t>тела (рук, ног, лица, зубов и др.), а также особенности его биоло-</w:t>
      </w:r>
      <w:r>
        <w:br/>
        <w:t>гических выделений (к</w:t>
      </w:r>
      <w:r>
        <w:t>рови, мочи, слюны, пота, спермы и др.).</w:t>
      </w:r>
      <w:r>
        <w:br/>
        <w:t>Такую информацию часто называют субъектной.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Второй вид информации данного класса характеризует раз-</w:t>
      </w:r>
      <w:r>
        <w:br/>
        <w:t>личного рода материальные объекты или вещества, несущие на</w:t>
      </w:r>
      <w:r>
        <w:br/>
        <w:t>себе следы-последствия или сами являющиеся такими следами</w:t>
      </w:r>
      <w:r>
        <w:br/>
        <w:t>с точки зрения их внешних и отчасти внутренних особенностей,</w:t>
      </w:r>
      <w:r>
        <w:br/>
        <w:t>а также особенности вещной обстановки, в которой совершалось</w:t>
      </w:r>
      <w:r>
        <w:br/>
        <w:t xml:space="preserve">преступление. Подобная информация обычно именуется </w:t>
      </w:r>
      <w:r>
        <w:rPr>
          <w:rStyle w:val="23"/>
        </w:rPr>
        <w:t>объ-</w:t>
      </w:r>
      <w:r>
        <w:rPr>
          <w:rStyle w:val="23"/>
        </w:rPr>
        <w:br/>
        <w:t>ектной.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И </w:t>
      </w:r>
      <w:r>
        <w:t>третий вид информации характеризует особенности спосо-</w:t>
      </w:r>
      <w:r>
        <w:br/>
        <w:t>ба поведения</w:t>
      </w:r>
      <w:r>
        <w:t xml:space="preserve"> субъекта на всех этапах преступной деятельности</w:t>
      </w:r>
      <w:r>
        <w:br/>
        <w:t>(на стадии подготовки, совершения и сокрытия ее следов) и ее</w:t>
      </w:r>
      <w:r>
        <w:br/>
        <w:t xml:space="preserve">механизма. Эту информацию называют </w:t>
      </w:r>
      <w:r>
        <w:rPr>
          <w:rStyle w:val="23"/>
        </w:rPr>
        <w:t>модальной.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Существенное значение имеет деление информации на </w:t>
      </w:r>
      <w:r>
        <w:rPr>
          <w:rStyle w:val="23"/>
        </w:rPr>
        <w:t>дока-</w:t>
      </w:r>
      <w:r>
        <w:rPr>
          <w:rStyle w:val="23"/>
        </w:rPr>
        <w:br/>
        <w:t xml:space="preserve">зательственную </w:t>
      </w:r>
      <w:r>
        <w:t xml:space="preserve">и </w:t>
      </w:r>
      <w:r>
        <w:rPr>
          <w:rStyle w:val="23"/>
        </w:rPr>
        <w:t xml:space="preserve">ориентирующую. </w:t>
      </w:r>
      <w:r>
        <w:t>Первая испол</w:t>
      </w:r>
      <w:r>
        <w:t>ьзуется в про-</w:t>
      </w:r>
      <w:r>
        <w:br/>
        <w:t>цессе доказывания и установления истины по делу. Вторая —</w:t>
      </w:r>
      <w:r>
        <w:br/>
        <w:t>чаще всего носит вспомогательный характер и в ходе поисково-</w:t>
      </w:r>
      <w:r>
        <w:br/>
        <w:t>познавательной деятельности позволяет выявлять источники до-</w:t>
      </w:r>
      <w:r>
        <w:br/>
        <w:t>казательственной информации. Однако в любом случае инфор-</w:t>
      </w:r>
      <w:r>
        <w:br/>
        <w:t>мац</w:t>
      </w:r>
      <w:r>
        <w:t>ия о совершенном преступлении приобретает процессуальное</w:t>
      </w:r>
      <w:r>
        <w:br/>
        <w:t>и иное криминалистическое значение только после осуществле-</w:t>
      </w:r>
      <w:r>
        <w:br/>
        <w:t>ния надлежащей процессуальной процедуры.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Степень выраженности информации о совершенном преступ-</w:t>
      </w:r>
      <w:r>
        <w:br/>
        <w:t>лении вовне может быть различной в зависимо</w:t>
      </w:r>
      <w:r>
        <w:t>сти от условий, в</w:t>
      </w:r>
      <w:r>
        <w:br/>
        <w:t>которых совершается преступление (временных, погодных, тех-</w:t>
      </w:r>
      <w:r>
        <w:br/>
        <w:t>ногенных, природно-климатических, случайных и др.), а также</w:t>
      </w:r>
      <w:r>
        <w:br/>
        <w:t>от того, применялись ли преступниками меры по уничтожению</w:t>
      </w:r>
      <w:r>
        <w:br/>
        <w:t>следов-последствий их преступной деятельности и характера</w:t>
      </w:r>
      <w:r>
        <w:br/>
        <w:t>эт</w:t>
      </w:r>
      <w:r>
        <w:t>их мер. Следовательно, степень проявления вовне указанной</w:t>
      </w:r>
      <w:r>
        <w:br/>
        <w:t>информации носит ситуационный характер.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lastRenderedPageBreak/>
        <w:t>В благоприятных условиях и при непринятии преступниками</w:t>
      </w:r>
      <w:r>
        <w:br/>
        <w:t>мер по уничтожению следов своей преступной деятельности ин-</w:t>
      </w:r>
      <w:r>
        <w:br/>
        <w:t>формация о ней может отразиться достаточно</w:t>
      </w:r>
      <w:r>
        <w:t xml:space="preserve"> выраженно и разно-</w:t>
      </w:r>
      <w:r>
        <w:br/>
        <w:t>образно (в виде материальных и идеальных следов-последствий).</w:t>
      </w:r>
      <w:r>
        <w:br/>
        <w:t>Если следователь и оперативно-розыскные работники быстро реа-</w:t>
      </w:r>
      <w:r>
        <w:br/>
        <w:t>гируют на факт только что совершенного преступления в таких</w:t>
      </w:r>
      <w:r>
        <w:br/>
        <w:t>условиях, то создается наиболее благоприятная ситуац</w:t>
      </w:r>
      <w:r>
        <w:t>ия для его</w:t>
      </w:r>
      <w:r>
        <w:br/>
        <w:t>раскрытия и расследования по горячим следам.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менее благоприятных условиях и при попытке уничтоже-</w:t>
      </w:r>
      <w:r>
        <w:br/>
        <w:t>ния отдельных следов-последствий информация о преступлении</w:t>
      </w:r>
      <w:r>
        <w:br/>
        <w:t>может отобразиться частично и невыраженно (частично затер-</w:t>
      </w:r>
      <w:r>
        <w:br/>
        <w:t xml:space="preserve">тые следы пальцев рук, </w:t>
      </w:r>
      <w:r>
        <w:t>следы с невыраженным пальцевым</w:t>
      </w:r>
      <w:r>
        <w:br/>
        <w:t>узором, деформированная пуля, отсутствие свидетелей, неблаго-</w:t>
      </w:r>
      <w:r>
        <w:br/>
        <w:t>приятные погодные или световые условия и др.). Эта информа-</w:t>
      </w:r>
      <w:r>
        <w:br/>
        <w:t>ционная ситуация сложна для раскрытия и расследования пре-</w:t>
      </w:r>
      <w:r>
        <w:br/>
        <w:t>ступления.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Иногда отображение совершенного п</w:t>
      </w:r>
      <w:r>
        <w:t>реступления может быть</w:t>
      </w:r>
      <w:r>
        <w:br/>
        <w:t>не только неполным, но и искаженным (в результате действия</w:t>
      </w:r>
      <w:r>
        <w:br/>
        <w:t>случайных факторов; непродуманных действий лиц, первыми</w:t>
      </w:r>
      <w:r>
        <w:br/>
        <w:t>обнаруживших место происшествия; создания преступником на</w:t>
      </w:r>
      <w:r>
        <w:br/>
        <w:t>месте преступления обстановки, не соответствующей фактиче-</w:t>
      </w:r>
      <w:r>
        <w:br/>
        <w:t>с</w:t>
      </w:r>
      <w:r>
        <w:t>ки происшедшему на этом месте событию, — инсценировки</w:t>
      </w:r>
      <w:r>
        <w:br/>
        <w:t>преступления и др.). Такая информация часто может дать лишь</w:t>
      </w:r>
      <w:r>
        <w:br/>
        <w:t>вероятностное представление о криминалистических особенно-</w:t>
      </w:r>
      <w:r>
        <w:br/>
        <w:t>стях (криминалистической характеристике) расследуемого пре-</w:t>
      </w:r>
      <w:r>
        <w:br/>
        <w:t>ступления, а иногда при</w:t>
      </w:r>
      <w:r>
        <w:t>вести к неправильному представлению о</w:t>
      </w:r>
      <w:r>
        <w:br/>
        <w:t>сути происшедшего события. Все это соответственно затрудняет</w:t>
      </w:r>
      <w:r>
        <w:br/>
        <w:t>процесс установления истины по делу, а иногда и делает это не-</w:t>
      </w:r>
      <w:r>
        <w:br/>
        <w:t>возможным.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каждой из этих ситуаций, особенно двух последних, требу-</w:t>
      </w:r>
      <w:r>
        <w:br/>
        <w:t>ются соответствующие при</w:t>
      </w:r>
      <w:r>
        <w:t>емы, методы и технико-криминалис-</w:t>
      </w:r>
      <w:r>
        <w:br/>
        <w:t>тические средства, специальные знания при обнаружении и</w:t>
      </w:r>
      <w:r>
        <w:br/>
        <w:t>фиксации следов-последствий, оставленных расследуемым пре-</w:t>
      </w:r>
      <w:r>
        <w:br/>
        <w:t>ступлением, а также соответствующие тактико-методические</w:t>
      </w:r>
      <w:r>
        <w:br/>
        <w:t>приемы их использования в целях его раскрытия и ус</w:t>
      </w:r>
      <w:r>
        <w:t>тановле-</w:t>
      </w:r>
      <w:r>
        <w:br/>
        <w:t>ния истины по расследуемому деянию. Например, в одном</w:t>
      </w:r>
      <w:r>
        <w:br/>
        <w:t>случае для выявления следов и их фиксации требуются лишь</w:t>
      </w:r>
      <w:r>
        <w:br/>
        <w:t>методы обычного визуального осмотра и технико-криминал исти-</w:t>
      </w:r>
      <w:r>
        <w:br/>
        <w:t>ческие средства, находящиеся в следственном чемодане, в дру-</w:t>
      </w:r>
      <w:r>
        <w:br/>
        <w:t>гом — осмотр и</w:t>
      </w:r>
      <w:r>
        <w:t xml:space="preserve"> использование освещения в невидимых лучах</w:t>
      </w:r>
      <w:r>
        <w:br/>
        <w:t>светового спектра, микроскопическая техника, другая техника,</w:t>
      </w:r>
      <w:r>
        <w:br/>
        <w:t>находящаяся в подвижной криминалистической лаборатории, и</w:t>
      </w:r>
      <w:r>
        <w:br/>
        <w:t>помощь специалистов и др.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Для закрепления (фиксации) выявленной информации о пре-</w:t>
      </w:r>
      <w:r>
        <w:br/>
        <w:t>ступлении ис</w:t>
      </w:r>
      <w:r>
        <w:t>пользуются самые различные криминалистические</w:t>
      </w:r>
      <w:r>
        <w:br/>
        <w:t>средства: вербальные (словесные); графические (рукописные,</w:t>
      </w:r>
      <w:r>
        <w:br/>
        <w:t>рисуночные и схематичные); наглядно-образные (с помощью</w:t>
      </w:r>
      <w:r>
        <w:br/>
        <w:t>фото-, видео- и киносъемки); предметные (слепки, изъятие пред-</w:t>
      </w:r>
      <w:r>
        <w:br/>
        <w:t>метов и веществ в натуре) и др.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результате во всех этих случаях получаются производные</w:t>
      </w:r>
      <w:r>
        <w:br/>
        <w:t>носители и источники информации, которые способны выпол-</w:t>
      </w:r>
      <w:r>
        <w:br/>
        <w:t>нять функцию информационной модели объекта познания и мо-</w:t>
      </w:r>
      <w:r>
        <w:br/>
        <w:t>гут включаться в общую систему средств познания расследуемо-</w:t>
      </w:r>
      <w:r>
        <w:br/>
        <w:t>го события.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Период суще</w:t>
      </w:r>
      <w:r>
        <w:t>ствования отражения преступления в виде</w:t>
      </w:r>
      <w:r>
        <w:br/>
        <w:t>следов-последствий в основном недолговечен и характеризуется</w:t>
      </w:r>
      <w:r>
        <w:br/>
        <w:t>непрерывным уменьшением и исчезновением содержащейся в</w:t>
      </w:r>
      <w:r>
        <w:br/>
        <w:t>них информации. Убывание и исчезновение указанного отраже-</w:t>
      </w:r>
      <w:r>
        <w:br/>
        <w:t>ния может происходить по-разному. Наприме</w:t>
      </w:r>
      <w:r>
        <w:t>р, отражение в</w:t>
      </w:r>
      <w:r>
        <w:br/>
        <w:t>сознании и памяти людей мысленных образов преступления, от-</w:t>
      </w:r>
      <w:r>
        <w:br/>
        <w:t>дельных его моментов и объектов может под влиянием различ-</w:t>
      </w:r>
      <w:r>
        <w:br/>
      </w:r>
      <w:r>
        <w:lastRenderedPageBreak/>
        <w:t>ных психофизиологических факторов постепенно стираться, за-</w:t>
      </w:r>
      <w:r>
        <w:br/>
        <w:t>бываться и даже полностью исчезать. Следы-последствия</w:t>
      </w:r>
      <w:r>
        <w:br/>
        <w:t>материал</w:t>
      </w:r>
      <w:r>
        <w:t>ьного характера могут быть повреждены или уничто-</w:t>
      </w:r>
      <w:r>
        <w:br/>
        <w:t>жены под влиянием воздействия (наложения) на них других</w:t>
      </w:r>
      <w:r>
        <w:br/>
        <w:t>объектов в результате объективных процессов, воздействия при-</w:t>
      </w:r>
      <w:r>
        <w:br/>
        <w:t>родных сил, неосторожных действий каких-либо лиц. Следы мо-</w:t>
      </w:r>
      <w:r>
        <w:br/>
        <w:t xml:space="preserve">гут быть уничтожены лицами, </w:t>
      </w:r>
      <w:r>
        <w:t>заинтересованными в том, чтобы</w:t>
      </w:r>
      <w:r>
        <w:br/>
        <w:t>совершенное преступление не было раскрыто.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Указанные обстоятельства обязывают криминалистов (следо-</w:t>
      </w:r>
      <w:r>
        <w:br/>
        <w:t>вателей, оперативно-розыскных работников, экспертов-крими-</w:t>
      </w:r>
      <w:r>
        <w:br/>
        <w:t>налистов) и других специалистов, участвующих в расследова-</w:t>
      </w:r>
      <w:r>
        <w:br/>
        <w:t xml:space="preserve">нии, </w:t>
      </w:r>
      <w:r>
        <w:t>как можно быстрее реагировать на факты совершения</w:t>
      </w:r>
      <w:r>
        <w:br/>
        <w:t>преступлений, незамедлительно прибывать на места происшест-</w:t>
      </w:r>
      <w:r>
        <w:br/>
        <w:t>вий и начинать профессиональную работу со следами, их носите-</w:t>
      </w:r>
      <w:r>
        <w:br/>
        <w:t>лями и источниками.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оценке любого вида информации о преступлении прежде</w:t>
      </w:r>
      <w:r>
        <w:br/>
        <w:t>всего не</w:t>
      </w:r>
      <w:r>
        <w:t>обходимо определить возможности ее использования</w:t>
      </w:r>
      <w:r>
        <w:br/>
        <w:t>для решения задач раскрытия и расследования данного деяния</w:t>
      </w:r>
      <w:r>
        <w:br/>
        <w:t>(в том числе по горячим следам). В частности, часть выявленной</w:t>
      </w:r>
      <w:r>
        <w:br/>
        <w:t>информации можно использовать в качестве доказательств (по-</w:t>
      </w:r>
      <w:r>
        <w:br/>
        <w:t>сле соответствующего проц</w:t>
      </w:r>
      <w:r>
        <w:t>ессуального оформления) либо в ка-</w:t>
      </w:r>
      <w:r>
        <w:br/>
        <w:t>честве иных криминалистически значимых данных. При этом</w:t>
      </w:r>
      <w:r>
        <w:br/>
        <w:t>доказательственная информация оценивается с точки зрения ее</w:t>
      </w:r>
      <w:r>
        <w:br/>
        <w:t>уголовно-процессуальной допустимости, относимости к данному</w:t>
      </w:r>
      <w:r>
        <w:br/>
        <w:t>делу и значимости для решения задач расследов</w:t>
      </w:r>
      <w:r>
        <w:t>ания и преду-</w:t>
      </w:r>
      <w:r>
        <w:br/>
        <w:t>преждения аналогичных преступлений. Иная криминалистиче-</w:t>
      </w:r>
      <w:r>
        <w:br/>
        <w:t>ски значимая информация оценивается с позиции возможности</w:t>
      </w:r>
      <w:r>
        <w:br/>
        <w:t>ее использования для решения различных поисковых задач (по-</w:t>
      </w:r>
      <w:r>
        <w:br/>
        <w:t>иска новых носителей и источников доказательств, розыска</w:t>
      </w:r>
      <w:r>
        <w:br/>
        <w:t>лиц, совер</w:t>
      </w:r>
      <w:r>
        <w:t>шивших преступление, оружия и орудий преступле-</w:t>
      </w:r>
      <w:r>
        <w:br/>
        <w:t>ния, похищенного имущества и т.п.).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43"/>
          <w:headerReference w:type="default" r:id="rId44"/>
          <w:headerReference w:type="first" r:id="rId45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t>В процессе оценки собранной информации о преступлении</w:t>
      </w:r>
      <w:r>
        <w:br/>
        <w:t>необходимо учитывать вид и особенности уголовного дела, а</w:t>
      </w:r>
      <w:r>
        <w:br/>
        <w:t>главное, криминалистические черты расследуемого деяния (кри-</w:t>
      </w:r>
      <w:r>
        <w:br/>
        <w:t>миналистическую характеристику), а также первичные и после-</w:t>
      </w:r>
      <w:r>
        <w:br/>
      </w:r>
      <w:r>
        <w:t>дующие условия реализации стоящих перед следствием задач в</w:t>
      </w:r>
      <w:r>
        <w:br/>
        <w:t>условиях сложившейся следственной ситуации. Именно они во</w:t>
      </w:r>
      <w:r>
        <w:br/>
        <w:t>многом предопределяют направление, формы, приемы и способы</w:t>
      </w:r>
      <w:r>
        <w:br/>
        <w:t>действий следователя по выявлению, анализу, оценке и исполь-</w:t>
      </w:r>
      <w:r>
        <w:br/>
        <w:t>зованию процессуаль</w:t>
      </w:r>
      <w:r>
        <w:t>ной и иной криминалистически значимой</w:t>
      </w:r>
      <w:r>
        <w:br/>
        <w:t>информации, а следовательно, и информационные основы рас-</w:t>
      </w:r>
      <w:r>
        <w:br/>
        <w:t>следования конкретного преступления.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17" w:name="bookmark16"/>
      <w:r>
        <w:lastRenderedPageBreak/>
        <w:t>§ 2. Криминалистическая характеристика преступлений</w:t>
      </w:r>
      <w:bookmarkEnd w:id="17"/>
    </w:p>
    <w:p w:rsidR="00A86078" w:rsidRDefault="00F4381D">
      <w:pPr>
        <w:pStyle w:val="20"/>
        <w:shd w:val="clear" w:color="auto" w:fill="auto"/>
        <w:spacing w:line="230" w:lineRule="exact"/>
        <w:jc w:val="left"/>
      </w:pPr>
      <w:r>
        <w:t>Успех расследования любого преступления во многом определя-</w:t>
      </w:r>
      <w:r>
        <w:br/>
        <w:t xml:space="preserve">ется </w:t>
      </w:r>
      <w:r>
        <w:t>умением следователя проникнуть не только в уголовно-</w:t>
      </w:r>
      <w:r>
        <w:br/>
        <w:t>правовую, но и в криминалистическую его сущность. Правильно</w:t>
      </w:r>
      <w:r>
        <w:br/>
        <w:t>же разобраться в криминалистической сущности совершенно-</w:t>
      </w:r>
      <w:r>
        <w:br/>
        <w:t>го — его криминалистической характеристике, следователь мо-</w:t>
      </w:r>
      <w:r>
        <w:br/>
        <w:t xml:space="preserve">жет лишь при определенных </w:t>
      </w:r>
      <w:r>
        <w:t>условиях. Для этого он должен</w:t>
      </w:r>
      <w:r>
        <w:br/>
        <w:t>иметь представление о типовых криминалистически значимых</w:t>
      </w:r>
      <w:r>
        <w:br/>
        <w:t>чертах различных видов преступной деятельности, а также</w:t>
      </w:r>
      <w:r>
        <w:br/>
        <w:t>уметь целенаправленно выявлять необходимую для этого кри-</w:t>
      </w:r>
      <w:r>
        <w:br/>
        <w:t>миналистическую информацию в каждом конкретном преступ-</w:t>
      </w:r>
      <w:r>
        <w:br/>
        <w:t>лении и сопоставлять ее с типовой криминалистической харак-</w:t>
      </w:r>
      <w:r>
        <w:br/>
        <w:t>теристикой соответствующего вида преступления.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Криминалистическая характеристика преступлений являет-</w:t>
      </w:r>
      <w:r>
        <w:br/>
        <w:t>ся важной научно-самостоятельной понятийной категорией</w:t>
      </w:r>
      <w:r>
        <w:br/>
        <w:t>криминалистики, имеющей значение как д</w:t>
      </w:r>
      <w:r>
        <w:t>ля ее общей теории</w:t>
      </w:r>
      <w:r>
        <w:br/>
        <w:t>(теоретических положений ее отдельных частей), так и для</w:t>
      </w:r>
      <w:r>
        <w:br/>
        <w:t>практической следственной деятельности и особенно методики</w:t>
      </w:r>
      <w:r>
        <w:br/>
        <w:t>расследования преступлений. Иногда эту характеристику име-</w:t>
      </w:r>
      <w:r>
        <w:br/>
        <w:t>нуют типовой информационной моделью преступления, что не</w:t>
      </w:r>
      <w:r>
        <w:br/>
        <w:t>меняе</w:t>
      </w:r>
      <w:r>
        <w:t>т сущности этого понятия.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Сведения для уяснения криминалистической сути (кримина-</w:t>
      </w:r>
      <w:r>
        <w:br/>
        <w:t>листической характеристики) расследуемого преступления соби-</w:t>
      </w:r>
      <w:r>
        <w:br/>
        <w:t>раются с помощью использования при расследовании средств,</w:t>
      </w:r>
      <w:r>
        <w:br/>
        <w:t>приемов и методов всех частей криминалистики. Типовая х</w:t>
      </w:r>
      <w:r>
        <w:t>арак-</w:t>
      </w:r>
      <w:r>
        <w:br/>
        <w:t>теристика видов преступлений формируется в результате выяв-</w:t>
      </w:r>
      <w:r>
        <w:br/>
        <w:t>ления и научного изучения любой криминалистически значи-</w:t>
      </w:r>
      <w:r>
        <w:br/>
        <w:t>мой информации, степени закономерности ее проявления,</w:t>
      </w:r>
      <w:r>
        <w:br/>
        <w:t>свойственной различным родам и видам преступлений в процес-</w:t>
      </w:r>
      <w:r>
        <w:br/>
        <w:t>се обобщения большо</w:t>
      </w:r>
      <w:r>
        <w:t>го массива соответствующих уголовных</w:t>
      </w:r>
      <w:r>
        <w:br/>
        <w:t>дел, по которым приговор вступил в законную силу.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Таким образом, в основе криминалистической характеристи-</w:t>
      </w:r>
      <w:r>
        <w:br/>
        <w:t>ки преступления лежат данные изучения оставленных им мате-</w:t>
      </w:r>
      <w:r>
        <w:br/>
        <w:t>риальных и идеальных следов-последствий как результат</w:t>
      </w:r>
      <w:r>
        <w:t>а взаи-</w:t>
      </w:r>
      <w:r>
        <w:br/>
        <w:t>модействия его субъекта с другими лицами, материальными и</w:t>
      </w:r>
      <w:r>
        <w:br/>
        <w:t>иными объектами окружающей среды, в условиях сложившейся</w:t>
      </w:r>
      <w:r>
        <w:br/>
        <w:t>обстановки, указывающими на криминалистически значимые</w:t>
      </w:r>
      <w:r>
        <w:br/>
        <w:t>признаки преступления, преступника, различные типовые об-</w:t>
      </w:r>
      <w:r>
        <w:br/>
        <w:t xml:space="preserve">стоятельства, в том </w:t>
      </w:r>
      <w:r>
        <w:t>числе и косвенно связанные с данным деяни-</w:t>
      </w:r>
      <w:r>
        <w:br/>
        <w:t>ем, возможно, и не существенные для его уголовно-правовой</w:t>
      </w:r>
      <w:r>
        <w:br/>
        <w:t>квалификации, но важные для раскрытия преступления.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Процесс формирования элементов, содержащих криминали-</w:t>
      </w:r>
      <w:r>
        <w:br/>
        <w:t>стически значимую информацию и составляющих струк</w:t>
      </w:r>
      <w:r>
        <w:t>туру</w:t>
      </w:r>
      <w:r>
        <w:br/>
        <w:t>этой характеристики, исходя из объекта криминалистического</w:t>
      </w:r>
      <w:r>
        <w:br/>
        <w:t>изучения не может не учитывать общую структуру преступной</w:t>
      </w:r>
      <w:r>
        <w:br/>
        <w:t>деятельности и характерную для ее соответствующего вида. В то</w:t>
      </w:r>
      <w:r>
        <w:br/>
        <w:t>же время эта структура не может не согласовываться в оп-</w:t>
      </w:r>
      <w:r>
        <w:br/>
        <w:t>ределенной степ</w:t>
      </w:r>
      <w:r>
        <w:t>ени с уголовно-правовыми, уголовно-про-</w:t>
      </w:r>
      <w:r>
        <w:br/>
        <w:t>цессуальными и криминологическими направлениями поиска</w:t>
      </w:r>
      <w:r>
        <w:br/>
        <w:t>соответствующей информации о преступлении. При этом крими-</w:t>
      </w:r>
      <w:r>
        <w:br/>
        <w:t>налистическая характеристика преступлений как важная ин-</w:t>
      </w:r>
      <w:r>
        <w:br/>
        <w:t>формационная основа для разработки методов ра</w:t>
      </w:r>
      <w:r>
        <w:t>скрытия и рас-</w:t>
      </w:r>
      <w:r>
        <w:br/>
        <w:t>следования преступлений очерчивает именно специфические</w:t>
      </w:r>
      <w:r>
        <w:br/>
        <w:t>криминалистически значимые типовые черты отдельных ви-</w:t>
      </w:r>
      <w:r>
        <w:br/>
        <w:t>дов и групп преступлений, а не уголовно значимые свойства нор-</w:t>
      </w:r>
      <w:r>
        <w:br/>
        <w:t>мативных элементов определенного состава преступления.</w:t>
      </w:r>
      <w:r>
        <w:br/>
        <w:t>Уголовно-пра</w:t>
      </w:r>
      <w:r>
        <w:t>вовые понятия, используемые в криминалистиче-</w:t>
      </w:r>
      <w:r>
        <w:br/>
        <w:t>ской характеристике преступления, применяются лишь в каче-</w:t>
      </w:r>
      <w:r>
        <w:br/>
        <w:t>стве правовой оболочки для наполнения ее криминалистически</w:t>
      </w:r>
      <w:r>
        <w:br/>
        <w:t>значимым содержанием.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Не тождественна криминалистическая характеристика и</w:t>
      </w:r>
      <w:r>
        <w:br/>
      </w:r>
      <w:r>
        <w:lastRenderedPageBreak/>
        <w:t>сути предмета дока</w:t>
      </w:r>
      <w:r>
        <w:t>зывания по уголовному делу. Хотя эти поня-</w:t>
      </w:r>
      <w:r>
        <w:br/>
        <w:t>тия по содержанию внешне близки, но они не являются конку-</w:t>
      </w:r>
      <w:r>
        <w:br/>
        <w:t>рирующими понятиями, ибо предназначены для решения раз-</w:t>
      </w:r>
      <w:r>
        <w:br/>
        <w:t>личных задач, поэтому разноплановы. Предмет доказывания</w:t>
      </w:r>
      <w:r>
        <w:br/>
        <w:t>определяет круг предусмотренных законом об</w:t>
      </w:r>
      <w:r>
        <w:t>стоятельств, под-</w:t>
      </w:r>
      <w:r>
        <w:br/>
        <w:t>лежащих обязательному установлению по каждому уголовному</w:t>
      </w:r>
      <w:r>
        <w:br/>
        <w:t>делу, независимо от его вида и специфики в процессе предвари-</w:t>
      </w:r>
      <w:r>
        <w:br/>
        <w:t>тельного и судебного следствия. Соответственно предмет доказы-</w:t>
      </w:r>
      <w:r>
        <w:br/>
        <w:t xml:space="preserve">вания является составной частью системы расследования и </w:t>
      </w:r>
      <w:r>
        <w:t>су-</w:t>
      </w:r>
      <w:r>
        <w:br/>
        <w:t>дебного следствия, а не преступления.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Криминалистическая характеристика преступления может</w:t>
      </w:r>
      <w:r>
        <w:br/>
        <w:t>быть нескольких уровней (отдельного преступления, вида, раз-</w:t>
      </w:r>
      <w:r>
        <w:br/>
        <w:t>новидности, группы преступлений). Характеристика группы,</w:t>
      </w:r>
      <w:r>
        <w:br/>
        <w:t>вида преступлений является наиболее информа</w:t>
      </w:r>
      <w:r>
        <w:t>тивной и важной</w:t>
      </w:r>
      <w:r>
        <w:br/>
        <w:t>в деле их раскрытия и расследования. Видовые и групповые</w:t>
      </w:r>
      <w:r>
        <w:br/>
        <w:t>криминалистические характеристики являются типовыми,</w:t>
      </w:r>
      <w:r>
        <w:br/>
        <w:t>т.е. содержат целостное научно обобщенное представление о со-</w:t>
      </w:r>
      <w:r>
        <w:br/>
        <w:t>ответствующем виде или группе преступлений. Криминалисти-</w:t>
      </w:r>
      <w:r>
        <w:br/>
        <w:t>ческая хар</w:t>
      </w:r>
      <w:r>
        <w:t>актеристика отдельного преступления, полученная в</w:t>
      </w:r>
      <w:r>
        <w:br/>
        <w:t>процессе его расследования и последующего научного осмысле-</w:t>
      </w:r>
      <w:r>
        <w:br/>
        <w:t>ния, всегда является индивидуальной, но и в то же время чаще</w:t>
      </w:r>
      <w:r>
        <w:br/>
        <w:t>всего близкой к какому-то ее типу.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Комплекс выявленных взаимосвязанных криминалистиче</w:t>
      </w:r>
      <w:r>
        <w:t>-</w:t>
      </w:r>
      <w:r>
        <w:br/>
        <w:t>ски значимых особенностей отдельных видов преступлений,</w:t>
      </w:r>
      <w:r>
        <w:br/>
        <w:t>формирующих их криминалистическую характеристику, обра-</w:t>
      </w:r>
      <w:r>
        <w:br/>
        <w:t>зует систему, состоящую из группы элементов. Практика, ре-</w:t>
      </w:r>
      <w:r>
        <w:br/>
        <w:t>зультаты научных исследований криминалистической сути пре-</w:t>
      </w:r>
      <w:r>
        <w:br/>
        <w:t>ступлений показывают, чт</w:t>
      </w:r>
      <w:r>
        <w:t>о независимо от вида преступления</w:t>
      </w:r>
      <w:r>
        <w:br/>
        <w:t>криминалистически значимые их признаки в характеристике</w:t>
      </w:r>
      <w:r>
        <w:br/>
        <w:t>вида и отдельного преступления чаще всего могут содержаться в</w:t>
      </w:r>
      <w:r>
        <w:br/>
        <w:t>данных о способе, механизме и обстановке совершения преступ-</w:t>
      </w:r>
      <w:r>
        <w:br/>
        <w:t>ления, типологических, поведенческих и иных</w:t>
      </w:r>
      <w:r>
        <w:t xml:space="preserve"> особенностях их</w:t>
      </w:r>
      <w:r>
        <w:br/>
        <w:t>субъектов. Вместе с тем для отдельных видов, групп преступле-</w:t>
      </w:r>
      <w:r>
        <w:br/>
        <w:t>ний с учетом криминалистических потребностей указанные при-</w:t>
      </w:r>
      <w:r>
        <w:br/>
        <w:t>знаки могут содержаться в сведениях о предмете преступного</w:t>
      </w:r>
      <w:r>
        <w:br/>
        <w:t>посягательства, личностных особенностях потерпевшего, свое</w:t>
      </w:r>
      <w:r>
        <w:t>об-</w:t>
      </w:r>
      <w:r>
        <w:br/>
        <w:t>разии организованной преступной группы, мотивах преступле-</w:t>
      </w:r>
      <w:r>
        <w:br/>
        <w:t>ния, характере наступившего преступного результата и т.д.</w:t>
      </w:r>
      <w:r>
        <w:br/>
        <w:t>Поэтому структура криминалистической характеристики пре-</w:t>
      </w:r>
      <w:r>
        <w:br/>
        <w:t>ступлений сложна, не в полной мере одинакова для отдельных</w:t>
      </w:r>
      <w:r>
        <w:br/>
        <w:t>видов и групп прест</w:t>
      </w:r>
      <w:r>
        <w:t>уплений.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зависимости от вида преступления, формы вины, с которой</w:t>
      </w:r>
      <w:r>
        <w:br/>
        <w:t>оно совершается, и отдельных его особенностей одни и те же</w:t>
      </w:r>
      <w:r>
        <w:br/>
        <w:t>структурные элементы в характеристиках разных преступлений</w:t>
      </w:r>
      <w:r>
        <w:br/>
        <w:t>могут быть различными по значению, происхождению (в зависи-</w:t>
      </w:r>
      <w:r>
        <w:br/>
        <w:t>мости от ха</w:t>
      </w:r>
      <w:r>
        <w:t>рактера источников их возникновения) и др. Напри-</w:t>
      </w:r>
      <w:r>
        <w:br/>
        <w:t>мер, в одних случаях они могут быть главными, в других второ-</w:t>
      </w:r>
      <w:r>
        <w:br/>
        <w:t>степенными, первичными и производными и т.п. Так, данные о</w:t>
      </w:r>
      <w:r>
        <w:br/>
        <w:t>способе совершения умышленных преступлений в их кримина-</w:t>
      </w:r>
      <w:r>
        <w:br/>
        <w:t>листической характеристике о</w:t>
      </w:r>
      <w:r>
        <w:t>бычно являются главными и наи-</w:t>
      </w:r>
      <w:r>
        <w:br/>
        <w:t>более важными, а в характеристике неосторожных преступле-</w:t>
      </w:r>
      <w:r>
        <w:br/>
        <w:t>ний — второстепенными или не имеющими значения; данные о</w:t>
      </w:r>
      <w:r>
        <w:br/>
        <w:t>личности преступника в зависимости от того, получены ли они</w:t>
      </w:r>
      <w:r>
        <w:br/>
        <w:t>путем изучения непосредственной или опосредствован</w:t>
      </w:r>
      <w:r>
        <w:t>ной ин-</w:t>
      </w:r>
      <w:r>
        <w:br/>
        <w:t>формации, могут быть первичными и производными.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Совокупность признаков, образующих криминалистическую</w:t>
      </w:r>
      <w:r>
        <w:br/>
        <w:t>характеристику преступного деяния, является множеством, со-</w:t>
      </w:r>
      <w:r>
        <w:br/>
        <w:t>ставные элементы которого органически связаны между собой</w:t>
      </w:r>
      <w:r>
        <w:br/>
        <w:t xml:space="preserve">различным образом. При этом </w:t>
      </w:r>
      <w:r>
        <w:t>можно выделить многие формы</w:t>
      </w:r>
      <w:r>
        <w:br/>
        <w:t>таких связей между элементами криминалистической характе-</w:t>
      </w:r>
      <w:r>
        <w:br/>
        <w:t>ристики, свойственных в то же время связям элементов соответ-</w:t>
      </w:r>
      <w:r>
        <w:br/>
      </w:r>
      <w:r>
        <w:lastRenderedPageBreak/>
        <w:t>ствующей преступной деятельности. Например, по степени де-</w:t>
      </w:r>
      <w:r>
        <w:br/>
        <w:t>терминации, направлению, типу процессов, содержан</w:t>
      </w:r>
      <w:r>
        <w:t>ию и т.д.</w:t>
      </w:r>
      <w:r>
        <w:br/>
        <w:t>С точки зрения потребностей криминалистики наибольший ин-</w:t>
      </w:r>
      <w:r>
        <w:br/>
        <w:t>терес представляют выделение и изучение таких видов связей</w:t>
      </w:r>
      <w:r>
        <w:br/>
        <w:t>элементов характеристики, которые носят характер определен-</w:t>
      </w:r>
      <w:r>
        <w:br/>
        <w:t>ных закономерностей, опираются на данные обобщения следст-</w:t>
      </w:r>
      <w:r>
        <w:br/>
        <w:t>венной пра</w:t>
      </w:r>
      <w:r>
        <w:t>ктики, на изученные статистические совокупности</w:t>
      </w:r>
      <w:r>
        <w:br/>
        <w:t>уголовных дел и характеризуют степень жесткости такой связи.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Первоочередное выделение и изучение именно таких связей</w:t>
      </w:r>
      <w:r>
        <w:br/>
        <w:t>вполне объяснимо. Изучение следртвенной практики показыва-</w:t>
      </w:r>
      <w:r>
        <w:br/>
        <w:t>ет, что элементам криминалистиче</w:t>
      </w:r>
      <w:r>
        <w:t>ской характеристики престу-</w:t>
      </w:r>
      <w:r>
        <w:br/>
        <w:t>плений, известным в начале расследования, соответствуют</w:t>
      </w:r>
      <w:r>
        <w:br/>
        <w:t>другие, еще не известные в данный момент. Причем это соответ-</w:t>
      </w:r>
      <w:r>
        <w:br/>
        <w:t>ствие в зависимости от следственных ситуаций может быть не</w:t>
      </w:r>
      <w:r>
        <w:br/>
        <w:t>жестким, а лишь вероятным. Например, выявление приз</w:t>
      </w:r>
      <w:r>
        <w:t>наков</w:t>
      </w:r>
      <w:r>
        <w:br/>
        <w:t>хищения оприходованных материальных ценностей, совершен-</w:t>
      </w:r>
      <w:r>
        <w:br/>
        <w:t>ного определенным способом с внесением изменений в соответст-</w:t>
      </w:r>
      <w:r>
        <w:br/>
        <w:t>вующие документы, может в ряде случаев однозначно указывать</w:t>
      </w:r>
      <w:r>
        <w:br/>
        <w:t>на еще неизвестного субъекта данного преступления. В то же</w:t>
      </w:r>
      <w:r>
        <w:br/>
        <w:t>время устано</w:t>
      </w:r>
      <w:r>
        <w:t>вленные в начале расследования способ и обстанов-</w:t>
      </w:r>
      <w:r>
        <w:br/>
        <w:t>ка совершения, например убийства, могут лишь с определенной</w:t>
      </w:r>
      <w:r>
        <w:br/>
        <w:t>долей вероятности указывать на того или иного субъекта престу-</w:t>
      </w:r>
      <w:r>
        <w:br/>
        <w:t>пления.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По этой причине чаще всего выделяются и изучаются такие</w:t>
      </w:r>
      <w:r>
        <w:br/>
        <w:t>виды связей между о</w:t>
      </w:r>
      <w:r>
        <w:t>тдельными элементами и их совокупностя-</w:t>
      </w:r>
      <w:r>
        <w:br/>
        <w:t>ми, как однозначные и неоднозначные, или вероятностные. При</w:t>
      </w:r>
      <w:r>
        <w:br/>
        <w:t>этом, если установление какого-либо элемента практически во</w:t>
      </w:r>
      <w:r>
        <w:br/>
        <w:t>всех случаях предполагает соответственно наличие именно одно-</w:t>
      </w:r>
      <w:r>
        <w:br/>
        <w:t>го, а не другого элемента, связь м</w:t>
      </w:r>
      <w:r>
        <w:t>ежду ними считается однознач-</w:t>
      </w:r>
      <w:r>
        <w:br/>
        <w:t>ной. Если же анализируемая связь отдельных элементов прояв-</w:t>
      </w:r>
      <w:r>
        <w:br/>
        <w:t>ляется не всегда, а лишь в некоторой части преступлений</w:t>
      </w:r>
      <w:r>
        <w:br/>
        <w:t>соответствующего вида, она расценивается как неоднозначная,</w:t>
      </w:r>
      <w:r>
        <w:br/>
        <w:t>или вероятностная.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Как показывают исследования, пр</w:t>
      </w:r>
      <w:r>
        <w:t>оведенные российскими</w:t>
      </w:r>
      <w:r>
        <w:br/>
        <w:t>криминалистами, закономерные связи между отдельными эле-</w:t>
      </w:r>
      <w:r>
        <w:br/>
        <w:t>ментами криминалистической характеристики преступлений</w:t>
      </w:r>
      <w:r>
        <w:br/>
        <w:t>часто проявляются не между двумя ее элементами, а между их</w:t>
      </w:r>
      <w:r>
        <w:br/>
        <w:t>взаимосвязанными совокупностями. Например, по делам об</w:t>
      </w:r>
      <w:r>
        <w:br/>
        <w:t>убийства</w:t>
      </w:r>
      <w:r>
        <w:t>х без свидетелей часто наблюдается устойчивая и до-</w:t>
      </w:r>
      <w:r>
        <w:br/>
        <w:t>вольно жесткая связь между комплексом сведений о способе, об-</w:t>
      </w:r>
      <w:r>
        <w:br/>
        <w:t>становке его совершения, личности потерпевшего и совокупно-</w:t>
      </w:r>
      <w:r>
        <w:br/>
        <w:t>стью данных о мотивах убийства и преступнике. В свою очередь,</w:t>
      </w:r>
      <w:r>
        <w:br/>
        <w:t xml:space="preserve">по делам о хищениях </w:t>
      </w:r>
      <w:r>
        <w:t>имущества подобная связь прослеживает-</w:t>
      </w:r>
      <w:r>
        <w:br/>
        <w:t>ся между совокупностью сведений о предмете и способе хище-</w:t>
      </w:r>
      <w:r>
        <w:br/>
        <w:t>ния и комплексом данных об обстановке и субъекте (субъектах)</w:t>
      </w:r>
      <w:r>
        <w:br/>
        <w:t>хищения.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Знание закономерных преимущественно вероятностно-ста-</w:t>
      </w:r>
      <w:r>
        <w:br/>
        <w:t>тистических связей между элементам</w:t>
      </w:r>
      <w:r>
        <w:t>и криминалистических ха-</w:t>
      </w:r>
      <w:r>
        <w:br/>
        <w:t>рактеристик разных видов преступлений, позволяет сформиро-</w:t>
      </w:r>
      <w:r>
        <w:br/>
        <w:t>вать типовые версии, которые, в свою очередь, являются</w:t>
      </w:r>
      <w:r>
        <w:br/>
        <w:t>основанием для построения версий в рамках расследования по</w:t>
      </w:r>
      <w:r>
        <w:br/>
        <w:t>конкретным уголовным делам. Кроме того, путем сопоставлени</w:t>
      </w:r>
      <w:r>
        <w:t>я</w:t>
      </w:r>
      <w:r>
        <w:br/>
        <w:t>типовой криминалистической характеристики с выявленной по</w:t>
      </w:r>
      <w:r>
        <w:br/>
        <w:t>конкретному делу криминалистически значимой информацией</w:t>
      </w:r>
      <w:r>
        <w:br/>
        <w:t>можно проанализировать состояние расследования, особенно на</w:t>
      </w:r>
      <w:r>
        <w:br/>
        <w:t>первоначальном его этапе и спрогнозировать возможности даль-</w:t>
      </w:r>
      <w:r>
        <w:br/>
        <w:t xml:space="preserve">нейших действий по </w:t>
      </w:r>
      <w:r>
        <w:t>раскрытию преступления.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Типовая криминалистическая характеристика вида преступ-</w:t>
      </w:r>
      <w:r>
        <w:br/>
        <w:t>ления, в отличие от уголовно-правовой, не является органиче-</w:t>
      </w:r>
      <w:r>
        <w:br/>
        <w:t>ской и обязательной частью общего понимания преступления,</w:t>
      </w:r>
      <w:r>
        <w:br/>
        <w:t>ибо характеризует не преступление вообще, а лишь его виды</w:t>
      </w:r>
      <w:r>
        <w:t>,</w:t>
      </w:r>
      <w:r>
        <w:br/>
      </w:r>
      <w:r>
        <w:lastRenderedPageBreak/>
        <w:t>разновидности и группы. Элементная структура этой характери-</w:t>
      </w:r>
      <w:r>
        <w:br/>
        <w:t>стики непостоянйа, ибо зависит от особенностей вида преступле-</w:t>
      </w:r>
      <w:r>
        <w:br/>
        <w:t>ния. Поэтому она имеет чисто криминалистическое значение,</w:t>
      </w:r>
      <w:r>
        <w:br/>
        <w:t>облегчающее решение задач раскрытия и расследования престу-</w:t>
      </w:r>
      <w:r>
        <w:br/>
        <w:t>плений. Боле</w:t>
      </w:r>
      <w:r>
        <w:t>е того, в отдельных ситуациях расследования,</w:t>
      </w:r>
      <w:r>
        <w:br/>
        <w:t>например при быстром задержании преступника по горячим сле-</w:t>
      </w:r>
      <w:r>
        <w:br/>
        <w:t>дам, использование типовой криминалистической характеристи-</w:t>
      </w:r>
      <w:r>
        <w:br/>
        <w:t>ки может быть лишь частичным (для криминалистического ана-</w:t>
      </w:r>
      <w:r>
        <w:br/>
        <w:t>лиза личности подозреваемого, ха</w:t>
      </w:r>
      <w:r>
        <w:t>рактера его связи с жертвой</w:t>
      </w:r>
      <w:r>
        <w:br/>
        <w:t>и т.п.).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Общее понимание типовой криминалистической характери-</w:t>
      </w:r>
      <w:r>
        <w:br/>
        <w:t>стики вида преступления может быть сведено к следующему оп-</w:t>
      </w:r>
      <w:r>
        <w:br/>
        <w:t>ределению.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t>Типовая криминалистическая характеристика вида преступ-</w:t>
      </w:r>
      <w:r>
        <w:br/>
        <w:t>ления представляет собой систему научн</w:t>
      </w:r>
      <w:r>
        <w:t>ого описания кримина-</w:t>
      </w:r>
      <w:r>
        <w:br/>
        <w:t>листически значимых признаков вида, разновидности, группы</w:t>
      </w:r>
      <w:r>
        <w:br/>
        <w:t>преступлений и прежде всего проявляющихся в особенностях</w:t>
      </w:r>
      <w:r>
        <w:br/>
        <w:t>та</w:t>
      </w:r>
      <w:r>
        <w:rPr>
          <w:rStyle w:val="162"/>
          <w:b/>
          <w:bCs/>
        </w:rPr>
        <w:t>ки</w:t>
      </w:r>
      <w:r>
        <w:t>х ее элементов, как способ, механизм и обстановка их совер-</w:t>
      </w:r>
      <w:r>
        <w:br/>
        <w:t>шения, личности их субъекта и иных свойственных для хар</w:t>
      </w:r>
      <w:r>
        <w:t>акте-</w:t>
      </w:r>
      <w:r>
        <w:br/>
        <w:t>ризуемого вида преступления элементах с раскрытием корреля-</w:t>
      </w:r>
      <w:r>
        <w:br/>
        <w:t>ционных связей и взаимозависимостей между ними, знание</w:t>
      </w:r>
      <w:r>
        <w:br/>
        <w:t>которых в совокупности с содержательной стороной описания</w:t>
      </w:r>
      <w:r>
        <w:br/>
        <w:t>обеспечивает успешное расследование преступлений.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Указанная типовая криминали</w:t>
      </w:r>
      <w:r>
        <w:t>стическая характеристика в</w:t>
      </w:r>
      <w:r>
        <w:br/>
        <w:t>свою очередь складывается из результатов научного анализа и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обобщения множества криминалистических характеристик от-</w:t>
      </w:r>
      <w:r>
        <w:br/>
        <w:t>дельных, прошедших через суд уголовных дел данного вида пре-</w:t>
      </w:r>
      <w:r>
        <w:br/>
        <w:t>ступлений.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Данные о </w:t>
      </w:r>
      <w:r>
        <w:rPr>
          <w:rStyle w:val="20pt"/>
        </w:rPr>
        <w:t xml:space="preserve">способе совершения преступления </w:t>
      </w:r>
      <w:r>
        <w:t>в кримина-</w:t>
      </w:r>
      <w:r>
        <w:br/>
        <w:t>листическом понимании составляют один из самых важных</w:t>
      </w:r>
      <w:r>
        <w:br/>
        <w:t>элементов анализируемой структурной системы криминалисти-</w:t>
      </w:r>
      <w:r>
        <w:br/>
        <w:t>ческой характеристики. Способ совершения преступления, ос-</w:t>
      </w:r>
      <w:r>
        <w:br/>
        <w:t>тавляющий в следах-последствиях свои специ</w:t>
      </w:r>
      <w:r>
        <w:t>фические призна-</w:t>
      </w:r>
      <w:r>
        <w:br/>
        <w:t>ки, является важным источником сведений о качественной</w:t>
      </w:r>
      <w:r>
        <w:br/>
        <w:t>стороне преступного поведения правонарушителей.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Криминалистически значимая информация о способе совер-</w:t>
      </w:r>
      <w:r>
        <w:br/>
        <w:t>шения преступления в значительной степени является модаль-</w:t>
      </w:r>
      <w:r>
        <w:br/>
        <w:t>ной, а ее конкретные н</w:t>
      </w:r>
      <w:r>
        <w:t>осители и источники в зависимости от</w:t>
      </w:r>
      <w:r>
        <w:br/>
        <w:t>вида совершенного преступления могут быть всех трех видов</w:t>
      </w:r>
      <w:r>
        <w:br/>
        <w:t>(субъектными, объектными и модальными). Именно такого рода</w:t>
      </w:r>
      <w:r>
        <w:br/>
        <w:t>характер данных позволяет быстрее и правильнее ориентиро-</w:t>
      </w:r>
      <w:r>
        <w:br/>
        <w:t>ваться в сути и особенностях совершенного пр</w:t>
      </w:r>
      <w:r>
        <w:t>еступления, его</w:t>
      </w:r>
      <w:r>
        <w:br/>
        <w:t>обстоятельствах, круге лиц, среди которых следует искать пре-</w:t>
      </w:r>
      <w:r>
        <w:br/>
        <w:t>ступника, и наметить оптимальные методы раскрытия преступ-</w:t>
      </w:r>
      <w:r>
        <w:br/>
        <w:t>ления.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0pt"/>
          <w:b/>
          <w:bCs/>
        </w:rPr>
        <w:t>Под способом совершения преступления в криминалистиче-</w:t>
      </w:r>
      <w:r>
        <w:rPr>
          <w:rStyle w:val="160pt"/>
          <w:b/>
          <w:bCs/>
        </w:rPr>
        <w:br/>
        <w:t>ском смысле целесообразно понимать объективно и субъектив</w:t>
      </w:r>
      <w:r>
        <w:rPr>
          <w:rStyle w:val="160pt"/>
          <w:b/>
          <w:bCs/>
        </w:rPr>
        <w:t>-</w:t>
      </w:r>
      <w:r>
        <w:rPr>
          <w:rStyle w:val="160pt"/>
          <w:b/>
          <w:bCs/>
        </w:rPr>
        <w:br/>
        <w:t>но обусловленную систему поведения субъекта до, в момент и</w:t>
      </w:r>
      <w:r>
        <w:rPr>
          <w:rStyle w:val="160pt"/>
          <w:b/>
          <w:bCs/>
        </w:rPr>
        <w:br/>
        <w:t>после совершения преступления, оставляющую различного</w:t>
      </w:r>
      <w:r>
        <w:rPr>
          <w:rStyle w:val="160pt"/>
          <w:b/>
          <w:bCs/>
        </w:rPr>
        <w:br/>
        <w:t>рода характерные следы вовне, позволяющие с помощью кри-</w:t>
      </w:r>
      <w:r>
        <w:rPr>
          <w:rStyle w:val="160pt"/>
          <w:b/>
          <w:bCs/>
        </w:rPr>
        <w:br/>
        <w:t>миналистических приемов и средств получить представление о</w:t>
      </w:r>
      <w:r>
        <w:rPr>
          <w:rStyle w:val="160pt"/>
          <w:b/>
          <w:bCs/>
        </w:rPr>
        <w:br/>
        <w:t>сути происшедшего, своеоб</w:t>
      </w:r>
      <w:r>
        <w:rPr>
          <w:rStyle w:val="160pt"/>
          <w:b/>
          <w:bCs/>
        </w:rPr>
        <w:t>разии преступного поведения право-</w:t>
      </w:r>
      <w:r>
        <w:rPr>
          <w:rStyle w:val="160pt"/>
          <w:b/>
          <w:bCs/>
        </w:rPr>
        <w:br/>
        <w:t>нарушителя, его отдельных личностных данных и соответствен-</w:t>
      </w:r>
      <w:r>
        <w:rPr>
          <w:rStyle w:val="160pt"/>
          <w:b/>
          <w:bCs/>
        </w:rPr>
        <w:br/>
        <w:t>но определить наиболее оптимальные методы решения задач</w:t>
      </w:r>
      <w:r>
        <w:rPr>
          <w:rStyle w:val="160pt"/>
          <w:b/>
          <w:bCs/>
        </w:rPr>
        <w:br/>
        <w:t>раскрытия преступления (рис. 1).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Криминалистическое понимание способа совершения престу-</w:t>
      </w:r>
      <w:r>
        <w:br/>
        <w:t>пления в определ</w:t>
      </w:r>
      <w:r>
        <w:t>енной мере отличается от уголовно-правового</w:t>
      </w:r>
      <w:r>
        <w:br/>
        <w:t>его истолкования. Для криминалистов в способе совершения</w:t>
      </w:r>
      <w:r>
        <w:br/>
        <w:t>преступлений на первый план выступают те его информацион-</w:t>
      </w:r>
      <w:r>
        <w:br/>
        <w:t>ные стороны (черты), которые являются результатом проявле-</w:t>
      </w:r>
      <w:r>
        <w:br/>
        <w:t>ния вовне закономерностей отражения ос</w:t>
      </w:r>
      <w:r>
        <w:t>новных свойств из-</w:t>
      </w:r>
      <w:r>
        <w:br/>
      </w:r>
      <w:r>
        <w:lastRenderedPageBreak/>
        <w:t>бранного способа достижения преступных целей. В связи с этим</w:t>
      </w:r>
      <w:r>
        <w:br/>
        <w:t>большую ценность представляют следы, указывающие на то, ка-</w:t>
      </w:r>
      <w:r>
        <w:br/>
        <w:t>ким образом преступник осуществил следующее: попал на место</w:t>
      </w:r>
      <w:r>
        <w:br/>
        <w:t>преступления, ушел с него, преодолел различного рода пре</w:t>
      </w:r>
      <w:r>
        <w:t>гра-</w:t>
      </w:r>
      <w:r>
        <w:br/>
        <w:t>ды, использовал свое служебное положение, выполнил намечен-</w:t>
      </w:r>
      <w:r>
        <w:br/>
        <w:t>ную преступную цель, какие поддельные документы, навыки,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757805" cy="1843405"/>
            <wp:effectExtent l="0" t="0" r="0" b="0"/>
            <wp:docPr id="369" name="Рисунок 5" descr="C:\Users\08A4~1\AppData\Local\Temp\FineReader12.00\media\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8A4~1\AppData\Local\Temp\FineReader12.00\media\image5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pStyle w:val="ad"/>
        <w:shd w:val="clear" w:color="auto" w:fill="auto"/>
      </w:pPr>
      <w:r>
        <w:rPr>
          <w:rStyle w:val="aa"/>
        </w:rPr>
        <w:t>Материальные пр</w:t>
      </w:r>
      <w:r>
        <w:rPr>
          <w:rStyle w:val="aa"/>
        </w:rPr>
        <w:t>изнаки</w:t>
      </w:r>
      <w:r>
        <w:rPr>
          <w:rStyle w:val="aa"/>
        </w:rPr>
        <w:br/>
        <w:t>Идеальные признаки</w:t>
      </w:r>
      <w:r>
        <w:rPr>
          <w:rStyle w:val="aa"/>
        </w:rPr>
        <w:br/>
        <w:t>Материальные признаки</w:t>
      </w:r>
      <w:r>
        <w:rPr>
          <w:rStyle w:val="aa"/>
        </w:rPr>
        <w:br/>
        <w:t>Идеальные признаки</w:t>
      </w:r>
      <w:r>
        <w:rPr>
          <w:rStyle w:val="aa"/>
        </w:rPr>
        <w:br/>
        <w:t>Материальные признаки</w:t>
      </w:r>
      <w:r>
        <w:rPr>
          <w:rStyle w:val="aa"/>
        </w:rPr>
        <w:br/>
        <w:t>Идеальные признаки</w:t>
      </w:r>
    </w:p>
    <w:p w:rsidR="00A86078" w:rsidRDefault="00F4381D">
      <w:pPr>
        <w:pStyle w:val="26"/>
        <w:shd w:val="clear" w:color="auto" w:fill="auto"/>
        <w:spacing w:line="170" w:lineRule="exact"/>
      </w:pPr>
      <w:r>
        <w:rPr>
          <w:rStyle w:val="24"/>
          <w:b/>
          <w:bCs/>
        </w:rPr>
        <w:t>Рис. 1. Схема системного понимания способа совершения преступления</w:t>
      </w:r>
    </w:p>
    <w:p w:rsidR="00A86078" w:rsidRDefault="00F4381D">
      <w:pPr>
        <w:pStyle w:val="20"/>
        <w:shd w:val="clear" w:color="auto" w:fill="auto"/>
        <w:spacing w:line="230" w:lineRule="exact"/>
        <w:jc w:val="left"/>
      </w:pPr>
      <w:r>
        <w:t>знания и физические усилия применил, пытался (или не пытал-</w:t>
      </w:r>
      <w:r>
        <w:br/>
        <w:t>ся) скрыть следы сове</w:t>
      </w:r>
      <w:r>
        <w:t>ршенного деяния. Не менее существенны и</w:t>
      </w:r>
      <w:r>
        <w:br/>
        <w:t>следы, свидетельствующие о характере связи преступника с</w:t>
      </w:r>
      <w:r>
        <w:br/>
        <w:t>предметом преступного посягательства, и др.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Именно такого рода признаки, проявляющиеся вовне, позво-</w:t>
      </w:r>
      <w:r>
        <w:br/>
        <w:t>ляют создать основу для наиболее быстрого распознания в пе</w:t>
      </w:r>
      <w:r>
        <w:t>рво-</w:t>
      </w:r>
      <w:r>
        <w:br/>
        <w:t>начальных следственных данных по делу того или иного харак-</w:t>
      </w:r>
      <w:r>
        <w:br/>
        <w:t>терного способа совершения расследуемого преступления даже</w:t>
      </w:r>
      <w:r>
        <w:br/>
        <w:t>по отдельным признакам. Это соответственно дает возможность</w:t>
      </w:r>
      <w:r>
        <w:br/>
        <w:t>точнее определить направления и методы выявления остальных</w:t>
      </w:r>
      <w:r>
        <w:br/>
        <w:t>недостающих д</w:t>
      </w:r>
      <w:r>
        <w:t>анных о предполагаемом способе совершения</w:t>
      </w:r>
      <w:r>
        <w:br/>
        <w:t>преступления и преступнике. Например, по делам о кражах</w:t>
      </w:r>
      <w:r>
        <w:br/>
        <w:t>имущества обнаружение факта и характера следов проникнове-</w:t>
      </w:r>
      <w:r>
        <w:br/>
        <w:t>ния преступника в те или иные места хранения ценностей позво-</w:t>
      </w:r>
      <w:r>
        <w:br/>
        <w:t>ляет с учетом своеобразия данных след</w:t>
      </w:r>
      <w:r>
        <w:t>ов и особенностей похи-</w:t>
      </w:r>
      <w:r>
        <w:br/>
        <w:t>щаемых ценностей определить, где еще правонарушитель мог</w:t>
      </w:r>
      <w:r>
        <w:br/>
        <w:t>оставить следы, свойственные вырисовывающемуся способу со-</w:t>
      </w:r>
      <w:r>
        <w:br/>
        <w:t>вершения данной кражи. При этом с криминалистической точки</w:t>
      </w:r>
      <w:r>
        <w:br/>
        <w:t>зрения важно не только выявить все внешние проявления при</w:t>
      </w:r>
      <w:r>
        <w:t>-</w:t>
      </w:r>
      <w:r>
        <w:br/>
        <w:t>мененного способа совершения преступления, но и установить,</w:t>
      </w:r>
      <w:r>
        <w:br/>
        <w:t>что в нем было заранее заготовлено правонарушителем, а что</w:t>
      </w:r>
      <w:r>
        <w:br/>
        <w:t>явилось результатом приспособления к сложившейся на момент</w:t>
      </w:r>
      <w:r>
        <w:br/>
        <w:t>преступления обстановке. Эти сведения позволяют лучше разо-</w:t>
      </w:r>
      <w:r>
        <w:br/>
        <w:t>браться в механи</w:t>
      </w:r>
      <w:r>
        <w:t>зме совершения преступления и его субъекте.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Структура способа совершения преступления в криминали-</w:t>
      </w:r>
      <w:r>
        <w:br/>
        <w:t>стическом, да и в уголовно-правовом смысле — категория непо-</w:t>
      </w:r>
      <w:r>
        <w:br/>
        <w:t>стоянная. В зависимости от своеобразия виновного поведения,</w:t>
      </w:r>
      <w:r>
        <w:br/>
        <w:t>особенностей ситуаций, возникающих д</w:t>
      </w:r>
      <w:r>
        <w:t>о и после совершения</w:t>
      </w:r>
      <w:r>
        <w:br/>
      </w:r>
      <w:r>
        <w:lastRenderedPageBreak/>
        <w:t>преступления, и иных обстоятельств она может быть трехзвен-</w:t>
      </w:r>
      <w:r>
        <w:br/>
        <w:t>ной (включающей поведение субъекта до, во время и после со-</w:t>
      </w:r>
      <w:r>
        <w:br/>
        <w:t>вершения преступления), двухзвенной (в различных комбинаци-</w:t>
      </w:r>
      <w:r>
        <w:br/>
        <w:t>ях) и однозвенной (характеризовать поведение субъекта л</w:t>
      </w:r>
      <w:r>
        <w:t>ишь во</w:t>
      </w:r>
      <w:r>
        <w:br/>
        <w:t>время самого преступного деяния).</w:t>
      </w:r>
    </w:p>
    <w:p w:rsidR="00A86078" w:rsidRDefault="00F4381D">
      <w:pPr>
        <w:pStyle w:val="20"/>
        <w:shd w:val="clear" w:color="auto" w:fill="auto"/>
        <w:spacing w:line="235" w:lineRule="exact"/>
        <w:ind w:firstLine="360"/>
        <w:jc w:val="left"/>
      </w:pPr>
      <w:r>
        <w:t>Для умышленных преступлений данные о способе их совер-</w:t>
      </w:r>
      <w:r>
        <w:br/>
        <w:t>шения обычно являются главным элементом их криминалисти-</w:t>
      </w:r>
      <w:r>
        <w:br/>
        <w:t>ческой характеристики, для неосторожных же преступлений в</w:t>
      </w:r>
      <w:r>
        <w:br/>
        <w:t>силу своеобразия волевого негативного поведен</w:t>
      </w:r>
      <w:r>
        <w:t>ия субъекта, как</w:t>
      </w:r>
      <w:r>
        <w:br/>
        <w:t>правило, не имеют такого значения.</w:t>
      </w:r>
    </w:p>
    <w:p w:rsidR="00A86078" w:rsidRDefault="00F4381D">
      <w:pPr>
        <w:pStyle w:val="20"/>
        <w:shd w:val="clear" w:color="auto" w:fill="auto"/>
        <w:spacing w:line="235" w:lineRule="exact"/>
        <w:ind w:firstLine="360"/>
        <w:jc w:val="left"/>
      </w:pPr>
      <w:r>
        <w:t>Существенная криминалистическая информация содержится</w:t>
      </w:r>
      <w:r>
        <w:br/>
        <w:t xml:space="preserve">и в данных </w:t>
      </w:r>
      <w:r>
        <w:rPr>
          <w:rStyle w:val="20pt"/>
        </w:rPr>
        <w:t xml:space="preserve">о механизме совершения преступления, </w:t>
      </w:r>
      <w:r>
        <w:t>характери-</w:t>
      </w:r>
      <w:r>
        <w:br/>
        <w:t>зующих в отличие от сведений о способе его совершения не каче-</w:t>
      </w:r>
      <w:r>
        <w:br/>
        <w:t>ственную, а последовательную</w:t>
      </w:r>
      <w:r>
        <w:t>, технологическую сторону пре-</w:t>
      </w:r>
      <w:r>
        <w:br/>
        <w:t>ступного деяния. Уяснение последовательности преступных</w:t>
      </w:r>
      <w:r>
        <w:br/>
        <w:t>действий при совершении преступления в числе другой инфор-</w:t>
      </w:r>
      <w:r>
        <w:br/>
        <w:t>мации о механизме позволяет правильнее разобраться в деталях</w:t>
      </w:r>
      <w:r>
        <w:br/>
        <w:t xml:space="preserve">расследуемого события, а на этой базе определить </w:t>
      </w:r>
      <w:r>
        <w:t>оптимальные</w:t>
      </w:r>
      <w:r>
        <w:br/>
        <w:t>способы выявления звеньев причинной цепи, по расследуемым</w:t>
      </w:r>
      <w:r>
        <w:br/>
        <w:t>делам и особенностям их взаимодействия, а также выявить воз-</w:t>
      </w:r>
      <w:r>
        <w:br/>
        <w:t>можные места нахождения остальных недостающих материаль-</w:t>
      </w:r>
      <w:r>
        <w:br/>
        <w:t>ных и идеальных следов.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0pt"/>
          <w:b/>
          <w:bCs/>
        </w:rPr>
        <w:t>Под механизмом совершения преступления поним</w:t>
      </w:r>
      <w:r>
        <w:rPr>
          <w:rStyle w:val="160pt"/>
          <w:b/>
          <w:bCs/>
        </w:rPr>
        <w:t>ается вре-</w:t>
      </w:r>
      <w:r>
        <w:rPr>
          <w:rStyle w:val="160pt"/>
          <w:b/>
          <w:bCs/>
        </w:rPr>
        <w:br/>
        <w:t>менной и динамический порядок связи отдельных этапов, об-</w:t>
      </w:r>
      <w:r>
        <w:rPr>
          <w:rStyle w:val="160pt"/>
          <w:b/>
          <w:bCs/>
        </w:rPr>
        <w:br/>
        <w:t>стоятельств, факторов подготовки, совершения и сокрытия сле-</w:t>
      </w:r>
      <w:r>
        <w:rPr>
          <w:rStyle w:val="160pt"/>
          <w:b/>
          <w:bCs/>
        </w:rPr>
        <w:br/>
        <w:t>дов преступления, позволяющих воссоздать картину процесса</w:t>
      </w:r>
      <w:r>
        <w:rPr>
          <w:rStyle w:val="160pt"/>
          <w:b/>
          <w:bCs/>
        </w:rPr>
        <w:br/>
        <w:t>его совершения.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 xml:space="preserve">Для получения должного представления о механизме </w:t>
      </w:r>
      <w:r>
        <w:t>совер-</w:t>
      </w:r>
      <w:r>
        <w:br/>
        <w:t>шения преступления необходимо наличие криминалистической</w:t>
      </w:r>
      <w:r>
        <w:br/>
        <w:t>информации всех трех видов (субъектной, объектной и модаль-</w:t>
      </w:r>
      <w:r>
        <w:br/>
        <w:t>ной) и соответственно из всех ее потенциальных носителей и ис-</w:t>
      </w:r>
      <w:r>
        <w:br/>
        <w:t>точников.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  <w:sectPr w:rsidR="00A86078">
          <w:headerReference w:type="even" r:id="rId47"/>
          <w:headerReference w:type="default" r:id="rId48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t>Значимость данных о механизме как элементе криминали-</w:t>
      </w:r>
      <w:r>
        <w:br/>
        <w:t>стической характеристики для разных преступлений неодинако-</w:t>
      </w:r>
      <w:r>
        <w:br/>
        <w:t>ва. Для преступлени</w:t>
      </w:r>
      <w:r>
        <w:t>й с достаточно выраженным вовне характе-</w:t>
      </w:r>
      <w:r>
        <w:br/>
        <w:t>ром взаимодействия предметов, явлений, людей, иных объектов</w:t>
      </w:r>
      <w:r>
        <w:br/>
        <w:t>и факторов в процессе их совершения сведения о механизме</w:t>
      </w:r>
      <w:r>
        <w:br/>
        <w:t>обычно являются важным элементом их криминалистической</w:t>
      </w:r>
      <w:r>
        <w:br/>
        <w:t>характеристики. Для преступлений же, в карт</w:t>
      </w:r>
      <w:r>
        <w:t>ине проявления</w:t>
      </w:r>
      <w:r>
        <w:br/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lastRenderedPageBreak/>
        <w:t>которых мало динамики, сведения о механизме могут иметь вто-</w:t>
      </w:r>
      <w:r>
        <w:br/>
        <w:t>ростепенное значение.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Важная криминалистическая информация обычно содержит-</w:t>
      </w:r>
      <w:r>
        <w:br/>
        <w:t xml:space="preserve">ся в </w:t>
      </w:r>
      <w:r>
        <w:rPr>
          <w:rStyle w:val="20pt"/>
        </w:rPr>
        <w:t xml:space="preserve">обстановке совершения преступления. </w:t>
      </w:r>
      <w:r>
        <w:t>Событие преступле-</w:t>
      </w:r>
      <w:r>
        <w:br/>
        <w:t>ния (во всех его фазах), непосредственно пр</w:t>
      </w:r>
      <w:r>
        <w:t>едшествующая ему</w:t>
      </w:r>
      <w:r>
        <w:br/>
        <w:t>подготовка (если она была) и соответственно следующее сразу</w:t>
      </w:r>
      <w:r>
        <w:br/>
        <w:t>за ним сокрытие следов совершенного деяния протекают в кон-</w:t>
      </w:r>
      <w:r>
        <w:br/>
        <w:t>кретных условиях места с его вещественной обстановкой, време-</w:t>
      </w:r>
      <w:r>
        <w:br/>
        <w:t>ни, освещенности, проявления определенных природно-клима-</w:t>
      </w:r>
      <w:r>
        <w:br/>
        <w:t>тических факторов, производственной деятельности, быта и др.</w:t>
      </w:r>
      <w:r>
        <w:br/>
        <w:t>Указанные условия в отмеченные моменты в разной степени</w:t>
      </w:r>
      <w:r>
        <w:br/>
        <w:t>проявляются и влияют на противоправное событие. При этом</w:t>
      </w:r>
      <w:r>
        <w:br/>
        <w:t>они складываются независимо или по воле участников преступ-</w:t>
      </w:r>
      <w:r>
        <w:br/>
        <w:t>ного события и в осно</w:t>
      </w:r>
      <w:r>
        <w:t>вном характеризуют определенную внеш-</w:t>
      </w:r>
      <w:r>
        <w:br/>
        <w:t>нюю среду и некоторые другие факторы объективной реально-</w:t>
      </w:r>
      <w:r>
        <w:br/>
        <w:t>сти, называемые в совокупности обстановкой совершения</w:t>
      </w:r>
      <w:r>
        <w:br/>
        <w:t>преступления.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0pt"/>
          <w:b/>
          <w:bCs/>
        </w:rPr>
        <w:t>Под обстановкой совершения преступления в криминали-</w:t>
      </w:r>
      <w:r>
        <w:rPr>
          <w:rStyle w:val="160pt"/>
          <w:b/>
          <w:bCs/>
        </w:rPr>
        <w:br/>
        <w:t>стическом аспекте понимается система ра</w:t>
      </w:r>
      <w:r>
        <w:rPr>
          <w:rStyle w:val="160pt"/>
          <w:b/>
          <w:bCs/>
        </w:rPr>
        <w:t>зличного рода взаи-</w:t>
      </w:r>
      <w:r>
        <w:rPr>
          <w:rStyle w:val="160pt"/>
          <w:b/>
          <w:bCs/>
        </w:rPr>
        <w:br/>
        <w:t>модействующих между собой до и в момент преступления объ-</w:t>
      </w:r>
      <w:r>
        <w:rPr>
          <w:rStyle w:val="160pt"/>
          <w:b/>
          <w:bCs/>
        </w:rPr>
        <w:br/>
        <w:t>ектов, явлений и процессов, характеризующих место, время,</w:t>
      </w:r>
      <w:r>
        <w:rPr>
          <w:rStyle w:val="160pt"/>
          <w:b/>
          <w:bCs/>
        </w:rPr>
        <w:br/>
        <w:t>вещественные, природно-климатические, производственные,</w:t>
      </w:r>
      <w:r>
        <w:rPr>
          <w:rStyle w:val="160pt"/>
          <w:b/>
          <w:bCs/>
        </w:rPr>
        <w:br/>
        <w:t>бытовые и иные условия окружающей среды, особенности пове-</w:t>
      </w:r>
      <w:r>
        <w:rPr>
          <w:rStyle w:val="160pt"/>
          <w:b/>
          <w:bCs/>
        </w:rPr>
        <w:br/>
        <w:t>дения</w:t>
      </w:r>
      <w:r>
        <w:rPr>
          <w:rStyle w:val="160pt"/>
          <w:b/>
          <w:bCs/>
        </w:rPr>
        <w:t xml:space="preserve"> непрямых участников противоправного события, психо-</w:t>
      </w:r>
      <w:r>
        <w:rPr>
          <w:rStyle w:val="160pt"/>
          <w:b/>
          <w:bCs/>
        </w:rPr>
        <w:br/>
        <w:t>логические связи между ними и другие факторы объективной</w:t>
      </w:r>
      <w:r>
        <w:rPr>
          <w:rStyle w:val="160pt"/>
          <w:b/>
          <w:bCs/>
        </w:rPr>
        <w:br/>
        <w:t>реальности, определяющие возможность, условия и иные об-</w:t>
      </w:r>
      <w:r>
        <w:rPr>
          <w:rStyle w:val="160pt"/>
          <w:b/>
          <w:bCs/>
        </w:rPr>
        <w:br/>
        <w:t>стоятельства совершения преступления (рис. 2).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Элементы обстановки оставляют различного р</w:t>
      </w:r>
      <w:r>
        <w:t>ода собствен-</w:t>
      </w:r>
      <w:r>
        <w:br/>
        <w:t>ные следы, которые могут быть выявлены при криминалистиче-</w:t>
      </w:r>
      <w:r>
        <w:br/>
        <w:t>ском анализе преступления в процессе его расследования.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Для ее уяснения большое значение имеет модальная инфор-</w:t>
      </w:r>
      <w:r>
        <w:br/>
        <w:t>мация из самых разных носителей и источников. Выявление и</w:t>
      </w:r>
      <w:r>
        <w:br/>
        <w:t xml:space="preserve">исследование </w:t>
      </w:r>
      <w:r>
        <w:t>криминалистической информации, особенно в на-</w:t>
      </w:r>
      <w:r>
        <w:br/>
        <w:t>чале расследования, обычно позволяют собрать существенные</w:t>
      </w:r>
      <w:r>
        <w:br/>
        <w:t>сведения о возникшей до и в момент происшествия криминаль-</w:t>
      </w:r>
      <w:r>
        <w:br/>
        <w:t>ной ситуации. В частности, по такого рода автономным следам</w:t>
      </w:r>
      <w:r>
        <w:br/>
        <w:t>чаще всего можно получить следующ</w:t>
      </w:r>
      <w:r>
        <w:t>ие сведения:</w:t>
      </w:r>
    </w:p>
    <w:p w:rsidR="00A86078" w:rsidRDefault="00F4381D">
      <w:pPr>
        <w:pStyle w:val="20"/>
        <w:numPr>
          <w:ilvl w:val="0"/>
          <w:numId w:val="3"/>
        </w:numPr>
        <w:shd w:val="clear" w:color="auto" w:fill="auto"/>
        <w:tabs>
          <w:tab w:val="left" w:pos="673"/>
        </w:tabs>
        <w:spacing w:line="226" w:lineRule="exact"/>
        <w:ind w:firstLine="360"/>
        <w:jc w:val="left"/>
      </w:pPr>
      <w:r>
        <w:t>какие условия и факторы непосредственно предшествова-</w:t>
      </w:r>
      <w:r>
        <w:br/>
        <w:t>ли преступлению, сопровождали его, каково было их взаимодей-</w:t>
      </w:r>
      <w:r>
        <w:br/>
        <w:t>ствие, содержание и характер влияния на совершенное деяние;</w:t>
      </w:r>
    </w:p>
    <w:p w:rsidR="00A86078" w:rsidRDefault="00F4381D">
      <w:pPr>
        <w:pStyle w:val="20"/>
        <w:numPr>
          <w:ilvl w:val="0"/>
          <w:numId w:val="3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что в обстановке исследуемого события было специально</w:t>
      </w:r>
      <w:r>
        <w:br/>
        <w:t xml:space="preserve">подготовлено </w:t>
      </w:r>
      <w:r>
        <w:t>преступником, а что не зависело от него;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557905" cy="3581400"/>
            <wp:effectExtent l="0" t="0" r="0" b="0"/>
            <wp:docPr id="368" name="Рисунок 6" descr="C:\Users\08A4~1\AppData\Local\Temp\FineReader12.00\media\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8A4~1\AppData\Local\Temp\FineReader12.00\media\image6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pStyle w:val="26"/>
        <w:shd w:val="clear" w:color="auto" w:fill="auto"/>
        <w:spacing w:line="170" w:lineRule="exact"/>
        <w:jc w:val="left"/>
      </w:pPr>
      <w:r>
        <w:t>Рис. 2. Структура обстановки совершения преступления</w:t>
      </w:r>
    </w:p>
    <w:p w:rsidR="00A86078" w:rsidRDefault="00F4381D">
      <w:pPr>
        <w:pStyle w:val="20"/>
        <w:numPr>
          <w:ilvl w:val="0"/>
          <w:numId w:val="3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как в целом сложившееся до и в момент совер</w:t>
      </w:r>
      <w:r>
        <w:t>шения дея-</w:t>
      </w:r>
      <w:r>
        <w:br/>
        <w:t>ния фактическое положение было использовано в преступных</w:t>
      </w:r>
      <w:r>
        <w:br/>
        <w:t>целях, в частности при выборе способа совершения преступле-</w:t>
      </w:r>
      <w:r>
        <w:br/>
        <w:t>ния; что в данной обстановке способствовало и препятствовало</w:t>
      </w:r>
      <w:r>
        <w:br/>
        <w:t>подготовке, совершению и сокрытию следов преступления и как</w:t>
      </w:r>
      <w:r>
        <w:br/>
        <w:t>это учи</w:t>
      </w:r>
      <w:r>
        <w:t>тывалось преступником;</w:t>
      </w:r>
    </w:p>
    <w:p w:rsidR="00A86078" w:rsidRDefault="00F4381D">
      <w:pPr>
        <w:pStyle w:val="20"/>
        <w:numPr>
          <w:ilvl w:val="0"/>
          <w:numId w:val="3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какие факторы необычного (нетипичного) свойства про-</w:t>
      </w:r>
      <w:r>
        <w:br/>
        <w:t>явились в сложившейся ситуации и какое влияние они оказали</w:t>
      </w:r>
      <w:r>
        <w:br/>
        <w:t>на событие преступления;</w:t>
      </w:r>
    </w:p>
    <w:p w:rsidR="00A86078" w:rsidRDefault="00F4381D">
      <w:pPr>
        <w:pStyle w:val="20"/>
        <w:numPr>
          <w:ilvl w:val="0"/>
          <w:numId w:val="3"/>
        </w:numPr>
        <w:shd w:val="clear" w:color="auto" w:fill="auto"/>
        <w:tabs>
          <w:tab w:val="left" w:pos="644"/>
        </w:tabs>
        <w:spacing w:line="226" w:lineRule="exact"/>
        <w:ind w:firstLine="360"/>
        <w:jc w:val="left"/>
      </w:pPr>
      <w:r>
        <w:t>кто мог создать или воспользоваться объективно сложив-</w:t>
      </w:r>
      <w:r>
        <w:br/>
        <w:t>шейся ситуацией для совершения преступлен</w:t>
      </w:r>
      <w:r>
        <w:t>ия и др.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Информация об обстановке совершения преступления обыч-.</w:t>
      </w:r>
      <w:r>
        <w:br/>
        <w:t>но является стержневой в криминалистической характеристике</w:t>
      </w:r>
      <w:r>
        <w:br/>
        <w:t>практически любого преступления, ибо пересекается с данными</w:t>
      </w:r>
      <w:r>
        <w:br/>
        <w:t>о других ее элементах и выступает в качестве своеобразного сис-</w:t>
      </w:r>
      <w:r>
        <w:br/>
        <w:t>тематизи</w:t>
      </w:r>
      <w:r>
        <w:t>рующего начала в рамках данной характеристики. Об-</w:t>
      </w:r>
      <w:r>
        <w:br/>
        <w:t>становка во многом определяет и корректирует способ соверше-</w:t>
      </w:r>
      <w:r>
        <w:br/>
        <w:t>ния преступления и в значительной мере сказывается на</w:t>
      </w:r>
      <w:r>
        <w:br/>
        <w:t>особенностях и структуре его механизма. В ней проявляются от-</w:t>
      </w:r>
      <w:r>
        <w:br/>
        <w:t>дельные важные личностные че</w:t>
      </w:r>
      <w:r>
        <w:t>рты преступника, формирующе-</w:t>
      </w:r>
      <w:r>
        <w:br/>
        <w:t>го (частично или полностью) данную обстановку, в большей или</w:t>
      </w:r>
      <w:r>
        <w:br/>
        <w:t>меньшей степени приспосабливающегося к ней или использую-</w:t>
      </w:r>
      <w:r>
        <w:br/>
        <w:t>щего ее без какого-либо приспособления, а иногда и без учета ее</w:t>
      </w:r>
      <w:r>
        <w:br/>
        <w:t>особенностей.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Криминалистическая оценка немы</w:t>
      </w:r>
      <w:r>
        <w:t>слима без учета данных</w:t>
      </w:r>
      <w:r>
        <w:br/>
      </w:r>
      <w:r>
        <w:rPr>
          <w:rStyle w:val="20pt"/>
        </w:rPr>
        <w:t xml:space="preserve">о свойствах личности субъекта преступления. </w:t>
      </w:r>
      <w:r>
        <w:t>Результаты каж-</w:t>
      </w:r>
      <w:r>
        <w:br/>
        <w:t>дой преступной деятельности содержат следы личности челове-</w:t>
      </w:r>
      <w:r>
        <w:br/>
        <w:t>ка, ее осуществившего, и, в частности, сведения о некоторых его</w:t>
      </w:r>
      <w:r>
        <w:br/>
        <w:t>личных социально-психологических свойствах и каче</w:t>
      </w:r>
      <w:r>
        <w:t>ствах, пре-</w:t>
      </w:r>
      <w:r>
        <w:br/>
        <w:t>ступном опыте, специальных знаниях, поле, возрасте, особенно-</w:t>
      </w:r>
      <w:r>
        <w:br/>
        <w:t>стях взаимоотношений с жертвой преступления и т.п.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Выявление в субъектной информации с помощью гомологи-</w:t>
      </w:r>
      <w:r>
        <w:br/>
        <w:t>ческих носителей и источников криминалистически значимых</w:t>
      </w:r>
      <w:r>
        <w:br/>
        <w:t>форм выражения лично</w:t>
      </w:r>
      <w:r>
        <w:t>сти вовне в первичной информации о со-</w:t>
      </w:r>
      <w:r>
        <w:br/>
        <w:t>бытии преступления и в ходе расследования позволяет составить</w:t>
      </w:r>
      <w:r>
        <w:br/>
        <w:t>представление об общих, а затем и частных личностных особен-</w:t>
      </w:r>
      <w:r>
        <w:br/>
      </w:r>
      <w:r>
        <w:lastRenderedPageBreak/>
        <w:t>ностях преступников. Прослеживание связи этой информации с</w:t>
      </w:r>
      <w:r>
        <w:br/>
        <w:t>выявленными данными о способе, меха</w:t>
      </w:r>
      <w:r>
        <w:t>низме и обстановке со-</w:t>
      </w:r>
      <w:r>
        <w:br/>
        <w:t>вершения преступления создает новую самостоятельную ин-</w:t>
      </w:r>
      <w:r>
        <w:br/>
        <w:t>формацию, позволяющую правильно определить направление и</w:t>
      </w:r>
      <w:r>
        <w:br/>
        <w:t>способы розыска, задержания и последующего изобличения пре-</w:t>
      </w:r>
      <w:r>
        <w:br/>
        <w:t>ступников, т.е. избрать с учетом других сведений по делу опт</w:t>
      </w:r>
      <w:r>
        <w:t>и-</w:t>
      </w:r>
      <w:r>
        <w:br/>
        <w:t>мальные методы расследования. Поэтому личность преступника</w:t>
      </w:r>
      <w:r>
        <w:br/>
        <w:t>является объектом самостоятельного криминалистического изу-</w:t>
      </w:r>
      <w:r>
        <w:br/>
        <w:t>чения, а данные о нем — важным элементом криминалистиче-</w:t>
      </w:r>
      <w:r>
        <w:br/>
        <w:t>ской характеристики преступления.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криминалистическом изучении личности прес</w:t>
      </w:r>
      <w:r>
        <w:t>тупника в</w:t>
      </w:r>
      <w:r>
        <w:br/>
        <w:t>настоящее время наметились два специфических направления.</w:t>
      </w:r>
      <w:r>
        <w:br/>
        <w:t>Первое предусматривает получение данных о личности неизвест-</w:t>
      </w:r>
      <w:r>
        <w:br/>
        <w:t>ного преступника с учетом вида, места и времени совершения</w:t>
      </w:r>
      <w:r>
        <w:br/>
        <w:t>деяния, предмета посягательства по оставленным им следам на</w:t>
      </w:r>
      <w:r>
        <w:br/>
        <w:t>месте пр</w:t>
      </w:r>
      <w:r>
        <w:t>оисшествия, в памяти свидетелей и по другим источни-</w:t>
      </w:r>
      <w:r>
        <w:br/>
        <w:t>кам. Это позволяет определить направления и приемы его розы-</w:t>
      </w:r>
      <w:r>
        <w:br/>
        <w:t>ска и задержания. Чаще всего такая информация дает представ-</w:t>
      </w:r>
      <w:r>
        <w:br/>
        <w:t>ление об общих свойствах какой-то группы лиц, среди которых</w:t>
      </w:r>
      <w:r>
        <w:br/>
        <w:t>может находиться прес</w:t>
      </w:r>
      <w:r>
        <w:t>тупник, и реже — о некоторых качествах</w:t>
      </w:r>
      <w:r>
        <w:br/>
        <w:t>конкретной личности. Такого рода сведения в целях быстрейше-</w:t>
      </w:r>
      <w:r>
        <w:br/>
        <w:t>го выявления и розыска преступника должны сопоставляться с</w:t>
      </w:r>
      <w:r>
        <w:br/>
        <w:t>криминалистическими данными о том, кто чаще всего соверша-</w:t>
      </w:r>
      <w:r>
        <w:br/>
        <w:t>ет преступления расследуемого вида уст</w:t>
      </w:r>
      <w:r>
        <w:t>ановленным способом в</w:t>
      </w:r>
      <w:r>
        <w:br/>
        <w:t>сложившейся обстановке.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Второе — изучение личности задержанного подозреваемого</w:t>
      </w:r>
      <w:r>
        <w:br/>
        <w:t>или обвиняемого с целью криминалистической оценки личности</w:t>
      </w:r>
      <w:r>
        <w:br/>
        <w:t>субъекта. В этих целях целесообразно собрать сведения не толь-</w:t>
      </w:r>
      <w:r>
        <w:br/>
        <w:t>ко о жизненной установке, ценност</w:t>
      </w:r>
      <w:r>
        <w:t>ных ориентациях, дефектах</w:t>
      </w:r>
      <w:r>
        <w:br/>
        <w:t>правосознания, особенностях антиобщественных взглядов, но</w:t>
      </w:r>
      <w:r>
        <w:br/>
        <w:t>главным образом и о том, какая информация о личности субъек-</w:t>
      </w:r>
      <w:r>
        <w:br/>
        <w:t>та преступления, его связях, особенностях поведения до и во</w:t>
      </w:r>
      <w:r>
        <w:br/>
        <w:t>время совершения преступления поможет наладить с ни</w:t>
      </w:r>
      <w:r>
        <w:t>м не-</w:t>
      </w:r>
      <w:r>
        <w:br/>
        <w:t>обходимый контакт, выбрать наиболее эффективную тактику</w:t>
      </w:r>
      <w:r>
        <w:br/>
        <w:t>общения с целью получения от него правдивых показаний, а</w:t>
      </w:r>
      <w:r>
        <w:br/>
        <w:t>также определить наиболее действенные способы профилактиче-</w:t>
      </w:r>
      <w:r>
        <w:br/>
        <w:t>ского воздействия на него. Вместе с тем эти данные с учетом</w:t>
      </w:r>
      <w:r>
        <w:br/>
        <w:t>информации о прес</w:t>
      </w:r>
      <w:r>
        <w:t>тупниках, учитываемой в других элементах</w:t>
      </w:r>
      <w:r>
        <w:br/>
        <w:t>характеристики, могут быть положены в основу типизации пре-</w:t>
      </w:r>
      <w:r>
        <w:br/>
        <w:t>ступников.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В тех случаях, когда преступление совершается </w:t>
      </w:r>
      <w:r>
        <w:rPr>
          <w:rStyle w:val="20pt"/>
        </w:rPr>
        <w:t>организо-</w:t>
      </w:r>
      <w:r>
        <w:rPr>
          <w:rStyle w:val="20pt"/>
        </w:rPr>
        <w:br/>
        <w:t xml:space="preserve">ванной преступной группой, </w:t>
      </w:r>
      <w:r>
        <w:t>она становится самостоятельным</w:t>
      </w:r>
      <w:r>
        <w:br/>
        <w:t>объектом криминалистического и</w:t>
      </w:r>
      <w:r>
        <w:t>зучения и соответственно од-</w:t>
      </w:r>
      <w:r>
        <w:br/>
        <w:t>ним из элементов криминалистической характеристики данно-</w:t>
      </w:r>
      <w:r>
        <w:br/>
        <w:t>го преступления. При этом изучаются особенности группы с</w:t>
      </w:r>
      <w:r>
        <w:br/>
        <w:t>точки зрения степени ее организованности, структуры, раз-</w:t>
      </w:r>
      <w:r>
        <w:br/>
        <w:t>ветвленности, ролевых функций ее участников и др. Уясн</w:t>
      </w:r>
      <w:r>
        <w:t>ение</w:t>
      </w:r>
      <w:r>
        <w:br/>
        <w:t>этих особенностей преступной группы дает возможность лучше</w:t>
      </w:r>
      <w:r>
        <w:br/>
        <w:t>сориентироваться в направлениях розыска фактических дан-</w:t>
      </w:r>
      <w:r>
        <w:br/>
        <w:t>ных, необходимых для раскрытия всех звеньев преступной</w:t>
      </w:r>
      <w:r>
        <w:br/>
        <w:t>деятельности членов группы и всех основных эпизодов их дея-</w:t>
      </w:r>
      <w:r>
        <w:br/>
        <w:t>тельности.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50"/>
          <w:headerReference w:type="default" r:id="rId51"/>
          <w:headerReference w:type="first" r:id="rId52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t>Существенную роль в структу</w:t>
      </w:r>
      <w:r>
        <w:t>ре криминалистической харак-</w:t>
      </w:r>
      <w:r>
        <w:br/>
        <w:t xml:space="preserve">теристики отдельных видов преступлений играют </w:t>
      </w:r>
      <w:r>
        <w:rPr>
          <w:rStyle w:val="20pt"/>
        </w:rPr>
        <w:t>сведения об</w:t>
      </w:r>
      <w:r>
        <w:rPr>
          <w:rStyle w:val="20pt"/>
        </w:rPr>
        <w:br/>
        <w:t xml:space="preserve">особенностях личности потерпевших. </w:t>
      </w:r>
      <w:r>
        <w:t>Криминалистическая ин-</w:t>
      </w:r>
      <w:r>
        <w:br/>
        <w:t>формация подобного свойства позволяет полнее охарактеризо-</w:t>
      </w:r>
      <w:r>
        <w:br/>
        <w:t>вать личность преступника, мотивы совершения преступ</w:t>
      </w:r>
      <w:r>
        <w:t>ления и</w:t>
      </w:r>
      <w:r>
        <w:br/>
        <w:t>соответственно помогает точнее очертить круг лиц, среди кото-</w:t>
      </w:r>
      <w:r>
        <w:br/>
        <w:t>рых следует искать преступника, и планировать поисковые ме-</w:t>
      </w:r>
      <w:r>
        <w:br/>
        <w:t>роприятия по розыску важнейших доказательств по делу. В ча-</w:t>
      </w:r>
      <w:r>
        <w:br/>
        <w:t>стности, выявление и изучение криминалистически значимых</w:t>
      </w:r>
      <w:r>
        <w:br/>
      </w:r>
      <w:r>
        <w:lastRenderedPageBreak/>
        <w:t>особеннос</w:t>
      </w:r>
      <w:r>
        <w:t>тей личности потерпевшего и его поведения (до, в мо-</w:t>
      </w:r>
      <w:r>
        <w:br/>
        <w:t>мент и после совершения преступления) дают возможность глуб-</w:t>
      </w:r>
      <w:r>
        <w:br/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lastRenderedPageBreak/>
        <w:t>же разобраться во многих обстоятельствах преступления, осо-</w:t>
      </w:r>
      <w:r>
        <w:br/>
        <w:t>бенно указывающих на своеобразие, направленность и мотивы</w:t>
      </w:r>
      <w:r>
        <w:br/>
        <w:t xml:space="preserve">поведения преступника, </w:t>
      </w:r>
      <w:r>
        <w:t>его общие (типовые) и индивидуальные</w:t>
      </w:r>
      <w:r>
        <w:br/>
        <w:t>свойства. Отмеченное вполне объяснимо. Между преступником</w:t>
      </w:r>
      <w:r>
        <w:br/>
        <w:t>и потерпевшим чаще всего прослеживается определенная взаи-</w:t>
      </w:r>
      <w:r>
        <w:br/>
        <w:t>мосвязь, в силу чего преступники обычно не случайно избирают</w:t>
      </w:r>
      <w:r>
        <w:br/>
        <w:t>отдельных лиц объектами своего преступног</w:t>
      </w:r>
      <w:r>
        <w:t>о посягательства.</w:t>
      </w:r>
      <w:r>
        <w:br/>
        <w:t>Поэтому и не удивительно, что в преступлениях, где есть потер-</w:t>
      </w:r>
      <w:r>
        <w:br/>
        <w:t>певшие, выявление преступника в значительной мере идет по</w:t>
      </w:r>
      <w:r>
        <w:br/>
        <w:t>цепи потерпевший — подозреваемый — обвиняемый. Особенно</w:t>
      </w:r>
      <w:r>
        <w:br/>
        <w:t>важно выявление и изучение этой связи в начале расследования.</w:t>
      </w:r>
      <w:r>
        <w:br/>
        <w:t>Источники информации об особенностях личности потерпевшего</w:t>
      </w:r>
      <w:r>
        <w:br/>
        <w:t>те же, что и о личности преступника.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Криминалистический аспект данных о личности и особенно-</w:t>
      </w:r>
      <w:r>
        <w:br/>
        <w:t>стях поведения потерпевших обычно проявляется в некоторых</w:t>
      </w:r>
      <w:r>
        <w:br/>
        <w:t>сведениях демографического характера (пол, во</w:t>
      </w:r>
      <w:r>
        <w:t>зраст, образова-</w:t>
      </w:r>
      <w:r>
        <w:br/>
        <w:t>ние, семейное и общественное положение и т.д.) и о физических,</w:t>
      </w:r>
      <w:r>
        <w:br/>
        <w:t>биологических и психических особенностях, об образе жизни,</w:t>
      </w:r>
      <w:r>
        <w:br/>
        <w:t>ценностных ориентациях, связях, отношениях с преступником</w:t>
      </w:r>
      <w:r>
        <w:br/>
        <w:t>и др. Значимость тех или иных данных для криминалистиче-</w:t>
      </w:r>
      <w:r>
        <w:br/>
        <w:t>ск</w:t>
      </w:r>
      <w:r>
        <w:t>ой информации соответствующего вида преступления, естест-</w:t>
      </w:r>
      <w:r>
        <w:br/>
        <w:t>венно, неодинакова. В одних случаях наибольшее криминали-</w:t>
      </w:r>
      <w:r>
        <w:br/>
        <w:t>стическое значение имеют данные о возрасте, личных и</w:t>
      </w:r>
      <w:r>
        <w:br/>
        <w:t>межличностных связях, в других — об образе жизни, ценност-</w:t>
      </w:r>
      <w:r>
        <w:br/>
        <w:t>ных ориентациях, в третьих —</w:t>
      </w:r>
      <w:r>
        <w:t xml:space="preserve"> о физических и психических осо-</w:t>
      </w:r>
      <w:r>
        <w:br/>
        <w:t>бенностях и т.п. Соответственно для выбора наиболее подходя-</w:t>
      </w:r>
      <w:r>
        <w:br/>
        <w:t>щих методов расследования разных видов преступлений обычно</w:t>
      </w:r>
      <w:r>
        <w:br/>
        <w:t>используются различные криминалистические данные о лично-</w:t>
      </w:r>
      <w:r>
        <w:br/>
        <w:t>стях потерпевших.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Выявление свойств потерпевш</w:t>
      </w:r>
      <w:r>
        <w:t>их, типичных для того или</w:t>
      </w:r>
      <w:r>
        <w:br/>
        <w:t>иного вида преступлений, их анализ, обобщение и систематиза-</w:t>
      </w:r>
      <w:r>
        <w:br/>
        <w:t>ция позволяют создать криминалистическую типологию потер-</w:t>
      </w:r>
      <w:r>
        <w:br/>
        <w:t>певших, что еще больше обогащает криминалистическую харак-</w:t>
      </w:r>
      <w:r>
        <w:br/>
        <w:t>теристику отдельных видов преступлений. Вместе с тем</w:t>
      </w:r>
      <w:r>
        <w:br/>
        <w:t>указанная типизация может быть использована при криминали-</w:t>
      </w:r>
      <w:r>
        <w:br/>
        <w:t>стической классификации преступлений.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криминалистическом изучении личности потерпевших,</w:t>
      </w:r>
      <w:r>
        <w:br/>
        <w:t>как и преступника, наметились два направления. Одно имеет в</w:t>
      </w:r>
      <w:r>
        <w:br/>
        <w:t>виду собирание и изучение данных о личности по</w:t>
      </w:r>
      <w:r>
        <w:t>терпевшего,</w:t>
      </w:r>
      <w:r>
        <w:br/>
        <w:t>уже известного следователям, крайне важных для должной</w:t>
      </w:r>
      <w:r>
        <w:br/>
        <w:t>оценки происшедшего, уяснения круга лиц, виновных в пре-</w:t>
      </w:r>
      <w:r>
        <w:br/>
        <w:t>ступном деянии (при неизвестном субъекте деяния), и т.д. Дру-</w:t>
      </w:r>
      <w:r>
        <w:br/>
        <w:t>гое — собирание и изучение информации, необходимой для ус-</w:t>
      </w:r>
      <w:r>
        <w:br/>
        <w:t xml:space="preserve">тановления </w:t>
      </w:r>
      <w:r>
        <w:t>неопознанных или еще неизвестных потерпевших и</w:t>
      </w:r>
      <w:r>
        <w:br/>
        <w:t>построения версий о неустановленных преступниках.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18" w:name="bookmark17"/>
      <w:r>
        <w:rPr>
          <w:rStyle w:val="88"/>
        </w:rPr>
        <w:t xml:space="preserve">§ 3. </w:t>
      </w:r>
      <w:r>
        <w:rPr>
          <w:rStyle w:val="80pt"/>
          <w:b/>
          <w:bCs/>
        </w:rPr>
        <w:t>Криминальные и криминалистические ситуации</w:t>
      </w:r>
      <w:bookmarkEnd w:id="18"/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Криминалисты уже давно заметили, что преступная деятель-</w:t>
      </w:r>
      <w:r>
        <w:br/>
        <w:t>ность, процесс возникновения и исчезновения информации</w:t>
      </w:r>
      <w:r>
        <w:t xml:space="preserve"> о ней</w:t>
      </w:r>
      <w:r>
        <w:br/>
        <w:t>и процесс ее расследования имеют ситуационную природу. Сви-</w:t>
      </w:r>
      <w:r>
        <w:br/>
        <w:t>детельством этому является то, что они осуществляются в кон-</w:t>
      </w:r>
      <w:r>
        <w:br/>
        <w:t>кретных условиях места, времени дня и года, окружающей сре-</w:t>
      </w:r>
      <w:r>
        <w:br/>
        <w:t>ды, в самых различных взаимосвязях (причинных, временных,</w:t>
      </w:r>
      <w:r>
        <w:br/>
        <w:t>пространст</w:t>
      </w:r>
      <w:r>
        <w:t>венных и др.) с другими процессами объективной</w:t>
      </w:r>
      <w:r>
        <w:br/>
        <w:t>действительности, поведением различных лиц, связанных с ука-</w:t>
      </w:r>
      <w:r>
        <w:br/>
        <w:t>занными процессами, и в иных, возможно исключительных, ус-</w:t>
      </w:r>
      <w:r>
        <w:br/>
        <w:t>ловиях. В любой области человеческой деятельности и в процес-</w:t>
      </w:r>
      <w:r>
        <w:br/>
        <w:t>се ее отображения вовне объ</w:t>
      </w:r>
      <w:r>
        <w:t>ективно складывающаяся при их</w:t>
      </w:r>
      <w:r>
        <w:br/>
        <w:t>осуществлении совокупность фактических условий и обстоя-</w:t>
      </w:r>
      <w:r>
        <w:br/>
        <w:t>тельств образует целостную систему элементов, называемую си-</w:t>
      </w:r>
      <w:r>
        <w:br/>
        <w:t>туацией. В прикладном криминалистическом аспекте можно</w:t>
      </w:r>
      <w:r>
        <w:br/>
        <w:t xml:space="preserve">сказать, что </w:t>
      </w:r>
      <w:r>
        <w:rPr>
          <w:rStyle w:val="20pt"/>
        </w:rPr>
        <w:t xml:space="preserve">ситуация — это совокупность фактических </w:t>
      </w:r>
      <w:r>
        <w:rPr>
          <w:rStyle w:val="20pt"/>
        </w:rPr>
        <w:t>положе-</w:t>
      </w:r>
      <w:r>
        <w:rPr>
          <w:rStyle w:val="20pt"/>
        </w:rPr>
        <w:br/>
      </w:r>
      <w:r>
        <w:rPr>
          <w:rStyle w:val="20pt"/>
        </w:rPr>
        <w:lastRenderedPageBreak/>
        <w:t>ний, возникающих в процессе совершения преступления и в</w:t>
      </w:r>
      <w:r>
        <w:rPr>
          <w:rStyle w:val="20pt"/>
        </w:rPr>
        <w:br/>
        <w:t>процессе его расследования, и их отражения вовне в виде</w:t>
      </w:r>
      <w:r>
        <w:rPr>
          <w:rStyle w:val="20pt"/>
        </w:rPr>
        <w:br/>
        <w:t>следов-последствий.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Такие фактические положения, возникающие в процессе</w:t>
      </w:r>
      <w:r>
        <w:br/>
        <w:t>преступной деятельности и ее отражении вовне и характеризую-</w:t>
      </w:r>
      <w:r>
        <w:br/>
        <w:t>щие</w:t>
      </w:r>
      <w:r>
        <w:t xml:space="preserve"> какие-то конкретные моменты данных процессов, получили</w:t>
      </w:r>
      <w:r>
        <w:br/>
        <w:t xml:space="preserve">название </w:t>
      </w:r>
      <w:r>
        <w:rPr>
          <w:rStyle w:val="20pt"/>
        </w:rPr>
        <w:t xml:space="preserve">криминальных ситуаций. </w:t>
      </w:r>
      <w:r>
        <w:t>Информационная база таких</w:t>
      </w:r>
      <w:r>
        <w:br/>
        <w:t>ситуаций складывается из данных об условиях подготовитель-</w:t>
      </w:r>
      <w:r>
        <w:br/>
        <w:t>ной деятельности к преступлению; сведений, формирующих</w:t>
      </w:r>
      <w:r>
        <w:br/>
        <w:t>криминалистическую характери</w:t>
      </w:r>
      <w:r>
        <w:t>стику преступления (о способе,</w:t>
      </w:r>
      <w:r>
        <w:br/>
        <w:t>механизме и обстановке его совершения, а также условиях и</w:t>
      </w:r>
      <w:r>
        <w:br/>
        <w:t>обстоятельствах уничтожения или сокрытия следом преступле-</w:t>
      </w:r>
      <w:r>
        <w:br/>
        <w:t>ния). Соответственно они чаще всего делятся на три вида ситуа-</w:t>
      </w:r>
      <w:r>
        <w:br/>
        <w:t>ций: предкриминальную, собственно криминальну</w:t>
      </w:r>
      <w:r>
        <w:t>ю и посткри-</w:t>
      </w:r>
      <w:r>
        <w:br/>
        <w:t>минальную.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0pt"/>
        </w:rPr>
        <w:t xml:space="preserve">Предкриминальная </w:t>
      </w:r>
      <w:r>
        <w:t>ситуация характеризует условия, об-</w:t>
      </w:r>
      <w:r>
        <w:br/>
        <w:t>стоятельства и другие факторы, взаимодействующие в период</w:t>
      </w:r>
      <w:r>
        <w:br/>
        <w:t>подготовки к совершению преступления и определяющие на-</w:t>
      </w:r>
      <w:r>
        <w:br/>
        <w:t>правленность и способ такой подготовки. Подобная ситуация мо-</w:t>
      </w:r>
      <w:r>
        <w:br/>
        <w:t>жет</w:t>
      </w:r>
      <w:r>
        <w:t xml:space="preserve"> складываться объективно или осознанно формируется са-</w:t>
      </w:r>
      <w:r>
        <w:br/>
        <w:t xml:space="preserve">мим преступником. </w:t>
      </w:r>
      <w:r>
        <w:rPr>
          <w:rStyle w:val="20pt"/>
        </w:rPr>
        <w:t xml:space="preserve">Собственно криминальная </w:t>
      </w:r>
      <w:r>
        <w:t>ситуация по</w:t>
      </w:r>
      <w:r>
        <w:br/>
        <w:t>существу характеризует обстановку совершения преступления</w:t>
      </w:r>
      <w:r>
        <w:br/>
        <w:t>как один из важных элементов криминалистической характери-</w:t>
      </w:r>
      <w:r>
        <w:br/>
        <w:t>стики преступления. Ее структу</w:t>
      </w:r>
      <w:r>
        <w:t>ра аналогична последней.</w:t>
      </w:r>
      <w:r>
        <w:br/>
      </w:r>
      <w:r>
        <w:rPr>
          <w:rStyle w:val="20pt"/>
        </w:rPr>
        <w:t xml:space="preserve">Посткриминальная </w:t>
      </w:r>
      <w:r>
        <w:t>ситуация характеризует условия, в которых</w:t>
      </w:r>
      <w:r>
        <w:br/>
        <w:t>уничтожаются или скрываются следы преступления, осуществ-</w:t>
      </w:r>
      <w:r>
        <w:br/>
        <w:t>ляются иные способы уклонения субъектов преступления от уго-</w:t>
      </w:r>
      <w:r>
        <w:br/>
        <w:t>ловной ответственности и применяются меры противодейс</w:t>
      </w:r>
      <w:r>
        <w:t>твия</w:t>
      </w:r>
      <w:r>
        <w:br/>
        <w:t>расследованию.</w:t>
      </w:r>
    </w:p>
    <w:p w:rsidR="00A86078" w:rsidRDefault="00F4381D">
      <w:pPr>
        <w:pStyle w:val="20"/>
        <w:shd w:val="clear" w:color="auto" w:fill="auto"/>
        <w:spacing w:line="235" w:lineRule="exact"/>
        <w:ind w:firstLine="360"/>
        <w:jc w:val="left"/>
      </w:pPr>
      <w:r>
        <w:t>Выявление обстоятельств и условий, сформировавших кри-</w:t>
      </w:r>
      <w:r>
        <w:br/>
        <w:t>минальные ситуации в каждом случае расследования, позволяет</w:t>
      </w:r>
      <w:r>
        <w:br/>
        <w:t>целенаправленно вести собирание информации, имеющей не</w:t>
      </w:r>
      <w:r>
        <w:br/>
        <w:t>только криминалистическое, но и уголовно-правовое значение,</w:t>
      </w:r>
      <w:r>
        <w:br/>
        <w:t>особен</w:t>
      </w:r>
      <w:r>
        <w:t>но о способе совершения преступления и типологических</w:t>
      </w:r>
      <w:r>
        <w:br/>
        <w:t>чертах его субъекта.</w:t>
      </w:r>
    </w:p>
    <w:p w:rsidR="00A86078" w:rsidRDefault="00F4381D">
      <w:pPr>
        <w:pStyle w:val="20"/>
        <w:shd w:val="clear" w:color="auto" w:fill="auto"/>
        <w:spacing w:line="235" w:lineRule="exact"/>
        <w:ind w:firstLine="360"/>
        <w:jc w:val="left"/>
      </w:pPr>
      <w:r>
        <w:t>Фактические положения, возникающие в процессе опера-</w:t>
      </w:r>
      <w:r>
        <w:br/>
        <w:t>тивно-розыскной, следственной и экспертно-криминалистичес-</w:t>
      </w:r>
      <w:r>
        <w:br/>
        <w:t>кой деятельности и характеризующие все криминалистически</w:t>
      </w:r>
      <w:r>
        <w:br/>
        <w:t>значимое сво</w:t>
      </w:r>
      <w:r>
        <w:t>еобразие каждого конкретного их момента, называ-</w:t>
      </w:r>
      <w:r>
        <w:br/>
        <w:t xml:space="preserve">ются </w:t>
      </w:r>
      <w:r>
        <w:rPr>
          <w:rStyle w:val="20pt"/>
        </w:rPr>
        <w:t>криминалистическими ситуациями.</w:t>
      </w:r>
    </w:p>
    <w:p w:rsidR="00A86078" w:rsidRDefault="00F4381D">
      <w:pPr>
        <w:pStyle w:val="20"/>
        <w:shd w:val="clear" w:color="auto" w:fill="auto"/>
        <w:spacing w:line="235" w:lineRule="exact"/>
        <w:ind w:firstLine="360"/>
        <w:jc w:val="left"/>
      </w:pPr>
      <w:r>
        <w:t>Информационная основа криминалистических ситуаций</w:t>
      </w:r>
      <w:r>
        <w:br/>
        <w:t>формируется из данных, характеризующих оперативно-розыс-</w:t>
      </w:r>
      <w:r>
        <w:br/>
        <w:t>кное, следственное и экспертно-криминалистическое своеобра-</w:t>
      </w:r>
      <w:r>
        <w:br/>
        <w:t>зие</w:t>
      </w:r>
      <w:r>
        <w:t xml:space="preserve"> конкретного момента данных видов криминалистической</w:t>
      </w:r>
      <w:r>
        <w:br/>
        <w:t>деятельности. В сумме эти данные значительно полнее и много-</w:t>
      </w:r>
      <w:r>
        <w:br/>
        <w:t>образнее информационной базы криминальных ситуаций, ибо</w:t>
      </w:r>
      <w:r>
        <w:br/>
        <w:t>включают не только сведения о криминалистической характери-</w:t>
      </w:r>
      <w:r>
        <w:br/>
        <w:t>стике преступления и други</w:t>
      </w:r>
      <w:r>
        <w:t>е сведения криминального характе-</w:t>
      </w:r>
      <w:r>
        <w:br/>
        <w:t>ра, но и данные об условиях и других особенностях указанных</w:t>
      </w:r>
      <w:r>
        <w:br/>
        <w:t>видов криминалистической деятельности.</w:t>
      </w:r>
    </w:p>
    <w:p w:rsidR="00A86078" w:rsidRDefault="00F4381D">
      <w:pPr>
        <w:pStyle w:val="20"/>
        <w:shd w:val="clear" w:color="auto" w:fill="auto"/>
        <w:spacing w:line="235" w:lineRule="exact"/>
        <w:ind w:firstLine="360"/>
        <w:jc w:val="left"/>
      </w:pPr>
      <w:r>
        <w:t>Соответственно они разделяются на три вида ситуаций —</w:t>
      </w:r>
      <w:r>
        <w:br/>
        <w:t>следственные, оперативно-розыскные и экспертно-криминалис-</w:t>
      </w:r>
      <w:r>
        <w:br/>
        <w:t xml:space="preserve">тические. </w:t>
      </w:r>
      <w:r>
        <w:t>Каждая из них характеризует условия, в которых осу-</w:t>
      </w:r>
      <w:r>
        <w:br/>
        <w:t>ществляется соответствующий вид деятельности в какой-то кон-</w:t>
      </w:r>
      <w:r>
        <w:br/>
        <w:t>кретный момент. Важнейшими из этих ситуаций, имеющими</w:t>
      </w:r>
      <w:r>
        <w:br/>
        <w:t>наибольшее криминалистическое значение, являются следствен-</w:t>
      </w:r>
      <w:r>
        <w:br/>
        <w:t>ные ситуации.</w:t>
      </w:r>
    </w:p>
    <w:p w:rsidR="00A86078" w:rsidRDefault="00F4381D">
      <w:pPr>
        <w:pStyle w:val="160"/>
        <w:shd w:val="clear" w:color="auto" w:fill="auto"/>
        <w:spacing w:line="235" w:lineRule="exact"/>
        <w:ind w:firstLine="360"/>
      </w:pPr>
      <w:r>
        <w:rPr>
          <w:rStyle w:val="160pt"/>
          <w:b/>
          <w:bCs/>
        </w:rPr>
        <w:t>Следственная си</w:t>
      </w:r>
      <w:r>
        <w:rPr>
          <w:rStyle w:val="160pt"/>
          <w:b/>
          <w:bCs/>
        </w:rPr>
        <w:t>туация — положение, складывающееся в</w:t>
      </w:r>
      <w:r>
        <w:rPr>
          <w:rStyle w:val="160pt"/>
          <w:b/>
          <w:bCs/>
        </w:rPr>
        <w:br/>
        <w:t>какой-то интересующий следователя момент его деятельности</w:t>
      </w:r>
      <w:r>
        <w:rPr>
          <w:rStyle w:val="160pt"/>
          <w:b/>
          <w:bCs/>
        </w:rPr>
        <w:br/>
        <w:t>по расследованию преступления, характеризующее тактиче-</w:t>
      </w:r>
      <w:r>
        <w:rPr>
          <w:rStyle w:val="160pt"/>
          <w:b/>
          <w:bCs/>
        </w:rPr>
        <w:br/>
      </w:r>
      <w:r>
        <w:rPr>
          <w:rStyle w:val="160pt"/>
          <w:b/>
          <w:bCs/>
        </w:rPr>
        <w:lastRenderedPageBreak/>
        <w:t>ское, стратегическое или тактико-стратегическое информацион-</w:t>
      </w:r>
      <w:r>
        <w:rPr>
          <w:rStyle w:val="160pt"/>
          <w:b/>
          <w:bCs/>
        </w:rPr>
        <w:br/>
        <w:t>ное своеобразие оцениваемого следственного м</w:t>
      </w:r>
      <w:r>
        <w:rPr>
          <w:rStyle w:val="160pt"/>
          <w:b/>
          <w:bCs/>
        </w:rPr>
        <w:t>омента.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Для криминалистически верного, точного и объективного</w:t>
      </w:r>
      <w:r>
        <w:br/>
        <w:t>анализа любой преступной деятельности, а также выбора наибо-</w:t>
      </w:r>
      <w:r>
        <w:br/>
        <w:t>лее эффективных средств, приемов и методов деятельности по</w:t>
      </w:r>
      <w:r>
        <w:br/>
        <w:t>их расследованию необходим ситуационный анализ обоих ука-</w:t>
      </w:r>
      <w:r>
        <w:br/>
        <w:t>занных видов дея</w:t>
      </w:r>
      <w:r>
        <w:t>тельности. Эта необходимость вытекает из дву-</w:t>
      </w:r>
      <w:r>
        <w:br/>
        <w:t>единого объекта криминалистического изучения, включающего</w:t>
      </w:r>
      <w:r>
        <w:br/>
        <w:t>преступную и криминалистическую деятельности. Результаты</w:t>
      </w:r>
      <w:r>
        <w:br/>
        <w:t>обоих ситуационных анализов теснейшим образом связаны меж-</w:t>
      </w:r>
      <w:r>
        <w:br/>
        <w:t>ду собой и служат цели разработки на</w:t>
      </w:r>
      <w:r>
        <w:t>иболее эффективных мето-</w:t>
      </w:r>
      <w:r>
        <w:br/>
        <w:t>дов расследования. Данные ситуационного анализа преступной</w:t>
      </w:r>
      <w:r>
        <w:br/>
        <w:t>деятельности позволяют составить более точную криминалисти-</w:t>
      </w:r>
      <w:r>
        <w:br/>
        <w:t>ческую характеристику различных видов преступлений и разо-</w:t>
      </w:r>
      <w:r>
        <w:br/>
        <w:t>браться в криминалистической сути конкретного расслед</w:t>
      </w:r>
      <w:r>
        <w:t>уемого</w:t>
      </w:r>
      <w:r>
        <w:br/>
        <w:t>преступления и особенно его способе, механизме и обстановке,</w:t>
      </w:r>
      <w:r>
        <w:br/>
        <w:t>дающих выход на виновное в нем лицо. В свою очередь результа-</w:t>
      </w:r>
      <w:r>
        <w:br/>
        <w:t>ты ситуационного анализа следственной деятельности позволя-</w:t>
      </w:r>
      <w:r>
        <w:br/>
        <w:t>ют осуществить научную разработку дифференцированных</w:t>
      </w:r>
      <w:r>
        <w:br/>
        <w:t xml:space="preserve">методических </w:t>
      </w:r>
      <w:r>
        <w:t>рекомендаций типового свойства с учетом различ-</w:t>
      </w:r>
      <w:r>
        <w:br/>
        <w:t>ных типовых криминальных и следственных ситуаций.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криминалистической науке уже сложилась тенденция ис-</w:t>
      </w:r>
      <w:r>
        <w:br/>
        <w:t>пользования ситуационного подхода для решения самых разно-</w:t>
      </w:r>
      <w:r>
        <w:br/>
        <w:t>образных задач криминалистической техники (о</w:t>
      </w:r>
      <w:r>
        <w:t>собенно для ра-</w:t>
      </w:r>
      <w:r>
        <w:br/>
        <w:t>боты со следами и криминалистической экспертизы в разных</w:t>
      </w:r>
      <w:r>
        <w:br/>
        <w:t>ситуациях), тактики (чаще всего для принятия ситуационных</w:t>
      </w:r>
      <w:r>
        <w:br/>
        <w:t>тактических решений и выбора комплекса тактических приемов</w:t>
      </w:r>
      <w:r>
        <w:br/>
        <w:t>для следственных действий) и методики расследования (для вы-</w:t>
      </w:r>
      <w:r>
        <w:br/>
        <w:t xml:space="preserve">бора </w:t>
      </w:r>
      <w:r>
        <w:t>наиболее эффективных методов в типовых следственных</w:t>
      </w:r>
      <w:r>
        <w:br/>
        <w:t>ситуациях). Таким образом, ситуационный подход характерен</w:t>
      </w:r>
      <w:r>
        <w:br/>
        <w:t>для всех разделов криминалистики.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Накопленные в криминалистике данные ситуационного ана-</w:t>
      </w:r>
      <w:r>
        <w:br/>
        <w:t>лиза деятельности по расследованию преступлений позволили</w:t>
      </w:r>
      <w:r>
        <w:br/>
        <w:t>создать основы теории следственных ситуаций. Более того, в на-</w:t>
      </w:r>
      <w:r>
        <w:br/>
        <w:t>стоящее время назрела необходимость интеграции знаний о всех</w:t>
      </w:r>
      <w:r>
        <w:br/>
        <w:t>ситуациях, попадающих в сферу криминалистики, в рамках со-</w:t>
      </w:r>
      <w:r>
        <w:br/>
        <w:t>ответствующего общего учения о криминалистических ситуаци-</w:t>
      </w:r>
      <w:r>
        <w:br/>
        <w:t>ях. Это учени</w:t>
      </w:r>
      <w:r>
        <w:t>е уже начало создаваться под пока еще условным</w:t>
      </w:r>
      <w:r>
        <w:br/>
        <w:t>названием криминалистическая ситуалогия.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Особенно важно использование ситуационного подхода при</w:t>
      </w:r>
      <w:r>
        <w:br/>
        <w:t>решении задач криминалистической тактики и методики рас-</w:t>
      </w:r>
      <w:r>
        <w:br/>
        <w:t>следования преступлений. Различные следственные ситуации</w:t>
      </w:r>
      <w:r>
        <w:br/>
        <w:t>могут возникать при отдельных следственных действиях, такти-</w:t>
      </w:r>
      <w:r>
        <w:br/>
        <w:t>ческих операциях и на любой стадии расследования в целом.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Первые два вида следственных ситуаций характеризуют сло-</w:t>
      </w:r>
      <w:r>
        <w:br/>
        <w:t>жившиеся локальные обстановки главным образом с тактиче-</w:t>
      </w:r>
      <w:r>
        <w:br/>
        <w:t>ских позиций. Их инфор</w:t>
      </w:r>
      <w:r>
        <w:t>мационная основа согласуется с локаль-</w:t>
      </w:r>
      <w:r>
        <w:br/>
        <w:t>ным характером их роли в расследовании. Должным образом</w:t>
      </w:r>
      <w:r>
        <w:br/>
        <w:t>оцененное своеобразие их содержания прежде всего обусловли-</w:t>
      </w:r>
      <w:r>
        <w:br/>
        <w:t>вает выбор наилучшей тактики одного или нескольких дейст-</w:t>
      </w:r>
      <w:r>
        <w:br/>
        <w:t>вий, тактических комбинаций и операций с це</w:t>
      </w:r>
      <w:r>
        <w:t>лью успешного</w:t>
      </w:r>
      <w:r>
        <w:br/>
        <w:t>решения стоящих перед ними задач. Подобные следственные си-</w:t>
      </w:r>
      <w:r>
        <w:br/>
        <w:t xml:space="preserve">туации именуются </w:t>
      </w:r>
      <w:r>
        <w:rPr>
          <w:rStyle w:val="20pt"/>
        </w:rPr>
        <w:t xml:space="preserve">ситуациями следственного действия </w:t>
      </w:r>
      <w:r>
        <w:t xml:space="preserve">и </w:t>
      </w:r>
      <w:r>
        <w:rPr>
          <w:rStyle w:val="20pt"/>
        </w:rPr>
        <w:t>ситуа-</w:t>
      </w:r>
      <w:r>
        <w:rPr>
          <w:rStyle w:val="20pt"/>
        </w:rPr>
        <w:br/>
        <w:t>циями тактической операции.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Следственные ситуации, определяющие информационное свое-</w:t>
      </w:r>
      <w:r>
        <w:br/>
        <w:t>образие какого-то момента (этапа) рас</w:t>
      </w:r>
      <w:r>
        <w:t>следования в целом или</w:t>
      </w:r>
      <w:r>
        <w:br/>
        <w:t>фактического положения стратегической операции, шире двух</w:t>
      </w:r>
      <w:r>
        <w:br/>
        <w:t>предыдущих по фактической базе и по роли, которую они играют</w:t>
      </w:r>
      <w:r>
        <w:br/>
        <w:t>в расследовании. Они характеризуют сложившееся положение ве-</w:t>
      </w:r>
      <w:r>
        <w:br/>
        <w:t>щей (состояние расследования или стратегической опера</w:t>
      </w:r>
      <w:r>
        <w:t>ции) с по-</w:t>
      </w:r>
      <w:r>
        <w:br/>
        <w:t>зиций всей имеющейся к этому моменту информации по делу и</w:t>
      </w:r>
      <w:r>
        <w:br/>
      </w:r>
      <w:r>
        <w:lastRenderedPageBreak/>
        <w:t>результативности проведенной работы к итоговому конкретному</w:t>
      </w:r>
      <w:r>
        <w:br/>
        <w:t>моменту. С учетом выявленных тенденций развития такого рода</w:t>
      </w:r>
      <w:r>
        <w:br/>
        <w:t>ситуаций определяются наиболее оптимальные пути и средства их</w:t>
      </w:r>
      <w:r>
        <w:br/>
        <w:t>измен</w:t>
      </w:r>
      <w:r>
        <w:t>ения в требуемом для следствия направлении. Соответствен-</w:t>
      </w:r>
      <w:r>
        <w:br/>
        <w:t xml:space="preserve">но они носят методический характер и называются </w:t>
      </w:r>
      <w:r>
        <w:rPr>
          <w:rStyle w:val="20pt"/>
        </w:rPr>
        <w:t>следственны-</w:t>
      </w:r>
      <w:r>
        <w:rPr>
          <w:rStyle w:val="20pt"/>
        </w:rPr>
        <w:br/>
        <w:t xml:space="preserve">ми ситуациями расследования </w:t>
      </w:r>
      <w:r>
        <w:t xml:space="preserve">и </w:t>
      </w:r>
      <w:r>
        <w:rPr>
          <w:rStyle w:val="20pt"/>
        </w:rPr>
        <w:t>следственными ситуациями</w:t>
      </w:r>
      <w:r>
        <w:rPr>
          <w:rStyle w:val="20pt"/>
        </w:rPr>
        <w:br/>
        <w:t xml:space="preserve">стратегических операций. </w:t>
      </w:r>
      <w:r>
        <w:t>Однако для простоты все вышеуказан-</w:t>
      </w:r>
      <w:r>
        <w:br/>
        <w:t>ные ситуации обычно н</w:t>
      </w:r>
      <w:r>
        <w:t>азываются следственными ситуациями.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Без правильного выделения и оценки следственных ситуа-</w:t>
      </w:r>
      <w:r>
        <w:br/>
        <w:t>ций трудно рассчитывать на успех проведения отдельных след-</w:t>
      </w:r>
      <w:r>
        <w:br/>
        <w:t>ственных действий, операций и расследования в целом. Выше-</w:t>
      </w:r>
      <w:r>
        <w:br/>
        <w:t>указанное позволяет не только правильнее сорие</w:t>
      </w:r>
      <w:r>
        <w:t>нтироваться во</w:t>
      </w:r>
      <w:r>
        <w:br/>
        <w:t>всем многообразии фактического положения всех условий и об-</w:t>
      </w:r>
      <w:r>
        <w:br/>
        <w:t>стоятельств на определенный момент следственной деятельно-</w:t>
      </w:r>
      <w:r>
        <w:br/>
        <w:t>сти, но и выдвинуть наиболее обоснованные следственные вер-</w:t>
      </w:r>
      <w:r>
        <w:br/>
        <w:t>сии, скорректировать план расследования, принять наиболее</w:t>
      </w:r>
      <w:r>
        <w:br/>
        <w:t>прав</w:t>
      </w:r>
      <w:r>
        <w:t>ильные следственные решения по ходу расследования, све-</w:t>
      </w:r>
      <w:r>
        <w:br/>
        <w:t>сти к минимуму ошибочные и необоснованно рискованные дей-</w:t>
      </w:r>
      <w:r>
        <w:br/>
        <w:t>ствия (особенно в сложных следственных ситуациях).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Следственные ситуации в криминалистике, помимо их деле-</w:t>
      </w:r>
      <w:r>
        <w:br/>
        <w:t>ния на ситуации следственных действ</w:t>
      </w:r>
      <w:r>
        <w:t>ий, тактических и страте-</w:t>
      </w:r>
      <w:r>
        <w:br/>
        <w:t>гических операций и расследования, классифицируются и по</w:t>
      </w:r>
      <w:r>
        <w:br/>
        <w:t>другим основаниям: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— по относимости к этапам расследования — первоначаль-</w:t>
      </w:r>
      <w:r>
        <w:br/>
        <w:t>ные, последующие и заключительные;</w:t>
      </w:r>
    </w:p>
    <w:p w:rsidR="00A86078" w:rsidRDefault="00F4381D">
      <w:pPr>
        <w:pStyle w:val="20"/>
        <w:numPr>
          <w:ilvl w:val="0"/>
          <w:numId w:val="3"/>
        </w:numPr>
        <w:shd w:val="clear" w:color="auto" w:fill="auto"/>
        <w:tabs>
          <w:tab w:val="left" w:pos="658"/>
        </w:tabs>
        <w:spacing w:line="226" w:lineRule="exact"/>
        <w:ind w:firstLine="360"/>
        <w:jc w:val="left"/>
      </w:pPr>
      <w:r>
        <w:t>по характеру оцениваемого момента — этапные и проме-</w:t>
      </w:r>
      <w:r>
        <w:br/>
        <w:t>жуточные;</w:t>
      </w:r>
    </w:p>
    <w:p w:rsidR="00A86078" w:rsidRDefault="00F4381D">
      <w:pPr>
        <w:pStyle w:val="20"/>
        <w:numPr>
          <w:ilvl w:val="0"/>
          <w:numId w:val="3"/>
        </w:numPr>
        <w:shd w:val="clear" w:color="auto" w:fill="auto"/>
        <w:tabs>
          <w:tab w:val="left" w:pos="649"/>
        </w:tabs>
        <w:spacing w:line="226" w:lineRule="exact"/>
        <w:ind w:firstLine="360"/>
        <w:jc w:val="left"/>
      </w:pPr>
      <w:r>
        <w:t>по степени обобщения — типовые и конкретные. Конкрет-</w:t>
      </w:r>
      <w:r>
        <w:br/>
        <w:t>ные, в свою очередь, в зависимости от преобладания в них типо-</w:t>
      </w:r>
      <w:r>
        <w:br/>
        <w:t>вых или нетиповых признаков могут быть типичными или ати-</w:t>
      </w:r>
      <w:r>
        <w:br/>
        <w:t>пичными;</w:t>
      </w:r>
    </w:p>
    <w:p w:rsidR="00A86078" w:rsidRDefault="00F4381D">
      <w:pPr>
        <w:pStyle w:val="20"/>
        <w:numPr>
          <w:ilvl w:val="0"/>
          <w:numId w:val="3"/>
        </w:numPr>
        <w:shd w:val="clear" w:color="auto" w:fill="auto"/>
        <w:tabs>
          <w:tab w:val="left" w:pos="658"/>
        </w:tabs>
        <w:spacing w:line="226" w:lineRule="exact"/>
        <w:ind w:firstLine="360"/>
        <w:jc w:val="left"/>
      </w:pPr>
      <w:r>
        <w:t>по степени проблемности — сложные (с высоким уровнем</w:t>
      </w:r>
      <w:r>
        <w:br/>
        <w:t>информационной неоп</w:t>
      </w:r>
      <w:r>
        <w:t>ределенности) и простые; конфликтные,</w:t>
      </w:r>
      <w:r>
        <w:br/>
        <w:t>бесконфликтные и тупиковые (имеется существенный объем</w:t>
      </w:r>
      <w:r>
        <w:br/>
        <w:t>объективной информации о событии преступления, но следова-</w:t>
      </w:r>
      <w:r>
        <w:br/>
        <w:t>тель не может ее должным образом интерпретировать, раскрыть</w:t>
      </w:r>
      <w:r>
        <w:br/>
        <w:t>на данный момент).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Следственная ситуация и к</w:t>
      </w:r>
      <w:r>
        <w:t>риминалистическая характери-</w:t>
      </w:r>
      <w:r>
        <w:br/>
        <w:t>стика преступления очень близкие понятия. Они неразрывно и</w:t>
      </w:r>
      <w:r>
        <w:br/>
        <w:t>органически связаны с процессом повышения эффективности</w:t>
      </w:r>
      <w:r>
        <w:br/>
        <w:t>расследования, а также тесно переплетаются и взаимодействуют</w:t>
      </w:r>
      <w:r>
        <w:br/>
        <w:t>как общетеоретические категории криминалистики. Вме</w:t>
      </w:r>
      <w:r>
        <w:t>сте с</w:t>
      </w:r>
      <w:r>
        <w:br/>
        <w:t>тем они как самостоятельные структурные элементы кримина-</w:t>
      </w:r>
      <w:r>
        <w:br/>
        <w:t>листической теории различаются по назначению и характеру</w:t>
      </w:r>
      <w:r>
        <w:br/>
        <w:t>анализируемых ими явлений.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53"/>
          <w:headerReference w:type="default" r:id="rId54"/>
          <w:headerReference w:type="first" r:id="rId55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t>Криминалистическая характеристика содержит информа-</w:t>
      </w:r>
      <w:r>
        <w:br/>
        <w:t>цию о специфических криминалистических чертах разных ви-</w:t>
      </w:r>
      <w:r>
        <w:br/>
        <w:t>дов преступлений. Ее назначение — проникнуть в криминали-</w:t>
      </w:r>
      <w:r>
        <w:br/>
        <w:t>стическую су</w:t>
      </w:r>
      <w:r>
        <w:t>ть преступления и правильно ее оценить с целью</w:t>
      </w:r>
      <w:r>
        <w:br/>
        <w:t>использования этих данных для разработки наиболее оптималь-</w:t>
      </w:r>
      <w:r>
        <w:br/>
        <w:t>ных методов расследования. Следственная же ситуация характе-</w:t>
      </w:r>
      <w:r>
        <w:br/>
        <w:t>ризует положение дел, обстановку, складывающуюся в различ-</w:t>
      </w:r>
      <w:r>
        <w:br/>
        <w:t>ные моменты следственных дейс</w:t>
      </w:r>
      <w:r>
        <w:t>твий, криминалистических</w:t>
      </w:r>
      <w:r>
        <w:br/>
        <w:t>операций и всего хода расследования преступлений. И, следова-</w:t>
      </w:r>
      <w:r>
        <w:br/>
        <w:t>тельно, информирует не о той или иной сути преступления, а об</w:t>
      </w:r>
      <w:r>
        <w:br/>
        <w:t>условиях, в которых в тот или иной момент осуществляется эта</w:t>
      </w:r>
      <w:r>
        <w:br/>
        <w:t>уголовно-процессуальная деятельность. Вместе с</w:t>
      </w:r>
      <w:r>
        <w:t xml:space="preserve"> тем данные вы-</w:t>
      </w:r>
      <w:r>
        <w:br/>
        <w:t>деления, оценки и типизации следственных ситуаций также</w:t>
      </w:r>
      <w:r>
        <w:br/>
        <w:t>служат цели разработки наиболее эффективных методов и</w:t>
      </w:r>
      <w:r>
        <w:br/>
        <w:t>средств расследования преступлений.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19" w:name="bookmark18"/>
      <w:r>
        <w:rPr>
          <w:rStyle w:val="80pt"/>
          <w:b/>
          <w:bCs/>
        </w:rPr>
        <w:lastRenderedPageBreak/>
        <w:t>§ 1. Основные понятия</w:t>
      </w:r>
      <w:bookmarkEnd w:id="19"/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rPr>
          <w:rStyle w:val="20pt"/>
        </w:rPr>
        <w:t xml:space="preserve">Под методом </w:t>
      </w:r>
      <w:r>
        <w:t>в науке понимается форма практического и теоре-</w:t>
      </w:r>
      <w:r>
        <w:br/>
        <w:t xml:space="preserve">тического </w:t>
      </w:r>
      <w:r>
        <w:t>освоения действительности, исходящая из закономер-</w:t>
      </w:r>
      <w:r>
        <w:br/>
        <w:t>ностей движения изучаемого объекта. В учении о методе для</w:t>
      </w:r>
      <w:r>
        <w:br/>
        <w:t>прикладной науки на первом месте находится вопрос о соотно-</w:t>
      </w:r>
      <w:r>
        <w:br/>
        <w:t>шении теоретического и методологического знания. Будучи</w:t>
      </w:r>
      <w:r>
        <w:br/>
        <w:t>прикладной наукой, криминалисти</w:t>
      </w:r>
      <w:r>
        <w:t>ка изучает закономерности</w:t>
      </w:r>
      <w:r>
        <w:br/>
        <w:t>объективной действительности не в качестве самоцели, а исклю-</w:t>
      </w:r>
      <w:r>
        <w:br/>
        <w:t>чительно в интересах решения задач раскрытия, расследования</w:t>
      </w:r>
      <w:r>
        <w:br/>
        <w:t>и предупреждения преступлений. Соответственно в криминали-</w:t>
      </w:r>
      <w:r>
        <w:br/>
        <w:t>стике не может быть «чистых», абстрактных теорий,</w:t>
      </w:r>
      <w:r>
        <w:t xml:space="preserve"> принци-</w:t>
      </w:r>
      <w:r>
        <w:br/>
        <w:t>пов и концепций, и всякое теоретическое построение должно</w:t>
      </w:r>
      <w:r>
        <w:br/>
        <w:t>иметь практический выход, обслуживать решение тех или иных</w:t>
      </w:r>
      <w:r>
        <w:br/>
        <w:t>практических задач. Поэтому все апробированные практикой</w:t>
      </w:r>
      <w:r>
        <w:br/>
        <w:t>криминалистические теории, как, например, теория кримина-</w:t>
      </w:r>
      <w:r>
        <w:br/>
        <w:t>листической иде</w:t>
      </w:r>
      <w:r>
        <w:t>нтификации, имеют методологическое значе-</w:t>
      </w:r>
      <w:r>
        <w:br/>
        <w:t>ние. В прикладной науке именно методологическим значением</w:t>
      </w:r>
      <w:r>
        <w:br/>
        <w:t>определяется значимость, цена любой теории, любого теоретиче-</w:t>
      </w:r>
      <w:r>
        <w:br/>
        <w:t>ского построения или концепции.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Тесная связь криминалистической теории и методологии не</w:t>
      </w:r>
      <w:r>
        <w:br/>
        <w:t>являет</w:t>
      </w:r>
      <w:r>
        <w:t>ся основанием для их смешения или отождествления.</w:t>
      </w:r>
      <w:r>
        <w:br/>
        <w:t>Теория представляет результат научного познания объекта дей-</w:t>
      </w:r>
      <w:r>
        <w:br/>
        <w:t>ствительности и выражается в установленных наукой законо-</w:t>
      </w:r>
      <w:r>
        <w:br/>
        <w:t xml:space="preserve">мерностях развития, движения объекта. </w:t>
      </w:r>
      <w:r>
        <w:rPr>
          <w:rStyle w:val="20pt"/>
        </w:rPr>
        <w:t xml:space="preserve">Методология </w:t>
      </w:r>
      <w:r>
        <w:t>исследует</w:t>
      </w:r>
      <w:r>
        <w:br/>
        <w:t>основанную на ранее установ</w:t>
      </w:r>
      <w:r>
        <w:t>ленных наукой закономерностях</w:t>
      </w:r>
      <w:r>
        <w:br/>
        <w:t>систему приемов познания и практического освоения действи-</w:t>
      </w:r>
      <w:r>
        <w:br/>
        <w:t>тельности. Таким образом, методология основывается на теории,</w:t>
      </w:r>
      <w:r>
        <w:br/>
        <w:t>а теория обслуживает методологию, их различие имеет функ-</w:t>
      </w:r>
      <w:r>
        <w:br/>
        <w:t>циональный характер.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56"/>
          <w:headerReference w:type="default" r:id="rId57"/>
          <w:headerReference w:type="first" r:id="rId58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t>В методологии криминалистики существенно различать ме-</w:t>
      </w:r>
      <w:r>
        <w:br/>
        <w:t>тодологию научной и практической деятельност</w:t>
      </w:r>
      <w:r>
        <w:t xml:space="preserve">и. </w:t>
      </w:r>
      <w:r>
        <w:rPr>
          <w:rStyle w:val="20pt"/>
        </w:rPr>
        <w:t>Методология</w:t>
      </w:r>
      <w:r>
        <w:rPr>
          <w:rStyle w:val="20pt"/>
        </w:rPr>
        <w:br/>
        <w:t xml:space="preserve">научной деятельности </w:t>
      </w:r>
      <w:r>
        <w:t>— система методов научного познания за-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lastRenderedPageBreak/>
        <w:t>кономерностей преступной деятельности и выработки на этой ос-</w:t>
      </w:r>
      <w:r>
        <w:br/>
        <w:t>нове методик и алгоритмов решения криминалистических за-</w:t>
      </w:r>
      <w:r>
        <w:br/>
        <w:t>дач. Это сфера деятельности ученых-криминалистов, а также</w:t>
      </w:r>
      <w:r>
        <w:br/>
        <w:t>спе</w:t>
      </w:r>
      <w:r>
        <w:t>циальных исследовательских центров, изучающих и обоб-</w:t>
      </w:r>
      <w:r>
        <w:br/>
        <w:t>щающих практику раскрытия и расследования преступлений.</w:t>
      </w:r>
      <w:r>
        <w:br/>
      </w:r>
      <w:r>
        <w:rPr>
          <w:rStyle w:val="20pt"/>
        </w:rPr>
        <w:t xml:space="preserve">Методология практической деятельности </w:t>
      </w:r>
      <w:r>
        <w:t>— система приемов,</w:t>
      </w:r>
      <w:r>
        <w:br/>
        <w:t>способов и операций раскрытия и расследования конкретного</w:t>
      </w:r>
      <w:r>
        <w:br/>
        <w:t>преступления или приемов устано</w:t>
      </w:r>
      <w:r>
        <w:t>вления любого другого юриди-</w:t>
      </w:r>
      <w:r>
        <w:br/>
        <w:t>ческого факта. Это — сфера деятельности следователей, сотруд-</w:t>
      </w:r>
      <w:r>
        <w:br/>
        <w:t>ников оперативно-розыскных служб, судебных экспертов, про-</w:t>
      </w:r>
      <w:r>
        <w:br/>
        <w:t>куроров и других лиц, участвующих в осуществлении функции</w:t>
      </w:r>
      <w:r>
        <w:br/>
        <w:t>раскрытия и расследования преступлений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Задачи и </w:t>
      </w:r>
      <w:r>
        <w:t>результаты этих видов деятельности различны.</w:t>
      </w:r>
      <w:r>
        <w:br/>
        <w:t>В первом случае это — закономерности преступной деятельно-</w:t>
      </w:r>
      <w:r>
        <w:br/>
        <w:t>сти, представленные в ее типовых информационных моделях и</w:t>
      </w:r>
      <w:r>
        <w:br/>
        <w:t>типовые методики их раскрытия и расследования. Во втором —</w:t>
      </w:r>
      <w:r>
        <w:br/>
        <w:t>это истина конкретного факта, предс</w:t>
      </w:r>
      <w:r>
        <w:t>тавленная в форме материа-</w:t>
      </w:r>
      <w:r>
        <w:br/>
        <w:t>лов раскрытого и расследованного уголовного дела.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Закономерности, являющиеся предметом криминалистики,</w:t>
      </w:r>
      <w:r>
        <w:br/>
        <w:t>представлены в массовых событиях и явлениях. Для их изуче-</w:t>
      </w:r>
      <w:r>
        <w:br/>
        <w:t>ния используются методы массовых наблюдений, построения</w:t>
      </w:r>
      <w:r>
        <w:br/>
        <w:t>гипотез, ст</w:t>
      </w:r>
      <w:r>
        <w:t>атистических обобщений с применением методов кор-</w:t>
      </w:r>
      <w:r>
        <w:br/>
        <w:t>реляционного, кластерного и иных методов вероятностно-</w:t>
      </w:r>
      <w:r>
        <w:br/>
        <w:t>статистического анализа, а также специально приспособленные</w:t>
      </w:r>
      <w:r>
        <w:br/>
        <w:t>методы социологии, психологии, кибернетики, физики, химии,</w:t>
      </w:r>
      <w:r>
        <w:br/>
        <w:t>биологии и других наук. В ходе п</w:t>
      </w:r>
      <w:r>
        <w:t>рактического расследования</w:t>
      </w:r>
      <w:r>
        <w:br/>
        <w:t>методы науки приспосабливаются к задаче установления кон-</w:t>
      </w:r>
      <w:r>
        <w:br/>
        <w:t>кретных фактических данных. Так, методом научного анализа</w:t>
      </w:r>
      <w:r>
        <w:br/>
        <w:t>причинности является гипотеза, которая в практическом рассле-</w:t>
      </w:r>
      <w:r>
        <w:br/>
        <w:t>довании трансформируется в метод следственных верси</w:t>
      </w:r>
      <w:r>
        <w:t>й. Он со-</w:t>
      </w:r>
      <w:r>
        <w:br/>
        <w:t>четается с планированием и производством соответствующих</w:t>
      </w:r>
      <w:r>
        <w:br/>
        <w:t>процессуальных действий: следственных осмотров, эксперимен-</w:t>
      </w:r>
      <w:r>
        <w:br/>
        <w:t>тов, проверки показаний на месте и др. Наука криминалистики</w:t>
      </w:r>
      <w:r>
        <w:br/>
        <w:t>разрабатывает алгоритмы следственных и экспертных действий</w:t>
      </w:r>
      <w:r>
        <w:br/>
        <w:t>применител</w:t>
      </w:r>
      <w:r>
        <w:t>ьно к типовым ситуациям расследования и эксперти-</w:t>
      </w:r>
      <w:r>
        <w:br/>
        <w:t>зы. Практическая криминалистика, используя созданный нау-</w:t>
      </w:r>
      <w:r>
        <w:br/>
        <w:t>кой банк алгоритмов, выбирает тот алгоритм или ту комбина-</w:t>
      </w:r>
      <w:r>
        <w:br/>
        <w:t>цию алгоритмов, которая в максимальной степени способствует</w:t>
      </w:r>
      <w:r>
        <w:br/>
        <w:t>условиям и обстоятельствам да</w:t>
      </w:r>
      <w:r>
        <w:t>нного конкретного расследова-</w:t>
      </w:r>
      <w:r>
        <w:br/>
        <w:t>ния. В случаях, когда существующие методики не позволяют ре-</w:t>
      </w:r>
      <w:r>
        <w:br/>
        <w:t>шить практическую задачу, следователь или эксперт решают ее</w:t>
      </w:r>
      <w:r>
        <w:br/>
        <w:t>эвристическими методами. Использованная в ходе такого иссле-</w:t>
      </w:r>
      <w:r>
        <w:br/>
        <w:t>дования методика, в случае повторения соотве</w:t>
      </w:r>
      <w:r>
        <w:t>тствующих след-</w:t>
      </w:r>
      <w:r>
        <w:br/>
        <w:t>ственных или экспертных ситуаций, может послужить основой</w:t>
      </w:r>
      <w:r>
        <w:br/>
        <w:t>для выработки новой типовой методики. Эта задача решается на</w:t>
      </w:r>
      <w:r>
        <w:br/>
        <w:t>основе обобщения следственной и экспертной практики.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Методы практической криминалистики не следует смеши-</w:t>
      </w:r>
      <w:r>
        <w:br/>
        <w:t>вать с методами</w:t>
      </w:r>
      <w:r>
        <w:t xml:space="preserve"> собственно следственной и экспертной деятель-</w:t>
      </w:r>
      <w:r>
        <w:br/>
        <w:t>ности, которые по своему содержанию значительно шире, так</w:t>
      </w:r>
      <w:r>
        <w:br/>
        <w:t>как в них реализуются приемы и рекомендации не только кри-</w:t>
      </w:r>
      <w:r>
        <w:br/>
        <w:t>миналистики, но и многих других естественных и технических</w:t>
      </w:r>
      <w:r>
        <w:br/>
        <w:t>наук.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В системе </w:t>
      </w:r>
      <w:r>
        <w:t>криминалистического знания методология выде-</w:t>
      </w:r>
      <w:r>
        <w:br/>
        <w:t>лилась на сравнительно поздних стадиях его развития и явилась</w:t>
      </w:r>
      <w:r>
        <w:br/>
        <w:t>важнейшим показателем зрелости этой науки.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На первоначальном эмпирическом этапе развития кримина-</w:t>
      </w:r>
      <w:r>
        <w:br/>
        <w:t xml:space="preserve">листики осуществлялось формирование систем методов </w:t>
      </w:r>
      <w:r>
        <w:t>практи-</w:t>
      </w:r>
      <w:r>
        <w:br/>
        <w:t>ческой деятельности. Приемы работы сыщиков, детективов, по-</w:t>
      </w:r>
      <w:r>
        <w:br/>
        <w:t>лицейских, судебных следователей с самого начала должны</w:t>
      </w:r>
      <w:r>
        <w:br/>
        <w:t>были строиться с учетом структуры и закономерностей преступ-</w:t>
      </w:r>
      <w:r>
        <w:br/>
        <w:t>ной деятельности и поведения преступников. Развитие и совер-</w:t>
      </w:r>
      <w:r>
        <w:br/>
      </w:r>
      <w:r>
        <w:lastRenderedPageBreak/>
        <w:t>шенствован</w:t>
      </w:r>
      <w:r>
        <w:t>ие этих приемов достигались посредством все более</w:t>
      </w:r>
      <w:r>
        <w:br/>
        <w:t>глубокого изучения и учета указанных закономерностей. Так,</w:t>
      </w:r>
      <w:r>
        <w:br/>
        <w:t>на смену приемам опознавания преступников по случайным</w:t>
      </w:r>
      <w:r>
        <w:br/>
        <w:t>признакам (так называемые идентификационные парады) при-</w:t>
      </w:r>
      <w:r>
        <w:br/>
        <w:t>шли системы регистрации и идентифик</w:t>
      </w:r>
      <w:r>
        <w:t>ации, основанные на ус-</w:t>
      </w:r>
      <w:r>
        <w:br/>
        <w:t>тановленных антропометрией, гистологией и остеологией устой-</w:t>
      </w:r>
      <w:r>
        <w:br/>
        <w:t>чивых и индивидуальных свойствах человека.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Наиболее эффективные приемы, проверенные практикой, за-</w:t>
      </w:r>
      <w:r>
        <w:br/>
        <w:t>креплялись, анализировались, систематизировались учеными и</w:t>
      </w:r>
      <w:r>
        <w:br/>
        <w:t xml:space="preserve">переходили в </w:t>
      </w:r>
      <w:r>
        <w:t>разряд научных рекомендаций и методов. Образ-</w:t>
      </w:r>
      <w:r>
        <w:br/>
        <w:t>цом такой систематизации явился труд Г. Гросса.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Собственно учение о методе, характеризующее теоретиче-</w:t>
      </w:r>
      <w:r>
        <w:br/>
        <w:t>ский этап развития криминалистики, формируется на более</w:t>
      </w:r>
      <w:r>
        <w:br/>
        <w:t>поздних стадиях. Инструментарий познавательной деят</w:t>
      </w:r>
      <w:r>
        <w:t>ельности</w:t>
      </w:r>
      <w:r>
        <w:br/>
        <w:t>криминалиста выступает на этой стадии в качестве самостоя-</w:t>
      </w:r>
      <w:r>
        <w:br/>
        <w:t>тельного предмета научного исследования. При этом эффектив-</w:t>
      </w:r>
      <w:r>
        <w:br/>
        <w:t>ность метода оценивается не в контексте результатов расследова-</w:t>
      </w:r>
      <w:r>
        <w:br/>
        <w:t>ния конкретного преступления, а в контексте решения типовой</w:t>
      </w:r>
      <w:r>
        <w:br/>
        <w:t>крим</w:t>
      </w:r>
      <w:r>
        <w:t>иналистической задачи (например, эффективность лазерно-</w:t>
      </w:r>
      <w:r>
        <w:br/>
        <w:t>го микроспектрального анализа при исследовании изымаемых с</w:t>
      </w:r>
      <w:r>
        <w:br/>
        <w:t>мест преступлений микроколичеств вещества, эффективность</w:t>
      </w:r>
      <w:r>
        <w:br/>
        <w:t>полиграфа для диагностики виновной осведомленности и т.п.).</w:t>
      </w:r>
      <w:r>
        <w:br/>
        <w:t>Это обязывает методолого</w:t>
      </w:r>
      <w:r>
        <w:t>в криминалистики произвести «инвен-</w:t>
      </w:r>
      <w:r>
        <w:br/>
        <w:t>таризацию» методов, сопоставив их с методами «большой» нау-</w:t>
      </w:r>
      <w:r>
        <w:br/>
        <w:t>ки, дать их классификацию, исследовать их законность, эффек-</w:t>
      </w:r>
      <w:r>
        <w:br/>
        <w:t>тивность, экономичность. Если ранее криминалистика в</w:t>
      </w:r>
      <w:r>
        <w:br/>
        <w:t>основном регистрировала, описывала используемы</w:t>
      </w:r>
      <w:r>
        <w:t>е на практике</w:t>
      </w:r>
      <w:r>
        <w:br/>
        <w:t>методы следователей и экспертов, то на методологическом уров-</w:t>
      </w:r>
      <w:r>
        <w:br/>
        <w:t>не развития науки возникла задача прогнозирования и проекти-</w:t>
      </w:r>
      <w:r>
        <w:br/>
        <w:t>рования новых методов, в том числе с использованием самых</w:t>
      </w:r>
      <w:r>
        <w:br/>
        <w:t>современных средств формализации, моделирования, математи-</w:t>
      </w:r>
      <w:r>
        <w:br/>
        <w:t>че</w:t>
      </w:r>
      <w:r>
        <w:t>ских и компьютерных технологий.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Классификации методов криминалистики осуществляются</w:t>
      </w:r>
      <w:r>
        <w:br/>
        <w:t>по различным основаниям и обслуживают решение различных</w:t>
      </w:r>
      <w:r>
        <w:br/>
        <w:t>задач науки и практики. Так, для решения задач работы с кри-</w:t>
      </w:r>
      <w:r>
        <w:br/>
        <w:t>миналистической информацией выделяют методы обнаружения</w:t>
      </w:r>
      <w:r>
        <w:t>,</w:t>
      </w:r>
      <w:r>
        <w:br/>
        <w:t>фиксации, декодирования (прочтения) информации, формирова-</w:t>
      </w:r>
      <w:r>
        <w:br/>
        <w:t>ния частных и общих информационных систем. Применительно</w:t>
      </w:r>
      <w:r>
        <w:br/>
        <w:t>к задачам анализа процесса исследования конкретного источни-</w:t>
      </w:r>
      <w:r>
        <w:br/>
        <w:t>ка криминалистической информации выделяют методы, реали-</w:t>
      </w:r>
      <w:r>
        <w:br/>
        <w:t xml:space="preserve">зуемые на различных </w:t>
      </w:r>
      <w:r>
        <w:t>стадиях исследования: аналитической,</w:t>
      </w:r>
      <w:r>
        <w:br/>
        <w:t>сравнительной, синтезирующей (оценочной). Применительно</w:t>
      </w:r>
      <w:r>
        <w:br/>
        <w:t>к субъекту и сфере профессионального применения методов раз-</w:t>
      </w:r>
      <w:r>
        <w:br/>
        <w:t>личают экспертные, следственные, оперативно-розыскные мето-</w:t>
      </w:r>
      <w:r>
        <w:br/>
        <w:t>ды, а также методы, реализуемые в других с</w:t>
      </w:r>
      <w:r>
        <w:t>ферах профессио-</w:t>
      </w:r>
      <w:r>
        <w:br/>
        <w:t>нальной деятельности, в том числе за рамками судебного</w:t>
      </w:r>
      <w:r>
        <w:br/>
        <w:t>процесса.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Применительно к задачам выбора метода и оценки его ре-</w:t>
      </w:r>
      <w:r>
        <w:br/>
        <w:t>зультатов существенное значение имеет их деление на органо-</w:t>
      </w:r>
      <w:r>
        <w:br/>
        <w:t>лептические и инструментальные, непосредственные и опосред-</w:t>
      </w:r>
      <w:r>
        <w:br/>
        <w:t>ствованные, качественные и количественные, однозначно -</w:t>
      </w:r>
      <w:r>
        <w:br/>
        <w:t>детерминистские и вероятностно-статистические.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Дальнейшая систематизация методов будет осуществлена по</w:t>
      </w:r>
      <w:r>
        <w:br/>
        <w:t>уровням методологии криминалистики, в которой различают:</w:t>
      </w:r>
      <w:r>
        <w:br/>
        <w:t xml:space="preserve">философский, общенаучный и специальный </w:t>
      </w:r>
      <w:r>
        <w:t>уровни. Они образу-</w:t>
      </w:r>
      <w:r>
        <w:br/>
        <w:t>ют строгую иерархическую структуру. В этой структуре методы</w:t>
      </w:r>
      <w:r>
        <w:br/>
        <w:t>высшего уровня действуют на низших методологических уров-</w:t>
      </w:r>
      <w:r>
        <w:br/>
        <w:t>нях, обеспечивая их общую стратегическую и организационную</w:t>
      </w:r>
      <w:r>
        <w:br/>
        <w:t>направленность. В свою очередь, низшие методологические</w:t>
      </w:r>
      <w:r>
        <w:br/>
        <w:t>уро</w:t>
      </w:r>
      <w:r>
        <w:t>вни обеспечивают адаптацию методов высшего уровня к осо-</w:t>
      </w:r>
      <w:r>
        <w:br/>
        <w:t>бенностям структуры изучаемых объектов и условий их исследо-</w:t>
      </w:r>
      <w:r>
        <w:br/>
      </w:r>
      <w:r>
        <w:lastRenderedPageBreak/>
        <w:t>вания.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t>Переходя к рассмотрению отдельных методологических</w:t>
      </w:r>
      <w:r>
        <w:br/>
        <w:t>уровней криминалистики, следует подчеркнуть, что их изолиро</w:t>
      </w:r>
      <w:r>
        <w:t>-</w:t>
      </w:r>
      <w:r>
        <w:br/>
        <w:t>ванное рассмотрение вызвано только удобствами теоретического</w:t>
      </w:r>
      <w:r>
        <w:br/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lastRenderedPageBreak/>
        <w:t>анализа и изложения. Практически ни один из методов любого</w:t>
      </w:r>
      <w:r>
        <w:br/>
        <w:t>уровня не используется изолированно, в отрыве от других. Их</w:t>
      </w:r>
      <w:r>
        <w:br/>
        <w:t>практическая реализация возможна только в системах кримина-</w:t>
      </w:r>
      <w:r>
        <w:br/>
        <w:t>листических м</w:t>
      </w:r>
      <w:r>
        <w:t>етодик, адаптированных к особенностям задач,</w:t>
      </w:r>
      <w:r>
        <w:br/>
        <w:t>объектов и условий криминалистического исследования.</w:t>
      </w:r>
    </w:p>
    <w:p w:rsidR="00A86078" w:rsidRDefault="00F4381D">
      <w:pPr>
        <w:pStyle w:val="86"/>
        <w:keepNext/>
        <w:keepLines/>
        <w:shd w:val="clear" w:color="auto" w:fill="auto"/>
        <w:spacing w:line="230" w:lineRule="exact"/>
      </w:pPr>
      <w:bookmarkStart w:id="20" w:name="bookmark19"/>
      <w:r>
        <w:rPr>
          <w:rStyle w:val="80pt"/>
          <w:b/>
          <w:bCs/>
        </w:rPr>
        <w:t>§ 2. Особенности использования в криминалистике методов</w:t>
      </w:r>
      <w:r>
        <w:rPr>
          <w:rStyle w:val="80pt"/>
          <w:b/>
          <w:bCs/>
        </w:rPr>
        <w:br/>
        <w:t>философского и общенаучного уровня</w:t>
      </w:r>
      <w:bookmarkEnd w:id="20"/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Материалистическая диалектика обусловливает не только миро-</w:t>
      </w:r>
      <w:r>
        <w:br/>
        <w:t>воззрен</w:t>
      </w:r>
      <w:r>
        <w:t>ческие принципы и подходы криминалистического ис-</w:t>
      </w:r>
      <w:r>
        <w:br/>
        <w:t>следования, но определяет общее направление исследования,</w:t>
      </w:r>
      <w:r>
        <w:br/>
        <w:t>содержание методологического аппарата, критерии выбора кри-</w:t>
      </w:r>
      <w:r>
        <w:br/>
        <w:t>миналистических средств и оценки результатов их применения.</w:t>
      </w:r>
      <w:r>
        <w:br/>
        <w:t>Материалистический детермини</w:t>
      </w:r>
      <w:r>
        <w:t>зм надежно защищает методоло-</w:t>
      </w:r>
      <w:r>
        <w:br/>
        <w:t>гический аппарат криминалистики от псевдонаучных приемов,</w:t>
      </w:r>
      <w:r>
        <w:br/>
        <w:t>основанных на суевериях, мистике и оккультизме. Материали-</w:t>
      </w:r>
      <w:r>
        <w:br/>
        <w:t>стическая гносеология освобождает криминалиста от субъекти-</w:t>
      </w:r>
      <w:r>
        <w:br/>
        <w:t>визма при исследовании и оценке фактов, обязывает</w:t>
      </w:r>
      <w:r>
        <w:t xml:space="preserve"> исследова-</w:t>
      </w:r>
      <w:r>
        <w:br/>
        <w:t>теля выявлять объективные связи действительности и исходить</w:t>
      </w:r>
      <w:r>
        <w:br/>
        <w:t>при принятии решений только из достоверных научно установ-</w:t>
      </w:r>
      <w:r>
        <w:br/>
        <w:t>ленных фактов. Диалектика представляет реальную логику со-</w:t>
      </w:r>
      <w:r>
        <w:br/>
        <w:t>держательного криминалистического мышления, формулирует</w:t>
      </w:r>
      <w:r>
        <w:br/>
        <w:t>наиболее о</w:t>
      </w:r>
      <w:r>
        <w:t>бщие законы познавательного процесса, отражающие</w:t>
      </w:r>
      <w:r>
        <w:br/>
        <w:t>объективную диалектику самой действительности. Диалектика</w:t>
      </w:r>
      <w:r>
        <w:br/>
        <w:t>обязывает рассматривать объекты криминалистического позна-</w:t>
      </w:r>
      <w:r>
        <w:br/>
        <w:t>ния в развитии и сложной системе взаимодействия элементов</w:t>
      </w:r>
      <w:r>
        <w:br/>
        <w:t xml:space="preserve">его структуры и инфраструктуры. </w:t>
      </w:r>
      <w:r>
        <w:t>Так, без учета закономерно-</w:t>
      </w:r>
      <w:r>
        <w:br/>
        <w:t>стей развития и изменения объекта был бы невозможен эксперт-</w:t>
      </w:r>
      <w:r>
        <w:br/>
        <w:t>ный вывод о тождестве в отношении предметов и лиц, претер-</w:t>
      </w:r>
      <w:r>
        <w:br/>
        <w:t>певших значительные изменения во времени в силу их</w:t>
      </w:r>
      <w:r>
        <w:br/>
        <w:t>эксплуатации или умышленного изменения.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структуре инфор</w:t>
      </w:r>
      <w:r>
        <w:t>мационно-познавательной деятельности</w:t>
      </w:r>
      <w:r>
        <w:br/>
        <w:t xml:space="preserve">криминалиста значительная роль принадлежит </w:t>
      </w:r>
      <w:r>
        <w:rPr>
          <w:rStyle w:val="20pt"/>
        </w:rPr>
        <w:t>общенаучным</w:t>
      </w:r>
      <w:r>
        <w:rPr>
          <w:rStyle w:val="20pt"/>
        </w:rPr>
        <w:br/>
      </w:r>
      <w:r>
        <w:t>методам, т.е. методам, используемым в логике, психологии и</w:t>
      </w:r>
      <w:r>
        <w:br/>
        <w:t>других науках естественного, технического и гуманитарного</w:t>
      </w:r>
      <w:r>
        <w:br/>
        <w:t>цикла. При этом специальные задачи и объекты кр</w:t>
      </w:r>
      <w:r>
        <w:t>иминалисти-</w:t>
      </w:r>
      <w:r>
        <w:br/>
        <w:t>ческого исследования требуют их приспособления и обусловли-</w:t>
      </w:r>
      <w:r>
        <w:br/>
        <w:t>вают специфику и формы их реализации в криминалистических</w:t>
      </w:r>
      <w:r>
        <w:br/>
        <w:t>исследованиях.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Поскольку основным объектом криминалистики является</w:t>
      </w:r>
      <w:r>
        <w:br/>
        <w:t>человеческая деятельность, определяющее значение в ее метод</w:t>
      </w:r>
      <w:r>
        <w:t>о-</w:t>
      </w:r>
      <w:r>
        <w:br/>
        <w:t>логии приобретает деятельностный, системно-структурный и</w:t>
      </w:r>
      <w:r>
        <w:br/>
        <w:t>вероятностно-статистический подходы. Использование этих под-</w:t>
      </w:r>
      <w:r>
        <w:br/>
        <w:t>ходов в их органическом единстве позволяет: а) выделить в пре-</w:t>
      </w:r>
      <w:r>
        <w:br/>
        <w:t>ступной деятельности важнейшие структурные элементы:</w:t>
      </w:r>
      <w:r>
        <w:br/>
        <w:t>установочно-мотивац</w:t>
      </w:r>
      <w:r>
        <w:t>ионный блок — программно-управленчес-</w:t>
      </w:r>
      <w:r>
        <w:br/>
        <w:t>кий блок — блок внешнего оперирования — блок обратной аф-</w:t>
      </w:r>
      <w:r>
        <w:br/>
        <w:t>ферентации и акцептора действия — результат деятельности;</w:t>
      </w:r>
      <w:r>
        <w:br/>
        <w:t>б) проследить их взаимодействие и развитие отражательных,</w:t>
      </w:r>
      <w:r>
        <w:br/>
        <w:t>причинных и информационных связей; в) выявит</w:t>
      </w:r>
      <w:r>
        <w:t>ь устойчивые и</w:t>
      </w:r>
      <w:r>
        <w:br/>
        <w:t>закономерные связи элементов деятельности, построить на этой</w:t>
      </w:r>
      <w:r>
        <w:br/>
        <w:t>основе типовую информационную модель преступной деятельно-</w:t>
      </w:r>
      <w:r>
        <w:br/>
        <w:t>сти; г) разработать типовые версии расследования и рекоменда-</w:t>
      </w:r>
      <w:r>
        <w:br/>
        <w:t>ции по решению типовых следственных ситуаций, т.е. типовую</w:t>
      </w:r>
      <w:r>
        <w:br/>
      </w:r>
      <w:r>
        <w:t>криминалистическую методику.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практической деятельности криминалиста указанные под-</w:t>
      </w:r>
      <w:r>
        <w:br/>
        <w:t>ходы облегчают построение интегральных, общих и частных</w:t>
      </w:r>
      <w:r>
        <w:br/>
        <w:t>версий и информационных моделей расследуемого события, а</w:t>
      </w:r>
      <w:r>
        <w:br/>
        <w:t>также построение и корректировку планов расследования по</w:t>
      </w:r>
      <w:r>
        <w:br/>
        <w:t>к</w:t>
      </w:r>
      <w:r>
        <w:t>онкретному уголовному делу.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Большое место в познавательной деятельности криминалиста</w:t>
      </w:r>
      <w:r>
        <w:br/>
        <w:t>занимают такие общенаучные методы, как индукция, дедукция,</w:t>
      </w:r>
      <w:r>
        <w:br/>
      </w:r>
      <w:r>
        <w:lastRenderedPageBreak/>
        <w:t>традукция, аналогия, анализ и синтез.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Дедукция (дедуктивный путь расследования) преобладает в</w:t>
      </w:r>
      <w:r>
        <w:br/>
        <w:t>случаях, когда кри</w:t>
      </w:r>
      <w:r>
        <w:t>миналист отправляется от известных ему за-</w:t>
      </w:r>
      <w:r>
        <w:br/>
        <w:t>кономерностей движения объекта, а фактические данные кон-</w:t>
      </w:r>
      <w:r>
        <w:br/>
        <w:t>кретного дела, установленные расследованием, использует как</w:t>
      </w:r>
      <w:r>
        <w:br/>
        <w:t>малую посылку силлогизма. Этот путь реализуется при исполь-</w:t>
      </w:r>
      <w:r>
        <w:br/>
        <w:t>зовании любых типовых методик решен</w:t>
      </w:r>
      <w:r>
        <w:t>ия криминалистических</w:t>
      </w:r>
      <w:r>
        <w:br/>
        <w:t>задач, поскольку все они основаны на знании закономерных свя-</w:t>
      </w:r>
      <w:r>
        <w:br/>
        <w:t>зей объекта. Особенно эффективен этот подход при расследова-</w:t>
      </w:r>
      <w:r>
        <w:br/>
        <w:t>нии преступлений, совершенных типовыми, повторяющимися</w:t>
      </w:r>
      <w:r>
        <w:br/>
        <w:t>способами. Так, при расследовании убийств, сопряженных с</w:t>
      </w:r>
      <w:r>
        <w:t xml:space="preserve"> рас-</w:t>
      </w:r>
      <w:r>
        <w:br/>
        <w:t>членением трупов, типовая схема расследования исходит из осо-</w:t>
      </w:r>
      <w:r>
        <w:br/>
        <w:t>бо тесных отношений жертвы с преступником. Они логически</w:t>
      </w:r>
      <w:r>
        <w:br/>
        <w:t>вытекают из условий и обстоятельств, необходимых для расчле-</w:t>
      </w:r>
      <w:r>
        <w:br/>
        <w:t>нения трупов. Отсюда следует, что ключом к раскрытию престу-</w:t>
      </w:r>
      <w:r>
        <w:br/>
        <w:t>пления яв</w:t>
      </w:r>
      <w:r>
        <w:t>ляется идентификация личности потерпевшего, На</w:t>
      </w:r>
      <w:r>
        <w:br/>
        <w:t>этих посылках и строится вся методика расследования данной</w:t>
      </w:r>
      <w:r>
        <w:br/>
        <w:t>категории преступлений.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Индукция (индуктивный путь расследования) преобладает в</w:t>
      </w:r>
      <w:r>
        <w:br/>
        <w:t>случаях, когда информация об обстоятельствах дела отсутствует</w:t>
      </w:r>
      <w:r>
        <w:br/>
        <w:t>или весь</w:t>
      </w:r>
      <w:r>
        <w:t>ма ограничена. Криминалист в этих случаях выстраива-</w:t>
      </w:r>
      <w:r>
        <w:br/>
        <w:t>ет версии и модели события по его отдельным фрагментам в ус-</w:t>
      </w:r>
      <w:r>
        <w:br/>
        <w:t>ловиях неопределенности и многозначности установленных фак-</w:t>
      </w:r>
      <w:r>
        <w:br/>
        <w:t>тов. Такие наиболее сложные для расследования случаи требуют</w:t>
      </w:r>
      <w:r>
        <w:br/>
        <w:t>применения эвристичес</w:t>
      </w:r>
      <w:r>
        <w:t>ких методов, опирающихся на индивиду-</w:t>
      </w:r>
      <w:r>
        <w:br/>
        <w:t>альный опыт, эрудицию и интуицию следователя, использова-</w:t>
      </w:r>
      <w:r>
        <w:br/>
        <w:t>ние обобщений практики, аналогов-прецедентов, разработанных</w:t>
      </w:r>
      <w:r>
        <w:br/>
        <w:t>в криминалистике приемов моделирования и методов исследова-</w:t>
      </w:r>
      <w:r>
        <w:br/>
        <w:t xml:space="preserve">ния причинности. Примером использования </w:t>
      </w:r>
      <w:r>
        <w:t>указанных методов</w:t>
      </w:r>
      <w:r>
        <w:br/>
        <w:t>может служить распространенное в розыскной практике по-</w:t>
      </w:r>
      <w:r>
        <w:br/>
        <w:t>строение информационного портрета («генотипа») преступника.</w:t>
      </w:r>
      <w:r>
        <w:br/>
        <w:t>Он строится на основе изучения способа преступного действия,</w:t>
      </w:r>
      <w:r>
        <w:br/>
        <w:t>поведения преступника и всей совокупности оставленных им</w:t>
      </w:r>
      <w:r>
        <w:br/>
        <w:t>след</w:t>
      </w:r>
      <w:r>
        <w:t>ов. Особое значение для реализации этой методики имеет</w:t>
      </w:r>
      <w:r>
        <w:br/>
        <w:t>комплексное использование розыскных, следственных и научно-</w:t>
      </w:r>
      <w:r>
        <w:br/>
        <w:t>технических методов.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0pt"/>
        </w:rPr>
        <w:t xml:space="preserve">Традукция </w:t>
      </w:r>
      <w:r>
        <w:t xml:space="preserve">и </w:t>
      </w:r>
      <w:r>
        <w:rPr>
          <w:rStyle w:val="20pt"/>
        </w:rPr>
        <w:t xml:space="preserve">аналогия </w:t>
      </w:r>
      <w:r>
        <w:t>в отличие от индукции и дедукции</w:t>
      </w:r>
      <w:r>
        <w:br/>
        <w:t>представляет путь мышления от частного к частному. Соединен-</w:t>
      </w:r>
      <w:r>
        <w:br/>
        <w:t>ные с</w:t>
      </w:r>
      <w:r>
        <w:t xml:space="preserve">о </w:t>
      </w:r>
      <w:r>
        <w:rPr>
          <w:rStyle w:val="20pt"/>
        </w:rPr>
        <w:t xml:space="preserve">сравнением </w:t>
      </w:r>
      <w:r>
        <w:t xml:space="preserve">и </w:t>
      </w:r>
      <w:r>
        <w:rPr>
          <w:rStyle w:val="20pt"/>
        </w:rPr>
        <w:t xml:space="preserve">отождествлением </w:t>
      </w:r>
      <w:r>
        <w:t>эти типы умозаключений</w:t>
      </w:r>
      <w:r>
        <w:br/>
        <w:t>занимают заметное место в познавательной деятельности крими-</w:t>
      </w:r>
      <w:r>
        <w:br/>
        <w:t>налиста.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Все системы уголовной регистрации и криминалистических</w:t>
      </w:r>
      <w:r>
        <w:br/>
        <w:t>учетов строятся по принципу объединения в одни группы сход-</w:t>
      </w:r>
      <w:r>
        <w:br/>
        <w:t>ных или однородны</w:t>
      </w:r>
      <w:r>
        <w:t>х по какой-либо системе свойств объектов.</w:t>
      </w:r>
      <w:r>
        <w:br/>
        <w:t>Так, например, система регистрации и система расследования по</w:t>
      </w:r>
      <w:r>
        <w:br/>
        <w:t>признакам способа преступного действия строится по принципу</w:t>
      </w:r>
      <w:r>
        <w:br/>
        <w:t>сравнения расследуемого преступления с ранее совершенными</w:t>
      </w:r>
      <w:r>
        <w:br/>
        <w:t>преступлениями, аналогичными по сп</w:t>
      </w:r>
      <w:r>
        <w:t>особу действия («почерку</w:t>
      </w:r>
      <w:r>
        <w:br/>
        <w:t>преступника»). При этом в определенных условиях может быть</w:t>
      </w:r>
      <w:r>
        <w:br/>
        <w:t>сделан вывод об их совершении одним лицом или одной группой</w:t>
      </w:r>
      <w:r>
        <w:br/>
        <w:t>лиц. Типовой случай криминалистической идентификации</w:t>
      </w:r>
      <w:r>
        <w:br/>
        <w:t>представляет сравнение неизвестного объекта, связанного с р</w:t>
      </w:r>
      <w:r>
        <w:t>ас-</w:t>
      </w:r>
      <w:r>
        <w:br/>
        <w:t>следуемым событием (искомого) и известного следователю (суду)</w:t>
      </w:r>
      <w:r>
        <w:br/>
        <w:t>объекта, предполагаемого искомым. Если посредством иденти-</w:t>
      </w:r>
      <w:r>
        <w:br/>
        <w:t>фикации удается достоверно доказать факт тождества этих объ-</w:t>
      </w:r>
      <w:r>
        <w:br/>
        <w:t>ектов, то в соответствии с правилами традукции возникает логи-</w:t>
      </w:r>
      <w:r>
        <w:br/>
        <w:t xml:space="preserve">ческое </w:t>
      </w:r>
      <w:r>
        <w:t>основание для перенесения всех свойств, определений</w:t>
      </w:r>
      <w:r>
        <w:br/>
        <w:t>и связей объекта искомого на объект проверяемый, т.е., на-</w:t>
      </w:r>
      <w:r>
        <w:br/>
        <w:t>пример, доказательство того, что задержанный является пре-</w:t>
      </w:r>
      <w:r>
        <w:br/>
        <w:t>ступником.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силу сказанного любой случай оперативно-розыскной дея-</w:t>
      </w:r>
      <w:r>
        <w:br/>
      </w:r>
      <w:r>
        <w:lastRenderedPageBreak/>
        <w:t>тельности должен з</w:t>
      </w:r>
      <w:r>
        <w:t>авершаться достоверной идентификацией об-</w:t>
      </w:r>
      <w:r>
        <w:br/>
        <w:t>наруженного или задержанного объекта. Без чего нельзя быть</w:t>
      </w:r>
      <w:r>
        <w:br/>
        <w:t>уверенным в достоверности результатов оперативно-розыскной</w:t>
      </w:r>
      <w:r>
        <w:br/>
        <w:t>деятельности.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0pt"/>
        </w:rPr>
        <w:t xml:space="preserve">Анализ </w:t>
      </w:r>
      <w:r>
        <w:t xml:space="preserve">и </w:t>
      </w:r>
      <w:r>
        <w:rPr>
          <w:rStyle w:val="20pt"/>
        </w:rPr>
        <w:t xml:space="preserve">синтез </w:t>
      </w:r>
      <w:r>
        <w:t>являются фундаментальными приемами ис-</w:t>
      </w:r>
      <w:r>
        <w:br/>
        <w:t>следования любого теоретиче</w:t>
      </w:r>
      <w:r>
        <w:t>ского или практического объекта,</w:t>
      </w:r>
      <w:r>
        <w:br/>
        <w:t>будь то человек, предмет, сложный материальный комплекс или</w:t>
      </w:r>
      <w:r>
        <w:br/>
        <w:t>система деятельности. Анализ состоит в том, что объект мыслен-</w:t>
      </w:r>
      <w:r>
        <w:br/>
        <w:t>но расчленяется на составные элементы, каждый из которых за-</w:t>
      </w:r>
      <w:r>
        <w:br/>
        <w:t>тем исследуется в отдельности для того,</w:t>
      </w:r>
      <w:r>
        <w:t xml:space="preserve"> чтобы затем соединить</w:t>
      </w:r>
      <w:r>
        <w:br/>
        <w:t>их посредством синтеза в целое, выявив, таким образом, новое</w:t>
      </w:r>
      <w:r>
        <w:br/>
        <w:t>знание об их связях и зависимостях. Анализ обеспечивает пол-</w:t>
      </w:r>
      <w:r>
        <w:br/>
        <w:t>ноту и всесторонность исследования. В структуре любого крими-</w:t>
      </w:r>
      <w:r>
        <w:br/>
        <w:t>налистического исследования выделяется аналитичес</w:t>
      </w:r>
      <w:r>
        <w:t>кая ста-</w:t>
      </w:r>
      <w:r>
        <w:br/>
        <w:t>дия, состоящая в движении мысли от общих к частным</w:t>
      </w:r>
      <w:r>
        <w:br/>
        <w:t>свойствам объекта. При этом полнота анализа достигается путем</w:t>
      </w:r>
      <w:r>
        <w:br/>
        <w:t>достижения такого уровня детализации признаков исследуемого</w:t>
      </w:r>
      <w:r>
        <w:br/>
        <w:t>объекта, на котором каждый из них представляет элементар-</w:t>
      </w:r>
      <w:r>
        <w:br/>
        <w:t>ный, т.е. неразл</w:t>
      </w:r>
      <w:r>
        <w:t>ожимый на другие более частные элементы,</w:t>
      </w:r>
      <w:r>
        <w:br/>
        <w:t>квант информации о свойствах изучаемого объекта. Реализация</w:t>
      </w:r>
      <w:r>
        <w:br/>
        <w:t>этого требования особенно важна при исследовании микрочас-</w:t>
      </w:r>
      <w:r>
        <w:br/>
        <w:t>тиц, микрообъектов, кратких текстов, подписей и иных малоин-</w:t>
      </w:r>
      <w:r>
        <w:br/>
        <w:t>формативных объектов, а также при о</w:t>
      </w:r>
      <w:r>
        <w:t>бщем дефиците кримина-</w:t>
      </w:r>
      <w:r>
        <w:br/>
        <w:t>листической информации.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Синтезирующая стадия криминалистического исследования</w:t>
      </w:r>
      <w:r>
        <w:br/>
        <w:t>состоит в общей оценке выявленной на различных стадиях ана-</w:t>
      </w:r>
      <w:r>
        <w:br/>
        <w:t>лиза информации с позиции конечной задачи исследования (на-</w:t>
      </w:r>
      <w:r>
        <w:br/>
        <w:t>пример, при идентификации — являетс</w:t>
      </w:r>
      <w:r>
        <w:t>я ли выявленная сово-</w:t>
      </w:r>
      <w:r>
        <w:br/>
        <w:t>купность совпадающих свойств неповторимой, а выявленные</w:t>
      </w:r>
      <w:r>
        <w:br/>
        <w:t>различия исключающими тождество).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Инструментами анализа и синтеза, а также системно -</w:t>
      </w:r>
      <w:r>
        <w:br/>
        <w:t>структурного подхода являются общенаучные и криминалисти-</w:t>
      </w:r>
      <w:r>
        <w:br/>
        <w:t xml:space="preserve">ческие </w:t>
      </w:r>
      <w:r>
        <w:rPr>
          <w:rStyle w:val="20pt"/>
        </w:rPr>
        <w:t xml:space="preserve">классификации. </w:t>
      </w:r>
      <w:r>
        <w:t>Так, кримина</w:t>
      </w:r>
      <w:r>
        <w:t>листические классифика-</w:t>
      </w:r>
      <w:r>
        <w:br/>
        <w:t>ции сложных объектов: почерка, письма, внешности человека,</w:t>
      </w:r>
      <w:r>
        <w:br/>
        <w:t>огнестрельного и холодного оружия, транспортных средств и</w:t>
      </w:r>
      <w:r>
        <w:br/>
        <w:t>других объектов успешно используются в целях анализа, описа-</w:t>
      </w:r>
      <w:r>
        <w:br/>
        <w:t>ния и оценки их свойств в целях распознавания, диагнос</w:t>
      </w:r>
      <w:r>
        <w:t>тики и</w:t>
      </w:r>
      <w:r>
        <w:br/>
        <w:t>идентификации.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Анализ и синтез являются фундаментальными приемами по-</w:t>
      </w:r>
      <w:r>
        <w:br/>
        <w:t>строения криминалистических информационных и доказатель-</w:t>
      </w:r>
      <w:r>
        <w:br/>
        <w:t>ственных систем. Установление отдельного свойства объекта</w:t>
      </w:r>
      <w:r>
        <w:br/>
        <w:t>есть результат обобщения (синтеза) отражающих его признаков.</w:t>
      </w:r>
      <w:r>
        <w:br/>
      </w:r>
      <w:r>
        <w:t>Установление доказательственнного факта (обстоятельства собы-</w:t>
      </w:r>
      <w:r>
        <w:br/>
        <w:t>тия) есть результат синтеза доказательств, содержащих инфор-</w:t>
      </w:r>
      <w:r>
        <w:br/>
        <w:t>мацию об этом факте. Установление главного факта и предмета</w:t>
      </w:r>
      <w:r>
        <w:br/>
        <w:t>доказывания является синтезом всей системы собранной по уго-</w:t>
      </w:r>
      <w:r>
        <w:br/>
        <w:t xml:space="preserve">ловному или </w:t>
      </w:r>
      <w:r>
        <w:t>гражданскому делу доказательственной информа-</w:t>
      </w:r>
      <w:r>
        <w:br/>
        <w:t>ции.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криминалистическом исследовании материальных объ-</w:t>
      </w:r>
      <w:r>
        <w:br/>
        <w:t>ектов существенную роль играет система общенаучных методов</w:t>
      </w:r>
      <w:r>
        <w:br/>
      </w:r>
      <w:r>
        <w:rPr>
          <w:rStyle w:val="20pt"/>
        </w:rPr>
        <w:t xml:space="preserve">наблюдения, измерения, описания </w:t>
      </w:r>
      <w:r>
        <w:t xml:space="preserve">и </w:t>
      </w:r>
      <w:r>
        <w:rPr>
          <w:rStyle w:val="20pt"/>
        </w:rPr>
        <w:t xml:space="preserve">эксперимента, </w:t>
      </w:r>
      <w:r>
        <w:t>которой со-</w:t>
      </w:r>
      <w:r>
        <w:br/>
        <w:t>ответствует адекватная система п</w:t>
      </w:r>
      <w:r>
        <w:t>роцессуально-следственных</w:t>
      </w:r>
      <w:r>
        <w:br/>
        <w:t>действий и криминалистических методов. Так, общенаучному</w:t>
      </w:r>
      <w:r>
        <w:br/>
        <w:t>методу наблюдения соответствует комплекс процессуально-</w:t>
      </w:r>
      <w:r>
        <w:br/>
        <w:t>следственных действий: следственнный, судебный и экспертный</w:t>
      </w:r>
      <w:r>
        <w:br/>
        <w:t>осмотр, предварительное исследование вещественных доказа-</w:t>
      </w:r>
      <w:r>
        <w:br/>
        <w:t>тельств и документов, освидетельствование.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Методам описания и измерения соответствуют приемы про-</w:t>
      </w:r>
      <w:r>
        <w:br/>
        <w:t>токолирования в сочетании с техническими средствами фикса-</w:t>
      </w:r>
      <w:r>
        <w:br/>
        <w:t>ции криминалистической информации. Общенаучному методу</w:t>
      </w:r>
      <w:r>
        <w:br/>
        <w:t>эксперимента соответствует тактика и техник</w:t>
      </w:r>
      <w:r>
        <w:t>а следственного,</w:t>
      </w:r>
      <w:r>
        <w:br/>
      </w:r>
      <w:r>
        <w:lastRenderedPageBreak/>
        <w:t>судебного и экспертного эксперимента. При этом информа-</w:t>
      </w:r>
      <w:r>
        <w:br/>
        <w:t>ционно-познавательная структура процессуально-следственного</w:t>
      </w:r>
      <w:r>
        <w:br/>
        <w:t>действия и криминалистического приема должны соответство-</w:t>
      </w:r>
      <w:r>
        <w:br/>
        <w:t>вать требованиям общенаучного метода.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Соответствие криминалистиче</w:t>
      </w:r>
      <w:r>
        <w:t>ских приемов требованиям об-</w:t>
      </w:r>
      <w:r>
        <w:br/>
        <w:t>щенаучной методологии делает их надежным и эффективным</w:t>
      </w:r>
      <w:r>
        <w:br/>
        <w:t>средством получения судебных доказательств. При нарушении</w:t>
      </w:r>
      <w:r>
        <w:br/>
        <w:t>этих требований криминалистическая информация может поте-</w:t>
      </w:r>
      <w:r>
        <w:br/>
        <w:t>рять свое доказательственное значение. Так, если при осм</w:t>
      </w:r>
      <w:r>
        <w:t>отре</w:t>
      </w:r>
      <w:r>
        <w:br/>
        <w:t>документа — вещественного доказательства признаки непосред-</w:t>
      </w:r>
      <w:r>
        <w:br/>
        <w:t>ственного восприятия будут подменены выводами следователя о</w:t>
      </w:r>
      <w:r>
        <w:br/>
        <w:t>подделке документа (например, подчистке, травлении, припис-</w:t>
      </w:r>
      <w:r>
        <w:br/>
        <w:t>ке), протокол осмотра утратит свое доказательственное значе-</w:t>
      </w:r>
      <w:r>
        <w:br/>
        <w:t>ние. Наруш</w:t>
      </w:r>
      <w:r>
        <w:t>ение требований целенаправленности и планомерно-</w:t>
      </w:r>
      <w:r>
        <w:br/>
        <w:t>сти при осмотре и протоколировании приводит к тому, что, с</w:t>
      </w:r>
      <w:r>
        <w:br/>
        <w:t>одной стороны, протоколы следственных действий перегружа-</w:t>
      </w:r>
      <w:r>
        <w:br/>
        <w:t>ются не относящейся к делу информацией, а с другой — выпада-</w:t>
      </w:r>
      <w:r>
        <w:br/>
        <w:t>ют из дела следы, предметы, д</w:t>
      </w:r>
      <w:r>
        <w:t>окументы, содержащие важную</w:t>
      </w:r>
      <w:r>
        <w:br/>
        <w:t>доказательственную информацию. Для обеспечения указанных</w:t>
      </w:r>
      <w:r>
        <w:br/>
        <w:t>методических требований следственное действие и фиксация ин-</w:t>
      </w:r>
      <w:r>
        <w:br/>
        <w:t>формации должны осуществляться с учетом всех реально воз-</w:t>
      </w:r>
      <w:r>
        <w:br/>
        <w:t>можных версий расследуемого события, играющих роль ф</w:t>
      </w:r>
      <w:r>
        <w:t>ильт-</w:t>
      </w:r>
      <w:r>
        <w:br/>
        <w:t>ра при отборе релевантной информации.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Выявление латентных, невидимых и намеренно скрытых</w:t>
      </w:r>
      <w:r>
        <w:br/>
        <w:t>следов и микрообъектов (наблюдение) осуществляется с учетом</w:t>
      </w:r>
      <w:r>
        <w:br/>
        <w:t xml:space="preserve">требований </w:t>
      </w:r>
      <w:r>
        <w:rPr>
          <w:rStyle w:val="20pt"/>
        </w:rPr>
        <w:t xml:space="preserve">сложного осмотра </w:t>
      </w:r>
      <w:r>
        <w:t>с использованием инструменталь-</w:t>
      </w:r>
      <w:r>
        <w:br/>
        <w:t>ных средств, расширяющих возможности непо</w:t>
      </w:r>
      <w:r>
        <w:t>средственного</w:t>
      </w:r>
      <w:r>
        <w:br/>
        <w:t>восприятия: луп и микроскопов, электронно-оптических преоб-</w:t>
      </w:r>
      <w:r>
        <w:br/>
        <w:t>разователей, специальных приборов освещения, детекторов ме-</w:t>
      </w:r>
      <w:r>
        <w:br/>
        <w:t>таллов и др. Приборы в сложном осмотре являются как бы про-</w:t>
      </w:r>
      <w:r>
        <w:br/>
        <w:t>должением органов чувств человека, однако это не отменяет</w:t>
      </w:r>
      <w:r>
        <w:br/>
        <w:t>прин</w:t>
      </w:r>
      <w:r>
        <w:t>ципа непосредственности наблюдения. Любой прибор, ис-</w:t>
      </w:r>
      <w:r>
        <w:br/>
        <w:t>пользуемый при осмотре, обыске, освидетельствовании, экспер-</w:t>
      </w:r>
      <w:r>
        <w:br/>
        <w:t>тизе представляет канал преобразования информации. Поэтому</w:t>
      </w:r>
      <w:r>
        <w:br/>
        <w:t>показания прибора должны быть непосредственно восприняты,</w:t>
      </w:r>
      <w:r>
        <w:br/>
        <w:t xml:space="preserve">зафиксированы и должным </w:t>
      </w:r>
      <w:r>
        <w:t>образом оценены.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ходе такой оценки учитывается физический механизм пре-</w:t>
      </w:r>
      <w:r>
        <w:br/>
        <w:t>образования сигнала (цветоделение, люминесценция, химиче-</w:t>
      </w:r>
      <w:r>
        <w:br/>
        <w:t>ская реакция и т.п.), чувствительность прибора и специфич-</w:t>
      </w:r>
      <w:r>
        <w:br/>
        <w:t>ность пробы. Физический эффект (принцип действия) прибора</w:t>
      </w:r>
      <w:r>
        <w:br/>
        <w:t xml:space="preserve">должен </w:t>
      </w:r>
      <w:r>
        <w:t>учитываться уже в стадии выбора технического средст-</w:t>
      </w:r>
      <w:r>
        <w:br/>
        <w:t>ва, например металлоискателя для обнаружения металлических</w:t>
      </w:r>
      <w:r>
        <w:br/>
        <w:t>предметов. Чувствительность прибора, например степень увели-</w:t>
      </w:r>
      <w:r>
        <w:br/>
        <w:t>чения в микроскопе, выбирается с тем расчетом, чтобы выявить</w:t>
      </w:r>
      <w:r>
        <w:br/>
        <w:t>полезный сигнал, напри</w:t>
      </w:r>
      <w:r>
        <w:t>мер особенности рельефа следообразую-</w:t>
      </w:r>
      <w:r>
        <w:br/>
        <w:t>щего объекта на фоне помех (структура материала следоносите-</w:t>
      </w:r>
      <w:r>
        <w:br/>
        <w:t>ля). При этом далеко не всегда оптимальной оказывается макси-</w:t>
      </w:r>
      <w:r>
        <w:br/>
        <w:t>мальная чувствительность и требуется ее загрубление. Ряд</w:t>
      </w:r>
      <w:r>
        <w:br/>
        <w:t>физико-химических проб и реакций, испо</w:t>
      </w:r>
      <w:r>
        <w:t>льзуемых при слож-</w:t>
      </w:r>
      <w:r>
        <w:br/>
        <w:t>ном осмотре, не дают однозначных результатов и должны поэто-</w:t>
      </w:r>
      <w:r>
        <w:br/>
        <w:t>му оцениваться как предварительные. Так, различие в интен-</w:t>
      </w:r>
      <w:r>
        <w:br/>
        <w:t>сивности люминесценции не всегда указывает на различие</w:t>
      </w:r>
      <w:r>
        <w:br/>
        <w:t>химического состава сравниваемых объектов, положительная</w:t>
      </w:r>
      <w:r>
        <w:br/>
        <w:t>реакц</w:t>
      </w:r>
      <w:r>
        <w:t>ия на перекись водорода (вспенивание) не является бес-</w:t>
      </w:r>
      <w:r>
        <w:br/>
        <w:t>спорным доказательством наличия крови в пробе и т.п.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Важным показателем активности криминалистической дея-</w:t>
      </w:r>
      <w:r>
        <w:br/>
        <w:t>тельности является использование методов эксперимента, при</w:t>
      </w:r>
      <w:r>
        <w:br/>
        <w:t>которых объекты познания исследуютс</w:t>
      </w:r>
      <w:r>
        <w:t>я в контролируемых и</w:t>
      </w:r>
      <w:r>
        <w:br/>
        <w:t>управляемых условиях. Это позволяет выявить существенные</w:t>
      </w:r>
      <w:r>
        <w:br/>
        <w:t>для расследования свойства объекта и проследить его поведение</w:t>
      </w:r>
      <w:r>
        <w:br/>
        <w:t>в условиях, максимально приближенных к условиям расследуе-</w:t>
      </w:r>
      <w:r>
        <w:br/>
      </w:r>
      <w:r>
        <w:lastRenderedPageBreak/>
        <w:t>мого события. Последнее весьма важно, поскольку преступле</w:t>
      </w:r>
      <w:r>
        <w:t>ние</w:t>
      </w:r>
      <w:r>
        <w:br/>
        <w:t>всегда представляет экстремальную ситуацию, а криминалист</w:t>
      </w:r>
      <w:r>
        <w:br/>
        <w:t>никогда не имеет возможности его непосредственно изучать.</w:t>
      </w:r>
      <w:r>
        <w:br/>
        <w:t>В связи с этим эксперимент служит эффективным средством</w:t>
      </w:r>
      <w:r>
        <w:br/>
        <w:t>проверки построенной криминалистом концептуальной модели</w:t>
      </w:r>
      <w:r>
        <w:br/>
        <w:t xml:space="preserve">расследуемого события. </w:t>
      </w:r>
      <w:r>
        <w:t xml:space="preserve">Практически методы эксперимента </w:t>
      </w:r>
      <w:r>
        <w:rPr>
          <w:lang w:val="en-US" w:eastAsia="en-US" w:bidi="en-US"/>
        </w:rPr>
        <w:t>pea</w:t>
      </w:r>
      <w:r w:rsidRPr="00F4381D">
        <w:rPr>
          <w:lang w:eastAsia="en-US" w:bidi="en-US"/>
        </w:rPr>
        <w:t>-</w:t>
      </w:r>
      <w:r w:rsidRPr="00F4381D">
        <w:rPr>
          <w:lang w:eastAsia="en-US" w:bidi="en-US"/>
        </w:rPr>
        <w:br/>
      </w:r>
      <w:r>
        <w:t>лизуются как в форме отдельного следственного и судебного дей-</w:t>
      </w:r>
      <w:r>
        <w:br/>
        <w:t>ствия (следственный и судебный эксперимент), так и в форме</w:t>
      </w:r>
      <w:r>
        <w:br/>
        <w:t>экспериментальных действий при совершении иных следствен-</w:t>
      </w:r>
      <w:r>
        <w:br/>
        <w:t>ных действий, а также в форме так назыв</w:t>
      </w:r>
      <w:r>
        <w:t>аемого мысленного</w:t>
      </w:r>
      <w:r>
        <w:br/>
        <w:t>эксперимента, например, когда следователь сопоставляет воз-</w:t>
      </w:r>
      <w:r>
        <w:br/>
        <w:t>можные варианты действий преступника со следовой картиной</w:t>
      </w:r>
      <w:r>
        <w:br/>
        <w:t>и обстановкой места происшествия</w:t>
      </w:r>
      <w:r>
        <w:rPr>
          <w:vertAlign w:val="superscript"/>
        </w:rPr>
        <w:t>1</w:t>
      </w:r>
      <w:r>
        <w:t>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Общеизвестна значимость сравнения как метода научного и</w:t>
      </w:r>
      <w:r>
        <w:br/>
        <w:t>практического познания. Не бу</w:t>
      </w:r>
      <w:r>
        <w:t>дет преувеличением и распро-</w:t>
      </w:r>
      <w:r>
        <w:br/>
        <w:t>странение мысли И.М. Сеченова о том, что «все познается в</w:t>
      </w:r>
      <w:r>
        <w:br/>
        <w:t>сравнении», на условия криминалистического исследования.</w:t>
      </w:r>
      <w:r>
        <w:br/>
        <w:t>Вместе с тем формы использования этого приема в криминали-</w:t>
      </w:r>
      <w:r>
        <w:br/>
        <w:t>стической научной и практической деятельности имеют в</w:t>
      </w:r>
      <w:r>
        <w:t>ыра-</w:t>
      </w:r>
      <w:r>
        <w:br/>
        <w:t>женную специфику, обусловленную задачами исследования и</w:t>
      </w:r>
      <w:r>
        <w:br/>
        <w:t>непосредственной функцией метода. В ряду указанных задач</w:t>
      </w:r>
      <w:r>
        <w:br/>
        <w:t>следует указать на распознавание, узнавание, опознание, клас-</w:t>
      </w:r>
      <w:r>
        <w:br/>
        <w:t>сификацию, идентификацию, установление соответствия специ-</w:t>
      </w:r>
      <w:r>
        <w:br/>
        <w:t>альным технически</w:t>
      </w:r>
      <w:r>
        <w:t>м и технологическим требованиям.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Первоначальное знакомство с неизвестным объектом или яв-</w:t>
      </w:r>
      <w:r>
        <w:br/>
        <w:t>лением в любых ситуациях состоит в распознавании его приро-</w:t>
      </w:r>
      <w:r>
        <w:br/>
        <w:t>ды, происхождения и назначения. При распознавании доступные</w:t>
      </w:r>
      <w:r>
        <w:br/>
        <w:t xml:space="preserve">исследователю признаки объекта сопоставляются </w:t>
      </w:r>
      <w:r>
        <w:t>с обстоятельст-</w:t>
      </w:r>
      <w:r>
        <w:br/>
        <w:t>вами дела, ситуацией его обнаружения и функционирования. За-</w:t>
      </w:r>
      <w:r>
        <w:br/>
        <w:t>дача распознавания состоит в ориентировании объекта в обстоя-</w:t>
      </w:r>
      <w:r>
        <w:br/>
        <w:t>тельствах дела. Определение его соответствия данной ситуации,</w:t>
      </w:r>
      <w:r>
        <w:br/>
        <w:t>распознавание может оказаться достаточным на определенн</w:t>
      </w:r>
      <w:r>
        <w:t>ых</w:t>
      </w:r>
      <w:r>
        <w:br/>
        <w:t>стадиях криминалистического исследования (например, распо-</w:t>
      </w:r>
      <w:r>
        <w:br/>
        <w:t>знавание следа лошади и повозки, распознавание следа протекто-</w:t>
      </w:r>
      <w:r>
        <w:br/>
        <w:t>ра транспортного средства, распознавание оставленной на месте</w:t>
      </w:r>
      <w:r>
        <w:br/>
        <w:t>преступления одежды и т.п.). Однако в дальнейшем может потре-</w:t>
      </w:r>
      <w:r>
        <w:br/>
        <w:t>боватьс</w:t>
      </w:r>
      <w:r>
        <w:t>я более детальное исследование таких объектов, связанное</w:t>
      </w:r>
      <w:r>
        <w:br/>
        <w:t>с их классификацией и идентификацией.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Классификация представляет распределение предметов како-</w:t>
      </w:r>
      <w:r>
        <w:br/>
        <w:t>го-либо рода на классы согласно наиболее существенным призна-</w:t>
      </w:r>
      <w:r>
        <w:br/>
        <w:t>кам, присущим предметам данного рода и отл</w:t>
      </w:r>
      <w:r>
        <w:t>ичающих их от</w:t>
      </w:r>
      <w:r>
        <w:br/>
        <w:t>предметов других родов. При этом каждый класс занимает в полу-</w:t>
      </w:r>
      <w:r>
        <w:br/>
        <w:t>ченной системе определенное, постоянное место и, в свою очередь,</w:t>
      </w:r>
      <w:r>
        <w:br/>
        <w:t>делится на подклассы При классификации непосредственно вос-</w:t>
      </w:r>
      <w:r>
        <w:br/>
        <w:t>принятые и установленные с помощью аналитических метод</w:t>
      </w:r>
      <w:r>
        <w:t>ов</w:t>
      </w:r>
    </w:p>
    <w:p w:rsidR="00A86078" w:rsidRDefault="00F4381D">
      <w:pPr>
        <w:pStyle w:val="60"/>
        <w:shd w:val="clear" w:color="auto" w:fill="auto"/>
        <w:spacing w:line="170" w:lineRule="exact"/>
        <w:ind w:firstLine="0"/>
      </w:pPr>
      <w:r>
        <w:t>Подробнее об эксперименте см. гл. 21.</w:t>
      </w:r>
    </w:p>
    <w:p w:rsidR="00A86078" w:rsidRDefault="00F4381D">
      <w:pPr>
        <w:pStyle w:val="20"/>
        <w:shd w:val="clear" w:color="auto" w:fill="auto"/>
        <w:spacing w:line="230" w:lineRule="exact"/>
        <w:jc w:val="left"/>
      </w:pPr>
      <w:r>
        <w:t>свойства объекта сопоставляются со свойствами объектов опреде-</w:t>
      </w:r>
      <w:r>
        <w:br/>
        <w:t>ленного рода, которые заранее детально исследованы, системати-</w:t>
      </w:r>
      <w:r>
        <w:br/>
        <w:t>зированы и сведены в таксономическую систему, облегчающую</w:t>
      </w:r>
      <w:r>
        <w:br/>
        <w:t>поиск классифицированных объект</w:t>
      </w:r>
      <w:r>
        <w:t>ов. Для поиска искомого звена</w:t>
      </w:r>
      <w:r>
        <w:br/>
        <w:t>классификационной системы (таксона) используются натурные</w:t>
      </w:r>
      <w:r>
        <w:br/>
        <w:t>коллекции, картотеки, каталоги, справочники и компьютерные</w:t>
      </w:r>
      <w:r>
        <w:br/>
        <w:t>ИПС. Определение класса исследуемого объекта восполняет зна-</w:t>
      </w:r>
      <w:r>
        <w:br/>
        <w:t>ния об объекте, которые не могут быть получены п</w:t>
      </w:r>
      <w:r>
        <w:t>утем его непо-</w:t>
      </w:r>
      <w:r>
        <w:br/>
        <w:t>средственного восприятия. С другой стороны, классификацион-</w:t>
      </w:r>
      <w:r>
        <w:br/>
        <w:t>ные свойства позволяют отграничить объект от других объектов,</w:t>
      </w:r>
      <w:r>
        <w:br/>
        <w:t>сходных, но принадлежащих к другому роду, виду или подвиду,</w:t>
      </w:r>
      <w:r>
        <w:br/>
        <w:t xml:space="preserve">т.е. воспользоваться </w:t>
      </w:r>
      <w:r>
        <w:rPr>
          <w:rStyle w:val="20pt"/>
        </w:rPr>
        <w:t xml:space="preserve">методом исключения. </w:t>
      </w:r>
      <w:r>
        <w:t>Поскольку в качест</w:t>
      </w:r>
      <w:r>
        <w:t>ве</w:t>
      </w:r>
      <w:r>
        <w:br/>
        <w:t>объекта криминалистического исследования может выступать лю-</w:t>
      </w:r>
      <w:r>
        <w:br/>
        <w:t>бой природный объект или продукт техногенной природы, метод</w:t>
      </w:r>
      <w:r>
        <w:br/>
        <w:t>классифицирования позволяет привлечь для решения кримина-</w:t>
      </w:r>
      <w:r>
        <w:br/>
      </w:r>
      <w:r>
        <w:lastRenderedPageBreak/>
        <w:t>листических задач мощный научно-технический потенциал есте-</w:t>
      </w:r>
      <w:r>
        <w:br/>
        <w:t>ственных, техн</w:t>
      </w:r>
      <w:r>
        <w:t>ических и технологических наук, выраженный в</w:t>
      </w:r>
      <w:r>
        <w:br/>
        <w:t>их классификационных построениях. Помимо общеизвестных</w:t>
      </w:r>
      <w:r>
        <w:br/>
        <w:t>классификаций ботаники, зоологии, антропологии, медицины,</w:t>
      </w:r>
      <w:r>
        <w:br/>
        <w:t>фармакологии, химии, в том числе классификации бумаг, краси-</w:t>
      </w:r>
      <w:r>
        <w:br/>
        <w:t>телей, клеящих веществ, имеются класс</w:t>
      </w:r>
      <w:r>
        <w:t>ификации огнестрельного</w:t>
      </w:r>
      <w:r>
        <w:br/>
        <w:t>и холодного оружия, боеприпасов, взрывчатых веществ, ядов,</w:t>
      </w:r>
      <w:r>
        <w:br/>
        <w:t>наркотических веществ, лакокрасочных, горюче-смазочных мате-</w:t>
      </w:r>
      <w:r>
        <w:br/>
        <w:t>риалов, волокон, строительных материалов, предметов бытового</w:t>
      </w:r>
      <w:r>
        <w:br/>
        <w:t>обихода, продуктов питания и др.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 xml:space="preserve">При </w:t>
      </w:r>
      <w:r>
        <w:rPr>
          <w:rStyle w:val="20pt"/>
        </w:rPr>
        <w:t xml:space="preserve">идентификации </w:t>
      </w:r>
      <w:r>
        <w:t>исследуемый объект в начале индиви-</w:t>
      </w:r>
      <w:r>
        <w:br/>
        <w:t>дуализируется посредством классификационных методов, а затем</w:t>
      </w:r>
      <w:r>
        <w:br/>
        <w:t>его свойства сопоставляются с образцом конкретного единично-</w:t>
      </w:r>
      <w:r>
        <w:br/>
        <w:t>го объекта с целью выявления различий или индивидуально-</w:t>
      </w:r>
      <w:r>
        <w:br/>
        <w:t>неповторимой совокупности совпадающих сво</w:t>
      </w:r>
      <w:r>
        <w:t>йств. Индивидуаль-</w:t>
      </w:r>
      <w:r>
        <w:br/>
        <w:t>ное отождествление позволяет по следам искомого объекта про-</w:t>
      </w:r>
      <w:r>
        <w:br/>
        <w:t>следить причинную связь с расследуемым событием сравниваемо-</w:t>
      </w:r>
      <w:r>
        <w:br/>
        <w:t>го проверяемого объекта</w:t>
      </w:r>
      <w:r>
        <w:rPr>
          <w:vertAlign w:val="superscript"/>
        </w:rPr>
        <w:t>1</w:t>
      </w:r>
      <w:r>
        <w:t>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В отличие от идентификации по материальным следам, про-</w:t>
      </w:r>
      <w:r>
        <w:br/>
        <w:t xml:space="preserve">цессы </w:t>
      </w:r>
      <w:r>
        <w:rPr>
          <w:rStyle w:val="20pt"/>
        </w:rPr>
        <w:t xml:space="preserve">узнавания </w:t>
      </w:r>
      <w:r>
        <w:t xml:space="preserve">и </w:t>
      </w:r>
      <w:r>
        <w:rPr>
          <w:rStyle w:val="20pt"/>
        </w:rPr>
        <w:t xml:space="preserve">опознания </w:t>
      </w:r>
      <w:r>
        <w:t>осуще</w:t>
      </w:r>
      <w:r>
        <w:t>ствляются по мысленному</w:t>
      </w:r>
      <w:r>
        <w:br/>
        <w:t>образу, сохранившемуся в сознании лица, ранее воспринимав-</w:t>
      </w:r>
      <w:r>
        <w:br/>
        <w:t>шего какой-либо объект. Под узнаванием понимается психиче-</w:t>
      </w:r>
      <w:r>
        <w:br/>
        <w:t>ский акт отождествления лица с его образом, сформировавшим-</w:t>
      </w:r>
      <w:r>
        <w:br/>
        <w:t>ся в сознании опознающего.</w:t>
      </w:r>
    </w:p>
    <w:p w:rsidR="00A86078" w:rsidRDefault="00F4381D">
      <w:pPr>
        <w:pStyle w:val="60"/>
        <w:shd w:val="clear" w:color="auto" w:fill="auto"/>
        <w:spacing w:line="170" w:lineRule="exact"/>
        <w:ind w:firstLine="0"/>
      </w:pPr>
      <w:r>
        <w:t xml:space="preserve">Подробнее об идентификации </w:t>
      </w:r>
      <w:r>
        <w:t>см. гл. 5.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При одновременном (симультанном) узнавании образ одно-</w:t>
      </w:r>
      <w:r>
        <w:br/>
        <w:t>моментно отождествляется с воспринимаемым объектом. В ос-</w:t>
      </w:r>
      <w:r>
        <w:br/>
        <w:t>ложненных условиях восприятия происходит постепенное</w:t>
      </w:r>
      <w:r>
        <w:br/>
        <w:t>(сукцессивное) узнавание, осуществляемое посредством последо-</w:t>
      </w:r>
      <w:r>
        <w:br/>
        <w:t>вательного выявле</w:t>
      </w:r>
      <w:r>
        <w:t>ния и сравнения признаков наблюдаемого</w:t>
      </w:r>
      <w:r>
        <w:br/>
        <w:t>объекта.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Опознание представляет следственное действие, в котором</w:t>
      </w:r>
      <w:r>
        <w:br/>
        <w:t>психический процесс узнавания осуществляется под контролем</w:t>
      </w:r>
      <w:r>
        <w:br/>
        <w:t>следователя в соответствии с установленными процессуаль-</w:t>
      </w:r>
      <w:r>
        <w:br/>
        <w:t>ными нормами и принципами криминалис</w:t>
      </w:r>
      <w:r>
        <w:t>тической идентифи-</w:t>
      </w:r>
      <w:r>
        <w:br/>
        <w:t>кации.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Задача криминалистических приемов опознания состоит в</w:t>
      </w:r>
      <w:r>
        <w:br/>
        <w:t>том, чтобы создать условия, актуализирующие латентный невер-</w:t>
      </w:r>
      <w:r>
        <w:br/>
        <w:t>бализованный слой восприятия опознающего и облегчить оцен-</w:t>
      </w:r>
      <w:r>
        <w:br/>
        <w:t>ку достоверности сообщаемых опознающим сведений. При это</w:t>
      </w:r>
      <w:r>
        <w:t>м</w:t>
      </w:r>
      <w:r>
        <w:br/>
        <w:t>субъектом опознавания остается опознающий, а субъектом иден-</w:t>
      </w:r>
      <w:r>
        <w:br/>
        <w:t>тификации — следователь.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Важной областью применения метода сравнения в кримина-</w:t>
      </w:r>
      <w:r>
        <w:br/>
        <w:t xml:space="preserve">листике является </w:t>
      </w:r>
      <w:r>
        <w:rPr>
          <w:rStyle w:val="20pt"/>
        </w:rPr>
        <w:t xml:space="preserve">установление соответствия </w:t>
      </w:r>
      <w:r>
        <w:t>объекта опреде-</w:t>
      </w:r>
      <w:r>
        <w:br/>
        <w:t>ленным нормативно-техническим и технологическим требов</w:t>
      </w:r>
      <w:r>
        <w:t>ани-</w:t>
      </w:r>
      <w:r>
        <w:br/>
        <w:t>ям. Это исследование осуществляется в форме лабораторных</w:t>
      </w:r>
      <w:r>
        <w:br/>
        <w:t>проб, товароведческой, нормативно-технической, технологиче-</w:t>
      </w:r>
      <w:r>
        <w:br/>
        <w:t>ской и оценочной экспертизы. Следует предостеречь от смеше-</w:t>
      </w:r>
      <w:r>
        <w:br/>
        <w:t>ния этих исследований с идентификацией.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21" w:name="bookmark20"/>
      <w:r>
        <w:rPr>
          <w:rStyle w:val="80pt"/>
          <w:b/>
          <w:bCs/>
        </w:rPr>
        <w:t xml:space="preserve">§ 3. Специальные методы </w:t>
      </w:r>
      <w:r>
        <w:rPr>
          <w:rStyle w:val="80pt"/>
          <w:b/>
          <w:bCs/>
        </w:rPr>
        <w:t>криминалистики</w:t>
      </w:r>
      <w:bookmarkEnd w:id="21"/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Проблема специальных методов криминалистики имеет не толь-</w:t>
      </w:r>
      <w:r>
        <w:br/>
        <w:t>ко теоретическое, но и серьезное практическое значение, так как</w:t>
      </w:r>
      <w:r>
        <w:br/>
        <w:t>свидетельствует об уровне овладения наукой и практикой специ-</w:t>
      </w:r>
      <w:r>
        <w:br/>
        <w:t>фическими объектами и задачами обслуживаемой наукой про-</w:t>
      </w:r>
      <w:r>
        <w:br/>
        <w:t>фессиональной деятельности. Именно на уровне специальных</w:t>
      </w:r>
      <w:r>
        <w:br/>
        <w:t>методов, уровне разработки специальных криминалистических</w:t>
      </w:r>
      <w:r>
        <w:br/>
        <w:t>методик обеспечивается адаптация всей системы общенауч-</w:t>
      </w:r>
      <w:r>
        <w:br/>
        <w:t>ных методов, приемов, способов и средств решения криминали-</w:t>
      </w:r>
      <w:r>
        <w:br/>
        <w:t>стических задач. Существ</w:t>
      </w:r>
      <w:r>
        <w:t>венный недостаток методологических</w:t>
      </w:r>
      <w:r>
        <w:br/>
        <w:t>разработок в современной криминалистике состоит в том, что</w:t>
      </w:r>
      <w:r>
        <w:br/>
        <w:t>разработка специальных методов криминалистики нередко под-</w:t>
      </w:r>
      <w:r>
        <w:br/>
      </w:r>
      <w:r>
        <w:lastRenderedPageBreak/>
        <w:t>меняется описанием философских и общенаучных методов, ис-</w:t>
      </w:r>
      <w:r>
        <w:br/>
        <w:t>пользуемых в других науках и сферах практики.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59"/>
          <w:headerReference w:type="default" r:id="rId60"/>
          <w:headerReference w:type="first" r:id="rId61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t>В чем же состоят особенности криминалистического подхода,</w:t>
      </w:r>
      <w:r>
        <w:br/>
        <w:t>способа исследо</w:t>
      </w:r>
      <w:r>
        <w:t>вания действительности? Еще в трудах основопо-</w:t>
      </w:r>
      <w:r>
        <w:br/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lastRenderedPageBreak/>
        <w:t>ложников криминалистики было верно отмечено, что путь ис-</w:t>
      </w:r>
      <w:r>
        <w:br/>
        <w:t>следования, идущий от механизма (способа) преступления через</w:t>
      </w:r>
      <w:r>
        <w:br/>
        <w:t>его признаки к методу расследования, характеризует глубинную</w:t>
      </w:r>
      <w:r>
        <w:br/>
        <w:t>сущность криминалистического</w:t>
      </w:r>
      <w:r>
        <w:t xml:space="preserve"> анализа</w:t>
      </w:r>
      <w:r>
        <w:rPr>
          <w:vertAlign w:val="superscript"/>
        </w:rPr>
        <w:t>1</w:t>
      </w:r>
      <w:r>
        <w:t>. Б.М. Шавер отмечал,</w:t>
      </w:r>
      <w:r>
        <w:br/>
        <w:t>что для выработки систем приемов и методов обнаружения и ис-</w:t>
      </w:r>
      <w:r>
        <w:br/>
        <w:t>следования доказательств необходимо, в первую очередь, изу-</w:t>
      </w:r>
      <w:r>
        <w:br/>
        <w:t>чить способы и методы совершения преступлений и что такое</w:t>
      </w:r>
      <w:r>
        <w:br/>
        <w:t>изучение составляет центральный элемент метода</w:t>
      </w:r>
      <w:r>
        <w:t xml:space="preserve"> криминали-</w:t>
      </w:r>
      <w:r>
        <w:br/>
        <w:t>стики</w:t>
      </w:r>
      <w:r>
        <w:rPr>
          <w:vertAlign w:val="superscript"/>
        </w:rPr>
        <w:footnoteReference w:id="2"/>
      </w:r>
      <w:r>
        <w:rPr>
          <w:vertAlign w:val="superscript"/>
        </w:rPr>
        <w:t xml:space="preserve"> </w:t>
      </w:r>
      <w:r>
        <w:rPr>
          <w:vertAlign w:val="superscript"/>
        </w:rPr>
        <w:footnoteReference w:id="3"/>
      </w:r>
      <w:r>
        <w:t>. Исследование способа и механизма преступления не яв-</w:t>
      </w:r>
      <w:r>
        <w:br/>
        <w:t>ляется в криминалистике ни самоцелью, ни самостоятельным</w:t>
      </w:r>
      <w:r>
        <w:br/>
        <w:t xml:space="preserve">предметом исследования. </w:t>
      </w:r>
      <w:r>
        <w:rPr>
          <w:rStyle w:val="20pt"/>
        </w:rPr>
        <w:t>Анализ способа преступного действия</w:t>
      </w:r>
      <w:r>
        <w:rPr>
          <w:rStyle w:val="20pt"/>
        </w:rPr>
        <w:br/>
      </w:r>
      <w:r>
        <w:t>является методом криминалистики, поскольку выбор средств и</w:t>
      </w:r>
      <w:r>
        <w:br/>
      </w:r>
      <w:r>
        <w:t>методов криминалистики обусловлен отраженным в следах спо-</w:t>
      </w:r>
      <w:r>
        <w:br/>
        <w:t>собом действия преступника. Только реализация данного мето-</w:t>
      </w:r>
      <w:r>
        <w:br/>
        <w:t>дологического подхода способна обеспечить разработку наибо-</w:t>
      </w:r>
      <w:r>
        <w:br/>
        <w:t>лее эффективных технических и тактических приемов и</w:t>
      </w:r>
      <w:r>
        <w:br/>
        <w:t>специальных криминалистич</w:t>
      </w:r>
      <w:r>
        <w:t>еских методик. Специально крими-</w:t>
      </w:r>
      <w:r>
        <w:br/>
        <w:t>налистический (в отличие от криминологического, материально-</w:t>
      </w:r>
      <w:r>
        <w:br/>
        <w:t>правового и др.) подход состоит в том, что способ обнаружения и</w:t>
      </w:r>
      <w:r>
        <w:br/>
        <w:t>исследования информации о преступлении дедуцируется из спо-</w:t>
      </w:r>
      <w:r>
        <w:br/>
        <w:t xml:space="preserve">соба и механизма его совершения. Так, </w:t>
      </w:r>
      <w:r>
        <w:t>если источником инфор-</w:t>
      </w:r>
      <w:r>
        <w:br/>
        <w:t>мации являются следы взлома, используются трасологические</w:t>
      </w:r>
      <w:r>
        <w:br/>
        <w:t>методы исследования, в случаях применения огнестрельного</w:t>
      </w:r>
      <w:r>
        <w:br/>
        <w:t>оружия — методы криминалистической баллистики. В случаях</w:t>
      </w:r>
      <w:r>
        <w:br/>
        <w:t>хищений с использованием фиктивных проводок — методы су-</w:t>
      </w:r>
      <w:r>
        <w:br/>
        <w:t>дебн</w:t>
      </w:r>
      <w:r>
        <w:t>ой бухгалтерии и т.д.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Следует подчеркнуть, что методологическое значение изуче-</w:t>
      </w:r>
      <w:r>
        <w:br/>
        <w:t>ния способа и механизма преступления в равной мере проявляет-</w:t>
      </w:r>
      <w:r>
        <w:br/>
        <w:t>ся не только в практических, но и научных криминалистических</w:t>
      </w:r>
      <w:r>
        <w:br/>
        <w:t xml:space="preserve">исследованиях. Основной продукт науки криминалистики </w:t>
      </w:r>
      <w:r>
        <w:t>— ти-</w:t>
      </w:r>
      <w:r>
        <w:br/>
        <w:t>повые информационные модели преступной деятельности и типо-</w:t>
      </w:r>
      <w:r>
        <w:br/>
        <w:t>вые методики их расследования разрабатываются на основе систе-</w:t>
      </w:r>
      <w:r>
        <w:br/>
        <w:t>матического изучения преступлений, совершенных сходными</w:t>
      </w:r>
      <w:r>
        <w:br/>
        <w:t>способами. Фундаментальные категории научной криминалис-</w:t>
      </w:r>
      <w:r>
        <w:br/>
        <w:t>тики: способ (</w:t>
      </w:r>
      <w:r>
        <w:t>механизм) преступления — следовая картина пре-</w:t>
      </w:r>
      <w:r>
        <w:br/>
        <w:t>ступления — типовая информационная модель преступления —</w:t>
      </w:r>
      <w:r>
        <w:br/>
        <w:t>типовая версия — типовая методика криминалистического иссле-</w:t>
      </w:r>
      <w:r>
        <w:br/>
      </w:r>
      <w:r>
        <w:rPr>
          <w:rStyle w:val="71"/>
        </w:rPr>
        <w:t>дования образуют последовательную цепь и систему понятий, объ-</w:t>
      </w:r>
      <w:r>
        <w:rPr>
          <w:rStyle w:val="71"/>
        </w:rPr>
        <w:br/>
        <w:t>единенных информационно-логи</w:t>
      </w:r>
      <w:r>
        <w:rPr>
          <w:rStyle w:val="71"/>
        </w:rPr>
        <w:t>ческой связью, при которой</w:t>
      </w:r>
      <w:r>
        <w:rPr>
          <w:rStyle w:val="71"/>
        </w:rPr>
        <w:br/>
        <w:t>каждый последующий элемент вытекает из предыдущего и обу-</w:t>
      </w:r>
      <w:r>
        <w:rPr>
          <w:rStyle w:val="71"/>
        </w:rPr>
        <w:br/>
        <w:t>словливается им (правило логического следования). Таким обра-</w:t>
      </w:r>
      <w:r>
        <w:rPr>
          <w:rStyle w:val="71"/>
        </w:rPr>
        <w:br/>
        <w:t>зом, вся информационно-логическая структура методических</w:t>
      </w:r>
      <w:r>
        <w:rPr>
          <w:rStyle w:val="71"/>
        </w:rPr>
        <w:br/>
        <w:t>приемов криминалистики базируется на структуре спосо</w:t>
      </w:r>
      <w:r>
        <w:rPr>
          <w:rStyle w:val="71"/>
        </w:rPr>
        <w:t>ба и ме-</w:t>
      </w:r>
      <w:r>
        <w:rPr>
          <w:rStyle w:val="71"/>
        </w:rPr>
        <w:br/>
        <w:t>ханизма преступного действия, без изучения которых вообще не-</w:t>
      </w:r>
      <w:r>
        <w:rPr>
          <w:rStyle w:val="71"/>
        </w:rPr>
        <w:br/>
        <w:t>возможна разработка методологического аппарата науки крими-</w:t>
      </w:r>
      <w:r>
        <w:rPr>
          <w:rStyle w:val="71"/>
        </w:rPr>
        <w:br/>
        <w:t>налистики и криминалистической практики. В криминалистике</w:t>
      </w:r>
      <w:r>
        <w:rPr>
          <w:rStyle w:val="71"/>
        </w:rPr>
        <w:br/>
        <w:t>предпринимались попытки построения и изучения криминали-</w:t>
      </w:r>
      <w:r>
        <w:rPr>
          <w:rStyle w:val="71"/>
        </w:rPr>
        <w:br/>
        <w:t>стического</w:t>
      </w:r>
      <w:r>
        <w:rPr>
          <w:rStyle w:val="71"/>
        </w:rPr>
        <w:t xml:space="preserve"> знания на основе внешнего описания процесса рассле-</w:t>
      </w:r>
      <w:r>
        <w:rPr>
          <w:rStyle w:val="71"/>
        </w:rPr>
        <w:br/>
        <w:t>дования и действий осуществляющих его лиц без изучения и опи-</w:t>
      </w:r>
      <w:r>
        <w:rPr>
          <w:rStyle w:val="71"/>
        </w:rPr>
        <w:br/>
        <w:t>сания способов и механизмов совершаемых преступлений. Эти</w:t>
      </w:r>
      <w:r>
        <w:rPr>
          <w:rStyle w:val="71"/>
        </w:rPr>
        <w:br/>
        <w:t>попытки так же бесплодны и бесперспективны, как изучение хи-</w:t>
      </w:r>
      <w:r>
        <w:rPr>
          <w:rStyle w:val="71"/>
        </w:rPr>
        <w:br/>
        <w:t>рургии без анатомии.</w:t>
      </w:r>
    </w:p>
    <w:p w:rsidR="00A86078" w:rsidRDefault="00F4381D">
      <w:pPr>
        <w:pStyle w:val="72"/>
        <w:shd w:val="clear" w:color="auto" w:fill="auto"/>
        <w:ind w:firstLine="360"/>
      </w:pPr>
      <w:r>
        <w:t>О</w:t>
      </w:r>
      <w:r>
        <w:t>бобщение опыта оперативно-следственной, судебной и экс-</w:t>
      </w:r>
      <w:r>
        <w:br/>
        <w:t>пертной работы также представляет важный элемент специаль-</w:t>
      </w:r>
      <w:r>
        <w:br/>
        <w:t>ной методологии криминалистики. Помимо общеметодологиче-</w:t>
      </w:r>
      <w:r>
        <w:br/>
        <w:t>ского значения практики для всякой, особенно прикладной,</w:t>
      </w:r>
      <w:r>
        <w:br/>
      </w:r>
      <w:r>
        <w:lastRenderedPageBreak/>
        <w:t>науки обобщение практики пр</w:t>
      </w:r>
      <w:r>
        <w:t>едставляет основной источник ин-</w:t>
      </w:r>
      <w:r>
        <w:br/>
        <w:t>формации о способах и механизмах совершения преступлений, а</w:t>
      </w:r>
      <w:r>
        <w:br/>
        <w:t>также наиболее эффективных методах, используемых в профес-</w:t>
      </w:r>
      <w:r>
        <w:br/>
        <w:t>сиональной криминалистической деятельности.</w:t>
      </w:r>
    </w:p>
    <w:p w:rsidR="00A86078" w:rsidRDefault="00F4381D">
      <w:pPr>
        <w:pStyle w:val="72"/>
        <w:shd w:val="clear" w:color="auto" w:fill="auto"/>
        <w:ind w:firstLine="360"/>
      </w:pPr>
      <w:r>
        <w:t>В настоящее время используется три основные формы обоб-</w:t>
      </w:r>
      <w:r>
        <w:br/>
      </w:r>
      <w:r>
        <w:t>щения криминалистического опыта:</w:t>
      </w:r>
    </w:p>
    <w:p w:rsidR="00A86078" w:rsidRDefault="00F4381D">
      <w:pPr>
        <w:pStyle w:val="72"/>
        <w:numPr>
          <w:ilvl w:val="0"/>
          <w:numId w:val="4"/>
        </w:numPr>
        <w:shd w:val="clear" w:color="auto" w:fill="auto"/>
        <w:tabs>
          <w:tab w:val="left" w:pos="668"/>
        </w:tabs>
        <w:ind w:firstLine="360"/>
      </w:pPr>
      <w:r>
        <w:t>описания частных случаев расследования и экспертных</w:t>
      </w:r>
      <w:r>
        <w:br/>
        <w:t>исследований, которые могут быть использованы как аналоги</w:t>
      </w:r>
      <w:r>
        <w:br/>
        <w:t>при расследовании преступлений, совершенных сходными, од-</w:t>
      </w:r>
      <w:r>
        <w:br/>
        <w:t>нотипными способами (архивы криминалистики, выпуски сле</w:t>
      </w:r>
      <w:r>
        <w:t>д-</w:t>
      </w:r>
      <w:r>
        <w:br/>
        <w:t>ственной и экспертной практики, оперативные и методические</w:t>
      </w:r>
      <w:r>
        <w:br/>
        <w:t>ориентировки);</w:t>
      </w:r>
    </w:p>
    <w:p w:rsidR="00A86078" w:rsidRDefault="00F4381D">
      <w:pPr>
        <w:pStyle w:val="72"/>
        <w:numPr>
          <w:ilvl w:val="0"/>
          <w:numId w:val="4"/>
        </w:numPr>
        <w:shd w:val="clear" w:color="auto" w:fill="auto"/>
        <w:tabs>
          <w:tab w:val="left" w:pos="654"/>
        </w:tabs>
        <w:ind w:firstLine="360"/>
      </w:pPr>
      <w:r>
        <w:t>создание специально обработанных по определенным при-</w:t>
      </w:r>
      <w:r>
        <w:br/>
        <w:t>знакам и систематизированных для решения каких-либо крими-</w:t>
      </w:r>
      <w:r>
        <w:br/>
        <w:t>налистических задач банков данных о совершенных и расследо-</w:t>
      </w:r>
      <w:r>
        <w:br/>
        <w:t>ванных</w:t>
      </w:r>
      <w:r>
        <w:t xml:space="preserve"> преступлениях. Примером такой систематизации может</w:t>
      </w:r>
      <w:r>
        <w:br/>
        <w:t>служить система регистрации по способу преступного действия,</w:t>
      </w:r>
      <w:r>
        <w:br/>
        <w:t>позволяющая сравнить расследуемое преступление с ранее со-</w:t>
      </w:r>
      <w:r>
        <w:br/>
        <w:t>вершенными раскрытыми и нераскрытыми преступлениями и в</w:t>
      </w:r>
      <w:r>
        <w:br/>
        <w:t>положительных случаях объеди</w:t>
      </w:r>
      <w:r>
        <w:t>нить оперативные или следст-</w:t>
      </w:r>
      <w:r>
        <w:br/>
        <w:t>венные производства;</w:t>
      </w:r>
    </w:p>
    <w:p w:rsidR="00A86078" w:rsidRDefault="00F4381D">
      <w:pPr>
        <w:pStyle w:val="72"/>
        <w:numPr>
          <w:ilvl w:val="0"/>
          <w:numId w:val="4"/>
        </w:numPr>
        <w:shd w:val="clear" w:color="auto" w:fill="auto"/>
        <w:tabs>
          <w:tab w:val="left" w:pos="682"/>
        </w:tabs>
        <w:ind w:firstLine="360"/>
      </w:pPr>
      <w:r>
        <w:t>создание типовых информационных моделей преступной</w:t>
      </w:r>
      <w:r>
        <w:br/>
      </w:r>
      <w:r>
        <w:rPr>
          <w:rStyle w:val="711pt0pt"/>
        </w:rPr>
        <w:t xml:space="preserve">деятельности </w:t>
      </w:r>
      <w:r>
        <w:rPr>
          <w:rStyle w:val="711pt"/>
        </w:rPr>
        <w:t>(криминалистическая характеристика преступ-</w:t>
      </w:r>
      <w:r>
        <w:rPr>
          <w:rStyle w:val="711pt"/>
        </w:rPr>
        <w:br/>
        <w:t>лений) как высшая форма научного обобщения опыта расследо-</w:t>
      </w:r>
      <w:r>
        <w:rPr>
          <w:rStyle w:val="711pt"/>
        </w:rPr>
        <w:br/>
        <w:t>вания. Указанные модели представляют ре</w:t>
      </w:r>
      <w:r>
        <w:rPr>
          <w:rStyle w:val="711pt"/>
        </w:rPr>
        <w:t>зультат изучения</w:t>
      </w:r>
      <w:r>
        <w:rPr>
          <w:rStyle w:val="711pt"/>
        </w:rPr>
        <w:br/>
        <w:t>и вероятностно-статистической обработки репрезентативного</w:t>
      </w:r>
      <w:r>
        <w:rPr>
          <w:rStyle w:val="711pt"/>
        </w:rPr>
        <w:br/>
        <w:t>массива расследованных преступлений, совершенных опреде-</w:t>
      </w:r>
      <w:r>
        <w:rPr>
          <w:rStyle w:val="711pt"/>
        </w:rPr>
        <w:br/>
        <w:t>ленным способом. Такие модели отражают закономерные связи</w:t>
      </w:r>
      <w:r>
        <w:rPr>
          <w:rStyle w:val="711pt"/>
        </w:rPr>
        <w:br/>
        <w:t>между элементами способа преступного действия и детермини-</w:t>
      </w:r>
      <w:r>
        <w:rPr>
          <w:rStyle w:val="711pt"/>
        </w:rPr>
        <w:br/>
        <w:t>рующими</w:t>
      </w:r>
      <w:r>
        <w:rPr>
          <w:rStyle w:val="711pt"/>
        </w:rPr>
        <w:t xml:space="preserve"> их свойствами личности преступника и объективны-</w:t>
      </w:r>
      <w:r>
        <w:rPr>
          <w:rStyle w:val="711pt"/>
        </w:rPr>
        <w:br/>
        <w:t>ми условиями совершения преступлений. Представляя инфор-</w:t>
      </w:r>
      <w:r>
        <w:rPr>
          <w:rStyle w:val="711pt"/>
        </w:rPr>
        <w:br/>
        <w:t>мацию о личности разыскиваемого преступника по известным</w:t>
      </w:r>
      <w:r>
        <w:rPr>
          <w:rStyle w:val="711pt"/>
        </w:rPr>
        <w:br/>
        <w:t>элементам способа его преступного действия, указанные модели</w:t>
      </w:r>
      <w:r>
        <w:rPr>
          <w:rStyle w:val="711pt"/>
        </w:rPr>
        <w:br/>
        <w:t xml:space="preserve">обеспечивают выделение типовых </w:t>
      </w:r>
      <w:r>
        <w:rPr>
          <w:rStyle w:val="711pt"/>
        </w:rPr>
        <w:t>версий и планирование рас-</w:t>
      </w:r>
      <w:r>
        <w:rPr>
          <w:rStyle w:val="711pt"/>
        </w:rPr>
        <w:br/>
        <w:t>следования конкретного дела. Достоверность информации полу-</w:t>
      </w:r>
      <w:r>
        <w:rPr>
          <w:rStyle w:val="711pt"/>
        </w:rPr>
        <w:br/>
        <w:t>чаемой из указанных типовых моделей зависит от тесноты ин-</w:t>
      </w:r>
      <w:r>
        <w:rPr>
          <w:rStyle w:val="711pt"/>
        </w:rPr>
        <w:br/>
        <w:t>формационных связей между элементами способа преступного</w:t>
      </w:r>
      <w:r>
        <w:rPr>
          <w:rStyle w:val="711pt"/>
        </w:rPr>
        <w:br/>
        <w:t>действия. Указанные модели и криминалистические харак</w:t>
      </w:r>
      <w:r>
        <w:rPr>
          <w:rStyle w:val="711pt"/>
        </w:rPr>
        <w:t>тери-</w:t>
      </w:r>
      <w:r>
        <w:rPr>
          <w:rStyle w:val="711pt"/>
        </w:rPr>
        <w:br/>
        <w:t>стики преступлений, построенные без учета органического един-</w:t>
      </w:r>
      <w:r>
        <w:rPr>
          <w:rStyle w:val="711pt"/>
        </w:rPr>
        <w:br/>
        <w:t>ства всех элементов способа и механизма преступного действия,</w:t>
      </w:r>
      <w:r>
        <w:rPr>
          <w:rStyle w:val="711pt"/>
        </w:rPr>
        <w:br/>
        <w:t>объединяющие преступления, совершаемые различными спосо-</w:t>
      </w:r>
      <w:r>
        <w:rPr>
          <w:rStyle w:val="711pt"/>
        </w:rPr>
        <w:br/>
        <w:t>бами или преступления, объединенные каким-либо одним эле-</w:t>
      </w:r>
      <w:r>
        <w:rPr>
          <w:rStyle w:val="711pt"/>
        </w:rPr>
        <w:br/>
        <w:t>ментом спос</w:t>
      </w:r>
      <w:r>
        <w:rPr>
          <w:rStyle w:val="711pt"/>
        </w:rPr>
        <w:t>оба преступления, не могут быть положены в основу</w:t>
      </w:r>
      <w:r>
        <w:rPr>
          <w:rStyle w:val="711pt"/>
        </w:rPr>
        <w:br/>
        <w:t>методики расследования конкретного преступления.</w:t>
      </w:r>
    </w:p>
    <w:p w:rsidR="00A86078" w:rsidRDefault="00F4381D">
      <w:pPr>
        <w:pStyle w:val="86"/>
        <w:keepNext/>
        <w:keepLines/>
        <w:shd w:val="clear" w:color="auto" w:fill="auto"/>
        <w:spacing w:line="226" w:lineRule="exact"/>
      </w:pPr>
      <w:bookmarkStart w:id="22" w:name="bookmark21"/>
      <w:r>
        <w:rPr>
          <w:rStyle w:val="80pt"/>
          <w:b/>
          <w:bCs/>
        </w:rPr>
        <w:t>§ 4. Метод моделирования в криминалистической</w:t>
      </w:r>
      <w:r>
        <w:rPr>
          <w:rStyle w:val="80pt"/>
          <w:b/>
          <w:bCs/>
        </w:rPr>
        <w:br/>
        <w:t>деятельности</w:t>
      </w:r>
      <w:bookmarkEnd w:id="22"/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rPr>
          <w:rStyle w:val="20pt"/>
        </w:rPr>
        <w:t xml:space="preserve">Метод моделирования </w:t>
      </w:r>
      <w:r>
        <w:t>относится к общенаучным методам позна-</w:t>
      </w:r>
      <w:r>
        <w:br/>
        <w:t>ния и применяется, как правило, в тех с</w:t>
      </w:r>
      <w:r>
        <w:t>лучаях, когда непосред-</w:t>
      </w:r>
      <w:r>
        <w:br/>
        <w:t>ственное познание изучаемого объекта (оригинала) затруднено,</w:t>
      </w:r>
      <w:r>
        <w:br/>
        <w:t>невозможно или нецелесообразно. Сущность этого метода за-</w:t>
      </w:r>
      <w:r>
        <w:br/>
        <w:t>ключается в создании мысленной или материальной модели и</w:t>
      </w:r>
      <w:r>
        <w:br/>
        <w:t>последующем ее исследовании в качестве средства получени</w:t>
      </w:r>
      <w:r>
        <w:t>я</w:t>
      </w:r>
      <w:r>
        <w:br/>
        <w:t>криминалистически значимой информации, необходимой для</w:t>
      </w:r>
      <w:r>
        <w:br/>
        <w:t>раскрытия, расследования и предупреждения преступления.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Под </w:t>
      </w:r>
      <w:r>
        <w:rPr>
          <w:rStyle w:val="20pt"/>
        </w:rPr>
        <w:t xml:space="preserve">моделью </w:t>
      </w:r>
      <w:r>
        <w:t>понимается мысленно представляемая или ма-</w:t>
      </w:r>
      <w:r>
        <w:br/>
        <w:t>териально реализованная система, которая, отображая или вос-</w:t>
      </w:r>
      <w:r>
        <w:br/>
        <w:t>производя объект исследован</w:t>
      </w:r>
      <w:r>
        <w:t>ия, способна замещать его таким</w:t>
      </w:r>
      <w:r>
        <w:br/>
        <w:t>образом, что изучение модели позволит получить новую инфор-</w:t>
      </w:r>
      <w:r>
        <w:br/>
        <w:t>мацию об исследуемом объекте. Причем модель не повторяет со-</w:t>
      </w:r>
      <w:r>
        <w:br/>
        <w:t>бой объект-оригинал, а является лишь его аналогом в процессе</w:t>
      </w:r>
      <w:r>
        <w:br/>
        <w:t>познания. Одна из главных характеристик мо</w:t>
      </w:r>
      <w:r>
        <w:t>делирования — его</w:t>
      </w:r>
      <w:r>
        <w:br/>
      </w:r>
      <w:r>
        <w:lastRenderedPageBreak/>
        <w:t>опосредованность. Модель в процессе познания выступает в ка-</w:t>
      </w:r>
      <w:r>
        <w:br/>
        <w:t>честве «среднего звена» между объектом познания, существую-</w:t>
      </w:r>
      <w:r>
        <w:br/>
        <w:t>щим в реальности, и субъектом, его познающим. Модель — все-</w:t>
      </w:r>
      <w:r>
        <w:br/>
        <w:t>го лишь инструмент исследования, а не сама реальность, од</w:t>
      </w:r>
      <w:r>
        <w:t>но из</w:t>
      </w:r>
      <w:r>
        <w:br/>
        <w:t>возможных средств познания.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Этот метод весьма эффективно может быть использован для</w:t>
      </w:r>
      <w:r>
        <w:br/>
        <w:t>решения целого ряда самых разнообразных криминалистиче-</w:t>
      </w:r>
      <w:r>
        <w:br/>
        <w:t>ских задач. Однако моделирование нельзя рассматривать как</w:t>
      </w:r>
      <w:r>
        <w:br/>
        <w:t>универсальный метод, заменяющий или поглощающий друг</w:t>
      </w:r>
      <w:r>
        <w:t>ие.</w:t>
      </w:r>
      <w:r>
        <w:br/>
        <w:t>Необходимо четко понимать, что его применение целесообразно</w:t>
      </w:r>
      <w:r>
        <w:br/>
        <w:t>лишь в определенных случаях, а именно в тех, когда у следова-</w:t>
      </w:r>
      <w:r>
        <w:br/>
        <w:t>теля (дознавателя, эксперта, прокурора, судьи) возникает необ-</w:t>
      </w:r>
      <w:r>
        <w:br/>
        <w:t>ходимость в получении информации опосредованным путем, т.е.</w:t>
      </w:r>
      <w:r>
        <w:br/>
        <w:t>в следу</w:t>
      </w:r>
      <w:r>
        <w:t>ющих случаях:</w:t>
      </w:r>
    </w:p>
    <w:p w:rsidR="00A86078" w:rsidRDefault="00F4381D">
      <w:pPr>
        <w:pStyle w:val="20"/>
        <w:numPr>
          <w:ilvl w:val="0"/>
          <w:numId w:val="3"/>
        </w:numPr>
        <w:shd w:val="clear" w:color="auto" w:fill="auto"/>
        <w:tabs>
          <w:tab w:val="left" w:pos="663"/>
        </w:tabs>
        <w:spacing w:line="226" w:lineRule="exact"/>
        <w:ind w:firstLine="360"/>
        <w:jc w:val="left"/>
      </w:pPr>
      <w:r>
        <w:t>если следовой или иной объект существует реально на мо-</w:t>
      </w:r>
      <w:r>
        <w:br/>
        <w:t>мент исследования, однако он либо сложен, либо недоступен для</w:t>
      </w:r>
      <w:r>
        <w:br/>
        <w:t>непосредственного изучения (например, получение информации</w:t>
      </w:r>
      <w:r>
        <w:br/>
        <w:t>о преступнике, об особенностях его обуви на основе изучения по</w:t>
      </w:r>
      <w:r>
        <w:br/>
        <w:t>сл</w:t>
      </w:r>
      <w:r>
        <w:t>епку объемного следа этой обуви);</w:t>
      </w:r>
    </w:p>
    <w:p w:rsidR="00A86078" w:rsidRDefault="00F4381D">
      <w:pPr>
        <w:pStyle w:val="20"/>
        <w:numPr>
          <w:ilvl w:val="0"/>
          <w:numId w:val="3"/>
        </w:numPr>
        <w:shd w:val="clear" w:color="auto" w:fill="auto"/>
        <w:tabs>
          <w:tab w:val="left" w:pos="673"/>
        </w:tabs>
        <w:spacing w:line="226" w:lineRule="exact"/>
        <w:ind w:firstLine="360"/>
        <w:jc w:val="left"/>
      </w:pPr>
      <w:r>
        <w:t>если объект познания существовал в прошлом и его уже</w:t>
      </w:r>
      <w:r>
        <w:br/>
        <w:t>нет полностью или частично на момент расследования (модели-</w:t>
      </w:r>
      <w:r>
        <w:br/>
        <w:t>рование преступного события, его отдельных элементов, рекон-</w:t>
      </w:r>
      <w:r>
        <w:br/>
        <w:t xml:space="preserve">струкция нарушенной обстановки места </w:t>
      </w:r>
      <w:r>
        <w:t>происшествия, состав-</w:t>
      </w:r>
      <w:r>
        <w:br/>
        <w:t>ляющих ее объектов, моделирование криминальных ситуаций</w:t>
      </w:r>
      <w:r>
        <w:br/>
        <w:t>и др.);</w:t>
      </w:r>
    </w:p>
    <w:p w:rsidR="00A86078" w:rsidRDefault="00F4381D">
      <w:pPr>
        <w:pStyle w:val="20"/>
        <w:numPr>
          <w:ilvl w:val="0"/>
          <w:numId w:val="3"/>
        </w:numPr>
        <w:shd w:val="clear" w:color="auto" w:fill="auto"/>
        <w:tabs>
          <w:tab w:val="left" w:pos="673"/>
        </w:tabs>
        <w:spacing w:line="226" w:lineRule="exact"/>
        <w:ind w:firstLine="360"/>
        <w:jc w:val="left"/>
      </w:pPr>
      <w:r>
        <w:t>если объект познания, возможно, будет существовать в бу-</w:t>
      </w:r>
      <w:r>
        <w:br/>
        <w:t>дущем (например, вероятная следственная ситуация, могущая</w:t>
      </w:r>
      <w:r>
        <w:br/>
        <w:t xml:space="preserve">возникнуть в ходе предстоящего допроса, моделируемая в </w:t>
      </w:r>
      <w:r>
        <w:t>про-</w:t>
      </w:r>
      <w:r>
        <w:br/>
        <w:t>цессе подготовки к нему);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—' если требуется наглядно представить механизм преступно-</w:t>
      </w:r>
      <w:r>
        <w:br/>
        <w:t>го события или его отдельных элементов и др. Эксперимент,</w:t>
      </w:r>
      <w:r>
        <w:br/>
        <w:t>проводимый в реальности, требует определенной затраты суще-</w:t>
      </w:r>
      <w:r>
        <w:br/>
        <w:t>ственного времени, сил и средств. В этом отношен</w:t>
      </w:r>
      <w:r>
        <w:t>ии экспери-</w:t>
      </w:r>
      <w:r>
        <w:br/>
        <w:t>мент на модели проводится гораздо проще, а результаты иссле-</w:t>
      </w:r>
      <w:r>
        <w:br/>
        <w:t>дования с полным основанием могут быть перенесены на</w:t>
      </w:r>
      <w:r>
        <w:br/>
        <w:t>реальный объект.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Метод моделирования охватывает различные уровни позна-</w:t>
      </w:r>
      <w:r>
        <w:br/>
        <w:t>ния, позволяет осуществить связь между эмпирическим и ра-</w:t>
      </w:r>
      <w:r>
        <w:br/>
      </w:r>
      <w:r>
        <w:t>циональным. Он органически связан с другими используемыми</w:t>
      </w:r>
      <w:r>
        <w:br/>
        <w:t>в криминалистике методами — наблюдением, экспериментом,</w:t>
      </w:r>
      <w:r>
        <w:br/>
        <w:t>описанием, прогнозированием и т.д. Вместе с тем применение</w:t>
      </w:r>
      <w:r>
        <w:br/>
        <w:t>названных методов в комплексе с моделированием приобретает</w:t>
      </w:r>
      <w:r>
        <w:br/>
        <w:t>и определенную специфику</w:t>
      </w:r>
      <w:r>
        <w:t>. Метод наблюдения предполагает не-</w:t>
      </w:r>
      <w:r>
        <w:br/>
        <w:t>посредственное восприятие субъекта, при котором между субъ-</w:t>
      </w:r>
      <w:r>
        <w:br/>
        <w:t>ектом и объектом познания нет промежуточных звеньев. При</w:t>
      </w:r>
      <w:r>
        <w:br/>
        <w:t>моделировании также используется наблюдение, но в качестве</w:t>
      </w:r>
      <w:r>
        <w:br/>
        <w:t xml:space="preserve">наблюдаемого объекта выступает модель, а не </w:t>
      </w:r>
      <w:r>
        <w:t>сам реальный</w:t>
      </w:r>
      <w:r>
        <w:br/>
        <w:t>объект.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Моделирование является оптимальным средством познания</w:t>
      </w:r>
      <w:r>
        <w:br/>
        <w:t>ситуаций, имеет богатые потенциальные возможности и широ-</w:t>
      </w:r>
      <w:r>
        <w:br/>
        <w:t>кие перспективы применения в научной и практической крими-</w:t>
      </w:r>
      <w:r>
        <w:br/>
        <w:t>налистической деятельности.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качестве классификационных основан</w:t>
      </w:r>
      <w:r>
        <w:t>ий криминалистиче-</w:t>
      </w:r>
      <w:r>
        <w:br/>
        <w:t>ских моделей выступают основные компоненты самого процесса</w:t>
      </w:r>
      <w:r>
        <w:br/>
        <w:t>моделирования, к которым традиционно относятся: субъект мо-</w:t>
      </w:r>
      <w:r>
        <w:br/>
        <w:t>делирования; задача, решаемая субъектом при помощи этого ме-</w:t>
      </w:r>
      <w:r>
        <w:br/>
        <w:t>тода; объект моделирования (оригинал); способ моделирован</w:t>
      </w:r>
      <w:r>
        <w:t>ия.</w:t>
      </w:r>
      <w:r>
        <w:br/>
        <w:t>Каждый из названных элементов можно рассматривать в качест-</w:t>
      </w:r>
      <w:r>
        <w:br/>
        <w:t>ве самостоятельного классификационного основания.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Так, с учетом субъекта моделирования можно выделить мо-</w:t>
      </w:r>
      <w:r>
        <w:br/>
        <w:t>дели, применяемые в различных видах криминалистической</w:t>
      </w:r>
      <w:r>
        <w:br/>
      </w:r>
      <w:r>
        <w:lastRenderedPageBreak/>
        <w:t>деятельности (следственной, экс</w:t>
      </w:r>
      <w:r>
        <w:t>пертно-криминалистической,</w:t>
      </w:r>
      <w:r>
        <w:br/>
        <w:t>оперативно-розыскной, судебной).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зависимости от задач, решаемых субъектом моделирова-</w:t>
      </w:r>
      <w:r>
        <w:br/>
        <w:t>ния, следует различать: познавательные, эвристические, прогно-</w:t>
      </w:r>
      <w:r>
        <w:br/>
        <w:t>стические, ситуационные, а также дидактические модели.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Язык описания модели во</w:t>
      </w:r>
      <w:r>
        <w:t xml:space="preserve"> многом определяется спецификой</w:t>
      </w:r>
      <w:r>
        <w:br/>
        <w:t>самого оригинала, а также задачами модельного исследования,</w:t>
      </w:r>
      <w:r>
        <w:br/>
        <w:t>поэтому с учетом способа моделирования выделяют такие ос-</w:t>
      </w:r>
      <w:r>
        <w:br/>
        <w:t>новные классы моделей: материальные, мысленные, логико-ма-</w:t>
      </w:r>
      <w:r>
        <w:br/>
        <w:t>тематические и кибернетические, информационно-к</w:t>
      </w:r>
      <w:r>
        <w:t>омпью-</w:t>
      </w:r>
      <w:r>
        <w:br/>
        <w:t>терные.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Выделяя разнообразные виды моделирования и классы моде-</w:t>
      </w:r>
      <w:r>
        <w:br/>
        <w:t>лей, необходимо учитывать их тесную взаимосвязь. Так, связь</w:t>
      </w:r>
      <w:r>
        <w:br/>
        <w:t>мысленных и материальных моделей обусловлена тем, что еще</w:t>
      </w:r>
      <w:r>
        <w:br/>
        <w:t>до построения модели из какого-либо материала человек ее обос-</w:t>
      </w:r>
      <w:r>
        <w:br/>
        <w:t>новы</w:t>
      </w:r>
      <w:r>
        <w:t>вает, рассчитывает, представляет мысленно.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Важную роль в следственной и экспертной практике играют</w:t>
      </w:r>
      <w:r>
        <w:br/>
      </w:r>
      <w:r>
        <w:rPr>
          <w:rStyle w:val="20pt"/>
        </w:rPr>
        <w:t xml:space="preserve">материальные модели, </w:t>
      </w:r>
      <w:r>
        <w:t>которые воспроизводятся в материально</w:t>
      </w:r>
      <w:r>
        <w:br/>
        <w:t>фиксированном виде и применяются преимущественно при про-</w:t>
      </w:r>
      <w:r>
        <w:br/>
        <w:t>изводстве следственных действий и экспер</w:t>
      </w:r>
      <w:r>
        <w:t>тиз. Среди материаль-</w:t>
      </w:r>
      <w:r>
        <w:br/>
        <w:t>ных моделей можно выделить несколько их подвидов:</w:t>
      </w:r>
    </w:p>
    <w:p w:rsidR="00A86078" w:rsidRDefault="00F4381D">
      <w:pPr>
        <w:pStyle w:val="20"/>
        <w:numPr>
          <w:ilvl w:val="0"/>
          <w:numId w:val="5"/>
        </w:numPr>
        <w:shd w:val="clear" w:color="auto" w:fill="auto"/>
        <w:tabs>
          <w:tab w:val="left" w:pos="649"/>
        </w:tabs>
        <w:spacing w:line="226" w:lineRule="exact"/>
        <w:ind w:firstLine="360"/>
        <w:jc w:val="left"/>
      </w:pPr>
      <w:r>
        <w:t>геометрически подобные модели (макеты и муляжи, вы-</w:t>
      </w:r>
      <w:r>
        <w:br/>
        <w:t>полненные в масштабе с соблюдением условий подобия, приме-</w:t>
      </w:r>
      <w:r>
        <w:br/>
        <w:t>няемые в ходе проведения опытов, либо иллюстраций к эксперт-</w:t>
      </w:r>
      <w:r>
        <w:br/>
        <w:t>ным заключен</w:t>
      </w:r>
      <w:r>
        <w:t>иям; слепки со следа, макет помещения);</w:t>
      </w:r>
    </w:p>
    <w:p w:rsidR="00A86078" w:rsidRDefault="00F4381D">
      <w:pPr>
        <w:pStyle w:val="20"/>
        <w:numPr>
          <w:ilvl w:val="0"/>
          <w:numId w:val="5"/>
        </w:numPr>
        <w:shd w:val="clear" w:color="auto" w:fill="auto"/>
        <w:tabs>
          <w:tab w:val="left" w:pos="644"/>
        </w:tabs>
        <w:spacing w:line="226" w:lineRule="exact"/>
        <w:ind w:firstLine="360"/>
        <w:jc w:val="left"/>
      </w:pPr>
      <w:r>
        <w:t>физически подобные материальные модели (видеомагнито-</w:t>
      </w:r>
      <w:r>
        <w:br/>
        <w:t>фонные записи следственных действий, фонограмма голоса чело-</w:t>
      </w:r>
      <w:r>
        <w:br/>
        <w:t>века, используемая в процессе его опознания по голосу);</w:t>
      </w:r>
    </w:p>
    <w:p w:rsidR="00A86078" w:rsidRDefault="00F4381D">
      <w:pPr>
        <w:pStyle w:val="20"/>
        <w:numPr>
          <w:ilvl w:val="0"/>
          <w:numId w:val="5"/>
        </w:numPr>
        <w:shd w:val="clear" w:color="auto" w:fill="auto"/>
        <w:tabs>
          <w:tab w:val="left" w:pos="658"/>
        </w:tabs>
        <w:spacing w:line="226" w:lineRule="exact"/>
        <w:ind w:firstLine="360"/>
        <w:jc w:val="left"/>
      </w:pPr>
      <w:r>
        <w:t xml:space="preserve">криминалистическая реконструкция, понимаемая </w:t>
      </w:r>
      <w:r>
        <w:t>как вос-</w:t>
      </w:r>
      <w:r>
        <w:br/>
        <w:t>создание отдельных, интересующих следствие объектов по их</w:t>
      </w:r>
      <w:r>
        <w:br/>
        <w:t>фрагментам, описаниям, фотоснимкам и другим документаль-</w:t>
      </w:r>
      <w:r>
        <w:br/>
        <w:t>ным данным (реконструкция обстановки места происшествия</w:t>
      </w:r>
      <w:r>
        <w:br/>
        <w:t>для последующего проведения там проверки показаний на мес-</w:t>
      </w:r>
      <w:r>
        <w:br/>
        <w:t>те, если на момен</w:t>
      </w:r>
      <w:r>
        <w:t>т расследования обстановка претерпела суще-</w:t>
      </w:r>
      <w:r>
        <w:br/>
        <w:t>ственные изменения).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Использование в следственной практике </w:t>
      </w:r>
      <w:r>
        <w:rPr>
          <w:rStyle w:val="20pt"/>
        </w:rPr>
        <w:t>логико-математи-</w:t>
      </w:r>
      <w:r>
        <w:rPr>
          <w:rStyle w:val="20pt"/>
        </w:rPr>
        <w:br/>
        <w:t xml:space="preserve">ческих </w:t>
      </w:r>
      <w:r>
        <w:t xml:space="preserve">и </w:t>
      </w:r>
      <w:r>
        <w:rPr>
          <w:rStyle w:val="20pt"/>
        </w:rPr>
        <w:t xml:space="preserve">информационно-компьютерных моделей </w:t>
      </w:r>
      <w:r>
        <w:t>связано с ши-</w:t>
      </w:r>
      <w:r>
        <w:br/>
        <w:t>роким использованием в деятельности правоохранительных ор-</w:t>
      </w:r>
      <w:r>
        <w:br/>
        <w:t>ганов компьютерного</w:t>
      </w:r>
      <w:r>
        <w:t xml:space="preserve"> обеспечения. Сущность математического</w:t>
      </w:r>
      <w:r>
        <w:br/>
        <w:t>моделирования в криминалистике состоит в трансформации</w:t>
      </w:r>
      <w:r>
        <w:br/>
        <w:t>криминалистической проблемы в математическую задачу, ее ре-</w:t>
      </w:r>
      <w:r>
        <w:br/>
        <w:t>шение посредством математического аппарата, а также крими-</w:t>
      </w:r>
      <w:r>
        <w:br/>
        <w:t>налистическая интерпретация полученных мате</w:t>
      </w:r>
      <w:r>
        <w:t>матических</w:t>
      </w:r>
      <w:r>
        <w:br/>
        <w:t>результатов. Первым в криминалистическую практику матема-</w:t>
      </w:r>
      <w:r>
        <w:br/>
        <w:t>тическое моделирование ввел А. Бертильон, разработавший спе-</w:t>
      </w:r>
      <w:r>
        <w:br/>
        <w:t>цифический метод уголовной регистрации, связанный с измере-</w:t>
      </w:r>
      <w:r>
        <w:br/>
        <w:t>нием различных частей тела человека (длины стопы, кистей</w:t>
      </w:r>
      <w:r>
        <w:br/>
        <w:t>рук, высо</w:t>
      </w:r>
      <w:r>
        <w:t>ты и ширины лба и т.д.). Совокупность подобных изме-</w:t>
      </w:r>
      <w:r>
        <w:br/>
        <w:t>рений представляла собой, по сути, математическую модель че-</w:t>
      </w:r>
      <w:r>
        <w:br/>
        <w:t>ловека, практическое использование которой в совокупности</w:t>
      </w:r>
      <w:r>
        <w:br/>
        <w:t>с моделью-описанием (по методу словесного портрета) и фото-</w:t>
      </w:r>
      <w:r>
        <w:br/>
        <w:t>графией существенно повы</w:t>
      </w:r>
      <w:r>
        <w:t>сили эффективность поиска и иден-</w:t>
      </w:r>
      <w:r>
        <w:br/>
        <w:t>тификации преступников-рецидивистов. В настоящее время</w:t>
      </w:r>
      <w:r>
        <w:br/>
        <w:t>математическое моделирование получило довольно широкое ис-</w:t>
      </w:r>
      <w:r>
        <w:br/>
        <w:t>пользование в экспертной практике. Математически определен-</w:t>
      </w:r>
      <w:r>
        <w:br/>
        <w:t>ная количественная характеристика идентификацион</w:t>
      </w:r>
      <w:r>
        <w:t>ных при-</w:t>
      </w:r>
      <w:r>
        <w:br/>
        <w:t>знаков и их комплексов существенно повысила объективность</w:t>
      </w:r>
      <w:r>
        <w:br/>
        <w:t>экспертных оценок в дактилоскопической, почерковедческой,</w:t>
      </w:r>
      <w:r>
        <w:br/>
        <w:t>фоноскопической и ряда других экспертиз.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Особо следует отметить специфику построения и функциони-</w:t>
      </w:r>
      <w:r>
        <w:br/>
      </w:r>
      <w:r>
        <w:t xml:space="preserve">рования в уголовном судопроизводстве </w:t>
      </w:r>
      <w:r>
        <w:rPr>
          <w:rStyle w:val="20pt"/>
        </w:rPr>
        <w:t>мысленных моделей.</w:t>
      </w:r>
      <w:r>
        <w:rPr>
          <w:rStyle w:val="20pt"/>
        </w:rPr>
        <w:br/>
      </w:r>
      <w:r>
        <w:lastRenderedPageBreak/>
        <w:t>Мысленное моделирование — наиболее распространенный в уго-</w:t>
      </w:r>
      <w:r>
        <w:br/>
        <w:t>ловном судопроизводстве общенаучный метод познания, широко</w:t>
      </w:r>
      <w:r>
        <w:br/>
        <w:t>используемый при проверке версий в процессе раскрытия и рас-</w:t>
      </w:r>
      <w:r>
        <w:br/>
        <w:t>следования преступлен</w:t>
      </w:r>
      <w:r>
        <w:t>ия. Однако его специфика дает возмож-</w:t>
      </w:r>
      <w:r>
        <w:br/>
        <w:t>ность под иным углом зрения посмотреть на мыслительную дея-</w:t>
      </w:r>
      <w:r>
        <w:br/>
        <w:t>тельность следователя.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На первоначальном этапе расследования практически всегда</w:t>
      </w:r>
      <w:r>
        <w:br/>
        <w:t>имеет место информационная неопределенность, которая, созда-</w:t>
      </w:r>
      <w:r>
        <w:br/>
        <w:t>вая логико-познав</w:t>
      </w:r>
      <w:r>
        <w:t>ательные барьеры, ставит перед следователем</w:t>
      </w:r>
      <w:r>
        <w:br/>
        <w:t>ряд проблем. В силу своих особенностей мысленное моделирова-</w:t>
      </w:r>
      <w:r>
        <w:br/>
        <w:t>ние выступает в качестве необходимого познавательного средст-</w:t>
      </w:r>
      <w:r>
        <w:br/>
        <w:t>ва, во многом помогающего процессу управления расследовани-</w:t>
      </w:r>
      <w:r>
        <w:br/>
        <w:t>ем. Так, в процессе расследов</w:t>
      </w:r>
      <w:r>
        <w:t>ания уголовного дела следователь,</w:t>
      </w:r>
      <w:r>
        <w:br/>
        <w:t>выясняя сущность произошедшего криминального события,</w:t>
      </w:r>
      <w:r>
        <w:br/>
        <w:t>строит в своем сознании его вероятностную мысленную мо-</w:t>
      </w:r>
      <w:r>
        <w:br/>
        <w:t>дель — информационную модель расследуемого события. По</w:t>
      </w:r>
      <w:r>
        <w:br/>
        <w:t>мере получения информации о преступлении и лице, его со-</w:t>
      </w:r>
      <w:r>
        <w:br/>
      </w:r>
      <w:r>
        <w:t>вершившем, эта модель становится более полной и менее схема-</w:t>
      </w:r>
      <w:r>
        <w:br/>
        <w:t>тичной.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Информационная модель расследуемого события — динами-</w:t>
      </w:r>
      <w:r>
        <w:br/>
        <w:t>ческая система, поскольку ее построение осуществляется парал-</w:t>
      </w:r>
      <w:r>
        <w:br/>
        <w:t>лельно с ходом самого расследования. Причем информационная</w:t>
      </w:r>
      <w:r>
        <w:br/>
        <w:t>модель рассл</w:t>
      </w:r>
      <w:r>
        <w:t>едуемого события первоначально оценивается как</w:t>
      </w:r>
      <w:r>
        <w:br/>
        <w:t>вероятностная вследствие неполноты информационного насыще-</w:t>
      </w:r>
      <w:r>
        <w:br/>
        <w:t>ния и лишь по мере расследования приобретает во всех элемен-</w:t>
      </w:r>
      <w:r>
        <w:br/>
        <w:t>тах или в отдельной части их знание достоверное. Значение этой</w:t>
      </w:r>
      <w:r>
        <w:br/>
        <w:t xml:space="preserve">модели состоит в том, что </w:t>
      </w:r>
      <w:r>
        <w:t>она при проверке версий дает направ-</w:t>
      </w:r>
      <w:r>
        <w:br/>
        <w:t>ления поиска новой информации и аккумулирует в себе посту-</w:t>
      </w:r>
      <w:r>
        <w:br/>
        <w:t>пающий информационный массив.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Мысленные модели также имеют свои подвиды. Это, во-</w:t>
      </w:r>
      <w:r>
        <w:br/>
        <w:t>первых, образные (неформализованные) модели, являющиеся по</w:t>
      </w:r>
      <w:r>
        <w:br/>
        <w:t>своей форме психиче</w:t>
      </w:r>
      <w:r>
        <w:t>ским образом, а в гносеологическом аспек-</w:t>
      </w:r>
      <w:r>
        <w:br/>
        <w:t>те — одним из средств получения нового знания. Большинство</w:t>
      </w:r>
      <w:r>
        <w:br/>
        <w:t>следователей, часто не осознавая используемое ими моделирова-</w:t>
      </w:r>
      <w:r>
        <w:br/>
        <w:t>ние как процесс, фактически на всем протяжении расследова-</w:t>
      </w:r>
      <w:r>
        <w:br/>
        <w:t>ния создают в своем сознании образ</w:t>
      </w:r>
      <w:r>
        <w:t>ные модели и работают с</w:t>
      </w:r>
      <w:r>
        <w:br/>
        <w:t>ними (воссоздание общей картины преступления — мысленной</w:t>
      </w:r>
      <w:r>
        <w:br/>
        <w:t>информационной модели криминальной ситуации; создание</w:t>
      </w:r>
      <w:r>
        <w:br/>
        <w:t>мысленной модели ситуации предстоящего следственного экспе-</w:t>
      </w:r>
      <w:r>
        <w:br/>
        <w:t>римента в процессе подготовки к нему и др.). Во-вторых,</w:t>
      </w:r>
      <w:r>
        <w:br/>
        <w:t>образ</w:t>
      </w:r>
      <w:r>
        <w:t>но-знаковые (частично формализованные) модели, пред-</w:t>
      </w:r>
      <w:r>
        <w:br/>
        <w:t>ставленные разного рода буквенными или графическими услов-</w:t>
      </w:r>
      <w:r>
        <w:br/>
        <w:t>ными знаками. В криминалистике к знаковым моделям можно</w:t>
      </w:r>
      <w:r>
        <w:br/>
        <w:t>отнести дактилоскопическую формулу, различные графические</w:t>
      </w:r>
      <w:r>
        <w:br/>
        <w:t>приложения к протоколам следст</w:t>
      </w:r>
      <w:r>
        <w:t>венных действий (схемы, пла-</w:t>
      </w:r>
      <w:r>
        <w:br/>
        <w:t>ны и проч.).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структуре мысленного информационного моделирования</w:t>
      </w:r>
      <w:r>
        <w:br/>
        <w:t>можно выделить два основных направления, которые отобража-</w:t>
      </w:r>
      <w:r>
        <w:br/>
        <w:t>ются в соответствующих моделях: ретроспективное — обращен-</w:t>
      </w:r>
      <w:r>
        <w:br/>
        <w:t>ное в прошлое к фактам, образующим преступл</w:t>
      </w:r>
      <w:r>
        <w:t>ение, и перспек-</w:t>
      </w:r>
      <w:r>
        <w:br/>
        <w:t>тивное — обращенное к исследованию событий, обстоятельств</w:t>
      </w:r>
      <w:r>
        <w:br/>
        <w:t>или явлений будущего, связанное с практической деятельностью</w:t>
      </w:r>
      <w:r>
        <w:br/>
        <w:t>по установлению обстоятельств совершенного преступления. Ре-</w:t>
      </w:r>
      <w:r>
        <w:br/>
        <w:t>зультаты перспективного моделирования могут быть зафиксиро-</w:t>
      </w:r>
      <w:r>
        <w:br/>
        <w:t>ваны в планах расследования по уголовному делу, плане прове-</w:t>
      </w:r>
      <w:r>
        <w:br/>
        <w:t>дения тактической операции, плане проведения отдельного</w:t>
      </w:r>
      <w:r>
        <w:br/>
        <w:t>следственного действия.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Особой разновидностью мысленного моделирования является</w:t>
      </w:r>
      <w:r>
        <w:br/>
      </w:r>
      <w:r>
        <w:rPr>
          <w:rStyle w:val="23"/>
        </w:rPr>
        <w:t xml:space="preserve">ситуационное моделирование </w:t>
      </w:r>
      <w:r>
        <w:t>— метод исследования крими-</w:t>
      </w:r>
      <w:r>
        <w:br/>
        <w:t>нал</w:t>
      </w:r>
      <w:r>
        <w:t>ьных и следственных ситуаций, включающий в себя построе-</w:t>
      </w:r>
      <w:r>
        <w:br/>
        <w:t>ние модели реальной ситуации и проведение с ней различного</w:t>
      </w:r>
      <w:r>
        <w:br/>
      </w:r>
      <w:r>
        <w:lastRenderedPageBreak/>
        <w:t>рода мысленных экспериментов: прогнозирование направлений</w:t>
      </w:r>
      <w:r>
        <w:br/>
        <w:t>ее развития и (или) «проигрывание» на ней предполагаемых ре-</w:t>
      </w:r>
      <w:r>
        <w:br/>
        <w:t>шений по управлению с</w:t>
      </w:r>
      <w:r>
        <w:t>итуацией с целью выбора оптимального.</w:t>
      </w:r>
      <w:r>
        <w:br/>
        <w:t>Ситуационное моделирование позволяет оперативно распознать</w:t>
      </w:r>
      <w:r>
        <w:br/>
        <w:t>и адекватно оценить наличную следственную ситуацию, незна-</w:t>
      </w:r>
      <w:r>
        <w:br/>
        <w:t>комые ситуационные факторы свести к известным, типичным,</w:t>
      </w:r>
      <w:r>
        <w:br/>
        <w:t>для которых уже разработаны оптимальный алг</w:t>
      </w:r>
      <w:r>
        <w:t>оритм или про-</w:t>
      </w:r>
      <w:r>
        <w:br/>
        <w:t>грамма по их разрешению.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Как известно, на момент расследования преступление пред-</w:t>
      </w:r>
      <w:r>
        <w:br/>
        <w:t>стает перед следователем как явление прошлого, исследование</w:t>
      </w:r>
      <w:r>
        <w:br/>
        <w:t>которого может быть осуществлено только опосредованно, что</w:t>
      </w:r>
      <w:r>
        <w:br/>
        <w:t>как раз имеет перед собой реальные предп</w:t>
      </w:r>
      <w:r>
        <w:t>осылки к использова-</w:t>
      </w:r>
      <w:r>
        <w:br/>
        <w:t>нию метода моделирования как средство познания истины. По-</w:t>
      </w:r>
      <w:r>
        <w:br/>
        <w:t>строить мысленную информационную модель расследуемого со-</w:t>
      </w:r>
      <w:r>
        <w:br/>
        <w:t>бытия — значит постепенно воссоздать в сознании картину</w:t>
      </w:r>
      <w:r>
        <w:br/>
        <w:t>имевшей место криминальной ситуации, разобраться в ее сущ-</w:t>
      </w:r>
      <w:r>
        <w:br/>
        <w:t>нос</w:t>
      </w:r>
      <w:r>
        <w:t>ти, проследить генезис, на этой основе уяснить механизм</w:t>
      </w:r>
      <w:r>
        <w:br/>
        <w:t>преступления. Такого рода модель хотя и не является средством</w:t>
      </w:r>
      <w:r>
        <w:br/>
        <w:t>доказывания, но существенно облегчает его процесс. Построение</w:t>
      </w:r>
      <w:r>
        <w:br/>
        <w:t>модели криминальной ситуации способствует решению целого</w:t>
      </w:r>
      <w:r>
        <w:br/>
        <w:t>ряда криминалистиче</w:t>
      </w:r>
      <w:r>
        <w:t>ских задач. Так, модель может выступать</w:t>
      </w:r>
      <w:r>
        <w:br/>
        <w:t>как систематизатор, накопитель информации о преступлении и</w:t>
      </w:r>
      <w:r>
        <w:br/>
        <w:t>как средство получения нового знания о криминальной ситуа-</w:t>
      </w:r>
      <w:r>
        <w:br/>
        <w:t>ции и о преступнике.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прикладном аспекте особый интерес представляет классифи-</w:t>
      </w:r>
      <w:r>
        <w:br/>
        <w:t>кация криминалисти</w:t>
      </w:r>
      <w:r>
        <w:t>ческих моделей в зависимости от объекта мо-</w:t>
      </w:r>
      <w:r>
        <w:br/>
        <w:t>делирования. Теоретически моделированию могут подлежать все</w:t>
      </w:r>
      <w:r>
        <w:br/>
        <w:t>объекты, изучаемые криминалистикой. Соответственно, целесооб-</w:t>
      </w:r>
      <w:r>
        <w:br/>
        <w:t>разно выделять модели, замещающие при исследовании объекты</w:t>
      </w:r>
      <w:r>
        <w:br/>
        <w:t>системы «преступление» (посколь</w:t>
      </w:r>
      <w:r>
        <w:t>ку на момент расследования она</w:t>
      </w:r>
      <w:r>
        <w:br/>
        <w:t>уже больше не существует, так как существовала в прошлом), и</w:t>
      </w:r>
      <w:r>
        <w:br/>
        <w:t>аналогично модели системы «расследование», используемые при</w:t>
      </w:r>
      <w:r>
        <w:br/>
        <w:t>решении перспективных задач тактического и стратегического ха-</w:t>
      </w:r>
      <w:r>
        <w:br/>
        <w:t>рактера. В системе «преступление» следует</w:t>
      </w:r>
      <w:r>
        <w:t xml:space="preserve"> назвать, в первую оче-</w:t>
      </w:r>
      <w:r>
        <w:br/>
        <w:t>редь, информационную модель расследуемого события (его кри-</w:t>
      </w:r>
      <w:r>
        <w:br/>
        <w:t>миналистическую характеристику), концентрирующую в себе всю</w:t>
      </w:r>
      <w:r>
        <w:br/>
        <w:t>совокупность информации о нем. Элементами информационной</w:t>
      </w:r>
      <w:r>
        <w:br/>
        <w:t>модели расследуемого события являются модели таких объе</w:t>
      </w:r>
      <w:r>
        <w:t>ктов,</w:t>
      </w:r>
      <w:r>
        <w:br/>
        <w:t>как способ, механизм и обстановка преступления, мотив и цели</w:t>
      </w:r>
      <w:r>
        <w:br/>
        <w:t>его совершения; орудия, средства и последствия преступления;</w:t>
      </w:r>
      <w:r>
        <w:br/>
        <w:t>объект преступного посягательства.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системе «расследование» моделироваться может, во-пер-</w:t>
      </w:r>
      <w:r>
        <w:br/>
        <w:t>вых, весь процесс расследования в цел</w:t>
      </w:r>
      <w:r>
        <w:t>ом (в этих случаях строит-</w:t>
      </w:r>
      <w:r>
        <w:br/>
        <w:t>ся модель процесса расследования). Во-вторых, моделированию</w:t>
      </w:r>
      <w:r>
        <w:br/>
        <w:t>могут подвергаться и такие объекты следственной деятельности,</w:t>
      </w:r>
      <w:r>
        <w:br/>
        <w:t>как: организация и планирование расследования; тактическая</w:t>
      </w:r>
      <w:r>
        <w:br/>
        <w:t>комбинация; следственное действие; тактический п</w:t>
      </w:r>
      <w:r>
        <w:t>рием; следст-</w:t>
      </w:r>
      <w:r>
        <w:br/>
        <w:t>венная ситуация.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Криминалистические модели могут быть как типовыми, так</w:t>
      </w:r>
      <w:r>
        <w:br/>
        <w:t>и индивидуальными. Знание о преступлениях, накопленные тео-</w:t>
      </w:r>
      <w:r>
        <w:br/>
        <w:t>рией криминалистики, выступают в форме типовых моделей</w:t>
      </w:r>
      <w:r>
        <w:br/>
        <w:t>преступной деятельности (криминалистической характерист</w:t>
      </w:r>
      <w:r>
        <w:t>ики</w:t>
      </w:r>
      <w:r>
        <w:br/>
        <w:t>преступления). Знания же о преступлении, полученные в про-</w:t>
      </w:r>
      <w:r>
        <w:br/>
        <w:t>цессе практического расследования, выступают в форме индиви-</w:t>
      </w:r>
      <w:r>
        <w:br/>
        <w:t>дуальной модели расследуемого преступления, его индивидуаль-</w:t>
      </w:r>
      <w:r>
        <w:br/>
        <w:t>ной криминалистической характеристики.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Универсальность моделирования об</w:t>
      </w:r>
      <w:r>
        <w:t>еспечивает решение цело-</w:t>
      </w:r>
      <w:r>
        <w:br/>
        <w:t>го ряда криминалистических задач к которым можно отнести</w:t>
      </w:r>
      <w:r>
        <w:br/>
        <w:t>следующие:</w:t>
      </w:r>
    </w:p>
    <w:p w:rsidR="00A86078" w:rsidRDefault="00F4381D">
      <w:pPr>
        <w:pStyle w:val="20"/>
        <w:numPr>
          <w:ilvl w:val="0"/>
          <w:numId w:val="6"/>
        </w:numPr>
        <w:shd w:val="clear" w:color="auto" w:fill="auto"/>
        <w:tabs>
          <w:tab w:val="left" w:pos="658"/>
        </w:tabs>
        <w:spacing w:line="226" w:lineRule="exact"/>
        <w:ind w:firstLine="360"/>
        <w:jc w:val="left"/>
      </w:pPr>
      <w:r>
        <w:t>задачу создания модели, способной выступать как объект</w:t>
      </w:r>
      <w:r>
        <w:br/>
        <w:t>криминалистического познания;</w:t>
      </w:r>
    </w:p>
    <w:p w:rsidR="00A86078" w:rsidRDefault="00F4381D">
      <w:pPr>
        <w:pStyle w:val="20"/>
        <w:numPr>
          <w:ilvl w:val="0"/>
          <w:numId w:val="6"/>
        </w:numPr>
        <w:shd w:val="clear" w:color="auto" w:fill="auto"/>
        <w:tabs>
          <w:tab w:val="left" w:pos="651"/>
        </w:tabs>
        <w:spacing w:line="226" w:lineRule="exact"/>
        <w:ind w:firstLine="360"/>
        <w:jc w:val="left"/>
      </w:pPr>
      <w:r>
        <w:lastRenderedPageBreak/>
        <w:t>познавательную задачу в процессе использования в кри-</w:t>
      </w:r>
      <w:r>
        <w:br/>
        <w:t>миналистическом исследов</w:t>
      </w:r>
      <w:r>
        <w:t>ании созданной модели;</w:t>
      </w:r>
    </w:p>
    <w:p w:rsidR="00A86078" w:rsidRDefault="00F4381D">
      <w:pPr>
        <w:pStyle w:val="20"/>
        <w:numPr>
          <w:ilvl w:val="0"/>
          <w:numId w:val="6"/>
        </w:numPr>
        <w:shd w:val="clear" w:color="auto" w:fill="auto"/>
        <w:tabs>
          <w:tab w:val="left" w:pos="683"/>
        </w:tabs>
        <w:spacing w:line="226" w:lineRule="exact"/>
        <w:ind w:firstLine="360"/>
        <w:jc w:val="left"/>
      </w:pPr>
      <w:r>
        <w:t>доказательственно-иллюстративную задачу;</w:t>
      </w:r>
    </w:p>
    <w:p w:rsidR="00A86078" w:rsidRDefault="00F4381D">
      <w:pPr>
        <w:pStyle w:val="20"/>
        <w:numPr>
          <w:ilvl w:val="0"/>
          <w:numId w:val="6"/>
        </w:numPr>
        <w:shd w:val="clear" w:color="auto" w:fill="auto"/>
        <w:tabs>
          <w:tab w:val="left" w:pos="658"/>
        </w:tabs>
        <w:spacing w:line="226" w:lineRule="exact"/>
        <w:ind w:firstLine="360"/>
        <w:jc w:val="left"/>
      </w:pPr>
      <w:r>
        <w:t>задачи информационного характера, к которым, напри-</w:t>
      </w:r>
      <w:r>
        <w:br/>
        <w:t>мер, можно отнести кодирование, хранение (по типовому либо</w:t>
      </w:r>
      <w:r>
        <w:br/>
        <w:t>индивидуальному признаку) информации, необходимой для рас-</w:t>
      </w:r>
      <w:r>
        <w:br/>
        <w:t>следования преступлени</w:t>
      </w:r>
      <w:r>
        <w:t>я;</w:t>
      </w:r>
    </w:p>
    <w:p w:rsidR="00A86078" w:rsidRDefault="00F4381D">
      <w:pPr>
        <w:pStyle w:val="20"/>
        <w:numPr>
          <w:ilvl w:val="0"/>
          <w:numId w:val="6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задачи эвристического характера, связанные с получени-</w:t>
      </w:r>
      <w:r>
        <w:br/>
        <w:t>ем нового знания посредством логической переработки информа-</w:t>
      </w:r>
      <w:r>
        <w:br/>
        <w:t>ции — получение дополнительно криминалистически значимой</w:t>
      </w:r>
      <w:r>
        <w:br/>
        <w:t>информации путем исследования имеющихся данных по кон-</w:t>
      </w:r>
      <w:r>
        <w:br/>
        <w:t>кретному уголовному делу;</w:t>
      </w:r>
    </w:p>
    <w:p w:rsidR="00A86078" w:rsidRDefault="00F4381D">
      <w:pPr>
        <w:pStyle w:val="20"/>
        <w:numPr>
          <w:ilvl w:val="0"/>
          <w:numId w:val="6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задачи, относящиеся к процессу организации и управле-</w:t>
      </w:r>
      <w:r>
        <w:br/>
        <w:t>ния расследованием преступления;</w:t>
      </w:r>
    </w:p>
    <w:p w:rsidR="00A86078" w:rsidRDefault="00F4381D">
      <w:pPr>
        <w:pStyle w:val="20"/>
        <w:numPr>
          <w:ilvl w:val="0"/>
          <w:numId w:val="6"/>
        </w:numPr>
        <w:shd w:val="clear" w:color="auto" w:fill="auto"/>
        <w:tabs>
          <w:tab w:val="left" w:pos="658"/>
        </w:tabs>
        <w:spacing w:line="226" w:lineRule="exact"/>
        <w:ind w:firstLine="360"/>
        <w:jc w:val="left"/>
      </w:pPr>
      <w:r>
        <w:t>задачи научно-исследовательского характера (обобщение</w:t>
      </w:r>
      <w:r>
        <w:br/>
        <w:t>следственной, экспертной и судебной практики), направленные</w:t>
      </w:r>
      <w:r>
        <w:br/>
        <w:t>на разработку и внедрение криминалистических методик п</w:t>
      </w:r>
      <w:r>
        <w:t>о рас-</w:t>
      </w:r>
      <w:r>
        <w:br/>
        <w:t>следованию отдельных видов преступлений.</w:t>
      </w:r>
    </w:p>
    <w:p w:rsidR="00A86078" w:rsidRDefault="00F4381D">
      <w:pPr>
        <w:pStyle w:val="20"/>
        <w:numPr>
          <w:ilvl w:val="0"/>
          <w:numId w:val="6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и, наконец, задачи дидактического плана, решаемые по-</w:t>
      </w:r>
      <w:r>
        <w:br/>
        <w:t>средством внедрения моделирования в качестве инструмента</w:t>
      </w:r>
      <w:r>
        <w:br/>
        <w:t>учебного процесса и метода выработки оптимального варианта</w:t>
      </w:r>
      <w:r>
        <w:br/>
        <w:t>подготовки специалиста по борьбе с пре</w:t>
      </w:r>
      <w:r>
        <w:t>ступностью.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62"/>
          <w:headerReference w:type="default" r:id="rId63"/>
          <w:headerReference w:type="first" r:id="rId64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t>Основываясь на указанных задачах, можно четко очертить</w:t>
      </w:r>
      <w:r>
        <w:br/>
        <w:t>сферу применения криминалистического моделирования, отнеся</w:t>
      </w:r>
      <w:r>
        <w:br/>
        <w:t>к ней: практическую деятельность следователя, судьи, эксперта;</w:t>
      </w:r>
      <w:r>
        <w:br/>
        <w:t xml:space="preserve">научно-исследовательскую деятельность по изучению </w:t>
      </w:r>
      <w:r>
        <w:t>следствен-</w:t>
      </w:r>
      <w:r>
        <w:br/>
        <w:t>ной, судебной и экспертной практики; учебно-педагогическую</w:t>
      </w:r>
      <w:r>
        <w:br/>
        <w:t>деятельность, включающую в себя подготовку специалистов</w:t>
      </w:r>
      <w:r>
        <w:br/>
        <w:t>в области криминалистики и переподготовку следственных</w:t>
      </w:r>
      <w:r>
        <w:br/>
        <w:t>кадров.</w:t>
      </w:r>
    </w:p>
    <w:p w:rsidR="00A86078" w:rsidRDefault="00F4381D">
      <w:pPr>
        <w:pStyle w:val="86"/>
        <w:keepNext/>
        <w:keepLines/>
        <w:shd w:val="clear" w:color="auto" w:fill="auto"/>
        <w:spacing w:line="269" w:lineRule="exact"/>
        <w:ind w:left="360" w:hanging="360"/>
      </w:pPr>
      <w:bookmarkStart w:id="23" w:name="bookmark22"/>
      <w:r>
        <w:lastRenderedPageBreak/>
        <w:t>Глава 5. КРИМИНАЛИСТИЧЕСКАЯ ИДЕНТИФИКАЦИЯ</w:t>
      </w:r>
      <w:r>
        <w:br/>
        <w:t>(теоретические основы)</w:t>
      </w:r>
      <w:bookmarkEnd w:id="23"/>
    </w:p>
    <w:p w:rsidR="00A86078" w:rsidRDefault="00F4381D">
      <w:pPr>
        <w:pStyle w:val="86"/>
        <w:keepNext/>
        <w:keepLines/>
        <w:shd w:val="clear" w:color="auto" w:fill="auto"/>
        <w:spacing w:line="230" w:lineRule="exact"/>
      </w:pPr>
      <w:bookmarkStart w:id="24" w:name="bookmark23"/>
      <w:r>
        <w:t xml:space="preserve">§ </w:t>
      </w:r>
      <w:r>
        <w:t>1. Значение и поняти</w:t>
      </w:r>
      <w:r>
        <w:rPr>
          <w:rStyle w:val="87"/>
          <w:b/>
          <w:bCs/>
        </w:rPr>
        <w:t>йн</w:t>
      </w:r>
      <w:r>
        <w:t>ый аппарат теории</w:t>
      </w:r>
      <w:r>
        <w:br/>
        <w:t>криминалистической идентификации</w:t>
      </w:r>
      <w:bookmarkEnd w:id="24"/>
    </w:p>
    <w:p w:rsidR="00A86078" w:rsidRDefault="00F4381D">
      <w:pPr>
        <w:pStyle w:val="20"/>
        <w:shd w:val="clear" w:color="auto" w:fill="auto"/>
        <w:spacing w:line="230" w:lineRule="exact"/>
        <w:jc w:val="left"/>
      </w:pPr>
      <w:r>
        <w:t>Криминалистическая идентификация представляет одну из наи-</w:t>
      </w:r>
      <w:r>
        <w:br/>
        <w:t>более глубоко разработанных теорий криминалистики, нашед-</w:t>
      </w:r>
      <w:r>
        <w:br/>
        <w:t>ших широкое практическое применение в экспертной, оператив-</w:t>
      </w:r>
      <w:r>
        <w:br/>
        <w:t>но-сле</w:t>
      </w:r>
      <w:r>
        <w:t>дственной и судебной работе. Ведущая роль в разработке</w:t>
      </w:r>
      <w:r>
        <w:br/>
        <w:t>теории и методологии криминалистической идентификации</w:t>
      </w:r>
      <w:r>
        <w:br/>
        <w:t>принадлежит отечественным ученым. Практическое значение</w:t>
      </w:r>
      <w:r>
        <w:br/>
        <w:t>идентификации обусловлено тем, что она является научно обос-</w:t>
      </w:r>
      <w:r>
        <w:br/>
        <w:t xml:space="preserve">нованным методом исследования </w:t>
      </w:r>
      <w:r>
        <w:t>причинности и установления</w:t>
      </w:r>
      <w:r>
        <w:br/>
        <w:t>неизвестных объектов по их следам в обстановке расследуемого</w:t>
      </w:r>
      <w:r>
        <w:br/>
        <w:t>события.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Механизм расследуемого события, представляющий взаимо-</w:t>
      </w:r>
      <w:r>
        <w:br/>
        <w:t>действие его материальных элементов, порождает систему взаи-</w:t>
      </w:r>
      <w:r>
        <w:br/>
        <w:t>мосвязанных отображений, в которой каждый и</w:t>
      </w:r>
      <w:r>
        <w:t>з элементов ото-</w:t>
      </w:r>
      <w:r>
        <w:br/>
        <w:t>бражается в других элементах и сам их отображает (рис. 3).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019300" cy="1881505"/>
            <wp:effectExtent l="0" t="0" r="0" b="0"/>
            <wp:docPr id="367" name="Рисунок 7" descr="C:\Users\08A4~1\AppData\Local\Temp\FineReader12.00\media\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8A4~1\AppData\Local\Temp\FineReader12.00\media\image7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pStyle w:val="60"/>
        <w:shd w:val="clear" w:color="auto" w:fill="auto"/>
        <w:spacing w:line="158" w:lineRule="exact"/>
        <w:ind w:firstLine="0"/>
      </w:pPr>
      <w:r>
        <w:t>Рис. 3. Схема взаимодействия и отра-</w:t>
      </w:r>
      <w:r>
        <w:br/>
        <w:t>жения материальных элеме</w:t>
      </w:r>
      <w:r>
        <w:t>нтов рас-</w:t>
      </w:r>
      <w:r>
        <w:br/>
        <w:t>следуемого события («крест следов»</w:t>
      </w:r>
      <w:r>
        <w:br/>
        <w:t>по К.Д. Полю)</w:t>
      </w:r>
    </w:p>
    <w:p w:rsidR="00A86078" w:rsidRDefault="00F4381D">
      <w:pPr>
        <w:pStyle w:val="20"/>
        <w:shd w:val="clear" w:color="auto" w:fill="auto"/>
        <w:spacing w:line="235" w:lineRule="exact"/>
        <w:ind w:firstLine="360"/>
        <w:jc w:val="left"/>
      </w:pPr>
      <w:r>
        <w:t>Любое отображение (след в широком смысле слова) содержит</w:t>
      </w:r>
      <w:r>
        <w:br/>
        <w:t>информацию о вызвавшем его объекте, и потому является осно-</w:t>
      </w:r>
      <w:r>
        <w:br/>
        <w:t>ванием для его идентификации.</w:t>
      </w:r>
    </w:p>
    <w:p w:rsidR="00A86078" w:rsidRDefault="00F4381D">
      <w:pPr>
        <w:pStyle w:val="20"/>
        <w:shd w:val="clear" w:color="auto" w:fill="auto"/>
        <w:spacing w:line="235" w:lineRule="exact"/>
        <w:ind w:firstLine="360"/>
        <w:jc w:val="left"/>
      </w:pPr>
      <w:r>
        <w:t>Процесс отображения, связанный с передачей материи</w:t>
      </w:r>
      <w:r>
        <w:t xml:space="preserve"> и дви-</w:t>
      </w:r>
      <w:r>
        <w:br/>
        <w:t>жения, является элементарным звеном причинной связи, в силу</w:t>
      </w:r>
      <w:r>
        <w:br/>
        <w:t>чего установление взаимодействующих объектов идентифика-</w:t>
      </w:r>
      <w:r>
        <w:br/>
        <w:t>ции может использоваться как инструмент анализа причинно-</w:t>
      </w:r>
      <w:r>
        <w:br/>
        <w:t>сти по уголовному делу.</w:t>
      </w:r>
    </w:p>
    <w:p w:rsidR="00A86078" w:rsidRDefault="00F4381D">
      <w:pPr>
        <w:pStyle w:val="20"/>
        <w:shd w:val="clear" w:color="auto" w:fill="auto"/>
        <w:spacing w:line="235" w:lineRule="exact"/>
        <w:ind w:firstLine="360"/>
        <w:jc w:val="left"/>
      </w:pPr>
      <w:r>
        <w:t>Из сказанного видно, что идентификационное исслед</w:t>
      </w:r>
      <w:r>
        <w:t>ование</w:t>
      </w:r>
      <w:r>
        <w:br/>
        <w:t>взаимодействующих объектов и механизма их взаимодействия</w:t>
      </w:r>
      <w:r>
        <w:br/>
        <w:t>обеспечивает установление узловых элементов расследуемого со-</w:t>
      </w:r>
      <w:r>
        <w:br/>
        <w:t>бытия, эффективно способствует раскрытию преступления.</w:t>
      </w:r>
    </w:p>
    <w:p w:rsidR="00A86078" w:rsidRDefault="00F4381D">
      <w:pPr>
        <w:pStyle w:val="20"/>
        <w:shd w:val="clear" w:color="auto" w:fill="auto"/>
        <w:spacing w:line="235" w:lineRule="exact"/>
        <w:ind w:firstLine="360"/>
        <w:jc w:val="left"/>
      </w:pPr>
      <w:r>
        <w:t>Основные понятия идентификации связаны со смежными</w:t>
      </w:r>
      <w:r>
        <w:br/>
        <w:t xml:space="preserve">юридическими учениями и </w:t>
      </w:r>
      <w:r>
        <w:t>теориями: оперативно-розыскной</w:t>
      </w:r>
      <w:r>
        <w:br/>
        <w:t>деятельностью и доказыванием. Дадим их определения.</w:t>
      </w:r>
    </w:p>
    <w:p w:rsidR="00A86078" w:rsidRDefault="00F4381D">
      <w:pPr>
        <w:pStyle w:val="20"/>
        <w:shd w:val="clear" w:color="auto" w:fill="auto"/>
        <w:spacing w:line="235" w:lineRule="exact"/>
        <w:ind w:firstLine="360"/>
        <w:jc w:val="left"/>
      </w:pPr>
      <w:r>
        <w:rPr>
          <w:rStyle w:val="23"/>
        </w:rPr>
        <w:t xml:space="preserve">Криминалистическая идентификация </w:t>
      </w:r>
      <w:r>
        <w:t>— сравнительное ис-</w:t>
      </w:r>
      <w:r>
        <w:br/>
        <w:t>следование объектов, связанных с расследуемым событием, с</w:t>
      </w:r>
      <w:r>
        <w:br/>
        <w:t>целью разрешения вопроса об их тождестве и последующего ус-</w:t>
      </w:r>
      <w:r>
        <w:br/>
        <w:t>та</w:t>
      </w:r>
      <w:r>
        <w:t>новления характера связи с расследуемым событием единич-</w:t>
      </w:r>
      <w:r>
        <w:br/>
        <w:t>ного искомого объекта.</w:t>
      </w:r>
    </w:p>
    <w:p w:rsidR="00A86078" w:rsidRDefault="00F4381D">
      <w:pPr>
        <w:pStyle w:val="20"/>
        <w:shd w:val="clear" w:color="auto" w:fill="auto"/>
        <w:spacing w:line="235" w:lineRule="exact"/>
        <w:ind w:firstLine="360"/>
        <w:jc w:val="left"/>
      </w:pPr>
      <w:r>
        <w:rPr>
          <w:rStyle w:val="23"/>
        </w:rPr>
        <w:t xml:space="preserve">Поисково-идентификационная деятельность </w:t>
      </w:r>
      <w:r>
        <w:t>— осуществляе-</w:t>
      </w:r>
      <w:r>
        <w:br/>
        <w:t>мая с целью раскрытия и расследования преступления деятель-</w:t>
      </w:r>
      <w:r>
        <w:br/>
        <w:t>ность надлежащим образом уполномоченных на то лиц, направ-</w:t>
      </w:r>
      <w:r>
        <w:br/>
        <w:t>ле</w:t>
      </w:r>
      <w:r>
        <w:t>нная на установление неизвестных материальных объектов по</w:t>
      </w:r>
      <w:r>
        <w:br/>
        <w:t>их следам и выяснение их связи с расследуемым событием.</w:t>
      </w:r>
    </w:p>
    <w:p w:rsidR="00A86078" w:rsidRDefault="00F4381D">
      <w:pPr>
        <w:pStyle w:val="20"/>
        <w:shd w:val="clear" w:color="auto" w:fill="auto"/>
        <w:spacing w:line="235" w:lineRule="exact"/>
        <w:ind w:firstLine="360"/>
        <w:jc w:val="left"/>
      </w:pPr>
      <w:r>
        <w:rPr>
          <w:rStyle w:val="23"/>
        </w:rPr>
        <w:t xml:space="preserve">Доказывание тождества </w:t>
      </w:r>
      <w:r>
        <w:t>— используемая в судебном процес-</w:t>
      </w:r>
      <w:r>
        <w:br/>
      </w:r>
      <w:r>
        <w:lastRenderedPageBreak/>
        <w:t>се форма установления материальных объектов, связанных с</w:t>
      </w:r>
      <w:r>
        <w:br/>
        <w:t>расследуемым событием, на осн</w:t>
      </w:r>
      <w:r>
        <w:t>ове системы доказательственной</w:t>
      </w:r>
      <w:r>
        <w:br/>
        <w:t>информации об искомом объекте.</w:t>
      </w:r>
    </w:p>
    <w:p w:rsidR="00A86078" w:rsidRDefault="00F4381D">
      <w:pPr>
        <w:pStyle w:val="20"/>
        <w:shd w:val="clear" w:color="auto" w:fill="auto"/>
        <w:spacing w:line="235" w:lineRule="exact"/>
        <w:ind w:firstLine="360"/>
        <w:jc w:val="left"/>
      </w:pPr>
      <w:r>
        <w:t>В процессе исследования необходимо различать: 1) объект,</w:t>
      </w:r>
      <w:r>
        <w:br/>
        <w:t>фактически оставивший следы и подлежащий установлению по</w:t>
      </w:r>
      <w:r>
        <w:br/>
        <w:t xml:space="preserve">этим следам, т.е. </w:t>
      </w:r>
      <w:r>
        <w:rPr>
          <w:rStyle w:val="23"/>
        </w:rPr>
        <w:t xml:space="preserve">искомый объект; </w:t>
      </w:r>
      <w:r>
        <w:t>2) объект, который по обстоя-</w:t>
      </w:r>
      <w:r>
        <w:br/>
        <w:t>тельствам дела м</w:t>
      </w:r>
      <w:r>
        <w:t>ог оставить обнаруженные следы, предполагае-</w:t>
      </w:r>
      <w:r>
        <w:br/>
        <w:t xml:space="preserve">мый искомым, т.е. </w:t>
      </w:r>
      <w:r>
        <w:rPr>
          <w:rStyle w:val="23"/>
        </w:rPr>
        <w:t>проверяемый объект.</w:t>
      </w:r>
    </w:p>
    <w:p w:rsidR="00A86078" w:rsidRDefault="00F4381D">
      <w:pPr>
        <w:pStyle w:val="20"/>
        <w:shd w:val="clear" w:color="auto" w:fill="auto"/>
        <w:spacing w:line="235" w:lineRule="exact"/>
        <w:ind w:firstLine="360"/>
        <w:jc w:val="left"/>
      </w:pPr>
      <w:r>
        <w:t xml:space="preserve">Необходимость </w:t>
      </w:r>
      <w:r>
        <w:rPr>
          <w:rStyle w:val="23"/>
        </w:rPr>
        <w:t>разграничения искомого и проверяемого</w:t>
      </w:r>
      <w:r>
        <w:rPr>
          <w:rStyle w:val="23"/>
        </w:rPr>
        <w:br/>
        <w:t xml:space="preserve">объектов </w:t>
      </w:r>
      <w:r>
        <w:t>является важным принципом идентификации и выте-</w:t>
      </w:r>
      <w:r>
        <w:br/>
        <w:t>кает из требования строгого разграничения фактов и предполо-</w:t>
      </w:r>
      <w:r>
        <w:br/>
        <w:t>жен</w:t>
      </w:r>
      <w:r>
        <w:t>ий в процессе следственного и судебного исследования.</w:t>
      </w:r>
    </w:p>
    <w:p w:rsidR="00A86078" w:rsidRDefault="00F4381D">
      <w:pPr>
        <w:pStyle w:val="20"/>
        <w:shd w:val="clear" w:color="auto" w:fill="auto"/>
        <w:spacing w:line="235" w:lineRule="exact"/>
        <w:ind w:firstLine="360"/>
        <w:jc w:val="left"/>
      </w:pPr>
      <w:r>
        <w:t>Проверяемый объект предполагается искомым, но в резуль-</w:t>
      </w:r>
      <w:r>
        <w:br/>
        <w:t>тате исследования может оказаться, что следы оставлены не про-</w:t>
      </w:r>
      <w:r>
        <w:br/>
        <w:t>веряемым, а другим объектом.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 xml:space="preserve">В процессе исследования свойства искомого объекта </w:t>
      </w:r>
      <w:r>
        <w:t>могут</w:t>
      </w:r>
      <w:r>
        <w:br/>
        <w:t>быть определены только по его отображению (следу, фотосним-</w:t>
      </w:r>
      <w:r>
        <w:br/>
        <w:t>ку, рукописи).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Свойства проверяемого объекта устанавливаются по образ-</w:t>
      </w:r>
      <w:r>
        <w:br/>
        <w:t>цам, т.е. специально полученным для идентификации отображе-</w:t>
      </w:r>
      <w:r>
        <w:br/>
        <w:t>ниям проверяемого объекта. Кроме того, свойства проверяемог</w:t>
      </w:r>
      <w:r>
        <w:t>о</w:t>
      </w:r>
      <w:r>
        <w:br/>
        <w:t>объекта могут быть в ряде случаев установлены путем его непо-</w:t>
      </w:r>
      <w:r>
        <w:br/>
        <w:t>средственного изучения.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Образцы проверяемого объекта необходимо строго отграни-</w:t>
      </w:r>
      <w:r>
        <w:br/>
        <w:t>чивать от следов искомого объекта, хотя внешне они могут быть</w:t>
      </w:r>
      <w:r>
        <w:br/>
        <w:t>сходны (фотоснимки, следы орудий и т.п.). Существе</w:t>
      </w:r>
      <w:r>
        <w:t>нным при-</w:t>
      </w:r>
      <w:r>
        <w:br/>
        <w:t>знаком следа искомого объекта является его связь с расследуе-</w:t>
      </w:r>
      <w:r>
        <w:br/>
        <w:t>мым событием. Существенным признаком образцов является их</w:t>
      </w:r>
      <w:r>
        <w:br/>
        <w:t>точно установленное з процессе расследования происхождение</w:t>
      </w:r>
      <w:r>
        <w:br/>
        <w:t>от конкретных лиц или предметов. 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25" w:name="bookmark24"/>
      <w:r>
        <w:t>§ 2. Структура поисково-идентифи</w:t>
      </w:r>
      <w:r>
        <w:t>кационной деятельности</w:t>
      </w:r>
      <w:bookmarkEnd w:id="25"/>
    </w:p>
    <w:p w:rsidR="00A86078" w:rsidRDefault="00F4381D">
      <w:pPr>
        <w:pStyle w:val="20"/>
        <w:shd w:val="clear" w:color="auto" w:fill="auto"/>
        <w:spacing w:line="230" w:lineRule="exact"/>
        <w:jc w:val="left"/>
      </w:pPr>
      <w:r>
        <w:t>Чтобы уяснить место идентификации в расследовании, необхо-</w:t>
      </w:r>
      <w:r>
        <w:br/>
        <w:t>димо проследить основные этапы установления материального</w:t>
      </w:r>
      <w:r>
        <w:br/>
        <w:t xml:space="preserve">объекта по следам (рис. </w:t>
      </w:r>
      <w:r>
        <w:rPr>
          <w:rStyle w:val="23"/>
        </w:rPr>
        <w:t>4).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t>Обнаружение источников информации об искомом объекте</w:t>
      </w:r>
    </w:p>
    <w:p w:rsidR="00A86078" w:rsidRDefault="00F4381D">
      <w:pPr>
        <w:pStyle w:val="20"/>
        <w:shd w:val="clear" w:color="auto" w:fill="auto"/>
        <w:spacing w:line="230" w:lineRule="exact"/>
        <w:jc w:val="left"/>
      </w:pPr>
      <w:r>
        <w:t>(установление следа). Следы преступ</w:t>
      </w:r>
      <w:r>
        <w:t>ления в широком смысле,</w:t>
      </w:r>
      <w:r>
        <w:br/>
        <w:t>т.е. разнообразные изменения обстановки в результате преступ-</w:t>
      </w:r>
      <w:r>
        <w:br/>
        <w:t>ления, образуют ту информацию, которая может быть использо-</w:t>
      </w:r>
      <w:r>
        <w:br/>
        <w:t>вана для установления объектов, связанных с расследуемым</w:t>
      </w:r>
      <w:r>
        <w:br/>
        <w:t>событием. В качестве таких следов могут использоватьс</w:t>
      </w:r>
      <w:r>
        <w:t>я отобра-</w:t>
      </w:r>
      <w:r>
        <w:br/>
        <w:t>жения в сознании людей, материальные следы человека, отдель-</w:t>
      </w:r>
      <w:r>
        <w:br/>
        <w:t>ных предметов, следы животных, следы веществ, технологиче-</w:t>
      </w:r>
      <w:r>
        <w:br/>
        <w:t>ских процессов и т.д.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rPr>
          <w:rStyle w:val="23"/>
        </w:rPr>
        <w:t xml:space="preserve">Обнаружение исходной совокупности. </w:t>
      </w:r>
      <w:r>
        <w:t>Изучение следов иско-</w:t>
      </w:r>
      <w:r>
        <w:br/>
        <w:t xml:space="preserve">мого объекта позволяет установить род, вид или </w:t>
      </w:r>
      <w:r>
        <w:t>иную качест-</w:t>
      </w:r>
      <w:r>
        <w:br/>
        <w:t xml:space="preserve">венно </w:t>
      </w:r>
      <w:r>
        <w:rPr>
          <w:rStyle w:val="23"/>
        </w:rPr>
        <w:t xml:space="preserve">определенную совокупность объектов. </w:t>
      </w:r>
      <w:r>
        <w:t>Исходная совокуп-</w:t>
      </w:r>
      <w:r>
        <w:br/>
        <w:t>ность объекта должна отвечать двум основным требованиям:</w:t>
      </w:r>
    </w:p>
    <w:p w:rsidR="00A86078" w:rsidRDefault="00F4381D">
      <w:pPr>
        <w:pStyle w:val="20"/>
        <w:numPr>
          <w:ilvl w:val="0"/>
          <w:numId w:val="7"/>
        </w:numPr>
        <w:shd w:val="clear" w:color="auto" w:fill="auto"/>
        <w:tabs>
          <w:tab w:val="left" w:pos="658"/>
        </w:tabs>
        <w:spacing w:line="230" w:lineRule="exact"/>
        <w:ind w:firstLine="360"/>
        <w:jc w:val="left"/>
      </w:pPr>
      <w:r>
        <w:t>должна включать искомый объект, ибо в противном слу-</w:t>
      </w:r>
      <w:r>
        <w:br/>
        <w:t>чае он не будет обнаружен в процессе дальнейших поисков;</w:t>
      </w:r>
    </w:p>
    <w:p w:rsidR="00A86078" w:rsidRDefault="00F4381D">
      <w:pPr>
        <w:pStyle w:val="20"/>
        <w:numPr>
          <w:ilvl w:val="0"/>
          <w:numId w:val="7"/>
        </w:numPr>
        <w:shd w:val="clear" w:color="auto" w:fill="auto"/>
        <w:tabs>
          <w:tab w:val="left" w:pos="644"/>
        </w:tabs>
        <w:spacing w:line="230" w:lineRule="exact"/>
        <w:ind w:firstLine="360"/>
        <w:jc w:val="left"/>
      </w:pPr>
      <w:r>
        <w:t>должна быть мини</w:t>
      </w:r>
      <w:r>
        <w:t>мальной по объему и, следовательно,</w:t>
      </w:r>
      <w:r>
        <w:br/>
        <w:t>максимально приближать исследователя к установлению еди-</w:t>
      </w:r>
      <w:r>
        <w:br/>
        <w:t>ничного объекта.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 xml:space="preserve">С этой целью используются </w:t>
      </w:r>
      <w:r>
        <w:rPr>
          <w:rStyle w:val="23"/>
        </w:rPr>
        <w:t xml:space="preserve">классификационные признаки </w:t>
      </w:r>
      <w:r>
        <w:t>ис-</w:t>
      </w:r>
      <w:r>
        <w:br/>
        <w:t>комого объекта, по которым его можно отнести к заранее (до ис-</w:t>
      </w:r>
      <w:r>
        <w:br/>
        <w:t>следования) определенным и</w:t>
      </w:r>
      <w:r>
        <w:t xml:space="preserve"> систематизированным группам объ-</w:t>
      </w:r>
      <w:r>
        <w:br/>
      </w:r>
      <w:r>
        <w:rPr>
          <w:rStyle w:val="18"/>
        </w:rPr>
        <w:t>№</w:t>
      </w:r>
    </w:p>
    <w:p w:rsidR="00A86078" w:rsidRDefault="00F4381D">
      <w:pPr>
        <w:pStyle w:val="ad"/>
        <w:shd w:val="clear" w:color="auto" w:fill="auto"/>
        <w:spacing w:line="150" w:lineRule="exact"/>
        <w:jc w:val="left"/>
      </w:pPr>
      <w:r>
        <w:rPr>
          <w:rStyle w:val="aa"/>
        </w:rPr>
        <w:t>Задачи</w:t>
      </w:r>
    </w:p>
    <w:p w:rsidR="00A86078" w:rsidRDefault="00F4381D">
      <w:pPr>
        <w:pStyle w:val="ad"/>
        <w:shd w:val="clear" w:color="auto" w:fill="auto"/>
        <w:spacing w:line="150" w:lineRule="exact"/>
        <w:jc w:val="left"/>
      </w:pPr>
      <w:r>
        <w:rPr>
          <w:rStyle w:val="aa"/>
        </w:rPr>
        <w:t>Методы</w:t>
      </w:r>
    </w:p>
    <w:p w:rsidR="00A86078" w:rsidRDefault="00F4381D">
      <w:pPr>
        <w:pStyle w:val="ad"/>
        <w:shd w:val="clear" w:color="auto" w:fill="auto"/>
        <w:spacing w:line="150" w:lineRule="exact"/>
        <w:jc w:val="left"/>
      </w:pPr>
      <w:r>
        <w:rPr>
          <w:rStyle w:val="aa"/>
        </w:rPr>
        <w:t>Субъекты</w:t>
      </w:r>
    </w:p>
    <w:p w:rsidR="00A86078" w:rsidRDefault="00F4381D">
      <w:pPr>
        <w:pStyle w:val="ad"/>
        <w:shd w:val="clear" w:color="auto" w:fill="auto"/>
        <w:spacing w:line="150" w:lineRule="exact"/>
        <w:jc w:val="left"/>
      </w:pPr>
      <w:r>
        <w:rPr>
          <w:rStyle w:val="aa"/>
        </w:rPr>
        <w:t>исследования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733800" cy="4138930"/>
            <wp:effectExtent l="0" t="0" r="0" b="0"/>
            <wp:docPr id="366" name="Рисунок 8" descr="C:\Users\08A4~1\AppData\Local\Temp\FineReader12.00\media\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8A4~1\AppData\Local\Temp\FineReader12.00\media\image8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13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pStyle w:val="26"/>
        <w:shd w:val="clear" w:color="auto" w:fill="auto"/>
        <w:spacing w:line="170" w:lineRule="exact"/>
        <w:jc w:val="left"/>
      </w:pPr>
      <w:r>
        <w:rPr>
          <w:rStyle w:val="24"/>
          <w:b/>
          <w:bCs/>
        </w:rPr>
        <w:t>Рис. 4. Структура поисково-идентификационной деятельности</w:t>
      </w:r>
    </w:p>
    <w:p w:rsidR="00A86078" w:rsidRDefault="00F4381D">
      <w:pPr>
        <w:pStyle w:val="180"/>
        <w:shd w:val="clear" w:color="auto" w:fill="auto"/>
        <w:spacing w:line="150" w:lineRule="exact"/>
        <w:jc w:val="left"/>
      </w:pPr>
      <w:r>
        <w:t>операции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ектов: типам, родам, видам, маркам, системам, моделям, сортам,</w:t>
      </w:r>
      <w:r>
        <w:br/>
        <w:t>артикулам и т.п. Так, при изучении гильз, обнаруженных на мес-</w:t>
      </w:r>
      <w:r>
        <w:br/>
        <w:t>те убийства, может быть определена система (или группа систем)</w:t>
      </w:r>
      <w:r>
        <w:br/>
        <w:t>искомого пистолета, при изучении следов взлома — тип и вид</w:t>
      </w:r>
      <w:r>
        <w:t xml:space="preserve"> ору-</w:t>
      </w:r>
      <w:r>
        <w:br/>
        <w:t>дия взлома, при изучении следов транспорта — модель автомаши-</w:t>
      </w:r>
      <w:r>
        <w:br/>
        <w:t>ны, при изучении крови — группа и тип крови и т.д.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Наряду со стационарными классификациями для сужения</w:t>
      </w:r>
      <w:r>
        <w:br/>
        <w:t>исходной совокупности могут использоваться хорошо выражен-</w:t>
      </w:r>
      <w:r>
        <w:br/>
        <w:t>ные и устойчивые особеннос</w:t>
      </w:r>
      <w:r>
        <w:t>ти искомого объекта, например</w:t>
      </w:r>
      <w:r>
        <w:br/>
        <w:t>автомашины марки ВАЗ-2101 с сильно изношенными протекто-</w:t>
      </w:r>
      <w:r>
        <w:br/>
        <w:t>рами задних колес, пистолеты «ТТ» с дефектом (выщербленно-</w:t>
      </w:r>
      <w:r>
        <w:br/>
        <w:t>стью) бойка и т.п. В отличие от стационарных такие классы на-</w:t>
      </w:r>
      <w:r>
        <w:br/>
        <w:t>зываются «нестационарными» или «специальными».</w:t>
      </w:r>
    </w:p>
    <w:p w:rsidR="00A86078" w:rsidRDefault="00F4381D">
      <w:pPr>
        <w:pStyle w:val="20"/>
        <w:shd w:val="clear" w:color="auto" w:fill="auto"/>
        <w:spacing w:line="235" w:lineRule="exact"/>
        <w:ind w:firstLine="360"/>
        <w:jc w:val="left"/>
      </w:pPr>
      <w:r>
        <w:t>П</w:t>
      </w:r>
      <w:r>
        <w:t>ереход от широких ко все более узким группам объектов</w:t>
      </w:r>
      <w:r>
        <w:br/>
        <w:t xml:space="preserve">осуществляется путем </w:t>
      </w:r>
      <w:r>
        <w:rPr>
          <w:rStyle w:val="23"/>
        </w:rPr>
        <w:t>последовательного накопления иденти-</w:t>
      </w:r>
      <w:r>
        <w:rPr>
          <w:rStyle w:val="23"/>
        </w:rPr>
        <w:br/>
        <w:t xml:space="preserve">фикационных признаков. </w:t>
      </w:r>
      <w:r>
        <w:t>Чем больше идентификационных</w:t>
      </w:r>
      <w:r>
        <w:br/>
        <w:t>(индивидуализирующих) признаков установлено в процессе</w:t>
      </w:r>
      <w:r>
        <w:br/>
        <w:t>сравнительного исследования, тем боле</w:t>
      </w:r>
      <w:r>
        <w:t>е узкую группу они ха-</w:t>
      </w:r>
      <w:r>
        <w:br/>
        <w:t>рактеризуют. При определении классификационной принадлеж-</w:t>
      </w:r>
      <w:r>
        <w:br/>
        <w:t>ности объектов необходимо учитывать не только количество, но</w:t>
      </w:r>
      <w:r>
        <w:br/>
        <w:t>и специфичность установленных признаков.</w:t>
      </w:r>
    </w:p>
    <w:p w:rsidR="00A86078" w:rsidRDefault="00F4381D">
      <w:pPr>
        <w:pStyle w:val="20"/>
        <w:shd w:val="clear" w:color="auto" w:fill="auto"/>
        <w:spacing w:line="235" w:lineRule="exact"/>
        <w:ind w:firstLine="360"/>
        <w:jc w:val="left"/>
      </w:pPr>
      <w:r>
        <w:t>Определение исходной совокупности как классификационное</w:t>
      </w:r>
      <w:r>
        <w:br/>
        <w:t>исследование хара</w:t>
      </w:r>
      <w:r>
        <w:t>ктеризуется следующими чертами:</w:t>
      </w:r>
    </w:p>
    <w:p w:rsidR="00A86078" w:rsidRDefault="00F4381D">
      <w:pPr>
        <w:pStyle w:val="20"/>
        <w:numPr>
          <w:ilvl w:val="0"/>
          <w:numId w:val="6"/>
        </w:numPr>
        <w:shd w:val="clear" w:color="auto" w:fill="auto"/>
        <w:tabs>
          <w:tab w:val="left" w:pos="649"/>
        </w:tabs>
        <w:spacing w:line="235" w:lineRule="exact"/>
        <w:ind w:firstLine="360"/>
        <w:jc w:val="left"/>
      </w:pPr>
      <w:r>
        <w:t>объектом исследования является след искомого объекта</w:t>
      </w:r>
      <w:r>
        <w:br/>
        <w:t>(в широком смысле слова). Механизм образования следа изуча-</w:t>
      </w:r>
      <w:r>
        <w:br/>
        <w:t>ется как элемент расследуемого события. Так, механизм образо-</w:t>
      </w:r>
      <w:r>
        <w:br/>
        <w:t xml:space="preserve">вания следа на преграде сопоставляется с данными </w:t>
      </w:r>
      <w:r>
        <w:t>о способе</w:t>
      </w:r>
      <w:r>
        <w:br/>
        <w:t>взлома и используемыми в этих случаях преступниками орудия-</w:t>
      </w:r>
      <w:r>
        <w:br/>
        <w:t>ми взлома;</w:t>
      </w:r>
    </w:p>
    <w:p w:rsidR="00A86078" w:rsidRDefault="00F4381D">
      <w:pPr>
        <w:pStyle w:val="20"/>
        <w:numPr>
          <w:ilvl w:val="0"/>
          <w:numId w:val="6"/>
        </w:numPr>
        <w:shd w:val="clear" w:color="auto" w:fill="auto"/>
        <w:tabs>
          <w:tab w:val="left" w:pos="658"/>
        </w:tabs>
        <w:spacing w:line="235" w:lineRule="exact"/>
        <w:ind w:firstLine="360"/>
        <w:jc w:val="left"/>
      </w:pPr>
      <w:r>
        <w:t>образцы в виде конкретных проверяемых объектов отсут-</w:t>
      </w:r>
      <w:r>
        <w:br/>
      </w:r>
      <w:r>
        <w:lastRenderedPageBreak/>
        <w:t>ствуют. Для сравнения в этих случаях могут быть привлечены</w:t>
      </w:r>
      <w:r>
        <w:br/>
        <w:t>так называемые научные образцы — эталоны различных класси-</w:t>
      </w:r>
      <w:r>
        <w:br/>
      </w:r>
      <w:r>
        <w:t>фикационных групп, например образцы металлов, тканей, поро-</w:t>
      </w:r>
      <w:r>
        <w:br/>
        <w:t>хов, пищевых продуктов, биологических видов и т.д.;</w:t>
      </w:r>
    </w:p>
    <w:p w:rsidR="00A86078" w:rsidRDefault="00F4381D">
      <w:pPr>
        <w:pStyle w:val="20"/>
        <w:numPr>
          <w:ilvl w:val="0"/>
          <w:numId w:val="6"/>
        </w:numPr>
        <w:shd w:val="clear" w:color="auto" w:fill="auto"/>
        <w:tabs>
          <w:tab w:val="left" w:pos="654"/>
        </w:tabs>
        <w:spacing w:line="235" w:lineRule="exact"/>
        <w:ind w:firstLine="360"/>
        <w:jc w:val="left"/>
      </w:pPr>
      <w:r>
        <w:t>сравнение следа искомого объекта с эталоном производит-</w:t>
      </w:r>
      <w:r>
        <w:br/>
        <w:t>ся по классификационным признакам стандартных классифи-</w:t>
      </w:r>
      <w:r>
        <w:br/>
        <w:t>каций;</w:t>
      </w:r>
    </w:p>
    <w:p w:rsidR="00A86078" w:rsidRDefault="00F4381D">
      <w:pPr>
        <w:pStyle w:val="20"/>
        <w:numPr>
          <w:ilvl w:val="0"/>
          <w:numId w:val="6"/>
        </w:numPr>
        <w:shd w:val="clear" w:color="auto" w:fill="auto"/>
        <w:tabs>
          <w:tab w:val="left" w:pos="663"/>
        </w:tabs>
        <w:spacing w:line="235" w:lineRule="exact"/>
        <w:ind w:firstLine="360"/>
        <w:jc w:val="left"/>
      </w:pPr>
      <w:r>
        <w:t>установление исходной сов</w:t>
      </w:r>
      <w:r>
        <w:t>окупности происходит, как</w:t>
      </w:r>
      <w:r>
        <w:br/>
        <w:t>правило, в несколько этапов в направлении максимального су-</w:t>
      </w:r>
      <w:r>
        <w:br/>
        <w:t>жения группы.</w:t>
      </w:r>
    </w:p>
    <w:p w:rsidR="00A86078" w:rsidRDefault="00F4381D">
      <w:pPr>
        <w:pStyle w:val="20"/>
        <w:shd w:val="clear" w:color="auto" w:fill="auto"/>
        <w:spacing w:line="235" w:lineRule="exact"/>
        <w:ind w:firstLine="360"/>
        <w:jc w:val="left"/>
      </w:pPr>
      <w:r>
        <w:t>Определение наиболее узкой классификационной группы</w:t>
      </w:r>
      <w:r>
        <w:br/>
        <w:t>требует специального научно-технического исследования и при-</w:t>
      </w:r>
      <w:r>
        <w:br/>
        <w:t>влечения специалистов. Следователь, как пра</w:t>
      </w:r>
      <w:r>
        <w:t>вило, может уста-</w:t>
      </w:r>
      <w:r>
        <w:br/>
        <w:t>новить лишь принадлежность искомого объекта к относительно</w:t>
      </w:r>
      <w:r>
        <w:br/>
        <w:t>широким классификационным группам (например, след остав-</w:t>
      </w:r>
      <w:r>
        <w:br/>
        <w:t>лен грузовым автомобилем, но не автомобилем определенной</w:t>
      </w:r>
      <w:r>
        <w:br/>
        <w:t>марки, пуля стреляна из пистолета калибра 9 мм, но не конкрет-</w:t>
      </w:r>
      <w:r>
        <w:br/>
        <w:t>но</w:t>
      </w:r>
      <w:r>
        <w:t>й модели и т.д.).</w:t>
      </w:r>
    </w:p>
    <w:p w:rsidR="00A86078" w:rsidRDefault="00F4381D">
      <w:pPr>
        <w:pStyle w:val="20"/>
        <w:shd w:val="clear" w:color="auto" w:fill="auto"/>
        <w:spacing w:line="235" w:lineRule="exact"/>
        <w:ind w:firstLine="360"/>
        <w:jc w:val="left"/>
      </w:pPr>
      <w:r>
        <w:t>Из сказанного ясно, что определение исходной совокупности</w:t>
      </w:r>
      <w:r>
        <w:br/>
        <w:t>не может быть отнесено к компетенции следователя или суда.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практике расследования часто встречаются классификаци-</w:t>
      </w:r>
      <w:r>
        <w:br/>
        <w:t>онные исследования, не связанные с идентификацией и имеющие</w:t>
      </w:r>
      <w:r>
        <w:br/>
        <w:t>само</w:t>
      </w:r>
      <w:r>
        <w:t>стоятельное доказательственное значение. Таково, например,</w:t>
      </w:r>
      <w:r>
        <w:br/>
        <w:t>исследование химической природы вещества, найденного на мес-</w:t>
      </w:r>
      <w:r>
        <w:br/>
        <w:t>те предполагаемого отравления (мышьяк, морфий, барбитураты</w:t>
      </w:r>
      <w:r>
        <w:br/>
        <w:t>и т.д.), разрешение вопроса о принадлежности обнаруженного при</w:t>
      </w:r>
      <w:r>
        <w:br/>
        <w:t xml:space="preserve">личном обыске </w:t>
      </w:r>
      <w:r>
        <w:t>задержанного предмета к огнестрельному или хо-</w:t>
      </w:r>
      <w:r>
        <w:br/>
        <w:t>лодному оружию, случаи определения природы, назначения и на-</w:t>
      </w:r>
      <w:r>
        <w:br/>
        <w:t>именования предметов. Классификация, отнесение предмета к оп-</w:t>
      </w:r>
      <w:r>
        <w:br/>
        <w:t>ределенному роду, виду, сорту и т.п., в этих случаях не преследует</w:t>
      </w:r>
      <w:r>
        <w:br/>
        <w:t>цели индивидуализац</w:t>
      </w:r>
      <w:r>
        <w:t>ии, выделения единичного объекта из их оп-</w:t>
      </w:r>
      <w:r>
        <w:br/>
        <w:t>ределенной массы. В отличие от идентификации такие исследова-</w:t>
      </w:r>
      <w:r>
        <w:br/>
        <w:t>ния называются определением родовой (видовой) принадлежности</w:t>
      </w:r>
      <w:r>
        <w:br/>
        <w:t>исследуемого объекта. Они могут осуществляться на основе соот-</w:t>
      </w:r>
      <w:r>
        <w:br/>
        <w:t xml:space="preserve">ветствующих естественных и </w:t>
      </w:r>
      <w:r>
        <w:t>технических классификаций экс-</w:t>
      </w:r>
      <w:r>
        <w:br/>
        <w:t>пертами. Поскольку такие исследования существенно отличаются</w:t>
      </w:r>
      <w:r>
        <w:br/>
        <w:t>от идентификационных по задачам, методике и субъектам, их</w:t>
      </w:r>
      <w:r>
        <w:br/>
        <w:t>нельзя смешивать с определением искомой совокупности, пред-</w:t>
      </w:r>
      <w:r>
        <w:br/>
        <w:t>ставляющей этап индивидуализации искомого объе</w:t>
      </w:r>
      <w:r>
        <w:t>кта.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Ограничение исходной совокупности. </w:t>
      </w:r>
      <w:r>
        <w:t>Исходная совокуп-</w:t>
      </w:r>
      <w:r>
        <w:br/>
        <w:t>ность — это, как правило, широкая группа объектов, сплошная</w:t>
      </w:r>
      <w:r>
        <w:br/>
        <w:t>проверка которой невозможна. Дальнейшее ограничение такой</w:t>
      </w:r>
      <w:r>
        <w:br/>
        <w:t>совокупности может быть произведено путем ее сопоставления с</w:t>
      </w:r>
      <w:r>
        <w:br/>
        <w:t>установленными обст</w:t>
      </w:r>
      <w:r>
        <w:t>оятельствами события. Так, модель автома-</w:t>
      </w:r>
      <w:r>
        <w:br/>
        <w:t>шины, установленная по следам на месте наезда, представляет</w:t>
      </w:r>
      <w:r>
        <w:br/>
        <w:t>широкую группу объектов. Однако если время и место дорожно-</w:t>
      </w:r>
      <w:r>
        <w:br/>
        <w:t>транспортного происшествия установлены, то из искомой сово-</w:t>
      </w:r>
      <w:r>
        <w:br/>
        <w:t>купности могут быть выделены тольк</w:t>
      </w:r>
      <w:r>
        <w:t>о те автомашины, которые</w:t>
      </w:r>
      <w:r>
        <w:br/>
        <w:t>могли находиться в это время в данном месте. Указанное выде-</w:t>
      </w:r>
      <w:r>
        <w:br/>
        <w:t>ление осуществляется оперативным и следственным путем. Оно</w:t>
      </w:r>
      <w:r>
        <w:br/>
        <w:t>дает возможность установить ограниченный круг объектов.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>Установление количественно определенной группы прове-</w:t>
      </w:r>
      <w:r>
        <w:rPr>
          <w:rStyle w:val="23"/>
        </w:rPr>
        <w:br/>
        <w:t>р</w:t>
      </w:r>
      <w:r>
        <w:rPr>
          <w:rStyle w:val="23"/>
        </w:rPr>
        <w:t xml:space="preserve">яемых объектов. </w:t>
      </w:r>
      <w:r>
        <w:t>Изучение обстоятельств расследуемого собы-</w:t>
      </w:r>
      <w:r>
        <w:br/>
        <w:t>тия в ряде случаев позволяет дать исходной совокупности стро-</w:t>
      </w:r>
      <w:r>
        <w:br/>
        <w:t>гое количественное определение. Так, в случае неосторожного</w:t>
      </w:r>
      <w:r>
        <w:br/>
        <w:t>убийства на охоте нетрудно установить состав принимавших</w:t>
      </w:r>
      <w:r>
        <w:br/>
        <w:t>участие в охоте ли</w:t>
      </w:r>
      <w:r>
        <w:t>ц, одним из которых было совершено неосто-</w:t>
      </w:r>
      <w:r>
        <w:br/>
        <w:t>рожное убийство. Строгое количественное определение поверяе-</w:t>
      </w:r>
      <w:r>
        <w:br/>
        <w:t>мых объектов создает принципиально новые возможности уста-</w:t>
      </w:r>
      <w:r>
        <w:br/>
        <w:t>новления искомого объекта. В этих случаях искомый объект</w:t>
      </w:r>
      <w:r>
        <w:br/>
        <w:t>может быть установлен методом исключ</w:t>
      </w:r>
      <w:r>
        <w:t>ения проверяемых объ-</w:t>
      </w:r>
      <w:r>
        <w:br/>
      </w:r>
      <w:r>
        <w:lastRenderedPageBreak/>
        <w:t>ектов, обнаруживающих устойчивые различия с искомым. В от-</w:t>
      </w:r>
      <w:r>
        <w:br/>
        <w:t>личие от положительного доказывания тождества, требующего</w:t>
      </w:r>
      <w:r>
        <w:br/>
        <w:t>неповторимой совокупности идентификационных свойств, ис-</w:t>
      </w:r>
      <w:r>
        <w:br/>
        <w:t>ключение может быть осуществлено на основе ограниченного</w:t>
      </w:r>
      <w:r>
        <w:br/>
        <w:t>чис</w:t>
      </w:r>
      <w:r>
        <w:t>ла несовместимых свойств сравниваемых объектов.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Разрешение вопроса о тождестве (идентификация). </w:t>
      </w:r>
      <w:r>
        <w:t>Непо-</w:t>
      </w:r>
      <w:r>
        <w:br/>
        <w:t>средственная задача идентификации состоит в разрешении во-</w:t>
      </w:r>
      <w:r>
        <w:br/>
        <w:t>проса о тождестве раздельно существующих сравниваемых мате-</w:t>
      </w:r>
      <w:r>
        <w:br/>
        <w:t>риальных объектов на основе их иден</w:t>
      </w:r>
      <w:r>
        <w:t>тификационных свойств.</w:t>
      </w:r>
      <w:r>
        <w:br/>
        <w:t>Предшествующие стадии доказывания (обнаружение следов ис-</w:t>
      </w:r>
      <w:r>
        <w:br/>
        <w:t>комого объекта и проверяемых объектов) могут рассматриваться</w:t>
      </w:r>
      <w:r>
        <w:br/>
        <w:t>как создание предпосылок для идентификации, последующие —</w:t>
      </w:r>
      <w:r>
        <w:br/>
        <w:t>как использование результатов идентификации для разрешен</w:t>
      </w:r>
      <w:r>
        <w:t>ия</w:t>
      </w:r>
      <w:r>
        <w:br/>
        <w:t>основных вопросов уголовного дела.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Идентификация осуществляется в соответствии с общими</w:t>
      </w:r>
      <w:r>
        <w:br/>
        <w:t>принципами теории и частной методики исследования соответ-</w:t>
      </w:r>
      <w:r>
        <w:br/>
        <w:t>ствующих объектов (почерка, следов орудий, транспорта, огне-</w:t>
      </w:r>
      <w:r>
        <w:br/>
        <w:t>стрельного оружия, материалов, веществ и др.)</w:t>
      </w:r>
      <w:r>
        <w:t>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Установление искомого объекта. </w:t>
      </w:r>
      <w:r>
        <w:t>Разрешение вопроса о тож-</w:t>
      </w:r>
      <w:r>
        <w:br/>
        <w:t>дестве может не привести к установлению искомого объекта. По-</w:t>
      </w:r>
      <w:r>
        <w:br/>
        <w:t>казателен в этом отношении отрицательный результат отождест-</w:t>
      </w:r>
      <w:r>
        <w:br/>
        <w:t>вления. При отрицательном разрешении вопроса о тождестве,</w:t>
      </w:r>
      <w:r>
        <w:br/>
        <w:t>например, выводе</w:t>
      </w:r>
      <w:r>
        <w:t xml:space="preserve"> о том, что след взлома оставлен не данным</w:t>
      </w:r>
      <w:r>
        <w:br/>
        <w:t>орудием, анонимная рукопись выполнена не данным лицом</w:t>
      </w:r>
      <w:r>
        <w:br/>
        <w:t>и т.п., конкретные объекты, вызвавшие отображение, не уста-</w:t>
      </w:r>
      <w:r>
        <w:br/>
        <w:t>навливаются. В связи с этим возникает задача обнаружения и</w:t>
      </w:r>
      <w:r>
        <w:br/>
        <w:t>сравнения с отображением других проверяе</w:t>
      </w:r>
      <w:r>
        <w:t>мых объектов. Ис-</w:t>
      </w:r>
      <w:r>
        <w:br/>
        <w:t>следование в этих случаях продолжается до тех пор, пока не бу-</w:t>
      </w:r>
      <w:r>
        <w:br/>
        <w:t>дет обнаружен, идентифицирован по следу конкретный объект,</w:t>
      </w:r>
      <w:r>
        <w:br/>
        <w:t>вызвавший отображение.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Недостаточны для расследования также случаи родового или</w:t>
      </w:r>
      <w:r>
        <w:br/>
        <w:t>видового отождествления. Таким образ</w:t>
      </w:r>
      <w:r>
        <w:t xml:space="preserve">ом, </w:t>
      </w:r>
      <w:r>
        <w:rPr>
          <w:rStyle w:val="23"/>
        </w:rPr>
        <w:t>установление единич-</w:t>
      </w:r>
      <w:r>
        <w:rPr>
          <w:rStyle w:val="23"/>
        </w:rPr>
        <w:br/>
        <w:t xml:space="preserve">ного материального объекта </w:t>
      </w:r>
      <w:r>
        <w:t>представляет задачу доказывания,</w:t>
      </w:r>
      <w:r>
        <w:br/>
        <w:t>которую нельзя свести к отдельному акту идентификации. Акт</w:t>
      </w:r>
      <w:r>
        <w:br/>
        <w:t>(или последовательная серия актов) идентификации должен</w:t>
      </w:r>
      <w:r>
        <w:br/>
        <w:t>быть дополнен методами обнаружения и оценки исходной ин-</w:t>
      </w:r>
      <w:r>
        <w:br/>
        <w:t>формации, построением и проверкой следственных версий и дру-</w:t>
      </w:r>
      <w:r>
        <w:br/>
        <w:t>гими методами познавательно-практической деятельности.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67"/>
          <w:headerReference w:type="default" r:id="rId68"/>
          <w:headerReference w:type="first" r:id="rId69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t>Заключительная задача рассматриваемой методики доказы-</w:t>
      </w:r>
      <w:r>
        <w:br/>
        <w:t>вания состоит в раскрытии конкретного содержания связи с рас-</w:t>
      </w:r>
      <w:r>
        <w:br/>
        <w:t>следуемым событием выделенного посредством идентификации</w:t>
      </w:r>
      <w:r>
        <w:br/>
        <w:t xml:space="preserve">единичного материального объекта. </w:t>
      </w:r>
      <w:r>
        <w:t>Объект, установленный по-</w:t>
      </w:r>
      <w:r>
        <w:br/>
        <w:t>средством идентификации, только тогда способствует выясне-</w:t>
      </w:r>
      <w:r>
        <w:br/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lastRenderedPageBreak/>
        <w:t>нию фактических обстоятельств расследуемого события, когда</w:t>
      </w:r>
      <w:r>
        <w:br/>
        <w:t>раскрыта его связь с этим событием, выяснено его отношение к</w:t>
      </w:r>
      <w:r>
        <w:br/>
        <w:t>преступлению. Идентифицированный объект, взятый из</w:t>
      </w:r>
      <w:r>
        <w:t>олиро-</w:t>
      </w:r>
      <w:r>
        <w:br/>
        <w:t>ванно, вне связи с расследуемым событием, не может способст-</w:t>
      </w:r>
      <w:r>
        <w:br/>
        <w:t>вовать установлению истины по уголовному делу.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Таким образом, задача установления материального объекта,</w:t>
      </w:r>
      <w:r>
        <w:br/>
        <w:t>определенным образом связанного с расследуемым событием, ре-</w:t>
      </w:r>
      <w:r>
        <w:br/>
        <w:t>шается посредством как</w:t>
      </w:r>
      <w:r>
        <w:t xml:space="preserve"> общих приемов доказывания, так и спе-</w:t>
      </w:r>
      <w:r>
        <w:br/>
        <w:t>циальных технических методов, совокупность которых образует</w:t>
      </w:r>
      <w:r>
        <w:br/>
        <w:t>частную методику доказывания с целью установления искомого</w:t>
      </w:r>
      <w:r>
        <w:br/>
        <w:t>объекта. Криминалистическая идентификация является состав-</w:t>
      </w:r>
      <w:r>
        <w:br/>
        <w:t>ной частью рассматриваемой методики док</w:t>
      </w:r>
      <w:r>
        <w:t>азывания. Соотноше-</w:t>
      </w:r>
      <w:r>
        <w:br/>
        <w:t>ние криминалистической идентификации и методики доказыва-</w:t>
      </w:r>
      <w:r>
        <w:br/>
        <w:t>ния — это соотношение части и целого, элемента и системы.</w:t>
      </w:r>
      <w:r>
        <w:br/>
        <w:t>Криминалистическую идентификацию нельзя отрывать от про-</w:t>
      </w:r>
      <w:r>
        <w:br/>
        <w:t>цесса доказывания и противопоставлять ему, но неправильно и</w:t>
      </w:r>
      <w:r>
        <w:br/>
        <w:t>ото</w:t>
      </w:r>
      <w:r>
        <w:t>ждествлять их.</w:t>
      </w:r>
    </w:p>
    <w:p w:rsidR="00A86078" w:rsidRDefault="00F4381D">
      <w:pPr>
        <w:pStyle w:val="86"/>
        <w:keepNext/>
        <w:keepLines/>
        <w:shd w:val="clear" w:color="auto" w:fill="auto"/>
        <w:spacing w:line="230" w:lineRule="exact"/>
      </w:pPr>
      <w:bookmarkStart w:id="26" w:name="bookmark25"/>
      <w:r>
        <w:t>§ 3. Научные основы и структура криминалистической</w:t>
      </w:r>
      <w:r>
        <w:br/>
        <w:t>идентификации</w:t>
      </w:r>
      <w:bookmarkEnd w:id="26"/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Правильное разрешение вопроса о тождестве оказывается воз-</w:t>
      </w:r>
      <w:r>
        <w:br/>
        <w:t>можным в силу индивидуальности и относительной устойчиво-</w:t>
      </w:r>
      <w:r>
        <w:br/>
        <w:t xml:space="preserve">сти идентифицируемых объектов. Под </w:t>
      </w:r>
      <w:r>
        <w:rPr>
          <w:rStyle w:val="23"/>
        </w:rPr>
        <w:t xml:space="preserve">индивидуальностью </w:t>
      </w:r>
      <w:r>
        <w:t>объ-</w:t>
      </w:r>
      <w:r>
        <w:br/>
        <w:t>е</w:t>
      </w:r>
      <w:r>
        <w:t>кта понимается его безусловное отличие от любых других</w:t>
      </w:r>
      <w:r>
        <w:br/>
        <w:t>объектов. В природе не существует двух совершенно тождествен-</w:t>
      </w:r>
      <w:r>
        <w:br/>
        <w:t>ных друг другу объектов. Даже предметы массового стандартно-</w:t>
      </w:r>
      <w:r>
        <w:br/>
        <w:t>го производства (вещи, относящиеся к одной и той же системе,</w:t>
      </w:r>
      <w:r>
        <w:br/>
        <w:t>модели, сорту и т</w:t>
      </w:r>
      <w:r>
        <w:t>.д.) неизбежно отличаются друг от друга рядом</w:t>
      </w:r>
      <w:r>
        <w:br/>
        <w:t>особенностей, выделяющих данный объект из массы однород-</w:t>
      </w:r>
      <w:r>
        <w:br/>
        <w:t>ных. Их выявление и составляет задачу исследования.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Лица и предметы, будучи безусловно индивидуальными,</w:t>
      </w:r>
      <w:r>
        <w:br/>
        <w:t>могут быть в то же время очень сходными, совпадат</w:t>
      </w:r>
      <w:r>
        <w:t>ь по ряду</w:t>
      </w:r>
      <w:r>
        <w:br/>
        <w:t>своих свойств с другими лицами и предметами. Судебной прак-</w:t>
      </w:r>
      <w:r>
        <w:br/>
        <w:t>тике известны многочисленные случаи, казалось бы, полного</w:t>
      </w:r>
      <w:r>
        <w:br/>
        <w:t>внешнего сходства фактически различных лиц и вещей. Поэто-</w:t>
      </w:r>
      <w:r>
        <w:br/>
        <w:t>му в процессе идентификации необходимо строго отличать</w:t>
      </w:r>
      <w:r>
        <w:br/>
        <w:t>сходство и тож</w:t>
      </w:r>
      <w:r>
        <w:t>дество идентифицируемых объектов. Смешение</w:t>
      </w:r>
      <w:r>
        <w:br/>
        <w:t>сходства и тождества в практическом исследовании приводит к</w:t>
      </w:r>
      <w:r>
        <w:br/>
        <w:t xml:space="preserve">ошибочному отождествлению. </w:t>
      </w:r>
      <w:r>
        <w:rPr>
          <w:rStyle w:val="23"/>
        </w:rPr>
        <w:t>Разграничение сходства и тож-</w:t>
      </w:r>
      <w:r>
        <w:rPr>
          <w:rStyle w:val="23"/>
        </w:rPr>
        <w:br/>
        <w:t>дества сравниваемых объектов является принципом иденти-</w:t>
      </w:r>
      <w:r>
        <w:rPr>
          <w:rStyle w:val="23"/>
        </w:rPr>
        <w:br/>
        <w:t>фикации.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rPr>
          <w:rStyle w:val="23"/>
        </w:rPr>
        <w:t xml:space="preserve">Под устойчивостью </w:t>
      </w:r>
      <w:r>
        <w:t>идентифицируе</w:t>
      </w:r>
      <w:r>
        <w:t>мых объектов понимает-</w:t>
      </w:r>
      <w:r>
        <w:br/>
        <w:t>ся их способность на протяжении определенного времени сохра-</w:t>
      </w:r>
      <w:r>
        <w:br/>
        <w:t>нять относительно неизменными свои существенные свойства.</w:t>
      </w:r>
      <w:r>
        <w:br/>
        <w:t>Степень устойчивости объектов различна. Одни из них сохраня-</w:t>
      </w:r>
      <w:r>
        <w:br/>
        <w:t>ют свои существенные для идентификации свойства на пр</w:t>
      </w:r>
      <w:r>
        <w:t>отяже-</w:t>
      </w:r>
      <w:r>
        <w:br/>
        <w:t>нии значительного времени. Таковы, например, патронные упо-</w:t>
      </w:r>
      <w:r>
        <w:br/>
        <w:t>ры затворов огнестрельного оружия, папиллярные узоры на</w:t>
      </w:r>
      <w:r>
        <w:br/>
        <w:t>ладонной поверхности руки человека, костно-хрящевая основа</w:t>
      </w:r>
      <w:r>
        <w:br/>
        <w:t>лица человека. Другие объекты более изменчивы, например</w:t>
      </w:r>
      <w:r>
        <w:br/>
        <w:t>микрорельеф стенок</w:t>
      </w:r>
      <w:r>
        <w:t xml:space="preserve"> канала ствола огнестрельного оружия, с ка-</w:t>
      </w:r>
      <w:r>
        <w:br/>
        <w:t>ждым выстрелом претерпевающий значительные изменения,</w:t>
      </w:r>
      <w:r>
        <w:br/>
        <w:t>форма и особенности ногтей рук человека, мягкие ткани лица.</w:t>
      </w:r>
      <w:r>
        <w:br/>
        <w:t>Чем более устойчивы свойства идентифицируемого объекта и</w:t>
      </w:r>
      <w:r>
        <w:br/>
        <w:t>чем меньше промежуток времени, на протяже</w:t>
      </w:r>
      <w:r>
        <w:t>нии которого объ-</w:t>
      </w:r>
      <w:r>
        <w:br/>
        <w:t>ект может претерпевать изменения, тем легче осуществить иден-</w:t>
      </w:r>
      <w:r>
        <w:br/>
        <w:t>тификацию. Если же объект не обладает устойчивостью или его</w:t>
      </w:r>
      <w:r>
        <w:br/>
        <w:t>существенные для идентификации свойства к моменту исследо-</w:t>
      </w:r>
      <w:r>
        <w:br/>
        <w:t>вания претерпели коренные изменения (например, сильно изн</w:t>
      </w:r>
      <w:r>
        <w:t>о-</w:t>
      </w:r>
      <w:r>
        <w:br/>
        <w:t>шена подошва обуви или лезвие ножа и т.п.), идентификация</w:t>
      </w:r>
      <w:r>
        <w:br/>
        <w:t xml:space="preserve">оказывается невозможной. </w:t>
      </w:r>
      <w:r>
        <w:rPr>
          <w:rStyle w:val="23"/>
        </w:rPr>
        <w:t>Разграничение объектов относитель-</w:t>
      </w:r>
      <w:r>
        <w:rPr>
          <w:rStyle w:val="23"/>
        </w:rPr>
        <w:br/>
        <w:t>но устойчивых и изменяемых на протяжении времени, просле-</w:t>
      </w:r>
      <w:r>
        <w:rPr>
          <w:rStyle w:val="23"/>
        </w:rPr>
        <w:br/>
      </w:r>
      <w:r>
        <w:rPr>
          <w:rStyle w:val="23"/>
        </w:rPr>
        <w:lastRenderedPageBreak/>
        <w:t>живаемого в процессе исследования, также представляет прин-</w:t>
      </w:r>
      <w:r>
        <w:rPr>
          <w:rStyle w:val="23"/>
        </w:rPr>
        <w:br/>
        <w:t>цип криминалистич</w:t>
      </w:r>
      <w:r>
        <w:rPr>
          <w:rStyle w:val="23"/>
        </w:rPr>
        <w:t>еской идентификации.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Свойства отождествляемых объектов существуют объектив-</w:t>
      </w:r>
      <w:r>
        <w:br/>
        <w:t>но, вне и независимо от процесса исследования и осуществляю-</w:t>
      </w:r>
      <w:r>
        <w:br/>
        <w:t>щего его субъекта. Познание этих свойств есть частный случай</w:t>
      </w:r>
      <w:r>
        <w:br/>
        <w:t>отражения человеком объективной реальности. В процессе иде</w:t>
      </w:r>
      <w:r>
        <w:t>н-</w:t>
      </w:r>
      <w:r>
        <w:br/>
        <w:t xml:space="preserve">тификации такое познание осуществляется по </w:t>
      </w:r>
      <w:r>
        <w:rPr>
          <w:rStyle w:val="23"/>
        </w:rPr>
        <w:t>идентификацион-</w:t>
      </w:r>
      <w:r>
        <w:rPr>
          <w:rStyle w:val="23"/>
        </w:rPr>
        <w:br/>
        <w:t xml:space="preserve">ным признакам, </w:t>
      </w:r>
      <w:r>
        <w:t>под которыми понимается представленная в</w:t>
      </w:r>
      <w:r>
        <w:br/>
        <w:t>форме сигнала любой физической природы информация о свой-</w:t>
      </w:r>
      <w:r>
        <w:br/>
        <w:t>ствах идентифицируемого объекта, которая может быть исполь-</w:t>
      </w:r>
      <w:r>
        <w:br/>
        <w:t>зована для отождеств</w:t>
      </w:r>
      <w:r>
        <w:t>ления.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Задача обнаружения и исследования признаков состоит в ус-</w:t>
      </w:r>
      <w:r>
        <w:br/>
        <w:t>тановлении свойств сравниваемых объектов.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Наиболее существенной для идентификации стороной при-</w:t>
      </w:r>
      <w:r>
        <w:br/>
        <w:t>знака является его вариационность. В отличие от свойства,</w:t>
      </w:r>
      <w:r>
        <w:br/>
        <w:t>представляющего относительно устойчив</w:t>
      </w:r>
      <w:r>
        <w:t>ые стороны вещи, при-</w:t>
      </w:r>
      <w:r>
        <w:br/>
        <w:t>знак изменчив, зависит от условий, механизма взаимодействия</w:t>
      </w:r>
      <w:r>
        <w:br/>
        <w:t>вещей. Для изучения свойств объекта надо исследовать его про-</w:t>
      </w:r>
      <w:r>
        <w:br/>
        <w:t>явления в различных условиях, логически познать механизм от-</w:t>
      </w:r>
      <w:r>
        <w:br/>
        <w:t>ражения свойств объекта. Так, чтобы правильно судит</w:t>
      </w:r>
      <w:r>
        <w:t>ь об ис-</w:t>
      </w:r>
      <w:r>
        <w:br/>
        <w:t>тинных размерах предмета, оставившего след, надо изучить</w:t>
      </w:r>
      <w:r>
        <w:br/>
        <w:t>следы этого предмета, оставленные в различных условиях; что-</w:t>
      </w:r>
      <w:r>
        <w:br/>
        <w:t>бы получить правильное представление о рельефе следа, надо</w:t>
      </w:r>
      <w:r>
        <w:br/>
        <w:t>рассмотреть его под различными углами освещения; правильное</w:t>
      </w:r>
      <w:r>
        <w:br/>
        <w:t>определени</w:t>
      </w:r>
      <w:r>
        <w:t>е формы предмета требует его осмотра со всех сторон</w:t>
      </w:r>
      <w:r>
        <w:br/>
        <w:t>и т.д. Достоверное установление свойства объекта требует, та-</w:t>
      </w:r>
      <w:r>
        <w:br/>
        <w:t>ким образом, исследования различных его проявлений.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Всякий объект обладает бесчисленным количеством свойств</w:t>
      </w:r>
      <w:r>
        <w:br/>
        <w:t xml:space="preserve">и признаков. Для идентификации </w:t>
      </w:r>
      <w:r>
        <w:t>могут быть, однако, использо-</w:t>
      </w:r>
      <w:r>
        <w:br/>
        <w:t>ваны не все, а лишь те свойства, которые отобразились в следе</w:t>
      </w:r>
      <w:r>
        <w:br/>
        <w:t>данного объекта. Так, для установления личности по следам рук</w:t>
      </w:r>
      <w:r>
        <w:br/>
        <w:t>могут быть использованы лишь те особенности кожного рельефа</w:t>
      </w:r>
      <w:r>
        <w:br/>
        <w:t>ладони, которые отображены в следе; для ус</w:t>
      </w:r>
      <w:r>
        <w:t>тановления лица,</w:t>
      </w:r>
      <w:r>
        <w:br/>
        <w:t>выполнившего подложную подпись, могут быть использованы</w:t>
      </w:r>
      <w:r>
        <w:br/>
        <w:t>лишь те особенности почерка, которые отобразились в подписи;</w:t>
      </w:r>
      <w:r>
        <w:br/>
        <w:t>для установления скрывшегося преступника по фотоснимку мо-</w:t>
      </w:r>
      <w:r>
        <w:br/>
        <w:t>гут быть использованы лишь те черты его внешности, которые</w:t>
      </w:r>
      <w:r>
        <w:br/>
        <w:t>отоб</w:t>
      </w:r>
      <w:r>
        <w:t>ражены на фотоснимке, и т.д. Свойства идентифицируемого</w:t>
      </w:r>
      <w:r>
        <w:br/>
        <w:t>объекта, которые отобразились в его следе и могут быть исполь-</w:t>
      </w:r>
      <w:r>
        <w:br/>
        <w:t>зованы для сравнения и разрешения вопроса о тождестве, назы-</w:t>
      </w:r>
      <w:r>
        <w:br/>
        <w:t xml:space="preserve">ваются </w:t>
      </w:r>
      <w:r>
        <w:rPr>
          <w:rStyle w:val="23"/>
        </w:rPr>
        <w:t>идентификационными свойствами.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Объем идентификационных свойств объект</w:t>
      </w:r>
      <w:r>
        <w:t>а не является по-</w:t>
      </w:r>
      <w:r>
        <w:br/>
        <w:t>стоянным и зависит от условий и механизма образования сле-</w:t>
      </w:r>
      <w:r>
        <w:br/>
        <w:t>дов. Так, автомашина обычно оставляет следы протекторов шин.</w:t>
      </w:r>
      <w:r>
        <w:br/>
        <w:t>Однако в некоторых ситуациях она может оставить следы</w:t>
      </w:r>
      <w:r>
        <w:br/>
        <w:t>других своих частей (радиатора, кузова и т.д.). Объем идентифи-</w:t>
      </w:r>
      <w:r>
        <w:br/>
      </w:r>
      <w:r>
        <w:t>кационных свойств, которые могут быть обнаружены и исполь-</w:t>
      </w:r>
      <w:r>
        <w:br/>
        <w:t>зованы для отождествления, зависит также от методов исследо-</w:t>
      </w:r>
      <w:r>
        <w:br/>
        <w:t>вания. Непрерывное совершенствование методов исследования</w:t>
      </w:r>
      <w:r>
        <w:br/>
        <w:t>расширяет круг идентификационных свойств.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Методы установления свойств объекта </w:t>
      </w:r>
      <w:r>
        <w:t>зависят от формы вы-</w:t>
      </w:r>
      <w:r>
        <w:br/>
        <w:t>ражения идентификационной информации. Ее носителями мо-</w:t>
      </w:r>
      <w:r>
        <w:br/>
        <w:t>гут быть:</w:t>
      </w:r>
    </w:p>
    <w:p w:rsidR="00A86078" w:rsidRDefault="00F4381D">
      <w:pPr>
        <w:pStyle w:val="20"/>
        <w:numPr>
          <w:ilvl w:val="0"/>
          <w:numId w:val="6"/>
        </w:numPr>
        <w:shd w:val="clear" w:color="auto" w:fill="auto"/>
        <w:tabs>
          <w:tab w:val="left" w:pos="673"/>
        </w:tabs>
        <w:spacing w:line="226" w:lineRule="exact"/>
        <w:ind w:firstLine="360"/>
        <w:jc w:val="left"/>
      </w:pPr>
      <w:r>
        <w:t>физический сигнал (звуковой, световой, электрический,</w:t>
      </w:r>
      <w:r>
        <w:br/>
        <w:t>биоэлектрический и т.д.). Так, зрительно воспринимаемые сле-</w:t>
      </w:r>
      <w:r>
        <w:br/>
        <w:t>ды представляют оптические сигналы;</w:t>
      </w:r>
    </w:p>
    <w:p w:rsidR="00A86078" w:rsidRDefault="00F4381D">
      <w:pPr>
        <w:pStyle w:val="20"/>
        <w:numPr>
          <w:ilvl w:val="0"/>
          <w:numId w:val="6"/>
        </w:numPr>
        <w:shd w:val="clear" w:color="auto" w:fill="auto"/>
        <w:tabs>
          <w:tab w:val="left" w:pos="668"/>
        </w:tabs>
        <w:spacing w:line="226" w:lineRule="exact"/>
        <w:ind w:firstLine="360"/>
        <w:jc w:val="left"/>
      </w:pPr>
      <w:r>
        <w:t>знак (буквы, цифры</w:t>
      </w:r>
      <w:r>
        <w:t>, символы). Такова идентификацион-</w:t>
      </w:r>
      <w:r>
        <w:br/>
        <w:t>ная информация, содержащаяся в протоколах следственных</w:t>
      </w:r>
      <w:r>
        <w:br/>
        <w:t>действий, регистрационных картах, розыскных требованиях,</w:t>
      </w:r>
      <w:r>
        <w:br/>
        <w:t>актах экспертиз;</w:t>
      </w:r>
    </w:p>
    <w:p w:rsidR="00A86078" w:rsidRDefault="00F4381D">
      <w:pPr>
        <w:pStyle w:val="20"/>
        <w:numPr>
          <w:ilvl w:val="0"/>
          <w:numId w:val="6"/>
        </w:numPr>
        <w:shd w:val="clear" w:color="auto" w:fill="auto"/>
        <w:tabs>
          <w:tab w:val="left" w:pos="663"/>
        </w:tabs>
        <w:spacing w:line="226" w:lineRule="exact"/>
        <w:ind w:firstLine="360"/>
        <w:jc w:val="left"/>
      </w:pPr>
      <w:r>
        <w:t>любое установленное свойство отождествляемого объекта,</w:t>
      </w:r>
      <w:r>
        <w:br/>
      </w:r>
      <w:r>
        <w:lastRenderedPageBreak/>
        <w:t>поскольку каждое из свойств отождеств</w:t>
      </w:r>
      <w:r>
        <w:t>ляемого объекта содер-</w:t>
      </w:r>
      <w:r>
        <w:br/>
        <w:t>жит информацию о других его свойствах. Так, по темпу письма</w:t>
      </w:r>
      <w:r>
        <w:br/>
        <w:t>и степени связанности можно судить о выработанности (техниче-</w:t>
      </w:r>
      <w:r>
        <w:br/>
        <w:t>ском совершенстве) почерка; наличие примеси мышьяка и сурь-</w:t>
      </w:r>
      <w:r>
        <w:br/>
        <w:t>мы в исследуемой дроби свидетельствует о ее заводск</w:t>
      </w:r>
      <w:r>
        <w:t>ом изготов-</w:t>
      </w:r>
      <w:r>
        <w:br/>
        <w:t>лении и т.д.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Переход от исходной идентификационной информации к ус-</w:t>
      </w:r>
      <w:r>
        <w:br/>
        <w:t>тановлению свойства осуществляется в каждом из указанных</w:t>
      </w:r>
      <w:r>
        <w:br/>
        <w:t>случаев по-разному. При наличии физического сигнала необхо-</w:t>
      </w:r>
      <w:r>
        <w:br/>
        <w:t>димо знать код сигнала, т.е. способ преобразования сигнала.</w:t>
      </w:r>
      <w:r>
        <w:br/>
        <w:t>Так, для декодирования фотографического снимка надо знать</w:t>
      </w:r>
      <w:r>
        <w:br/>
        <w:t>способ преобразования светового луча в фотографическое изо-</w:t>
      </w:r>
      <w:r>
        <w:br/>
        <w:t>бражение и условия фотографирования, для декодирования про-</w:t>
      </w:r>
      <w:r>
        <w:br/>
        <w:t>филограммы — способ преобразования рельефа в фотоэлектри-</w:t>
      </w:r>
      <w:r>
        <w:br/>
        <w:t>ческий импульс и гр</w:t>
      </w:r>
      <w:r>
        <w:t>афическую кривую и т.д. Если информация</w:t>
      </w:r>
      <w:r>
        <w:br/>
        <w:t>о свойстве содержится в знаке, исходным является определяе-</w:t>
      </w:r>
      <w:r>
        <w:br/>
        <w:t>мое соглашением людей значение знака. Так, для того чтобы су-</w:t>
      </w:r>
      <w:r>
        <w:br/>
        <w:t>дить о строении пальцевых узоров по дактилоскопической фор-</w:t>
      </w:r>
      <w:r>
        <w:br/>
        <w:t>муле, надо знать смысл каждого вхо</w:t>
      </w:r>
      <w:r>
        <w:t>дящего в эту формулу</w:t>
      </w:r>
      <w:r>
        <w:br/>
        <w:t>символа. Если для установления свойств используются другие</w:t>
      </w:r>
      <w:r>
        <w:br/>
        <w:t>уже установленные свойства отождествляемого объекта, должна</w:t>
      </w:r>
      <w:r>
        <w:br/>
        <w:t>быть известна закономерная связь между указанными свойства-</w:t>
      </w:r>
      <w:r>
        <w:br/>
        <w:t>ми (например, для установления выработанности почерка по</w:t>
      </w:r>
      <w:r>
        <w:br/>
        <w:t>темпу письма, связанности, степени координации движений</w:t>
      </w:r>
      <w:r>
        <w:br/>
        <w:t>должна быть выявлена закономерная связь между этими свойст-</w:t>
      </w:r>
      <w:r>
        <w:br/>
        <w:t>вами почерка).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Таким образом, для правильного отражения действительно-</w:t>
      </w:r>
      <w:r>
        <w:br/>
        <w:t>сти и выбора оптимальной методики в процессе идентификации</w:t>
      </w:r>
      <w:r>
        <w:br/>
        <w:t>принципиа</w:t>
      </w:r>
      <w:r>
        <w:t>льное значение имеет учет формы выражения исход-</w:t>
      </w:r>
      <w:r>
        <w:br/>
        <w:t>ной идентификационной информации. Важно также разграни-</w:t>
      </w:r>
      <w:r>
        <w:br/>
        <w:t>чивать средства и предмет познания, идентификационные при-</w:t>
      </w:r>
      <w:r>
        <w:br/>
        <w:t>знаки и устанавливаемые путем их анализа свойства. Смешение</w:t>
      </w:r>
      <w:r>
        <w:br/>
        <w:t>этих категорий, определение приз</w:t>
      </w:r>
      <w:r>
        <w:t>наков как свойств, используе-</w:t>
      </w:r>
      <w:r>
        <w:br/>
        <w:t>мых для отождествления, ведут к смешению задач и средств по-</w:t>
      </w:r>
      <w:r>
        <w:br/>
        <w:t>знания, отображаемого и отображения, препятствуют анализу</w:t>
      </w:r>
      <w:r>
        <w:br/>
        <w:t>отражательного процесса при идентификации.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Специфические для расследования преступлений трудности</w:t>
      </w:r>
      <w:r>
        <w:br/>
        <w:t>при устан</w:t>
      </w:r>
      <w:r>
        <w:t>овлении свойств объектов по их признакам состоят в:</w:t>
      </w:r>
    </w:p>
    <w:p w:rsidR="00A86078" w:rsidRDefault="00F4381D">
      <w:pPr>
        <w:pStyle w:val="20"/>
        <w:numPr>
          <w:ilvl w:val="0"/>
          <w:numId w:val="6"/>
        </w:numPr>
        <w:shd w:val="clear" w:color="auto" w:fill="auto"/>
        <w:tabs>
          <w:tab w:val="left" w:pos="658"/>
        </w:tabs>
        <w:spacing w:line="230" w:lineRule="exact"/>
        <w:ind w:firstLine="360"/>
        <w:jc w:val="left"/>
      </w:pPr>
      <w:r>
        <w:t>ограниченном объеме информации, содержащейся в при-</w:t>
      </w:r>
      <w:r>
        <w:br/>
        <w:t>знаках;</w:t>
      </w:r>
    </w:p>
    <w:p w:rsidR="00A86078" w:rsidRDefault="00F4381D">
      <w:pPr>
        <w:pStyle w:val="20"/>
        <w:numPr>
          <w:ilvl w:val="0"/>
          <w:numId w:val="6"/>
        </w:numPr>
        <w:shd w:val="clear" w:color="auto" w:fill="auto"/>
        <w:tabs>
          <w:tab w:val="left" w:pos="654"/>
        </w:tabs>
        <w:spacing w:line="230" w:lineRule="exact"/>
        <w:ind w:firstLine="360"/>
        <w:jc w:val="left"/>
      </w:pPr>
      <w:r>
        <w:t>неблагоприятных условиях отображения свойств, напри-</w:t>
      </w:r>
      <w:r>
        <w:br/>
        <w:t>мер при следообразовании;</w:t>
      </w:r>
    </w:p>
    <w:p w:rsidR="00A86078" w:rsidRDefault="00F4381D">
      <w:pPr>
        <w:pStyle w:val="20"/>
        <w:numPr>
          <w:ilvl w:val="0"/>
          <w:numId w:val="6"/>
        </w:numPr>
        <w:shd w:val="clear" w:color="auto" w:fill="auto"/>
        <w:tabs>
          <w:tab w:val="left" w:pos="654"/>
        </w:tabs>
        <w:spacing w:line="230" w:lineRule="exact"/>
        <w:ind w:firstLine="360"/>
        <w:jc w:val="left"/>
      </w:pPr>
      <w:r>
        <w:t>использовании преступником приемов маскировки и</w:t>
      </w:r>
      <w:r>
        <w:br/>
        <w:t xml:space="preserve">фальсификации </w:t>
      </w:r>
      <w:r>
        <w:t>информации.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связи с этим особо актуальной для криминалистической</w:t>
      </w:r>
      <w:r>
        <w:br/>
        <w:t>идентификации является разработка высокочувствительных ме-</w:t>
      </w:r>
      <w:r>
        <w:br/>
        <w:t>тодов обнаружения идентификационных признаков, приемов</w:t>
      </w:r>
      <w:r>
        <w:br/>
        <w:t>накопления и суммирования идентификационной информации,</w:t>
      </w:r>
      <w:r>
        <w:br/>
        <w:t>а также способов ее</w:t>
      </w:r>
      <w:r>
        <w:t xml:space="preserve"> дешифровки.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Методологическое значение для криминалистической иденти-</w:t>
      </w:r>
      <w:r>
        <w:br/>
        <w:t xml:space="preserve">фикации имеет </w:t>
      </w:r>
      <w:r>
        <w:rPr>
          <w:rStyle w:val="23"/>
        </w:rPr>
        <w:t>разделение исследуемых объектов на идентифи-</w:t>
      </w:r>
      <w:r>
        <w:rPr>
          <w:rStyle w:val="23"/>
        </w:rPr>
        <w:br/>
        <w:t xml:space="preserve">цируемые и идентифицирующие. </w:t>
      </w:r>
      <w:r>
        <w:t>Основное назначение этой клас-</w:t>
      </w:r>
      <w:r>
        <w:br/>
        <w:t>сификации состоит в анализе элементарного отражательного акта</w:t>
      </w:r>
      <w:r>
        <w:br/>
        <w:t xml:space="preserve">и </w:t>
      </w:r>
      <w:r>
        <w:t>роли участвующих в идентификации объектов как источников и</w:t>
      </w:r>
      <w:r>
        <w:br/>
        <w:t>носителей идентификационной информации. В соответствии с</w:t>
      </w:r>
      <w:r>
        <w:br/>
        <w:t xml:space="preserve">этим под </w:t>
      </w:r>
      <w:r>
        <w:rPr>
          <w:rStyle w:val="23"/>
        </w:rPr>
        <w:t xml:space="preserve">идентифицируемыми </w:t>
      </w:r>
      <w:r>
        <w:t>понимаются объекты, отображаю-</w:t>
      </w:r>
      <w:r>
        <w:br/>
        <w:t>щие свои свойства в других объектах (лица, животные, предметы,</w:t>
      </w:r>
      <w:r>
        <w:br/>
        <w:t>вещества). Они явля</w:t>
      </w:r>
      <w:r>
        <w:t>ются источниками идентификационной ин-</w:t>
      </w:r>
      <w:r>
        <w:br/>
        <w:t xml:space="preserve">формации — идентификационных признаков. В числу </w:t>
      </w:r>
      <w:r>
        <w:rPr>
          <w:rStyle w:val="23"/>
        </w:rPr>
        <w:t>идентифи-</w:t>
      </w:r>
      <w:r>
        <w:rPr>
          <w:rStyle w:val="23"/>
        </w:rPr>
        <w:br/>
        <w:t xml:space="preserve">цирущих </w:t>
      </w:r>
      <w:r>
        <w:t>относятся объекты, отображающие свойства других объ-</w:t>
      </w:r>
      <w:r>
        <w:br/>
        <w:t>ектов: материальные следы в широком смысле (в том числе</w:t>
      </w:r>
      <w:r>
        <w:br/>
      </w:r>
      <w:r>
        <w:lastRenderedPageBreak/>
        <w:t xml:space="preserve">рукописи, фотоснимки, частички материалов </w:t>
      </w:r>
      <w:r>
        <w:t>и веществ), а также</w:t>
      </w:r>
      <w:r>
        <w:br/>
        <w:t>психические отображения в сознании людей. Это носители инфор-</w:t>
      </w:r>
      <w:r>
        <w:br/>
        <w:t>мации о других объектах.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Любой объект в зависимости от направления отражения при-</w:t>
      </w:r>
      <w:r>
        <w:br/>
        <w:t>знаков может быть и отображенным, и отображающим. Топор, ис-</w:t>
      </w:r>
      <w:r>
        <w:br/>
        <w:t>пользуемый преступником для взл</w:t>
      </w:r>
      <w:r>
        <w:t>ома, отображает признаки сво-</w:t>
      </w:r>
      <w:r>
        <w:br/>
        <w:t>их частей на преграде. В то же время он воспринимает следы рук</w:t>
      </w:r>
      <w:r>
        <w:br/>
        <w:t>преступника, частички преграды, краски и т.п. Однако в зависи-</w:t>
      </w:r>
      <w:r>
        <w:br/>
        <w:t>мости от того, какое направление отражения проявилось в обнару-</w:t>
      </w:r>
      <w:r>
        <w:br/>
        <w:t>женных следах, в конкретном акте иде</w:t>
      </w:r>
      <w:r>
        <w:t>нтификации используется</w:t>
      </w:r>
      <w:r>
        <w:br/>
        <w:t>тот или иной комплекс признаков и объект выступает или в каче-</w:t>
      </w:r>
      <w:r>
        <w:br/>
        <w:t>стве отображаемого, или в качестве отображающего.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Классификация объектов на идентифицируемые и идентифи-</w:t>
      </w:r>
      <w:r>
        <w:br/>
        <w:t>цирующие позволяет в сложном взаимодействии вещей, образую-</w:t>
      </w:r>
      <w:r>
        <w:br/>
        <w:t xml:space="preserve">щем </w:t>
      </w:r>
      <w:r>
        <w:t>механизм расследуемого события, выделить элементарный</w:t>
      </w:r>
      <w:r>
        <w:br/>
        <w:t>отражательный акт, «анатомировать» его, разграничить «источ-</w:t>
      </w:r>
      <w:r>
        <w:br/>
        <w:t>ник» и «адресат» отражения, определить направление воздейст-</w:t>
      </w:r>
      <w:r>
        <w:br/>
        <w:t>вия, характер и круг отображаемых признаков, составляющих</w:t>
      </w:r>
      <w:r>
        <w:br/>
        <w:t>идентификационную инфо</w:t>
      </w:r>
      <w:r>
        <w:t>рмацию. Все это образует предпосылки</w:t>
      </w:r>
      <w:r>
        <w:br/>
        <w:t>методически правильно организованного идентификационного ис-</w:t>
      </w:r>
      <w:r>
        <w:br/>
        <w:t>следования.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Правильное определение идентифицируемого и соответст-</w:t>
      </w:r>
      <w:r>
        <w:br/>
        <w:t>вующего ему идентифицирующего объекта весьма существенно</w:t>
      </w:r>
      <w:r>
        <w:br/>
        <w:t xml:space="preserve">и в случаях </w:t>
      </w:r>
      <w:r>
        <w:rPr>
          <w:rStyle w:val="23"/>
        </w:rPr>
        <w:t>множественности идентиф</w:t>
      </w:r>
      <w:r>
        <w:rPr>
          <w:rStyle w:val="23"/>
        </w:rPr>
        <w:t>ицируемых объектов.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Так, при исследовании машинописных текстов в качестве иден-</w:t>
      </w:r>
      <w:r>
        <w:br/>
        <w:t>тифицируемого могут выступать единичная пишущая машинка,</w:t>
      </w:r>
      <w:r>
        <w:br/>
        <w:t>на которой выполнен текст, лицо, напечатавшее текст, автор ру-</w:t>
      </w:r>
      <w:r>
        <w:br/>
        <w:t>кописи. В зависимости от того, какой именно идентифициру</w:t>
      </w:r>
      <w:r>
        <w:t>е-</w:t>
      </w:r>
      <w:r>
        <w:br/>
        <w:t>мый объект в данном случае исследуется, в тексте должен быть</w:t>
      </w:r>
      <w:r>
        <w:br/>
        <w:t>выделен отображающий его комплекс идентификационных при-</w:t>
      </w:r>
      <w:r>
        <w:br/>
        <w:t>знаков: особенности буквопечатающего механизма, приемы ма-</w:t>
      </w:r>
      <w:r>
        <w:br/>
        <w:t>шинописи, особенности письменной речи.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Стадии идентификации. </w:t>
      </w:r>
      <w:r>
        <w:t>Процесс исследо</w:t>
      </w:r>
      <w:r>
        <w:t>вания, проводимый</w:t>
      </w:r>
      <w:r>
        <w:br/>
        <w:t>с целью разрешения вопроса о тождестве, складывается из трех</w:t>
      </w:r>
      <w:r>
        <w:br/>
        <w:t>основных стадий: 1) раздельное исследование; 2) сравнительное</w:t>
      </w:r>
      <w:r>
        <w:br/>
        <w:t>исследование; 3) оценка результатов сравнения. Каждая преды-</w:t>
      </w:r>
      <w:r>
        <w:br/>
        <w:t>дущая стадия подготавливает и делает возможной последу</w:t>
      </w:r>
      <w:r>
        <w:t>ющую</w:t>
      </w:r>
      <w:r>
        <w:br/>
        <w:t>(рис. 5).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Задача </w:t>
      </w:r>
      <w:r>
        <w:rPr>
          <w:rStyle w:val="23"/>
        </w:rPr>
        <w:t xml:space="preserve">раздельного исследования </w:t>
      </w:r>
      <w:r>
        <w:t>состоит в установлении</w:t>
      </w:r>
      <w:r>
        <w:br/>
        <w:t>идентификационных свойств сравниваемых объектов.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Если след искомого объекта не отображает необходимой для</w:t>
      </w:r>
      <w:r>
        <w:br/>
        <w:t>отождествления совокупности идентификационных свойств (на-</w:t>
      </w:r>
      <w:r>
        <w:br/>
        <w:t>пример, смазанный сле</w:t>
      </w:r>
      <w:r>
        <w:t>д пальца, слишком краткая подпись</w:t>
      </w:r>
      <w:r>
        <w:br/>
        <w:t>и т.д.), вопрос о тождестве разрешен быть не может.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Свойства проверяемого объекта могут изучаться как непо-</w:t>
      </w:r>
      <w:r>
        <w:br/>
        <w:t>средственно, так и по специально изготовленным его отображе-</w:t>
      </w:r>
      <w:r>
        <w:br/>
        <w:t>ниям — образцам.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Образцы должны удовлетворять следующ</w:t>
      </w:r>
      <w:r>
        <w:t>им требованиям:</w:t>
      </w:r>
    </w:p>
    <w:p w:rsidR="00A86078" w:rsidRDefault="00F4381D">
      <w:pPr>
        <w:pStyle w:val="20"/>
        <w:numPr>
          <w:ilvl w:val="0"/>
          <w:numId w:val="6"/>
        </w:numPr>
        <w:shd w:val="clear" w:color="auto" w:fill="auto"/>
        <w:tabs>
          <w:tab w:val="left" w:pos="649"/>
        </w:tabs>
        <w:spacing w:line="226" w:lineRule="exact"/>
        <w:ind w:firstLine="360"/>
        <w:jc w:val="left"/>
      </w:pPr>
      <w:r>
        <w:t>характеризоваться точно установленным происхождением</w:t>
      </w:r>
      <w:r>
        <w:br/>
        <w:t>от определенных лиц или предметов;</w:t>
      </w:r>
    </w:p>
    <w:p w:rsidR="00A86078" w:rsidRDefault="00F4381D">
      <w:pPr>
        <w:pStyle w:val="20"/>
        <w:numPr>
          <w:ilvl w:val="0"/>
          <w:numId w:val="6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быть сопоставимыми со следами искомого объекта, т.е. об-</w:t>
      </w:r>
      <w:r>
        <w:br/>
        <w:t>разцы должны получаться в условиях, максимально приближен-</w:t>
      </w:r>
      <w:r>
        <w:br/>
        <w:t>ных к условиям образования следа иск</w:t>
      </w:r>
      <w:r>
        <w:t>омого объекта;</w:t>
      </w:r>
    </w:p>
    <w:p w:rsidR="00A86078" w:rsidRDefault="00F4381D">
      <w:pPr>
        <w:pStyle w:val="20"/>
        <w:numPr>
          <w:ilvl w:val="0"/>
          <w:numId w:val="6"/>
        </w:numPr>
        <w:shd w:val="clear" w:color="auto" w:fill="auto"/>
        <w:tabs>
          <w:tab w:val="left" w:pos="649"/>
        </w:tabs>
        <w:spacing w:line="226" w:lineRule="exact"/>
        <w:ind w:firstLine="360"/>
        <w:jc w:val="left"/>
      </w:pPr>
      <w:r>
        <w:t>отображать достаточную для идентификации совокуп-</w:t>
      </w:r>
      <w:r>
        <w:br/>
        <w:t>ность свойств проверяемого объекта.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Для получения образцов, удовлетворяющих указанным тре-</w:t>
      </w:r>
      <w:r>
        <w:br/>
        <w:t>бованиям, в каждом виде исследования разработаны специаль-</w:t>
      </w:r>
      <w:r>
        <w:br/>
        <w:t xml:space="preserve">ные правила (например, правила получения </w:t>
      </w:r>
      <w:r>
        <w:t>образцов почерка,</w:t>
      </w:r>
      <w:r>
        <w:br/>
        <w:t>правила изготовления дактилоскопических карт и т.д.).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Задача следующей стадии — </w:t>
      </w:r>
      <w:r>
        <w:rPr>
          <w:rStyle w:val="23"/>
        </w:rPr>
        <w:t>сравнительного исследова-</w:t>
      </w:r>
      <w:r>
        <w:rPr>
          <w:rStyle w:val="23"/>
        </w:rPr>
        <w:br/>
        <w:t xml:space="preserve">ния </w:t>
      </w:r>
      <w:r>
        <w:t>— состоит в сравнении свойств искомого и проверяемого</w:t>
      </w:r>
      <w:r>
        <w:br/>
      </w:r>
      <w:r>
        <w:lastRenderedPageBreak/>
        <w:t>объектов и выяснении, какие свойства этих объектов совпадают</w:t>
      </w:r>
      <w:r>
        <w:br/>
        <w:t>и какие разли</w:t>
      </w:r>
      <w:r>
        <w:t>чаются.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70"/>
          <w:headerReference w:type="default" r:id="rId71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t>Вначале сравниваются интегральные свойства отождествляе-</w:t>
      </w:r>
      <w:r>
        <w:br/>
        <w:t>м</w:t>
      </w:r>
      <w:r>
        <w:t>ых объектов, а затем — все более индивидуализирующие их</w:t>
      </w:r>
      <w:r>
        <w:br/>
        <w:t>частные особенности. Такая последовательность сравнительного</w:t>
      </w:r>
      <w:r>
        <w:br/>
        <w:t>исследования позволяет при обнаружении существенных разли-</w:t>
      </w:r>
    </w:p>
    <w:p w:rsidR="00A86078" w:rsidRDefault="00F4381D">
      <w:pPr>
        <w:pStyle w:val="60"/>
        <w:shd w:val="clear" w:color="auto" w:fill="auto"/>
        <w:spacing w:line="170" w:lineRule="exact"/>
        <w:ind w:firstLine="0"/>
      </w:pPr>
      <w:r>
        <w:rPr>
          <w:rStyle w:val="63"/>
          <w:b/>
          <w:bCs/>
        </w:rPr>
        <w:lastRenderedPageBreak/>
        <w:t>Рис. 5. Структура процесса криминалистической идентификации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967105" cy="1548130"/>
            <wp:effectExtent l="0" t="0" r="0" b="0"/>
            <wp:docPr id="365" name="Рисунок 9" descr="C:\Users\08A4~1\AppData\Local\Temp\FineReader12.00\media\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8A4~1\AppData\Local\Temp\FineReader12.00\media\image9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967105" cy="1548130"/>
            <wp:effectExtent l="0" t="0" r="0" b="0"/>
            <wp:docPr id="364" name="Рисунок 10" descr="C:\Users\08A4~1\AppData\Local\Temp\FineReader12.00\media\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8A4~1\AppData\Local\Temp\FineReader12.00\media\image10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pStyle w:val="34"/>
        <w:shd w:val="clear" w:color="auto" w:fill="auto"/>
        <w:spacing w:line="160" w:lineRule="exact"/>
      </w:pPr>
      <w:r>
        <w:t>Виды выводов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990600" cy="3291205"/>
            <wp:effectExtent l="0" t="0" r="0" b="0"/>
            <wp:docPr id="363" name="Рисунок 11" descr="C:\Users\08A4~1\AppData\Local\Temp\FineReader12.00\media\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8A4~1\AppData\Local\Temp\FineReader12.00\media\image11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pStyle w:val="190"/>
        <w:shd w:val="clear" w:color="auto" w:fill="auto"/>
      </w:pPr>
      <w:r>
        <w:t>ВЫВОДЫ</w:t>
      </w:r>
      <w:r>
        <w:br/>
        <w:t>О ТОЖДЕСТВЕ</w:t>
      </w:r>
    </w:p>
    <w:p w:rsidR="00A86078" w:rsidRDefault="00F4381D">
      <w:pPr>
        <w:pStyle w:val="190"/>
        <w:shd w:val="clear" w:color="auto" w:fill="auto"/>
        <w:spacing w:line="140" w:lineRule="exact"/>
      </w:pPr>
      <w:r>
        <w:t>Основания</w:t>
      </w:r>
    </w:p>
    <w:p w:rsidR="00A86078" w:rsidRDefault="00F4381D">
      <w:pPr>
        <w:pStyle w:val="190"/>
        <w:shd w:val="clear" w:color="auto" w:fill="auto"/>
        <w:spacing w:line="140" w:lineRule="exact"/>
      </w:pPr>
      <w:r>
        <w:t>классификации</w:t>
      </w:r>
    </w:p>
    <w:p w:rsidR="00A86078" w:rsidRDefault="00A86078">
      <w:pPr>
        <w:rPr>
          <w:sz w:val="2"/>
          <w:szCs w:val="2"/>
        </w:rPr>
        <w:sectPr w:rsidR="00A86078">
          <w:headerReference w:type="even" r:id="rId75"/>
          <w:headerReference w:type="default" r:id="rId76"/>
          <w:type w:val="continuous"/>
          <w:pgSz w:w="11909" w:h="16834"/>
          <w:pgMar w:top="1415" w:right="1440" w:bottom="1415" w:left="1440" w:header="0" w:footer="3" w:gutter="0"/>
          <w:cols w:space="720"/>
          <w:noEndnote/>
          <w:docGrid w:linePitch="360"/>
        </w:sectPr>
      </w:pP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2895600" cy="3571875"/>
            <wp:effectExtent l="0" t="0" r="0" b="0"/>
            <wp:docPr id="362" name="Рисунок 12" descr="C:\Users\08A4~1\AppData\Local\Temp\FineReader12.00\media\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8A4~1\AppData\Local\Temp\FineReader12.00\media\image12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pStyle w:val="26"/>
        <w:shd w:val="clear" w:color="auto" w:fill="auto"/>
        <w:spacing w:line="170" w:lineRule="exact"/>
        <w:jc w:val="left"/>
      </w:pPr>
      <w:r>
        <w:t>Глава 5. Криминалистическая идентификация</w:t>
      </w:r>
    </w:p>
    <w:p w:rsidR="00A86078" w:rsidRDefault="00A86078">
      <w:pPr>
        <w:rPr>
          <w:sz w:val="2"/>
          <w:szCs w:val="2"/>
        </w:rPr>
        <w:sectPr w:rsidR="00A86078">
          <w:pgSz w:w="11909" w:h="16834"/>
          <w:pgMar w:top="1415" w:right="1440" w:bottom="1415" w:left="1440" w:header="0" w:footer="3" w:gutter="0"/>
          <w:cols w:space="720"/>
          <w:noEndnote/>
          <w:docGrid w:linePitch="360"/>
        </w:sectPr>
      </w:pP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lastRenderedPageBreak/>
        <w:t>чий уже на ранних стадиях исследования исключить проверяе-</w:t>
      </w:r>
      <w:r>
        <w:br/>
        <w:t>мый объект и и</w:t>
      </w:r>
      <w:r>
        <w:t>збежать излишнего кропотливого исследования</w:t>
      </w:r>
      <w:r>
        <w:br/>
        <w:t>частных признаков и локальных свойств объектов. В случае от-</w:t>
      </w:r>
      <w:r>
        <w:br/>
        <w:t>сутствия существенных различий интегральных свойств перехо-</w:t>
      </w:r>
      <w:r>
        <w:br/>
        <w:t>дят к выявлению и сравнению особенностей.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Оценка результатов сравнительного исследования </w:t>
      </w:r>
      <w:r>
        <w:t>об</w:t>
      </w:r>
      <w:r>
        <w:t>разует</w:t>
      </w:r>
      <w:r>
        <w:br/>
        <w:t>заключительную и наиболее ответственную стадию идентифика-</w:t>
      </w:r>
      <w:r>
        <w:br/>
        <w:t>ции. Вначале подвергаются оценке установленные сравнитель-</w:t>
      </w:r>
      <w:r>
        <w:br/>
        <w:t>ным исследованием различия, выясняется их происхождение,</w:t>
      </w:r>
      <w:r>
        <w:br/>
        <w:t>определяется, не возникли ли они в результате изменения одно-</w:t>
      </w:r>
      <w:r>
        <w:br/>
        <w:t>го и того же</w:t>
      </w:r>
      <w:r>
        <w:t xml:space="preserve"> объекта.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Различие признаков, обусловленное различием механизмов</w:t>
      </w:r>
      <w:r>
        <w:br/>
        <w:t>отражения, не следует смешивать с различием самих сравнивае-</w:t>
      </w:r>
      <w:r>
        <w:br/>
        <w:t>мых объектов. Так, различие признаков почерка в сравниваемых</w:t>
      </w:r>
      <w:r>
        <w:br/>
        <w:t>подписях может быть вызвано различным способом выполнения</w:t>
      </w:r>
      <w:r>
        <w:br/>
        <w:t>подписей од</w:t>
      </w:r>
      <w:r>
        <w:t>ним и тем же лицом; различие следов орудий — раз-</w:t>
      </w:r>
      <w:r>
        <w:br/>
        <w:t>личным механизмом их образования; различие сравниваемых фо-</w:t>
      </w:r>
      <w:r>
        <w:br/>
        <w:t>тоснимков — различными условиями фотографирования. Следует</w:t>
      </w:r>
      <w:r>
        <w:br/>
        <w:t>также выяснить, не являются ли различия результатом измене-</w:t>
      </w:r>
      <w:r>
        <w:br/>
        <w:t>ния одного и того же объект</w:t>
      </w:r>
      <w:r>
        <w:t>а за период времени, истекший с мо-</w:t>
      </w:r>
      <w:r>
        <w:br/>
        <w:t>мента образования следа искомого объекта. Так, шрифт пишущей</w:t>
      </w:r>
      <w:r>
        <w:br/>
        <w:t>машинки в результате эксплуатации получает повреждения, по-</w:t>
      </w:r>
      <w:r>
        <w:br/>
        <w:t>дошва обуви существенно изменяется в результате носки и ремон-</w:t>
      </w:r>
      <w:r>
        <w:br/>
        <w:t>та, внешность человека — в результат</w:t>
      </w:r>
      <w:r>
        <w:t>е травм, болезни или опера-</w:t>
      </w:r>
      <w:r>
        <w:br/>
        <w:t>тивного вмешательства. Изменения объектов могут быть также</w:t>
      </w:r>
      <w:r>
        <w:br/>
        <w:t>результатом специально принятых заинтересованными лицами</w:t>
      </w:r>
      <w:r>
        <w:br/>
        <w:t>мер (маскировка внешности преступника и т.д.).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Для правильной оценки обнаруженных различий необходи-</w:t>
      </w:r>
      <w:r>
        <w:br/>
        <w:t xml:space="preserve">мо изучить </w:t>
      </w:r>
      <w:r>
        <w:t>режим эксплуатации, условия хранения проверяе-</w:t>
      </w:r>
      <w:r>
        <w:br/>
        <w:t>мых предметов, возрастные, патологические и умышленные из-</w:t>
      </w:r>
      <w:r>
        <w:br/>
        <w:t>менения проверяемых лиц.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Если будет установлено, что обнаруженные различия возник-</w:t>
      </w:r>
      <w:r>
        <w:br/>
        <w:t>ли не в результате изменения одного и того же объекта и свойст-</w:t>
      </w:r>
      <w:r>
        <w:br/>
        <w:t xml:space="preserve">ва </w:t>
      </w:r>
      <w:r>
        <w:t xml:space="preserve">искомого и проверяемого объектов </w:t>
      </w:r>
      <w:r>
        <w:rPr>
          <w:rStyle w:val="23"/>
        </w:rPr>
        <w:t xml:space="preserve">несовместимы, </w:t>
      </w:r>
      <w:r>
        <w:t>то вопрос о</w:t>
      </w:r>
      <w:r>
        <w:br/>
        <w:t>тождестве решается отрицательно.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 числу несовместимых могут относиться различия родовых</w:t>
      </w:r>
      <w:r>
        <w:br/>
        <w:t>и видовых свойств сравниваемых объектов. Таково, например,</w:t>
      </w:r>
      <w:r>
        <w:br/>
        <w:t>значительное различие размера искомой обуви и обу</w:t>
      </w:r>
      <w:r>
        <w:t>ви задер-</w:t>
      </w:r>
      <w:r>
        <w:br/>
        <w:t>жанного.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Различия признаков объектов, вызванные различными усло-</w:t>
      </w:r>
      <w:r>
        <w:br/>
        <w:t>виями следообразования, не делают их несовместимыми: один и</w:t>
      </w:r>
      <w:r>
        <w:br/>
        <w:t>тот же папиллярный узор пальца может отразиться в следе в</w:t>
      </w:r>
      <w:r>
        <w:br/>
        <w:t>виде круга и в виде овала; одна и та же подошва обуви может ос-</w:t>
      </w:r>
      <w:r>
        <w:br/>
        <w:t>тавить различающиеся по своим размерам следы и т.д.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В случаях, когда несовместимые свойства сравниваемых</w:t>
      </w:r>
      <w:r>
        <w:br/>
        <w:t>объектов отсутствуют, переходят к оценке обнаруженных совпа-</w:t>
      </w:r>
      <w:r>
        <w:br/>
        <w:t>дений. Оценивая их, необходимо определить, является ли уста-</w:t>
      </w:r>
      <w:r>
        <w:br/>
        <w:t>новленная совокупность совпа</w:t>
      </w:r>
      <w:r>
        <w:t>дений индивидуальной или</w:t>
      </w:r>
      <w:r>
        <w:br/>
        <w:t>указывает лишь на сходство сравниваемых объектов. Если сово-</w:t>
      </w:r>
      <w:r>
        <w:br/>
        <w:t>купность совпадений не исключает возможность ее повторения в</w:t>
      </w:r>
      <w:r>
        <w:br/>
        <w:t>различных объектах, констатируется сходство или однородность</w:t>
      </w:r>
      <w:r>
        <w:br/>
        <w:t>объектов. Если же совокупность совпадений индиви</w:t>
      </w:r>
      <w:r>
        <w:t>дуальна, т.е.</w:t>
      </w:r>
      <w:r>
        <w:br/>
        <w:t>неповторима в различных объектах, констатируется тождество</w:t>
      </w:r>
      <w:r>
        <w:br/>
        <w:t>искомого и проверяемого объектов.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Оценке подвергается каждое совпадение в отдельности и вся</w:t>
      </w:r>
      <w:r>
        <w:br/>
        <w:t>их совокупность в целом путем исследования происхождения</w:t>
      </w:r>
      <w:r>
        <w:br/>
        <w:t>совпадающих свойств. Небольшую цен</w:t>
      </w:r>
      <w:r>
        <w:t>ность представляют осо-</w:t>
      </w:r>
      <w:r>
        <w:br/>
        <w:t xml:space="preserve">бенности </w:t>
      </w:r>
      <w:r>
        <w:rPr>
          <w:rStyle w:val="23"/>
        </w:rPr>
        <w:t xml:space="preserve">случайного </w:t>
      </w:r>
      <w:r>
        <w:t>происхождения. Определенная совокуп-</w:t>
      </w:r>
      <w:r>
        <w:br/>
        <w:t>ность их может быть признана индивидуальной.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В практике идентификационных исследований получает при-</w:t>
      </w:r>
      <w:r>
        <w:br/>
        <w:t>менение расчетно-статистический метод оценки совокупности сов-</w:t>
      </w:r>
      <w:r>
        <w:br/>
      </w:r>
      <w:r>
        <w:lastRenderedPageBreak/>
        <w:t xml:space="preserve">падений. </w:t>
      </w:r>
      <w:r>
        <w:t>При этом частота повторяемости каждого свойства опре-</w:t>
      </w:r>
      <w:r>
        <w:br/>
        <w:t>деляется на основе статистического обследования большого числа</w:t>
      </w:r>
      <w:r>
        <w:br/>
        <w:t>объектов, а возможность повторения всей совокупности — на ос-</w:t>
      </w:r>
      <w:r>
        <w:br/>
        <w:t>нове теории вероятностей. Этот метод может использоваться как</w:t>
      </w:r>
      <w:r>
        <w:br/>
        <w:t>ценный вспомога</w:t>
      </w:r>
      <w:r>
        <w:t>тельный прием оценки.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Существенное значение при оценке индивидуальной сово-</w:t>
      </w:r>
      <w:r>
        <w:br/>
        <w:t>купности совпадений имеет опыт идентификационных исследо-</w:t>
      </w:r>
      <w:r>
        <w:br/>
        <w:t>ваний и наблюдений эксперта за частотой повторяемости иден-</w:t>
      </w:r>
      <w:r>
        <w:br/>
        <w:t>тификационных свойств и их сочетаний.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rPr>
          <w:rStyle w:val="23"/>
        </w:rPr>
        <w:t xml:space="preserve">Вывод о тождестве </w:t>
      </w:r>
      <w:r>
        <w:t>объект</w:t>
      </w:r>
      <w:r>
        <w:t>ов делается на основе сопоставле-</w:t>
      </w:r>
      <w:r>
        <w:br/>
        <w:t>ния результатов оценки различий и совпадений.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Весьма перспективны кибернетические системы криминали-</w:t>
      </w:r>
      <w:r>
        <w:br/>
        <w:t>стической идентификации, которые могут строиться с использо-</w:t>
      </w:r>
      <w:r>
        <w:br/>
        <w:t>ванием различных принципов, алгоритмов и программ.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Так, дифф</w:t>
      </w:r>
      <w:r>
        <w:t>еренционный алгоритм почерковедческой иденти-</w:t>
      </w:r>
      <w:r>
        <w:br/>
        <w:t>фикации основан на отнесении спорного почерка к одному из</w:t>
      </w:r>
      <w:r>
        <w:br/>
        <w:t>двух почерковых пространств, формируемых путем «обучения»</w:t>
      </w:r>
      <w:r>
        <w:br/>
        <w:t>машин почерку проверяемых лиц.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Алгоритмы идентификационного типа основаны на сопостав-</w:t>
      </w:r>
      <w:r>
        <w:br/>
        <w:t>лении и</w:t>
      </w:r>
      <w:r>
        <w:t>дентифицируемого объекта с накопленными в памяти</w:t>
      </w:r>
      <w:r>
        <w:br/>
        <w:t>ЭВМ данными о свойствах представительной выборки объектов</w:t>
      </w:r>
      <w:r>
        <w:br/>
        <w:t>определенного рода.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В настоящее время в Федеральном центре судебной экспер-</w:t>
      </w:r>
      <w:r>
        <w:br/>
        <w:t>тизы при Минюсте России практически используются автомати-</w:t>
      </w:r>
      <w:r>
        <w:br/>
        <w:t>зированные бан</w:t>
      </w:r>
      <w:r>
        <w:t>ки данных и программы идентификации ряда</w:t>
      </w:r>
      <w:r>
        <w:br/>
        <w:t>объектов судебной экспертизы (почерка, лакокрасок, объектов</w:t>
      </w:r>
      <w:r>
        <w:br/>
        <w:t>волокнистой природы, стекла, резины, стройматериалов).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Использование ЭВМ позволяет углубить экспертный анализ</w:t>
      </w:r>
      <w:r>
        <w:br/>
        <w:t>и выявить новые идентификационные признаки, в</w:t>
      </w:r>
      <w:r>
        <w:t xml:space="preserve"> значительной</w:t>
      </w:r>
      <w:r>
        <w:br/>
        <w:t>мере при этом повышаются надежность установления свойств</w:t>
      </w:r>
      <w:r>
        <w:br/>
        <w:t>идентифицируемых объектов и правильность их оценки в пред-</w:t>
      </w:r>
      <w:r>
        <w:br/>
        <w:t>ставленных выборках объектов данного рода. Средства киберне-</w:t>
      </w:r>
      <w:r>
        <w:br/>
        <w:t>тики делают возможной идентификацию на расстоянии и подго-</w:t>
      </w:r>
      <w:r>
        <w:br/>
        <w:t xml:space="preserve">товку </w:t>
      </w:r>
      <w:r>
        <w:t>машинного текста заключения. Все это, однако, не меняет</w:t>
      </w:r>
      <w:r>
        <w:br/>
        <w:t>процессуальной природы экспертизы и в полной мере сохраняет</w:t>
      </w:r>
      <w:r>
        <w:br/>
        <w:t>значение внутреннего убеждения эксперта, а также его личную</w:t>
      </w:r>
      <w:r>
        <w:br/>
        <w:t>ответственность за данное им заключение.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Для более углубленного анализа процесса</w:t>
      </w:r>
      <w:r>
        <w:t xml:space="preserve"> криминалистиче-</w:t>
      </w:r>
      <w:r>
        <w:br/>
        <w:t>ской идентификации используются понятия уровней и циклов</w:t>
      </w:r>
      <w:r>
        <w:br/>
        <w:t>идентификации.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 xml:space="preserve">Под </w:t>
      </w:r>
      <w:r>
        <w:rPr>
          <w:rStyle w:val="23"/>
        </w:rPr>
        <w:t xml:space="preserve">циклом </w:t>
      </w:r>
      <w:r>
        <w:t>понимают процесс выделения анализа, сравни-</w:t>
      </w:r>
      <w:r>
        <w:br/>
        <w:t>тельного исследования и оценки отдельно взятого признака или</w:t>
      </w:r>
      <w:r>
        <w:br/>
        <w:t>группы признаков в целях установления отдельно взят</w:t>
      </w:r>
      <w:r>
        <w:t>ого свой-</w:t>
      </w:r>
      <w:r>
        <w:br/>
        <w:t>ства или группы свойств исследуемого объекта.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 xml:space="preserve">Под </w:t>
      </w:r>
      <w:r>
        <w:rPr>
          <w:rStyle w:val="23"/>
        </w:rPr>
        <w:t xml:space="preserve">уровнями </w:t>
      </w:r>
      <w:r>
        <w:t>понимают степень приближения промежуточ-</w:t>
      </w:r>
      <w:r>
        <w:br/>
        <w:t>ных выводов к решению конечной задачи идентификационного</w:t>
      </w:r>
      <w:r>
        <w:br/>
        <w:t>исследования: определение возможности идентификации, ис-</w:t>
      </w:r>
      <w:r>
        <w:br/>
        <w:t>ключение, вывод о родовом, видов</w:t>
      </w:r>
      <w:r>
        <w:t>ом и групповом тождестве.</w:t>
      </w:r>
    </w:p>
    <w:p w:rsidR="00A86078" w:rsidRDefault="00F4381D">
      <w:pPr>
        <w:pStyle w:val="86"/>
        <w:keepNext/>
        <w:keepLines/>
        <w:shd w:val="clear" w:color="auto" w:fill="auto"/>
      </w:pPr>
      <w:bookmarkStart w:id="27" w:name="bookmark26"/>
      <w:r>
        <w:t>§ 4. Процессуальные формы и структура взаимодействия</w:t>
      </w:r>
      <w:r>
        <w:br/>
        <w:t>субъектов, осуществляющих доказывание тождества</w:t>
      </w:r>
      <w:bookmarkEnd w:id="27"/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Субъектом криминалистической идентификации может быть</w:t>
      </w:r>
      <w:r>
        <w:br/>
        <w:t>любое лицо, осуществляющее доказывание по уголовному делу:</w:t>
      </w:r>
      <w:r>
        <w:br/>
        <w:t xml:space="preserve">дознаватель, </w:t>
      </w:r>
      <w:r>
        <w:t>следователь, эксперт, специалист, а также суд, рас-</w:t>
      </w:r>
      <w:r>
        <w:br/>
        <w:t>сматривающий дело. Процессуальная форма идентификации за-</w:t>
      </w:r>
      <w:r>
        <w:br/>
        <w:t>висит от формы того следственного действия, в рамках которого</w:t>
      </w:r>
      <w:r>
        <w:br/>
        <w:t>она осуществляется — осмотра, опознания, экспертизы. Соот-</w:t>
      </w:r>
      <w:r>
        <w:br/>
        <w:t>ветственно различают след</w:t>
      </w:r>
      <w:r>
        <w:t>ственную, экспертную и судебную</w:t>
      </w:r>
      <w:r>
        <w:br/>
        <w:t>формы идентификации.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Каждый из субъектов идентификации разрешает вопрос о то-</w:t>
      </w:r>
      <w:r>
        <w:br/>
        <w:t>ждестве на определенном фактическом уровне, причем результа-</w:t>
      </w:r>
      <w:r>
        <w:br/>
      </w:r>
      <w:r>
        <w:lastRenderedPageBreak/>
        <w:t>ты идентификации имеют различное доказательственное зна-</w:t>
      </w:r>
      <w:r>
        <w:br/>
        <w:t>чение.</w:t>
      </w:r>
    </w:p>
    <w:p w:rsidR="00A86078" w:rsidRDefault="00F4381D">
      <w:pPr>
        <w:pStyle w:val="20"/>
        <w:shd w:val="clear" w:color="auto" w:fill="auto"/>
        <w:spacing w:line="221" w:lineRule="exact"/>
        <w:ind w:firstLine="360"/>
        <w:jc w:val="left"/>
      </w:pPr>
      <w:r>
        <w:rPr>
          <w:rStyle w:val="23"/>
        </w:rPr>
        <w:t xml:space="preserve">Эксперт </w:t>
      </w:r>
      <w:r>
        <w:t>решает вопрос</w:t>
      </w:r>
      <w:r>
        <w:t xml:space="preserve"> о тождестве на основе обнаружения,</w:t>
      </w:r>
      <w:r>
        <w:br/>
        <w:t xml:space="preserve">сравнения и оценки </w:t>
      </w:r>
      <w:r>
        <w:rPr>
          <w:rStyle w:val="23"/>
        </w:rPr>
        <w:t>идентификационных признаков и свойств</w:t>
      </w:r>
      <w:r>
        <w:rPr>
          <w:rStyle w:val="23"/>
        </w:rPr>
        <w:br/>
        <w:t xml:space="preserve">сравниваемых объектов. Следователь </w:t>
      </w:r>
      <w:r>
        <w:t xml:space="preserve">и </w:t>
      </w:r>
      <w:r>
        <w:rPr>
          <w:rStyle w:val="23"/>
        </w:rPr>
        <w:t xml:space="preserve">суд </w:t>
      </w:r>
      <w:r>
        <w:t>разрешают вопрос о</w:t>
      </w:r>
      <w:r>
        <w:br/>
        <w:t xml:space="preserve">тождестве на основе </w:t>
      </w:r>
      <w:r>
        <w:rPr>
          <w:rStyle w:val="23"/>
        </w:rPr>
        <w:t>всей собранной по делу идентификацион-</w:t>
      </w:r>
      <w:r>
        <w:rPr>
          <w:rStyle w:val="23"/>
        </w:rPr>
        <w:br/>
        <w:t xml:space="preserve">ной информации </w:t>
      </w:r>
      <w:r>
        <w:t>— идентификационной подсистем</w:t>
      </w:r>
      <w:r>
        <w:t>ы доказа-</w:t>
      </w:r>
      <w:r>
        <w:br/>
        <w:t>тельств. Так, для установления лица, бывшего на месте преступ-</w:t>
      </w:r>
      <w:r>
        <w:br/>
        <w:t>ления, исследуются следы его обуви на месте преступления,</w:t>
      </w:r>
      <w:r>
        <w:br/>
        <w:t>частички грунта, сохранившиеся в подошве и рантах обуви, час-</w:t>
      </w:r>
      <w:r>
        <w:br/>
        <w:t>тички растительных волокон на его одежде, частички одежды</w:t>
      </w:r>
      <w:r>
        <w:br/>
        <w:t>на пр</w:t>
      </w:r>
      <w:r>
        <w:t>еградах, преодолеваемых преступником, следы рук на</w:t>
      </w:r>
      <w:r>
        <w:br/>
        <w:t>предметах обстановки, показания свидетелей о признаках внеш-</w:t>
      </w:r>
      <w:r>
        <w:br/>
        <w:t>ности лица, виденного вблизи от места преступления, результа-</w:t>
      </w:r>
      <w:r>
        <w:br/>
        <w:t>ты его опознания и другие доказательства. При этом заключение</w:t>
      </w:r>
      <w:r>
        <w:br/>
        <w:t>эксперта о тождестве</w:t>
      </w:r>
      <w:r>
        <w:t xml:space="preserve"> по следам обуви является лишь элементом</w:t>
      </w:r>
      <w:r>
        <w:br/>
        <w:t>идентификационной подсистемы доказательств. Используя дру-</w:t>
      </w:r>
      <w:r>
        <w:br/>
        <w:t>гие доказательства, входящие в указанную подсистему, следова-</w:t>
      </w:r>
      <w:r>
        <w:br/>
        <w:t>тель и суд проверяют вывод эксперта и дополняют содержащую-</w:t>
      </w:r>
      <w:r>
        <w:br/>
        <w:t>ся в нем информацию. В этой систем</w:t>
      </w:r>
      <w:r>
        <w:t>е для разрешения вопроса о</w:t>
      </w:r>
      <w:r>
        <w:br/>
        <w:t>тождестве могут быть использованы также предположительные</w:t>
      </w:r>
      <w:r>
        <w:br/>
        <w:t>заключения экспертов и выводы о родовом тождестве.</w:t>
      </w:r>
    </w:p>
    <w:p w:rsidR="00A86078" w:rsidRDefault="00F4381D">
      <w:pPr>
        <w:pStyle w:val="20"/>
        <w:shd w:val="clear" w:color="auto" w:fill="auto"/>
        <w:spacing w:line="221" w:lineRule="exact"/>
        <w:ind w:firstLine="360"/>
        <w:jc w:val="left"/>
      </w:pPr>
      <w:r>
        <w:t>В установлении искомого объекта действуют все лица, участ-</w:t>
      </w:r>
      <w:r>
        <w:br/>
        <w:t>вующие в доказывании, и используется широкий круг методов.</w:t>
      </w:r>
      <w:r>
        <w:br/>
        <w:t>Ко</w:t>
      </w:r>
      <w:r>
        <w:t>мпетенция отдельных лиц в применении этих методов на раз-</w:t>
      </w:r>
      <w:r>
        <w:br/>
        <w:t>личных этапах установления искомого объекта неодинакова.</w:t>
      </w:r>
      <w:r>
        <w:br/>
        <w:t>Так, установление исходной совокупности и ограниченной</w:t>
      </w:r>
      <w:r>
        <w:br/>
        <w:t>количественно неопределенной группы проверяемых объектов</w:t>
      </w:r>
      <w:r>
        <w:br/>
        <w:t>осуществляется следователем с</w:t>
      </w:r>
      <w:r>
        <w:t xml:space="preserve"> помощью участвующего в дан-</w:t>
      </w:r>
      <w:r>
        <w:br/>
        <w:t>ном следственном действии специалиста путем применения</w:t>
      </w:r>
      <w:r>
        <w:br/>
        <w:t>классификационных методов. Применение метода ограничения</w:t>
      </w:r>
      <w:r>
        <w:br/>
        <w:t>для дальнейшего сужения установленной группы проверяемых</w:t>
      </w:r>
      <w:r>
        <w:br/>
        <w:t>объектов является исключительной компетенцией следователя</w:t>
      </w:r>
      <w:r>
        <w:br/>
      </w:r>
      <w:r>
        <w:t>(или лица, осуществляющего дознание).</w:t>
      </w:r>
    </w:p>
    <w:p w:rsidR="00A86078" w:rsidRDefault="00F4381D">
      <w:pPr>
        <w:pStyle w:val="20"/>
        <w:shd w:val="clear" w:color="auto" w:fill="auto"/>
        <w:spacing w:line="221" w:lineRule="exact"/>
        <w:ind w:firstLine="360"/>
        <w:jc w:val="left"/>
        <w:sectPr w:rsidR="00A86078">
          <w:headerReference w:type="even" r:id="rId78"/>
          <w:headerReference w:type="default" r:id="rId79"/>
          <w:headerReference w:type="first" r:id="rId80"/>
          <w:pgSz w:w="11909" w:h="16834"/>
          <w:pgMar w:top="1430" w:right="1440" w:bottom="1430" w:left="1440" w:header="0" w:footer="3" w:gutter="0"/>
          <w:pgNumType w:start="115"/>
          <w:cols w:space="720"/>
          <w:noEndnote/>
          <w:titlePg/>
          <w:docGrid w:linePitch="360"/>
        </w:sectPr>
      </w:pPr>
      <w:r>
        <w:t>Эксперт на основе сравнительного исследования идентифика-</w:t>
      </w:r>
      <w:r>
        <w:br/>
        <w:t>ционных признаков применяет метод исключения и положитель-</w:t>
      </w:r>
      <w:r>
        <w:br/>
        <w:t>но разрешает вопро</w:t>
      </w:r>
      <w:r>
        <w:t>с о тождестве в форме установления родового</w:t>
      </w:r>
      <w:r>
        <w:br/>
        <w:t>тождества, источника происхождения или идентификации еди-</w:t>
      </w:r>
      <w:r>
        <w:br/>
        <w:t>ничного объекта. Возможности следователя в разрешении вопроса</w:t>
      </w:r>
      <w:r>
        <w:br/>
        <w:t>о тождестве на основе непосредственного сравнительного исследо-</w:t>
      </w:r>
      <w:r>
        <w:br/>
        <w:t>вания идентификационных приз</w:t>
      </w:r>
      <w:r>
        <w:t>наков ограничены применением</w:t>
      </w:r>
      <w:r>
        <w:br/>
        <w:t>метода исключения в случаях обнаружения несовместимых</w:t>
      </w:r>
      <w:r>
        <w:br/>
        <w:t>свойств сравниваемых объектов. Положительная идентификация</w:t>
      </w:r>
      <w:r>
        <w:br/>
        <w:t>возможна также на основе результатов опознания, проверки по</w:t>
      </w:r>
      <w:r>
        <w:br/>
        <w:t>регистрационным системам, документальных данных.</w:t>
      </w:r>
    </w:p>
    <w:p w:rsidR="00A86078" w:rsidRDefault="00F4381D">
      <w:pPr>
        <w:pStyle w:val="841"/>
        <w:keepNext/>
        <w:keepLines/>
        <w:shd w:val="clear" w:color="auto" w:fill="auto"/>
        <w:jc w:val="left"/>
      </w:pPr>
      <w:bookmarkStart w:id="28" w:name="bookmark27"/>
      <w:r>
        <w:lastRenderedPageBreak/>
        <w:t>Глава</w:t>
      </w:r>
      <w:r>
        <w:t xml:space="preserve"> 6. КРИМИНАЛИСТИЧЕСКИЕ ВЕРСИИ И ОСНОВЫ</w:t>
      </w:r>
      <w:bookmarkEnd w:id="28"/>
    </w:p>
    <w:p w:rsidR="00A86078" w:rsidRDefault="00F4381D">
      <w:pPr>
        <w:pStyle w:val="841"/>
        <w:keepNext/>
        <w:keepLines/>
        <w:shd w:val="clear" w:color="auto" w:fill="auto"/>
        <w:jc w:val="left"/>
      </w:pPr>
      <w:bookmarkStart w:id="29" w:name="bookmark28"/>
      <w:r>
        <w:t>ПЛАНОВО-ОРГАНИЗАЦИОННОГО ОБЕСПЕЧЕНИЯ</w:t>
      </w:r>
      <w:r>
        <w:br/>
        <w:t>КРИМИНАЛИСТИЧЕСКОЙ ДЕЯТЕЛЬНОСТИ</w:t>
      </w:r>
      <w:bookmarkEnd w:id="29"/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30" w:name="bookmark29"/>
      <w:r>
        <w:t>§ 1. Криминалистические версии</w:t>
      </w:r>
      <w:bookmarkEnd w:id="30"/>
    </w:p>
    <w:p w:rsidR="00A86078" w:rsidRDefault="00F4381D">
      <w:pPr>
        <w:pStyle w:val="20"/>
        <w:shd w:val="clear" w:color="auto" w:fill="auto"/>
        <w:spacing w:line="235" w:lineRule="exact"/>
        <w:jc w:val="left"/>
      </w:pPr>
      <w:r>
        <w:t>Важнейшей характеристикой предварительного расследования</w:t>
      </w:r>
      <w:r>
        <w:br/>
        <w:t>преступлений является его поисково-познавательная природа.</w:t>
      </w:r>
    </w:p>
    <w:p w:rsidR="00A86078" w:rsidRDefault="00F4381D">
      <w:pPr>
        <w:pStyle w:val="20"/>
        <w:shd w:val="clear" w:color="auto" w:fill="auto"/>
        <w:spacing w:line="235" w:lineRule="exact"/>
        <w:ind w:firstLine="360"/>
        <w:jc w:val="left"/>
      </w:pPr>
      <w:r>
        <w:t>П</w:t>
      </w:r>
      <w:r>
        <w:t>реступление как событие, лежащее в прошлом, может быть</w:t>
      </w:r>
      <w:r>
        <w:br/>
        <w:t>раскрыто и расследовано лишь при познании истинной картины</w:t>
      </w:r>
      <w:r>
        <w:br/>
        <w:t>этого деяния и доказывании всех фактов и обстоятельств, имею-</w:t>
      </w:r>
      <w:r>
        <w:br/>
        <w:t>щих значение для разрешения дела.</w:t>
      </w:r>
    </w:p>
    <w:p w:rsidR="00A86078" w:rsidRDefault="00F4381D">
      <w:pPr>
        <w:pStyle w:val="20"/>
        <w:shd w:val="clear" w:color="auto" w:fill="auto"/>
        <w:spacing w:line="235" w:lineRule="exact"/>
        <w:ind w:firstLine="360"/>
        <w:jc w:val="left"/>
      </w:pPr>
      <w:r>
        <w:t>С точки зрения существа процессы познания и до</w:t>
      </w:r>
      <w:r>
        <w:t>казывания</w:t>
      </w:r>
      <w:r>
        <w:br/>
        <w:t>едины, хотя одни и те же мыслительные формы их суждений,</w:t>
      </w:r>
      <w:r>
        <w:br/>
        <w:t>предмет и объем исследования не во всем одинаковы.</w:t>
      </w:r>
    </w:p>
    <w:p w:rsidR="00A86078" w:rsidRDefault="00F4381D">
      <w:pPr>
        <w:pStyle w:val="20"/>
        <w:shd w:val="clear" w:color="auto" w:fill="auto"/>
        <w:spacing w:line="235" w:lineRule="exact"/>
        <w:ind w:firstLine="360"/>
        <w:jc w:val="left"/>
      </w:pPr>
      <w:r>
        <w:t>В процессе познания суждения выполняют эвристическую</w:t>
      </w:r>
      <w:r>
        <w:br/>
        <w:t>роль, а в доказывании — демонстрационную функцию. В свою</w:t>
      </w:r>
      <w:r>
        <w:br/>
        <w:t>очередь предмет познания шир</w:t>
      </w:r>
      <w:r>
        <w:t>е предмета доказывания, ибо</w:t>
      </w:r>
      <w:r>
        <w:br/>
        <w:t>включает в себя не только установление доказательственных</w:t>
      </w:r>
      <w:r>
        <w:br/>
        <w:t>фактов, но и другой информации, имеющей криминалистиче-</w:t>
      </w:r>
      <w:r>
        <w:br/>
        <w:t>ское значение и позволяющей успешно решать задачи раскры-</w:t>
      </w:r>
      <w:r>
        <w:br/>
        <w:t>тия преступлений.</w:t>
      </w:r>
    </w:p>
    <w:p w:rsidR="00A86078" w:rsidRDefault="00F4381D">
      <w:pPr>
        <w:pStyle w:val="20"/>
        <w:shd w:val="clear" w:color="auto" w:fill="auto"/>
        <w:spacing w:line="235" w:lineRule="exact"/>
        <w:ind w:firstLine="360"/>
        <w:jc w:val="left"/>
        <w:sectPr w:rsidR="00A86078">
          <w:headerReference w:type="even" r:id="rId81"/>
          <w:headerReference w:type="default" r:id="rId82"/>
          <w:headerReference w:type="first" r:id="rId83"/>
          <w:pgSz w:w="11909" w:h="16834"/>
          <w:pgMar w:top="1430" w:right="1440" w:bottom="1430" w:left="1440" w:header="0" w:footer="3" w:gutter="0"/>
          <w:pgNumType w:start="120"/>
          <w:cols w:space="720"/>
          <w:noEndnote/>
          <w:docGrid w:linePitch="360"/>
        </w:sectPr>
      </w:pPr>
      <w:r>
        <w:t xml:space="preserve">При </w:t>
      </w:r>
      <w:r>
        <w:t>раскрытии и расследовании преступлений и судебном</w:t>
      </w:r>
      <w:r>
        <w:br/>
        <w:t>следствии происходит постепенное собирание доказательствен-</w:t>
      </w:r>
      <w:r>
        <w:br/>
        <w:t>ной и иной криминалистически значимой информации, начиная</w:t>
      </w:r>
      <w:r>
        <w:br/>
        <w:t>от вероятностных предположений и заканчивая достоверными</w:t>
      </w:r>
      <w:r>
        <w:br/>
        <w:t>знаниями о расследуемом преступ</w:t>
      </w:r>
      <w:r>
        <w:t>лении. То же происходит при</w:t>
      </w:r>
      <w:r>
        <w:br/>
        <w:t>любом исследовании. Для того чтобы быстрее осуществить пере-</w:t>
      </w:r>
      <w:r>
        <w:br/>
        <w:t>ход от вероятностных к достоверным знаниям, при уголовно-</w:t>
      </w:r>
      <w:r>
        <w:br/>
        <w:t>процессуальном, как и любом исследовании, используется гипо-</w:t>
      </w:r>
      <w:r>
        <w:br/>
        <w:t xml:space="preserve">тетическое мышление субъекта познания. Основной </w:t>
      </w:r>
      <w:r>
        <w:t>формой та-</w:t>
      </w:r>
      <w:r>
        <w:br/>
        <w:t>кого познания является гипотеза как умозаключение с вытекаю-</w:t>
      </w:r>
      <w:r>
        <w:br/>
        <w:t>щими из него предположениями. В криминалистическом и</w:t>
      </w:r>
      <w:r>
        <w:br/>
        <w:t>уголовно-процессуальном познании события преступления ос-</w:t>
      </w:r>
      <w:r>
        <w:br/>
        <w:t>новным его инструментом соответственно является криминали-</w:t>
      </w:r>
      <w:r>
        <w:br/>
      </w:r>
    </w:p>
    <w:p w:rsidR="00A86078" w:rsidRDefault="00F4381D">
      <w:pPr>
        <w:pStyle w:val="20"/>
        <w:shd w:val="clear" w:color="auto" w:fill="auto"/>
        <w:spacing w:line="235" w:lineRule="exact"/>
        <w:ind w:firstLine="360"/>
        <w:jc w:val="left"/>
      </w:pPr>
      <w:r>
        <w:lastRenderedPageBreak/>
        <w:t>стическая вер</w:t>
      </w:r>
      <w:r>
        <w:t>сия как разновидность частной гипотезы, т.е. ги-</w:t>
      </w:r>
      <w:r>
        <w:br/>
        <w:t>потезы, примененной к нескольким фактам или отдельному</w:t>
      </w:r>
      <w:r>
        <w:br/>
        <w:t>социальному явлению, имевшему место в прошлом. Соответст-</w:t>
      </w:r>
      <w:r>
        <w:br/>
        <w:t>венно в уголовно-процессуальной и криминалистической дея-</w:t>
      </w:r>
      <w:r>
        <w:br/>
        <w:t>тельности построение версий и их про</w:t>
      </w:r>
      <w:r>
        <w:t>верка превращаются в</w:t>
      </w:r>
      <w:r>
        <w:br/>
        <w:t>один из собственно криминалистических методов познания со-</w:t>
      </w:r>
      <w:r>
        <w:br/>
        <w:t>бытия преступления.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основе версионного мышления как метода практического</w:t>
      </w:r>
      <w:r>
        <w:br/>
        <w:t>уровня лежат такие логические приемы, как анализ, синтез, су-</w:t>
      </w:r>
      <w:r>
        <w:br/>
        <w:t>ждение по аналогии, индуктивное и дедук</w:t>
      </w:r>
      <w:r>
        <w:t>тивное умозаключе-</w:t>
      </w:r>
      <w:r>
        <w:br/>
        <w:t>ние. При этом часто версия объединяет различные умозаключе-</w:t>
      </w:r>
      <w:r>
        <w:br/>
        <w:t>ния, взаимно дополняющие друг друга. Результаты анализа и</w:t>
      </w:r>
      <w:r>
        <w:br/>
        <w:t>синтеза имеющейся информации создают первоначальную осно-</w:t>
      </w:r>
      <w:r>
        <w:br/>
        <w:t>ву для версионного мышления, в котором достаточно широко ис-</w:t>
      </w:r>
      <w:r>
        <w:br/>
      </w:r>
      <w:r>
        <w:t>пользуются суждения по аналогии (на основе сопоставления од-</w:t>
      </w:r>
      <w:r>
        <w:br/>
        <w:t>нотипных фактов по нескольким явлениям), индуктивные</w:t>
      </w:r>
      <w:r>
        <w:br/>
        <w:t>умозаключения, обеспечивающие возможность перехода от</w:t>
      </w:r>
      <w:r>
        <w:br/>
        <w:t>представления об единичных фактах к общим суждениям (от ча-</w:t>
      </w:r>
      <w:r>
        <w:br/>
        <w:t>стного к общему), и дедуктив</w:t>
      </w:r>
      <w:r>
        <w:t>ные выводы, позволяющие из пред-</w:t>
      </w:r>
      <w:r>
        <w:br/>
        <w:t>ставления о сложившейся версии, построенного индуктивным</w:t>
      </w:r>
      <w:r>
        <w:br/>
        <w:t>путем, выделить частные следствия, требующие проверки. На-</w:t>
      </w:r>
      <w:r>
        <w:br/>
        <w:t>пример, выявленная и изученная первичная информация по</w:t>
      </w:r>
      <w:r>
        <w:br/>
        <w:t>факту пожара в магазине указывает на наличие остатко</w:t>
      </w:r>
      <w:r>
        <w:t>в горю-</w:t>
      </w:r>
      <w:r>
        <w:br/>
        <w:t>чих веществ в месте очага пожара, отсутствие частей товаров,</w:t>
      </w:r>
      <w:r>
        <w:br/>
        <w:t>якобы имевшихся в магазине до пожара, которые с учетом сло-</w:t>
      </w:r>
      <w:r>
        <w:br/>
        <w:t>жившейся обстановки полностью сгореть не могли, плохое со-</w:t>
      </w:r>
      <w:r>
        <w:br/>
        <w:t>стояние электропроводки и наличие обгоревших электропрово-</w:t>
      </w:r>
      <w:r>
        <w:br/>
        <w:t>дов, возн</w:t>
      </w:r>
      <w:r>
        <w:t>икновение пожара за день до проведения ревизии в</w:t>
      </w:r>
      <w:r>
        <w:br/>
        <w:t>магазине и т.д. Сравнение этих сведений как посылки с обоб-</w:t>
      </w:r>
      <w:r>
        <w:br/>
        <w:t>щенными данными следственной практики и криминалистики</w:t>
      </w:r>
      <w:r>
        <w:br/>
        <w:t>применительно к такого рода ситуациям с применением индук-</w:t>
      </w:r>
      <w:r>
        <w:br/>
        <w:t>тивных суждений позволяет выдвину</w:t>
      </w:r>
      <w:r>
        <w:t>ть две версии: одну о воз-</w:t>
      </w:r>
      <w:r>
        <w:br/>
        <w:t>никновении вследствие нарушения правил противопожарной</w:t>
      </w:r>
      <w:r>
        <w:br/>
        <w:t>безопасности, другую — о поджоге, совершенном материально</w:t>
      </w:r>
      <w:r>
        <w:br/>
        <w:t>ответственным лицом, совершившим до этого хищение матери-</w:t>
      </w:r>
      <w:r>
        <w:br/>
        <w:t>альных ценностей в магазине, в целях сокрытия хищения.</w:t>
      </w:r>
      <w:r>
        <w:br/>
        <w:t>Дед</w:t>
      </w:r>
      <w:r>
        <w:t>уктивным путем определяется, какие обстоятельства, свя-</w:t>
      </w:r>
      <w:r>
        <w:br/>
        <w:t>занные с плохим состоянием электропроводки, наличием при-</w:t>
      </w:r>
      <w:r>
        <w:br/>
        <w:t>своения имущества, и другие следует проверить в ходе исследо-</w:t>
      </w:r>
      <w:r>
        <w:br/>
        <w:t>вания обеих версий.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Для того чтобы выдвинуть криминалистическую версию</w:t>
      </w:r>
      <w:r>
        <w:br/>
        <w:t>(версии),</w:t>
      </w:r>
      <w:r>
        <w:t xml:space="preserve"> следователь и другие субъекты криминалистической</w:t>
      </w:r>
      <w:r>
        <w:br/>
        <w:t>деятельности должны иметь определенные фактические основа-</w:t>
      </w:r>
      <w:r>
        <w:br/>
        <w:t>ния. Последние могут выступать в виде собранных доказа-</w:t>
      </w:r>
      <w:r>
        <w:br/>
        <w:t>тельств: как сведения, полученные непроцессуальным, напри-</w:t>
      </w:r>
      <w:r>
        <w:br/>
        <w:t xml:space="preserve">мер оперативно-розыскным, путем </w:t>
      </w:r>
      <w:r>
        <w:t>и в виде информации из</w:t>
      </w:r>
      <w:r>
        <w:br/>
        <w:t>случайных источников. На основе этих данных версия должна</w:t>
      </w:r>
      <w:r>
        <w:br/>
        <w:t>объяснить имеющиеся сведения, выявить их взаимосвязи и</w:t>
      </w:r>
      <w:r>
        <w:br/>
        <w:t>взаимозависимости. Конечно, содержание версии всегда шире</w:t>
      </w:r>
      <w:r>
        <w:br/>
        <w:t>содержания информации, положенной в ее основу, ибо включает</w:t>
      </w:r>
      <w:r>
        <w:br/>
        <w:t>су</w:t>
      </w:r>
      <w:r>
        <w:t>ждения и о фактах еще не установленных.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1"/>
        </w:rPr>
        <w:t xml:space="preserve">В результате </w:t>
      </w:r>
      <w:r>
        <w:t xml:space="preserve">криминалистическую версию </w:t>
      </w:r>
      <w:r>
        <w:rPr>
          <w:rStyle w:val="161"/>
        </w:rPr>
        <w:t>можно определить</w:t>
      </w:r>
      <w:r>
        <w:rPr>
          <w:rStyle w:val="161"/>
        </w:rPr>
        <w:br/>
        <w:t xml:space="preserve">следующим образом </w:t>
      </w:r>
      <w:r>
        <w:t>— это логически построенное и основанное</w:t>
      </w:r>
      <w:r>
        <w:br/>
        <w:t>на фактических данных обоснованное предположительное умо-</w:t>
      </w:r>
      <w:r>
        <w:br/>
        <w:t xml:space="preserve">заключение следователя (других субъектов </w:t>
      </w:r>
      <w:r>
        <w:t>познавательной дея-</w:t>
      </w:r>
      <w:r>
        <w:br/>
        <w:t>тельности по уголовному делу) о сути исследуемого деяния, от-</w:t>
      </w:r>
      <w:r>
        <w:br/>
        <w:t>дельных его обстоятельствах и деталях и их связи между собой,</w:t>
      </w:r>
      <w:r>
        <w:br/>
        <w:t>требующее соответствующей проверки и направленное на выяс-</w:t>
      </w:r>
      <w:r>
        <w:br/>
        <w:t xml:space="preserve">нение истины по </w:t>
      </w:r>
      <w:r>
        <w:rPr>
          <w:rStyle w:val="161"/>
        </w:rPr>
        <w:t>делу.</w:t>
      </w:r>
    </w:p>
    <w:p w:rsidR="00A86078" w:rsidRDefault="00F4381D">
      <w:pPr>
        <w:pStyle w:val="20"/>
        <w:shd w:val="clear" w:color="auto" w:fill="auto"/>
        <w:tabs>
          <w:tab w:val="left" w:pos="4066"/>
        </w:tabs>
        <w:spacing w:line="230" w:lineRule="exact"/>
        <w:ind w:firstLine="360"/>
        <w:jc w:val="left"/>
      </w:pPr>
      <w:r>
        <w:t>Версия как методический инструм</w:t>
      </w:r>
      <w:r>
        <w:t>ент познания в кримина-</w:t>
      </w:r>
      <w:r>
        <w:br/>
        <w:t>листической деятельности по своей сущности многоаспектна.</w:t>
      </w:r>
      <w:r>
        <w:br/>
      </w:r>
      <w:r>
        <w:lastRenderedPageBreak/>
        <w:t>С точки зрения логики версия — разновидность частной гипоте-</w:t>
      </w:r>
      <w:r>
        <w:br/>
        <w:t>зы, предположительного умозаключения о непосредственно не</w:t>
      </w:r>
      <w:r>
        <w:br/>
        <w:t xml:space="preserve">наблюдаемых явлениях и их связи между собой. С позиции </w:t>
      </w:r>
      <w:r>
        <w:t>пси-</w:t>
      </w:r>
      <w:r>
        <w:br/>
        <w:t>хологии — версия является продуктом творческого воображе-</w:t>
      </w:r>
      <w:r>
        <w:br/>
        <w:t>ния, которому не свойственны беспочвенные домыслы, оторван-</w:t>
      </w:r>
      <w:r>
        <w:br/>
        <w:t>ные от собранных данных и возникшей следственной ситуации и</w:t>
      </w:r>
      <w:r>
        <w:br/>
        <w:t>уводящие расследование от истины. В процессе этого воображе-</w:t>
      </w:r>
      <w:r>
        <w:br/>
        <w:t>ния сложивши</w:t>
      </w:r>
      <w:r>
        <w:t>еся представления об обстоятельствах события</w:t>
      </w:r>
      <w:r>
        <w:br/>
        <w:t>преступления развиваются, превращаются в новые образы ука-</w:t>
      </w:r>
      <w:r>
        <w:br/>
        <w:t>занных обстоятельств. С точки зрения теории моделирования</w:t>
      </w:r>
      <w:r>
        <w:br/>
        <w:t>криминалистическую версию можно условно представить как</w:t>
      </w:r>
      <w:r>
        <w:br/>
        <w:t>идеальную информационно-логическую (ве</w:t>
      </w:r>
      <w:r>
        <w:t>роятностную) модель</w:t>
      </w:r>
      <w:r>
        <w:br/>
        <w:t>сути расследуемого события и его отдельных обстоятельств. Ис-</w:t>
      </w:r>
      <w:r>
        <w:br/>
        <w:t>ходя из этого становится очевидным, что версия отражает дейст-</w:t>
      </w:r>
      <w:r>
        <w:br/>
        <w:t>вительность не зеркально, а с той или иной степенью приближе-</w:t>
      </w:r>
      <w:r>
        <w:br/>
        <w:t>ния к этому.</w:t>
      </w:r>
      <w:r>
        <w:tab/>
        <w:t>'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По уголовному делу, как правило, в</w:t>
      </w:r>
      <w:r>
        <w:t>ыдвигается несколько</w:t>
      </w:r>
      <w:r>
        <w:br/>
        <w:t>версий. Если есть основания только для одного вывода о сути</w:t>
      </w:r>
      <w:r>
        <w:br/>
        <w:t>преступления (во многих случаях расследования очевидных пре-</w:t>
      </w:r>
      <w:r>
        <w:br/>
        <w:t>ступлений), необходимость разработки общих версий практиче-</w:t>
      </w:r>
      <w:r>
        <w:br/>
        <w:t>ски отпадает. Однако поскольку в таких случаях не всег</w:t>
      </w:r>
      <w:r>
        <w:t>да все</w:t>
      </w:r>
      <w:r>
        <w:br/>
        <w:t>обстоятельства преступления достаточно очевидны (например,</w:t>
      </w:r>
      <w:r>
        <w:br/>
        <w:t>неясны мотивы преступления), обычно возникает необходимость</w:t>
      </w:r>
      <w:r>
        <w:br/>
        <w:t>выдвижения иных, более частных версий.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Классификация версий. </w:t>
      </w:r>
      <w:r>
        <w:t>Криминалистические версии клас-</w:t>
      </w:r>
      <w:r>
        <w:br/>
        <w:t>сифицируются по разным основаниям. По</w:t>
      </w:r>
      <w:r>
        <w:t xml:space="preserve"> </w:t>
      </w:r>
      <w:r>
        <w:rPr>
          <w:rStyle w:val="23"/>
        </w:rPr>
        <w:t xml:space="preserve">объему </w:t>
      </w:r>
      <w:r>
        <w:t>(кругу объяс-</w:t>
      </w:r>
      <w:r>
        <w:br/>
        <w:t xml:space="preserve">няемых обстоятельств) чаще всего они делятся на </w:t>
      </w:r>
      <w:r>
        <w:rPr>
          <w:rStyle w:val="23"/>
        </w:rPr>
        <w:t xml:space="preserve">общие </w:t>
      </w:r>
      <w:r>
        <w:t xml:space="preserve">и </w:t>
      </w:r>
      <w:r>
        <w:rPr>
          <w:rStyle w:val="23"/>
        </w:rPr>
        <w:t>част-</w:t>
      </w:r>
      <w:r>
        <w:rPr>
          <w:rStyle w:val="23"/>
        </w:rPr>
        <w:br/>
        <w:t xml:space="preserve">ные. </w:t>
      </w:r>
      <w:r>
        <w:t>При этом первые выдвигаются в отношении события</w:t>
      </w:r>
      <w:r>
        <w:br/>
        <w:t>преступления как главного факта, его сущности и отдельных об-</w:t>
      </w:r>
      <w:r>
        <w:br/>
        <w:t>стоятельств, характеризующих основные элементы предмета д</w:t>
      </w:r>
      <w:r>
        <w:t>о-</w:t>
      </w:r>
      <w:r>
        <w:br/>
        <w:t>казывания. Вторые связаны с предположениями относительно</w:t>
      </w:r>
      <w:r>
        <w:br/>
        <w:t>других доказательственных фактов менее существенного харак-</w:t>
      </w:r>
      <w:r>
        <w:br/>
        <w:t>тера и криминалистически значимых фактов, а также и более</w:t>
      </w:r>
      <w:r>
        <w:br/>
        <w:t>частных обстоятельств преступления, подтверждающих или оп-</w:t>
      </w:r>
      <w:r>
        <w:br/>
        <w:t>ровергающих общую в</w:t>
      </w:r>
      <w:r>
        <w:t>ерсию.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Не менее распространено и трехчленное деление версий на </w:t>
      </w:r>
      <w:r>
        <w:rPr>
          <w:rStyle w:val="23"/>
        </w:rPr>
        <w:t>об-</w:t>
      </w:r>
      <w:r>
        <w:rPr>
          <w:rStyle w:val="23"/>
        </w:rPr>
        <w:br/>
        <w:t xml:space="preserve">щие, по отдельным сторонам преступления </w:t>
      </w:r>
      <w:r>
        <w:t xml:space="preserve">и </w:t>
      </w:r>
      <w:r>
        <w:rPr>
          <w:rStyle w:val="23"/>
        </w:rPr>
        <w:t xml:space="preserve">частные. В </w:t>
      </w:r>
      <w:r>
        <w:t>этом</w:t>
      </w:r>
      <w:r>
        <w:br/>
        <w:t>случае под общей версией понимается предположение о сущности</w:t>
      </w:r>
      <w:r>
        <w:br/>
        <w:t>события преступления в целом (убийство, несчастный случай, ес-</w:t>
      </w:r>
      <w:r>
        <w:br/>
        <w:t>тествен</w:t>
      </w:r>
      <w:r>
        <w:t>ная смерть от случайного стечения обстоятельств, само-</w:t>
      </w:r>
      <w:r>
        <w:br/>
        <w:t>убийство и т.д.). Под второй группой версий — версии по обстоя-</w:t>
      </w:r>
      <w:r>
        <w:br/>
        <w:t>тельствам, характеризующим объект, субъект, объективную и</w:t>
      </w:r>
      <w:r>
        <w:br/>
        <w:t>субъективную стороны преступления. Версии же в отношении бо-</w:t>
      </w:r>
      <w:r>
        <w:br/>
        <w:t>лее мелких вспомог</w:t>
      </w:r>
      <w:r>
        <w:t>ательных (по сравнению с предыдущими) об-</w:t>
      </w:r>
      <w:r>
        <w:br/>
        <w:t>стоятельств, имеющих главным образом криминалистическое, не</w:t>
      </w:r>
      <w:r>
        <w:br/>
        <w:t>уголовно-правовое и процессуальное значение, но могущих играть</w:t>
      </w:r>
      <w:r>
        <w:br/>
        <w:t>определенную, а иногда и ключевую роль в раскрытии преступле-</w:t>
      </w:r>
      <w:r>
        <w:br/>
        <w:t>ния и доказывании того или ин</w:t>
      </w:r>
      <w:r>
        <w:t>ого обстоятельства, называются</w:t>
      </w:r>
      <w:r>
        <w:br/>
        <w:t>частными (например, версии о системе оружия, примененного</w:t>
      </w:r>
      <w:r>
        <w:br/>
        <w:t>преступником, месте и расстоянии, с которых произведен вы-</w:t>
      </w:r>
      <w:r>
        <w:br/>
        <w:t>стрел, времени пребывания свидетеля в определенном месте, о</w:t>
      </w:r>
      <w:r>
        <w:br/>
        <w:t>возможном месте пребывания скрывшегося преступни</w:t>
      </w:r>
      <w:r>
        <w:t>ка и др.).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процессе расследования и судебного следствия кримина-</w:t>
      </w:r>
      <w:r>
        <w:br/>
        <w:t>листические версии могут выдвигаться следователем, работни-</w:t>
      </w:r>
      <w:r>
        <w:br/>
        <w:t>ками оперативно-розыскных органов, экспертом, судом и др.</w:t>
      </w:r>
      <w:r>
        <w:br/>
        <w:t>(см. рис. 6).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В связи с этим по </w:t>
      </w:r>
      <w:r>
        <w:rPr>
          <w:rStyle w:val="23"/>
        </w:rPr>
        <w:t xml:space="preserve">субъектам выдвижения </w:t>
      </w:r>
      <w:r>
        <w:t xml:space="preserve">различаются </w:t>
      </w:r>
      <w:r>
        <w:rPr>
          <w:rStyle w:val="23"/>
        </w:rPr>
        <w:t>след-</w:t>
      </w:r>
      <w:r>
        <w:rPr>
          <w:rStyle w:val="23"/>
        </w:rPr>
        <w:br/>
      </w:r>
      <w:r>
        <w:rPr>
          <w:rStyle w:val="23"/>
        </w:rPr>
        <w:t xml:space="preserve">ственные, оперативно-розыскные, экспертные </w:t>
      </w:r>
      <w:r>
        <w:t xml:space="preserve">и </w:t>
      </w:r>
      <w:r>
        <w:rPr>
          <w:rStyle w:val="23"/>
        </w:rPr>
        <w:t xml:space="preserve">судебные </w:t>
      </w:r>
      <w:r>
        <w:t>вер-</w:t>
      </w:r>
      <w:r>
        <w:br/>
        <w:t>сии. Оперативно-розыскные версии выдвигаются в процессе осу-</w:t>
      </w:r>
      <w:r>
        <w:br/>
        <w:t>ществления оперативно-розыскных мер, экспертные — в ходе</w:t>
      </w:r>
      <w:r>
        <w:br/>
        <w:t>конкретных экспертных исследований, проводимых экспертом</w:t>
      </w:r>
      <w:r>
        <w:br/>
      </w:r>
      <w:r>
        <w:lastRenderedPageBreak/>
        <w:t>при производстве экспе</w:t>
      </w:r>
      <w:r>
        <w:t>ртизы. В конечном счете эти версии но-</w:t>
      </w:r>
      <w:r>
        <w:br/>
        <w:t>сят промежуточный характер и служат проверке следственных</w:t>
      </w:r>
      <w:r>
        <w:br/>
        <w:t>версий, а экспертные также способствуют проверке судебных</w:t>
      </w:r>
    </w:p>
    <w:p w:rsidR="00A86078" w:rsidRDefault="00F4381D">
      <w:pPr>
        <w:pStyle w:val="ad"/>
        <w:shd w:val="clear" w:color="auto" w:fill="auto"/>
        <w:spacing w:line="182" w:lineRule="exact"/>
      </w:pPr>
      <w:r>
        <w:rPr>
          <w:rStyle w:val="aa"/>
        </w:rPr>
        <w:t>В рамках досудебного</w:t>
      </w:r>
      <w:r>
        <w:rPr>
          <w:rStyle w:val="aa"/>
        </w:rPr>
        <w:br/>
        <w:t>производства</w:t>
      </w:r>
    </w:p>
    <w:p w:rsidR="00A86078" w:rsidRDefault="00F4381D">
      <w:pPr>
        <w:pStyle w:val="ad"/>
        <w:shd w:val="clear" w:color="auto" w:fill="auto"/>
        <w:spacing w:line="150" w:lineRule="exact"/>
        <w:jc w:val="left"/>
      </w:pPr>
      <w:r>
        <w:rPr>
          <w:rStyle w:val="aa"/>
        </w:rPr>
        <w:t>Следователь,</w:t>
      </w:r>
    </w:p>
    <w:p w:rsidR="00A86078" w:rsidRDefault="00F4381D">
      <w:pPr>
        <w:pStyle w:val="ad"/>
        <w:shd w:val="clear" w:color="auto" w:fill="auto"/>
        <w:spacing w:line="150" w:lineRule="exact"/>
        <w:jc w:val="left"/>
      </w:pPr>
      <w:r>
        <w:rPr>
          <w:rStyle w:val="aa"/>
        </w:rPr>
        <w:t>дознаватель</w:t>
      </w:r>
    </w:p>
    <w:p w:rsidR="00A86078" w:rsidRDefault="00F4381D">
      <w:pPr>
        <w:pStyle w:val="ad"/>
        <w:shd w:val="clear" w:color="auto" w:fill="auto"/>
        <w:spacing w:line="150" w:lineRule="exact"/>
        <w:jc w:val="left"/>
      </w:pPr>
      <w:r>
        <w:rPr>
          <w:rStyle w:val="aa"/>
        </w:rPr>
        <w:t>Оперативный</w:t>
      </w:r>
    </w:p>
    <w:p w:rsidR="00A86078" w:rsidRDefault="00F4381D">
      <w:pPr>
        <w:pStyle w:val="ad"/>
        <w:shd w:val="clear" w:color="auto" w:fill="auto"/>
        <w:spacing w:line="150" w:lineRule="exact"/>
        <w:jc w:val="left"/>
      </w:pPr>
      <w:r>
        <w:rPr>
          <w:rStyle w:val="aa"/>
        </w:rPr>
        <w:t>работник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714500" cy="1119505"/>
            <wp:effectExtent l="0" t="0" r="0" b="0"/>
            <wp:docPr id="361" name="Рисунок 13" descr="C:\Users\08A4~1\AppData\Local\Temp\FineReader12.00\media\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8A4~1\AppData\Local\Temp\FineReader12.00\media\image13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pStyle w:val="ad"/>
        <w:shd w:val="clear" w:color="auto" w:fill="auto"/>
        <w:spacing w:line="178" w:lineRule="exact"/>
      </w:pPr>
      <w:r>
        <w:rPr>
          <w:rStyle w:val="aa"/>
        </w:rPr>
        <w:t>Начальник</w:t>
      </w:r>
    </w:p>
    <w:p w:rsidR="00A86078" w:rsidRDefault="00F4381D">
      <w:pPr>
        <w:pStyle w:val="ad"/>
        <w:shd w:val="clear" w:color="auto" w:fill="auto"/>
        <w:spacing w:line="178" w:lineRule="exact"/>
      </w:pPr>
      <w:r>
        <w:rPr>
          <w:rStyle w:val="aa"/>
        </w:rPr>
        <w:t>следственного отдела,</w:t>
      </w:r>
      <w:r>
        <w:rPr>
          <w:rStyle w:val="aa"/>
        </w:rPr>
        <w:br/>
        <w:t>начальник органа</w:t>
      </w:r>
      <w:r>
        <w:rPr>
          <w:rStyle w:val="aa"/>
        </w:rPr>
        <w:br/>
        <w:t>дознания</w:t>
      </w:r>
    </w:p>
    <w:p w:rsidR="00A86078" w:rsidRDefault="00F4381D">
      <w:pPr>
        <w:pStyle w:val="26"/>
        <w:shd w:val="clear" w:color="auto" w:fill="auto"/>
        <w:spacing w:line="170" w:lineRule="exact"/>
      </w:pPr>
      <w:r>
        <w:rPr>
          <w:rStyle w:val="24"/>
          <w:b/>
          <w:bCs/>
        </w:rPr>
        <w:t>Рис. 6. Виды субъектов выдвижения криминалистических версий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596005" cy="1167130"/>
            <wp:effectExtent l="0" t="0" r="0" b="0"/>
            <wp:docPr id="360" name="Рисунок 14" descr="C:\Users\08A4~1\AppData\Local\Temp\FineReader12.00\media\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8A4~1\AppData\Local\Temp\FineReader12.00\media\image14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pStyle w:val="ad"/>
        <w:shd w:val="clear" w:color="auto" w:fill="auto"/>
        <w:spacing w:line="173" w:lineRule="exact"/>
      </w:pPr>
      <w:r>
        <w:rPr>
          <w:rStyle w:val="aa"/>
        </w:rPr>
        <w:t>Субъекты выдвижения</w:t>
      </w:r>
      <w:r>
        <w:rPr>
          <w:rStyle w:val="aa"/>
        </w:rPr>
        <w:br/>
        <w:t>криминалистических версий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14630" cy="176530"/>
            <wp:effectExtent l="0" t="0" r="0" b="0"/>
            <wp:docPr id="359" name="Рисунок 15" descr="C:\Users\08A4~1\AppData\Local\Temp\FineReader12.00\media\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8A4~1\AppData\Local\Temp\FineReader12.00\media\image15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pStyle w:val="180"/>
        <w:shd w:val="clear" w:color="auto" w:fill="auto"/>
        <w:spacing w:line="150" w:lineRule="exact"/>
        <w:jc w:val="left"/>
      </w:pPr>
      <w:r>
        <w:t>Эксперт</w:t>
      </w:r>
    </w:p>
    <w:p w:rsidR="00A86078" w:rsidRDefault="00F4381D">
      <w:pPr>
        <w:pStyle w:val="20"/>
        <w:shd w:val="clear" w:color="auto" w:fill="auto"/>
        <w:spacing w:line="230" w:lineRule="exact"/>
        <w:jc w:val="left"/>
      </w:pPr>
      <w:r>
        <w:t>версий. Версия может быть выдвинута и прокурором, осуществ-</w:t>
      </w:r>
      <w:r>
        <w:br/>
        <w:t>ляющим надзор за соблюдением законов при производстве рас-</w:t>
      </w:r>
      <w:r>
        <w:br/>
        <w:t>следования</w:t>
      </w:r>
      <w:r>
        <w:t>, но если следователь ее принимает к проверке, она</w:t>
      </w:r>
      <w:r>
        <w:br/>
        <w:t>становится следственной версией. В рамках судебного производ-</w:t>
      </w:r>
      <w:r>
        <w:br/>
        <w:t>ства стороны в процессе также могут выдвигать версии.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 xml:space="preserve">В свою очередь </w:t>
      </w:r>
      <w:r>
        <w:rPr>
          <w:rStyle w:val="23"/>
        </w:rPr>
        <w:t xml:space="preserve">по степени определенности </w:t>
      </w:r>
      <w:r>
        <w:t xml:space="preserve">выделяются </w:t>
      </w:r>
      <w:r>
        <w:rPr>
          <w:rStyle w:val="23"/>
        </w:rPr>
        <w:t>типо-</w:t>
      </w:r>
      <w:r>
        <w:rPr>
          <w:rStyle w:val="23"/>
        </w:rPr>
        <w:br/>
        <w:t xml:space="preserve">вые </w:t>
      </w:r>
      <w:r>
        <w:t xml:space="preserve">и </w:t>
      </w:r>
      <w:r>
        <w:rPr>
          <w:rStyle w:val="23"/>
        </w:rPr>
        <w:t xml:space="preserve">конкретные </w:t>
      </w:r>
      <w:r>
        <w:t>версии. Типовы</w:t>
      </w:r>
      <w:r>
        <w:t>е версии — версии самой вы-</w:t>
      </w:r>
      <w:r>
        <w:br/>
        <w:t>сокой степени научного обобщения, строящиеся на основе и с</w:t>
      </w:r>
      <w:r>
        <w:br/>
        <w:t>учетом типовых следственных ситуаций и представляющие со-</w:t>
      </w:r>
      <w:r>
        <w:br/>
        <w:t>бой некие абстракции. Типовые версии обычно имеют ориенти-</w:t>
      </w:r>
      <w:r>
        <w:br/>
        <w:t>рующее значение и базируются на незначительном объем</w:t>
      </w:r>
      <w:r>
        <w:t>е</w:t>
      </w:r>
      <w:r>
        <w:br/>
        <w:t>информации. Например, факт внезапного безмотивного исчезно-</w:t>
      </w:r>
      <w:r>
        <w:br/>
        <w:t>вения человека и безрезультатность его розыска чаще всего дают</w:t>
      </w:r>
      <w:r>
        <w:br/>
        <w:t>основание для выдвижения типовой версии о его убийстве. Кон-</w:t>
      </w:r>
      <w:r>
        <w:br/>
        <w:t>кретные версии выдвигаются в связи с расследованием опреде-</w:t>
      </w:r>
      <w:r>
        <w:br/>
        <w:t>ленного пр</w:t>
      </w:r>
      <w:r>
        <w:t>еступления и опираются на близкую типовую версию.</w:t>
      </w:r>
      <w:r>
        <w:br/>
        <w:t xml:space="preserve">При этом конкретные версии могут быть </w:t>
      </w:r>
      <w:r>
        <w:rPr>
          <w:rStyle w:val="23"/>
        </w:rPr>
        <w:t>типич</w:t>
      </w:r>
      <w:r>
        <w:rPr>
          <w:rStyle w:val="27"/>
        </w:rPr>
        <w:t>ны</w:t>
      </w:r>
      <w:r>
        <w:rPr>
          <w:rStyle w:val="23"/>
        </w:rPr>
        <w:t xml:space="preserve">ми </w:t>
      </w:r>
      <w:r>
        <w:t xml:space="preserve">и </w:t>
      </w:r>
      <w:r>
        <w:rPr>
          <w:rStyle w:val="23"/>
        </w:rPr>
        <w:t>атипич-</w:t>
      </w:r>
      <w:r>
        <w:rPr>
          <w:rStyle w:val="23"/>
        </w:rPr>
        <w:br/>
        <w:t xml:space="preserve">ными. В </w:t>
      </w:r>
      <w:r>
        <w:t>типичных версиях преобладают признаки какой-то ти-</w:t>
      </w:r>
      <w:r>
        <w:br/>
        <w:t>повой версии, а в атипичных, наоборот, преобладают индивиду-</w:t>
      </w:r>
      <w:r>
        <w:br/>
        <w:t>альные и нехарактерные для с</w:t>
      </w:r>
      <w:r>
        <w:t>оответствующей типовой версии</w:t>
      </w:r>
      <w:r>
        <w:br/>
        <w:t>признаки.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По </w:t>
      </w:r>
      <w:r>
        <w:rPr>
          <w:rStyle w:val="23"/>
        </w:rPr>
        <w:t xml:space="preserve">степени сложности внутренней структуры </w:t>
      </w:r>
      <w:r>
        <w:t>версии делятся</w:t>
      </w:r>
      <w:r>
        <w:br/>
        <w:t xml:space="preserve">на </w:t>
      </w:r>
      <w:r>
        <w:rPr>
          <w:rStyle w:val="23"/>
        </w:rPr>
        <w:t xml:space="preserve">сложные </w:t>
      </w:r>
      <w:r>
        <w:t>(относящиеся к группе фактов, которые требуется</w:t>
      </w:r>
      <w:r>
        <w:br/>
        <w:t xml:space="preserve">объяснить, например, версия об инсценировке) и </w:t>
      </w:r>
      <w:r>
        <w:rPr>
          <w:rStyle w:val="23"/>
        </w:rPr>
        <w:t xml:space="preserve">простые, </w:t>
      </w:r>
      <w:r>
        <w:t>на-</w:t>
      </w:r>
      <w:r>
        <w:br/>
        <w:t xml:space="preserve">правленные на выяснение единственного </w:t>
      </w:r>
      <w:r>
        <w:t>факта (обычно частные</w:t>
      </w:r>
      <w:r>
        <w:br/>
        <w:t>версии).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1"/>
        </w:rPr>
        <w:t xml:space="preserve">По </w:t>
      </w:r>
      <w:r>
        <w:t xml:space="preserve">времени построения </w:t>
      </w:r>
      <w:r>
        <w:rPr>
          <w:rStyle w:val="161"/>
        </w:rPr>
        <w:t xml:space="preserve">— на </w:t>
      </w:r>
      <w:r>
        <w:t xml:space="preserve">первоначальные </w:t>
      </w:r>
      <w:r>
        <w:rPr>
          <w:rStyle w:val="161"/>
        </w:rPr>
        <w:t xml:space="preserve">и </w:t>
      </w:r>
      <w:r>
        <w:t>последую-</w:t>
      </w:r>
      <w:r>
        <w:br/>
        <w:t>щие.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При выдвижении версий о </w:t>
      </w:r>
      <w:r>
        <w:rPr>
          <w:rStyle w:val="23"/>
        </w:rPr>
        <w:t xml:space="preserve">виновности </w:t>
      </w:r>
      <w:r>
        <w:t>кого-либо в совершен-</w:t>
      </w:r>
      <w:r>
        <w:br/>
        <w:t xml:space="preserve">ном деянии часто различают </w:t>
      </w:r>
      <w:r>
        <w:rPr>
          <w:rStyle w:val="23"/>
        </w:rPr>
        <w:t xml:space="preserve">основные </w:t>
      </w:r>
      <w:r>
        <w:t xml:space="preserve">и </w:t>
      </w:r>
      <w:r>
        <w:rPr>
          <w:rStyle w:val="23"/>
        </w:rPr>
        <w:t xml:space="preserve">противостоящие </w:t>
      </w:r>
      <w:r>
        <w:t>(или</w:t>
      </w:r>
      <w:r>
        <w:br/>
      </w:r>
      <w:r>
        <w:lastRenderedPageBreak/>
        <w:t>контрверсии). Так, версия о виновности привлеченног</w:t>
      </w:r>
      <w:r>
        <w:t>о к ответ-</w:t>
      </w:r>
      <w:r>
        <w:br/>
        <w:t>ственности лица может противостоять версии о его невиновно-</w:t>
      </w:r>
      <w:r>
        <w:br/>
        <w:t>сти. Контрверсия в данном случае служит стимулом объективно-</w:t>
      </w:r>
      <w:r>
        <w:br/>
        <w:t>сти и полноты расследования. Контрверсия проверяется на</w:t>
      </w:r>
      <w:r>
        <w:br/>
        <w:t>равных основаниях с основной версией.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Процесс построения версий. </w:t>
      </w:r>
      <w:r>
        <w:t>Нач</w:t>
      </w:r>
      <w:r>
        <w:t>алом процесса построения</w:t>
      </w:r>
      <w:r>
        <w:br/>
        <w:t xml:space="preserve">версий обычно является </w:t>
      </w:r>
      <w:r>
        <w:rPr>
          <w:rStyle w:val="23"/>
        </w:rPr>
        <w:t xml:space="preserve">анализ </w:t>
      </w:r>
      <w:r>
        <w:t xml:space="preserve">и </w:t>
      </w:r>
      <w:r>
        <w:rPr>
          <w:rStyle w:val="23"/>
        </w:rPr>
        <w:t xml:space="preserve">синтез </w:t>
      </w:r>
      <w:r>
        <w:t>имеющихся в распоря-</w:t>
      </w:r>
      <w:r>
        <w:br/>
        <w:t>жении следователя данных по делу, в результате которых проис-</w:t>
      </w:r>
      <w:r>
        <w:br/>
        <w:t>ходит определенное упорядочение имеющейся информации о</w:t>
      </w:r>
      <w:r>
        <w:br/>
        <w:t xml:space="preserve">сложившейся следственной ситуации. Указанные действия </w:t>
      </w:r>
      <w:r>
        <w:t>допол-</w:t>
      </w:r>
      <w:r>
        <w:br/>
        <w:t>няются выявлением логических связей и отношений между из-</w:t>
      </w:r>
      <w:r>
        <w:br/>
        <w:t>вестными обстоятельствами. Одновременно на этом этапе выясня-</w:t>
      </w:r>
      <w:r>
        <w:br/>
        <w:t>ется, что из имеющихся данных очевидно, что предположительно,</w:t>
      </w:r>
      <w:r>
        <w:br/>
        <w:t>неизвестно, неясно, мешает началу или продолжению расследова-</w:t>
      </w:r>
      <w:r>
        <w:br/>
        <w:t xml:space="preserve">ния, </w:t>
      </w:r>
      <w:r>
        <w:t>экспертно-криминалистическому исследованию и др.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Второй этап включает в себя </w:t>
      </w:r>
      <w:r>
        <w:rPr>
          <w:rStyle w:val="23"/>
        </w:rPr>
        <w:t xml:space="preserve">обращение </w:t>
      </w:r>
      <w:r>
        <w:t>следователя, экс-</w:t>
      </w:r>
      <w:r>
        <w:br/>
        <w:t xml:space="preserve">перта-криминалиста </w:t>
      </w:r>
      <w:r>
        <w:rPr>
          <w:rStyle w:val="23"/>
        </w:rPr>
        <w:t xml:space="preserve">к профессиональным знаниям, </w:t>
      </w:r>
      <w:r>
        <w:t>к их след-</w:t>
      </w:r>
      <w:r>
        <w:br/>
        <w:t>ственному и жизненному опыту в широком смысле слова, не-</w:t>
      </w:r>
      <w:r>
        <w:br/>
        <w:t xml:space="preserve">обходимому для объяснения отдельных </w:t>
      </w:r>
      <w:r>
        <w:t>вопросов в связи с</w:t>
      </w:r>
      <w:r>
        <w:br/>
        <w:t>построением версий. При этом используются сведения не только</w:t>
      </w:r>
      <w:r>
        <w:br/>
        <w:t>из личного, но и обобщенного опыта расследования сходных уго-</w:t>
      </w:r>
      <w:r>
        <w:br/>
        <w:t>ловных дел, собственная интуиция, данные из имеющихся лите-</w:t>
      </w:r>
      <w:r>
        <w:br/>
        <w:t>ратурных источников, справочников и информационных фон</w:t>
      </w:r>
      <w:r>
        <w:t>-</w:t>
      </w:r>
      <w:r>
        <w:br/>
        <w:t>дов, которые могут оказать помощь следователю и эксперту в</w:t>
      </w:r>
      <w:r>
        <w:br/>
        <w:t>деятельности по выдвижению версий.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Реализация своих знаний </w:t>
      </w:r>
      <w:r>
        <w:t>(уголовно-правовой и криминали-</w:t>
      </w:r>
      <w:r>
        <w:br/>
        <w:t>стической характеристики того вида преступления, с которым</w:t>
      </w:r>
      <w:r>
        <w:br/>
        <w:t>столкнулся следователь в данном конкретном сл</w:t>
      </w:r>
      <w:r>
        <w:t>учае, т.е. зна-</w:t>
      </w:r>
      <w:r>
        <w:br/>
        <w:t>ния, которые в совокупности с вышеизложенными составляют</w:t>
      </w:r>
      <w:r>
        <w:br/>
        <w:t>профессиональный и информационный багаж следователя и дру-</w:t>
      </w:r>
      <w:r>
        <w:br/>
        <w:t>гого криминалиста) и опыта, обобщенных, справочных и иных</w:t>
      </w:r>
      <w:r>
        <w:br/>
        <w:t>сведений при анализе имеющихся фактических данных состав-</w:t>
      </w:r>
      <w:r>
        <w:br/>
        <w:t>ляет тре</w:t>
      </w:r>
      <w:r>
        <w:t>тий этап построения следственных и иных версий. Это</w:t>
      </w:r>
      <w:r>
        <w:br/>
        <w:t>одна из важных стадий анализируемого процесса. Чем проду-</w:t>
      </w:r>
      <w:r>
        <w:br/>
        <w:t>маннее следователь, эксперт-криминалист используют указан-</w:t>
      </w:r>
      <w:r>
        <w:br/>
        <w:t>ные выше знания и опыт при анализе фактических данных, тем</w:t>
      </w:r>
      <w:r>
        <w:br/>
        <w:t>точнее он оценит сложивщуюся</w:t>
      </w:r>
      <w:r>
        <w:t xml:space="preserve"> следственную и экспертную си-</w:t>
      </w:r>
      <w:r>
        <w:br/>
        <w:t>туацию и правильнее определит круг версий, подлежащих про-</w:t>
      </w:r>
      <w:r>
        <w:br/>
        <w:t>верке.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Сама же </w:t>
      </w:r>
      <w:r>
        <w:rPr>
          <w:rStyle w:val="23"/>
        </w:rPr>
        <w:t xml:space="preserve">формулировка следственных версий </w:t>
      </w:r>
      <w:r>
        <w:t>как результат</w:t>
      </w:r>
      <w:r>
        <w:br/>
        <w:t>указанного выше мыслительного процесса является четвертым</w:t>
      </w:r>
      <w:r>
        <w:br/>
        <w:t>этапом их построения.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Заключает процесс постро</w:t>
      </w:r>
      <w:r>
        <w:t xml:space="preserve">ения версий их </w:t>
      </w:r>
      <w:r>
        <w:rPr>
          <w:rStyle w:val="23"/>
        </w:rPr>
        <w:t>конкретизация</w:t>
      </w:r>
      <w:r>
        <w:rPr>
          <w:rStyle w:val="23"/>
        </w:rPr>
        <w:br/>
      </w:r>
      <w:r>
        <w:t>(служащая целям наилучшей проверки версий) путем выведе-</w:t>
      </w:r>
      <w:r>
        <w:br/>
        <w:t>ния из них выводов-следствий. Эта мысленная операция осуще-</w:t>
      </w:r>
      <w:r>
        <w:br/>
        <w:t>ствляется с помощью дедукции и аналогии. Версия в данном</w:t>
      </w:r>
      <w:r>
        <w:br/>
        <w:t>случае рассматривается как общее положение, из которо</w:t>
      </w:r>
      <w:r>
        <w:t>го деду-</w:t>
      </w:r>
      <w:r>
        <w:br/>
        <w:t>цируются выводы в виде умозаключения типа «если верна вер-</w:t>
      </w:r>
      <w:r>
        <w:br/>
        <w:t>сия А, то кроме уже известных фактов «а», «б», «в», положен-</w:t>
      </w:r>
      <w:r>
        <w:br/>
        <w:t>ных в ее основу, должны существовать еще не установленные</w:t>
      </w:r>
      <w:r>
        <w:br/>
        <w:t>пока, но предполагаемые факты «г», «д», «е». Указанные выво-</w:t>
      </w:r>
      <w:r>
        <w:br/>
        <w:t>ды следс</w:t>
      </w:r>
      <w:r>
        <w:t>твия могут быть частными и относительно общими.</w:t>
      </w:r>
      <w:r>
        <w:br/>
        <w:t>Так, следствия, выводимые из типовых версий, носят более об-</w:t>
      </w:r>
      <w:r>
        <w:br/>
        <w:t>щий характер и часто опираются на опытные положения.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Значимость для расследования такой конкретизации версий</w:t>
      </w:r>
      <w:r>
        <w:br/>
        <w:t>во многом зависит от соблюдения ряда т</w:t>
      </w:r>
      <w:r>
        <w:t>ребований для вывод-</w:t>
      </w:r>
      <w:r>
        <w:br/>
        <w:t>ных следствий, заключающихся в следующем:</w:t>
      </w:r>
    </w:p>
    <w:p w:rsidR="00A86078" w:rsidRDefault="00F4381D">
      <w:pPr>
        <w:pStyle w:val="20"/>
        <w:numPr>
          <w:ilvl w:val="0"/>
          <w:numId w:val="6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следствия должны быть необходимыми, реальными и мак-</w:t>
      </w:r>
      <w:r>
        <w:br/>
        <w:t>симально всесторонне отражать сущность каждой версии;</w:t>
      </w:r>
    </w:p>
    <w:p w:rsidR="00A86078" w:rsidRDefault="00F4381D">
      <w:pPr>
        <w:pStyle w:val="20"/>
        <w:numPr>
          <w:ilvl w:val="0"/>
          <w:numId w:val="6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между следствиями одной версии должна быть определен-</w:t>
      </w:r>
      <w:r>
        <w:br/>
        <w:t>ная логическая связь.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lastRenderedPageBreak/>
        <w:t xml:space="preserve">Вместе с </w:t>
      </w:r>
      <w:r>
        <w:t>тем необходимо прослеживать вероятность других</w:t>
      </w:r>
      <w:r>
        <w:br/>
        <w:t>выводов возможного нетипичного хода преступного события. На-</w:t>
      </w:r>
      <w:r>
        <w:br/>
        <w:t>пример, выдвигая следствия из версии о причастности конкретно-</w:t>
      </w:r>
      <w:r>
        <w:br/>
        <w:t>го лица к расследуемому преступлению на основе имеющихся ве-</w:t>
      </w:r>
      <w:r>
        <w:br/>
        <w:t>щественных доказательств</w:t>
      </w:r>
      <w:r>
        <w:t>, указывающих на это лицо (следы</w:t>
      </w:r>
      <w:r>
        <w:br/>
        <w:t>пальцев рук, вещи, документы и др.), следователь может предпо-</w:t>
      </w:r>
      <w:r>
        <w:br/>
        <w:t>ложить о возможной фальсификации обнаруженных доказа-</w:t>
      </w:r>
      <w:r>
        <w:br/>
        <w:t>тельств каким-либо другим причастным к преступлению лицом.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Приведенная схема процесса построения версий в </w:t>
      </w:r>
      <w:r>
        <w:t>определен-</w:t>
      </w:r>
      <w:r>
        <w:br/>
        <w:t>ной степени условна, ибо четкие границы между выделенными</w:t>
      </w:r>
      <w:r>
        <w:br/>
        <w:t>этапами во времени и последовательности мыслительного про-</w:t>
      </w:r>
      <w:r>
        <w:br/>
        <w:t>цесса не всегда можно определить вследствие их фактического</w:t>
      </w:r>
      <w:r>
        <w:br/>
        <w:t>переплетения.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Проверка версий </w:t>
      </w:r>
      <w:r>
        <w:t>в отличие от процесса их построения яв</w:t>
      </w:r>
      <w:r>
        <w:t>ля-</w:t>
      </w:r>
      <w:r>
        <w:br/>
        <w:t>ется практической деятельностью лиц, выдвинувших версии. Ее</w:t>
      </w:r>
      <w:r>
        <w:br/>
        <w:t>цель — подтвердить или опровергнуть содержащиеся в версиях</w:t>
      </w:r>
      <w:r>
        <w:br/>
        <w:t>предположения и выведенные из них выводы-следствия о</w:t>
      </w:r>
      <w:r>
        <w:br/>
        <w:t>каких-либо событиях или фактах и обеспечить установление ис-</w:t>
      </w:r>
      <w:r>
        <w:br/>
        <w:t>тины по делу. В свя</w:t>
      </w:r>
      <w:r>
        <w:t>зи с этим проверка версий состоит в целена-</w:t>
      </w:r>
      <w:r>
        <w:br/>
        <w:t>правленном собирании доказательств и иной криминалистиче-</w:t>
      </w:r>
      <w:r>
        <w:br/>
        <w:t>ски значимой информации в предусмотренном законом</w:t>
      </w:r>
      <w:r>
        <w:br/>
        <w:t>процессуальном порядке (путем следственных действий, экс-</w:t>
      </w:r>
      <w:r>
        <w:br/>
        <w:t>пертных исследований и применения криминалисти</w:t>
      </w:r>
      <w:r>
        <w:t>ческих</w:t>
      </w:r>
      <w:r>
        <w:br/>
        <w:t>средств и методов их реализации). Осуществляться эта проверка</w:t>
      </w:r>
      <w:r>
        <w:br/>
        <w:t>должна в сроки, отведенные на расследование. Возникшие при</w:t>
      </w:r>
      <w:r>
        <w:br/>
        <w:t>этом оперативно-розыскные версии должны быть проверены</w:t>
      </w:r>
      <w:r>
        <w:br/>
        <w:t>оперативно-розыскными средствами, а экспертные — соответст-</w:t>
      </w:r>
      <w:r>
        <w:br/>
        <w:t>вующим исслед</w:t>
      </w:r>
      <w:r>
        <w:t>ованием. Подтвердившиеся версии могут стать</w:t>
      </w:r>
      <w:r>
        <w:br/>
        <w:t>следственными. Особенностью деятельности по проверке версий</w:t>
      </w:r>
      <w:r>
        <w:br/>
        <w:t>является то, что нередко она осуществляется в условиях актив-</w:t>
      </w:r>
      <w:r>
        <w:br/>
        <w:t>ного противодействия со стороны лиц, заинтересованных в со-</w:t>
      </w:r>
      <w:r>
        <w:br/>
        <w:t>крытии истины.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целях избежан</w:t>
      </w:r>
      <w:r>
        <w:t>ия отрицательных для расследования по-</w:t>
      </w:r>
      <w:r>
        <w:br/>
        <w:t>следствий процесс проверки версий должен отвечать ряду прин-</w:t>
      </w:r>
      <w:r>
        <w:br/>
        <w:t>ципиальных требований. Во-первых, все выдвинутые версии</w:t>
      </w:r>
      <w:r>
        <w:br/>
        <w:t>должны быть проверены до конца. Не соответствующей выяс-</w:t>
      </w:r>
      <w:r>
        <w:br/>
        <w:t xml:space="preserve">няемому обстоятельству может быть признана </w:t>
      </w:r>
      <w:r>
        <w:t>версия только в</w:t>
      </w:r>
      <w:r>
        <w:br/>
        <w:t>случае неподтверждения выведенных из нее следствий. Это дос-</w:t>
      </w:r>
      <w:r>
        <w:br/>
        <w:t>тигается путем тщательной проверки всех следствий. Все возни-</w:t>
      </w:r>
      <w:r>
        <w:br/>
        <w:t>кающие при этом логические несоответствия и противоречия</w:t>
      </w:r>
      <w:r>
        <w:br/>
        <w:t>должны быть или устранены, или достоверно объяснены. Если</w:t>
      </w:r>
      <w:r>
        <w:br/>
        <w:t>ос</w:t>
      </w:r>
      <w:r>
        <w:t>тается хотя бы одно необъясненное противоречие или логиче-</w:t>
      </w:r>
      <w:r>
        <w:br/>
        <w:t>ское несоответствие между выявленными фактами, явлениями,</w:t>
      </w:r>
      <w:r>
        <w:br/>
        <w:t>версия не может считаться проверенной до конца.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Во-вторых, все версии должны проверяться одновременно</w:t>
      </w:r>
      <w:r>
        <w:br/>
        <w:t>или параллельно. Это важно потому, чт</w:t>
      </w:r>
      <w:r>
        <w:t>о откладывание провер-</w:t>
      </w:r>
      <w:r>
        <w:br/>
        <w:t>ки каких-либо версий, особенно следственных, из-за необходи-</w:t>
      </w:r>
      <w:r>
        <w:br/>
        <w:t>мости сосредоточения усилий на проверке наиболее вероятной</w:t>
      </w:r>
      <w:r>
        <w:br/>
        <w:t>(по мнению следователя) версии может привести к утрате дока-</w:t>
      </w:r>
      <w:r>
        <w:br/>
        <w:t>зательств, уничтожению или сокрытию следов преступле</w:t>
      </w:r>
      <w:r>
        <w:t>ния, а</w:t>
      </w:r>
      <w:r>
        <w:br/>
        <w:t>заподозренный может скрыться или, что еще хуже, совершить</w:t>
      </w:r>
      <w:r>
        <w:br/>
        <w:t>новое преступление. Необходимость соблюдения этого правила</w:t>
      </w:r>
      <w:r>
        <w:br/>
        <w:t>объясняется и тем, что подтверждение какой-либо одной версии</w:t>
      </w:r>
      <w:r>
        <w:br/>
        <w:t>означает опровержение других версий, выдвинутых относитель-</w:t>
      </w:r>
      <w:r>
        <w:br/>
        <w:t>но одного и</w:t>
      </w:r>
      <w:r>
        <w:t xml:space="preserve"> того же факта. Указанное обязывает при проверке</w:t>
      </w:r>
      <w:r>
        <w:br/>
        <w:t>иметь в виду одновременно все версии и оценивать добытые до-</w:t>
      </w:r>
      <w:r>
        <w:br/>
        <w:t>казательства с учетом всех версий.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Вместе с тем данное правило не следует применять формаль-</w:t>
      </w:r>
      <w:r>
        <w:br/>
        <w:t>но без учета сложившихся следственных ситуаций. В ряд</w:t>
      </w:r>
      <w:r>
        <w:t>е слу-</w:t>
      </w:r>
      <w:r>
        <w:br/>
        <w:t>чаев с целью быстрого решения основных вопросов расследова-</w:t>
      </w:r>
      <w:r>
        <w:br/>
        <w:t>ния следователю целесообразно сочетать поиск по линии</w:t>
      </w:r>
      <w:r>
        <w:br/>
      </w:r>
      <w:r>
        <w:lastRenderedPageBreak/>
        <w:t>наиболее вероятной версии с принятием мер, обеспечивающих</w:t>
      </w:r>
      <w:r>
        <w:br/>
        <w:t>возможность быстрого и своевременного переключения на про-</w:t>
      </w:r>
      <w:r>
        <w:br/>
        <w:t>верку остальных ве</w:t>
      </w:r>
      <w:r>
        <w:t>рсий. Безотлагательной проверки требуют и</w:t>
      </w:r>
      <w:r>
        <w:br/>
        <w:t>версии, связанные с пресечением преступной деятельности.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то же время следственные действия при проверке следст-</w:t>
      </w:r>
      <w:r>
        <w:br/>
        <w:t>венных версий могут проводиться в той или иной последователь-</w:t>
      </w:r>
      <w:r>
        <w:br/>
        <w:t>ности. Так, во всех случаях при провер</w:t>
      </w:r>
      <w:r>
        <w:t>ке версий ранее других</w:t>
      </w:r>
      <w:r>
        <w:br/>
        <w:t>нужно проводить неотложные и следственные действия, резуль-</w:t>
      </w:r>
      <w:r>
        <w:br/>
        <w:t>таты которых имеют значение для всех или большинства выдви-</w:t>
      </w:r>
      <w:r>
        <w:br/>
        <w:t>нутых версий (следственный осмотр, судебная экспертиза, ино-</w:t>
      </w:r>
      <w:r>
        <w:br/>
        <w:t>гда следственный эксперимент, обыск, допрос свидетел</w:t>
      </w:r>
      <w:r>
        <w:t>ей). Не</w:t>
      </w:r>
      <w:r>
        <w:br/>
        <w:t>должно быть задержки с действиями, направленными на ро-</w:t>
      </w:r>
      <w:r>
        <w:br/>
        <w:t>зыск, изобличение и изоляцию преступника, если его пребыва-</w:t>
      </w:r>
      <w:r>
        <w:br/>
        <w:t>ние на свободе представляет опасность для общества. Не следует</w:t>
      </w:r>
      <w:r>
        <w:br/>
        <w:t>откладывать действия, связанные с назначением экспертиз и</w:t>
      </w:r>
      <w:r>
        <w:br/>
        <w:t>иных провер</w:t>
      </w:r>
      <w:r>
        <w:t>ок и мероприятий, требующих для своего осуществ-</w:t>
      </w:r>
      <w:r>
        <w:br/>
        <w:t>ления длительного времени, и др. Соответственно в определен-</w:t>
      </w:r>
      <w:r>
        <w:br/>
        <w:t>ной последовательности может осуществляться выяснение от-</w:t>
      </w:r>
      <w:r>
        <w:br/>
        <w:t>дельных вопросов, отдавая предпочтение первоочередному</w:t>
      </w:r>
      <w:r>
        <w:br/>
        <w:t>уяснению тех из них, которые имею</w:t>
      </w:r>
      <w:r>
        <w:t>т важное значение для наи-</w:t>
      </w:r>
      <w:r>
        <w:br/>
        <w:t>более вероятной или большинства версий.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87"/>
          <w:headerReference w:type="default" r:id="rId88"/>
          <w:pgSz w:w="11909" w:h="16834"/>
          <w:pgMar w:top="1430" w:right="1440" w:bottom="1430" w:left="1440" w:header="0" w:footer="3" w:gutter="0"/>
          <w:pgNumType w:start="120"/>
          <w:cols w:space="720"/>
          <w:noEndnote/>
          <w:docGrid w:linePitch="360"/>
        </w:sectPr>
      </w:pPr>
      <w:r>
        <w:t>В</w:t>
      </w:r>
      <w:r>
        <w:t xml:space="preserve"> ходе проверки одна из следственных версий, построенных</w:t>
      </w:r>
      <w:r>
        <w:br/>
        <w:t>относительно одного и того же факта, должна найти полное под-</w:t>
      </w:r>
      <w:r>
        <w:br/>
        <w:t>тверждение, а остальные отпасть. При этом версия может счи-</w:t>
      </w:r>
      <w:r>
        <w:br/>
        <w:t>таться проверенной и подтвержденной только в том случае, если</w:t>
      </w:r>
      <w:r>
        <w:br/>
        <w:t>для такого вывод</w:t>
      </w:r>
      <w:r>
        <w:t>а имеется совокупность доказательств, т.е. фак-</w:t>
      </w:r>
      <w:r>
        <w:br/>
        <w:t>тических данных, полученных с помощью процессуальных</w:t>
      </w:r>
      <w:r>
        <w:br/>
        <w:t>средств из процессуальных источников, и если другие версии</w:t>
      </w:r>
      <w:r>
        <w:br/>
        <w:t>по этим же вопросам при проверке не подтвердились. Отпаде-</w:t>
      </w:r>
      <w:r>
        <w:br/>
        <w:t>ние других версий — неотъемлемая част</w:t>
      </w:r>
      <w:r>
        <w:t>ь единого процесса до-</w:t>
      </w:r>
      <w:r>
        <w:br/>
        <w:t>казывания, обязывающего следователя не жалеть усилий на ус-</w:t>
      </w:r>
      <w:r>
        <w:br/>
        <w:t>тановление всех предусмотренных законом обстоятельств,</w:t>
      </w:r>
      <w:r>
        <w:br/>
        <w:t>позволяющих сформулировать однозначный вывод относительно</w:t>
      </w:r>
      <w:r>
        <w:br/>
        <w:t>расследуемого события.</w:t>
      </w:r>
    </w:p>
    <w:p w:rsidR="00A86078" w:rsidRDefault="00F4381D">
      <w:pPr>
        <w:pStyle w:val="86"/>
        <w:keepNext/>
        <w:keepLines/>
        <w:shd w:val="clear" w:color="auto" w:fill="auto"/>
      </w:pPr>
      <w:bookmarkStart w:id="31" w:name="bookmark30"/>
      <w:r>
        <w:lastRenderedPageBreak/>
        <w:t>§ 2. Планово-организационное обеспече</w:t>
      </w:r>
      <w:r>
        <w:t>ние</w:t>
      </w:r>
      <w:r>
        <w:br/>
        <w:t>криминалистической деятельности</w:t>
      </w:r>
      <w:bookmarkEnd w:id="31"/>
    </w:p>
    <w:p w:rsidR="00A86078" w:rsidRDefault="00F4381D">
      <w:pPr>
        <w:pStyle w:val="20"/>
        <w:shd w:val="clear" w:color="auto" w:fill="auto"/>
        <w:spacing w:line="230" w:lineRule="exact"/>
        <w:jc w:val="left"/>
      </w:pPr>
      <w:r>
        <w:t>Криминалистическая деятельность и особенно такой ее вид, как</w:t>
      </w:r>
      <w:r>
        <w:br/>
        <w:t>расследование преступлений, имеющее свою специфическую</w:t>
      </w:r>
      <w:r>
        <w:br/>
        <w:t>структуру, является одним из видов сложнейшей многоцелевой</w:t>
      </w:r>
      <w:r>
        <w:br/>
        <w:t xml:space="preserve">поисково-познавательной деятельности. Вместе </w:t>
      </w:r>
      <w:r>
        <w:t>с тем эта дея-</w:t>
      </w:r>
      <w:r>
        <w:br/>
        <w:t>тельность распадается на несколько этапов, включает в себя зна-</w:t>
      </w:r>
      <w:r>
        <w:br/>
        <w:t>чительное число следственных действий, оперативно-розыскных</w:t>
      </w:r>
      <w:r>
        <w:br/>
        <w:t>мероприятий, криминалистических операций, имеет несколько</w:t>
      </w:r>
      <w:r>
        <w:br/>
        <w:t>субъектов ее осуществления, требующих необходимого взаимо-</w:t>
      </w:r>
      <w:r>
        <w:br/>
      </w:r>
      <w:r>
        <w:t>действия.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Основополагающие элементы структуры расследования отра-</w:t>
      </w:r>
      <w:r>
        <w:br/>
        <w:t>жены в уголовно-процессуальном законе. Структура же отдель-</w:t>
      </w:r>
      <w:r>
        <w:br/>
        <w:t>ного расследования конкретизируется следователем. При этом</w:t>
      </w:r>
      <w:r>
        <w:br/>
        <w:t>важным элементом конкретизации является определение целей</w:t>
      </w:r>
      <w:r>
        <w:br/>
        <w:t>расследования</w:t>
      </w:r>
      <w:r>
        <w:t xml:space="preserve">, тем более что последнее имеет целую систему </w:t>
      </w:r>
      <w:r>
        <w:rPr>
          <w:rStyle w:val="23"/>
        </w:rPr>
        <w:t>це-</w:t>
      </w:r>
      <w:r>
        <w:rPr>
          <w:rStyle w:val="23"/>
        </w:rPr>
        <w:br/>
        <w:t>лей.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rPr>
          <w:rStyle w:val="23"/>
        </w:rPr>
        <w:t xml:space="preserve">В </w:t>
      </w:r>
      <w:r>
        <w:t xml:space="preserve">расследовании можно выявить следующие цели: </w:t>
      </w:r>
      <w:r>
        <w:rPr>
          <w:rStyle w:val="23"/>
        </w:rPr>
        <w:t>общие</w:t>
      </w:r>
      <w:r>
        <w:rPr>
          <w:rStyle w:val="23"/>
        </w:rPr>
        <w:br/>
        <w:t xml:space="preserve">(ст. 6, 21 УПК РФ), конкретные </w:t>
      </w:r>
      <w:r>
        <w:t xml:space="preserve">(ст. 73 </w:t>
      </w:r>
      <w:r>
        <w:rPr>
          <w:rStyle w:val="23"/>
        </w:rPr>
        <w:t xml:space="preserve">УПК РФ), </w:t>
      </w:r>
      <w:r>
        <w:t>составляющие</w:t>
      </w:r>
      <w:r>
        <w:br/>
        <w:t xml:space="preserve">предмет доказывания, </w:t>
      </w:r>
      <w:r>
        <w:rPr>
          <w:rStyle w:val="23"/>
        </w:rPr>
        <w:t xml:space="preserve">специфические </w:t>
      </w:r>
      <w:r>
        <w:t>(обусловленные особенно-</w:t>
      </w:r>
      <w:r>
        <w:br/>
        <w:t>стями и ситуационным своеобр</w:t>
      </w:r>
      <w:r>
        <w:t>азием этапов расследования пре-</w:t>
      </w:r>
      <w:r>
        <w:br/>
        <w:t xml:space="preserve">ступлений), </w:t>
      </w:r>
      <w:r>
        <w:rPr>
          <w:rStyle w:val="23"/>
        </w:rPr>
        <w:t xml:space="preserve">частные </w:t>
      </w:r>
      <w:r>
        <w:t>(в основном связанные с подготовкой и про-</w:t>
      </w:r>
      <w:r>
        <w:br/>
        <w:t>изводством отдельных следственных действий). При этом</w:t>
      </w:r>
      <w:r>
        <w:br/>
        <w:t>раскрытие преступлений, несмотря на отсутствие этого понятия</w:t>
      </w:r>
      <w:r>
        <w:br/>
        <w:t>в действующем УПК, продолжает оставаться перве</w:t>
      </w:r>
      <w:r>
        <w:t>йшей общей</w:t>
      </w:r>
      <w:r>
        <w:br/>
        <w:t>целью, открывающей возможность для решения всех последую-</w:t>
      </w:r>
      <w:r>
        <w:br/>
        <w:t>щих целей расследования.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Процесс определения всего комплекса целей в основном ба-</w:t>
      </w:r>
      <w:r>
        <w:br/>
        <w:t>зируется на построенных следственных версиях и соответствен-</w:t>
      </w:r>
      <w:r>
        <w:br/>
        <w:t>но сопряжен с целым рядом сложностей. Основн</w:t>
      </w:r>
      <w:r>
        <w:t>ые из них</w:t>
      </w:r>
      <w:r>
        <w:br/>
        <w:t>обусловлены специфичностью процессуальной формы позна-</w:t>
      </w:r>
      <w:r>
        <w:br/>
        <w:t>вательно-поисковой криминалистической деятельности; разно-</w:t>
      </w:r>
      <w:r>
        <w:br/>
        <w:t>образием ее методов и средств; частым дефицитом информации</w:t>
      </w:r>
      <w:r>
        <w:br/>
        <w:t>и времени; противодействием познанию истины со стороны пре-</w:t>
      </w:r>
      <w:r>
        <w:br/>
        <w:t>ступников и и</w:t>
      </w:r>
      <w:r>
        <w:t>х сообщников.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 xml:space="preserve">В расследовании можно выделить несколько </w:t>
      </w:r>
      <w:r>
        <w:rPr>
          <w:rStyle w:val="23"/>
        </w:rPr>
        <w:t xml:space="preserve">этапов </w:t>
      </w:r>
      <w:r>
        <w:t>(перио-</w:t>
      </w:r>
      <w:r>
        <w:br/>
        <w:t>дов), в рамках которых осуществляется переход от одного со-</w:t>
      </w:r>
      <w:r>
        <w:br/>
        <w:t>стояния расследования к другому более высокому уровню по его</w:t>
      </w:r>
      <w:r>
        <w:br/>
        <w:t>содержанию. Чаще всего выделяются первоначальный, после-</w:t>
      </w:r>
      <w:r>
        <w:br/>
        <w:t>дующий и</w:t>
      </w:r>
      <w:r>
        <w:t xml:space="preserve"> заключительный этапы расследования. Каждый из</w:t>
      </w:r>
      <w:r>
        <w:br/>
        <w:t>них имеет свои конкретные цели и определенную специфику в</w:t>
      </w:r>
      <w:r>
        <w:br/>
        <w:t>объеме и методах криминалистической деятельности.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Целью </w:t>
      </w:r>
      <w:r>
        <w:rPr>
          <w:rStyle w:val="23"/>
        </w:rPr>
        <w:t xml:space="preserve">первоначального </w:t>
      </w:r>
      <w:r>
        <w:t>этапа является собирание, накапли-</w:t>
      </w:r>
      <w:r>
        <w:br/>
        <w:t xml:space="preserve">вание и изучение данных (особенно могущих с </w:t>
      </w:r>
      <w:r>
        <w:t>течением времени</w:t>
      </w:r>
      <w:r>
        <w:br/>
        <w:t>исчезнуть) об обстоятельствах преступления и виновном лице;</w:t>
      </w:r>
      <w:r>
        <w:br/>
        <w:t>осуществление его розыска и задержание (если это еще не было</w:t>
      </w:r>
      <w:r>
        <w:br/>
        <w:t xml:space="preserve">сделано до начала расследования). На </w:t>
      </w:r>
      <w:r>
        <w:rPr>
          <w:rStyle w:val="23"/>
        </w:rPr>
        <w:t xml:space="preserve">последующем </w:t>
      </w:r>
      <w:r>
        <w:t>этапе на</w:t>
      </w:r>
      <w:r>
        <w:br/>
        <w:t>базе полученной к его началу и дополнительно собранной инфор</w:t>
      </w:r>
      <w:r>
        <w:t>-</w:t>
      </w:r>
      <w:r>
        <w:br/>
        <w:t>мации целью является предъявление обвинения, допрос обви-</w:t>
      </w:r>
      <w:r>
        <w:br/>
        <w:t>няемого и решение вопросов раскрытия данного преступления.</w:t>
      </w:r>
      <w:r>
        <w:br/>
        <w:t xml:space="preserve">На </w:t>
      </w:r>
      <w:r>
        <w:rPr>
          <w:rStyle w:val="23"/>
        </w:rPr>
        <w:t xml:space="preserve">заключительном </w:t>
      </w:r>
      <w:r>
        <w:t>этапе решаются оставшиеся невыполненны-</w:t>
      </w:r>
      <w:r>
        <w:br/>
        <w:t>ми цели расследования, составляется обвинительное заключение</w:t>
      </w:r>
      <w:r>
        <w:br/>
        <w:t xml:space="preserve">и осуществляются </w:t>
      </w:r>
      <w:r>
        <w:t>иные действия, направленные на завершение</w:t>
      </w:r>
      <w:r>
        <w:br/>
        <w:t>расследования.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По некоторым, чаще всего сложным, многоэпизодным делам,</w:t>
      </w:r>
      <w:r>
        <w:br/>
        <w:t>преступлениям в сфере экономики, а также связанным с нару-</w:t>
      </w:r>
      <w:r>
        <w:br/>
        <w:t>шением технических, технологических и иных правил, иногда</w:t>
      </w:r>
      <w:r>
        <w:br/>
        <w:t xml:space="preserve">выделяют </w:t>
      </w:r>
      <w:r>
        <w:rPr>
          <w:rStyle w:val="23"/>
        </w:rPr>
        <w:t xml:space="preserve">подготовительный </w:t>
      </w:r>
      <w:r>
        <w:t>к расследованию этап. Его цель —</w:t>
      </w:r>
      <w:r>
        <w:br/>
        <w:t>пополнить первичные материалы дополнительными данными,</w:t>
      </w:r>
      <w:r>
        <w:br/>
        <w:t>недостающими для принятия решения о возбуждении уголовно-</w:t>
      </w:r>
      <w:r>
        <w:br/>
        <w:t>го дела.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lastRenderedPageBreak/>
        <w:t>Цели расследования как поисково-познавательного процесса</w:t>
      </w:r>
      <w:r>
        <w:br/>
        <w:t>на всех этапах решаются его субъектами с пом</w:t>
      </w:r>
      <w:r>
        <w:t>ощью различных</w:t>
      </w:r>
      <w:r>
        <w:br/>
        <w:t>следственных действий, криминалистических операций, а так-</w:t>
      </w:r>
      <w:r>
        <w:br/>
        <w:t>же оперативно-розыскных мероприятий. Следственные действия</w:t>
      </w:r>
      <w:r>
        <w:br/>
        <w:t>и криминалистические операции являются важными элемента-</w:t>
      </w:r>
      <w:r>
        <w:br/>
        <w:t>ми поисково-познавательной деятельности. Способствуя дости-</w:t>
      </w:r>
      <w:r>
        <w:br/>
        <w:t xml:space="preserve">жению </w:t>
      </w:r>
      <w:r>
        <w:t>целей расследования в целом, они, как уже отмечалось,</w:t>
      </w:r>
      <w:r>
        <w:br/>
        <w:t>имеют собственные цели и методы их решения.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Достижение намеченных целей осуществляется субъектами</w:t>
      </w:r>
      <w:r>
        <w:br/>
        <w:t>расследования, эффективность деятельности которых в интере-</w:t>
      </w:r>
      <w:r>
        <w:br/>
        <w:t xml:space="preserve">сах общих целей в первую очередь зависит от </w:t>
      </w:r>
      <w:r>
        <w:t>степени налажен-</w:t>
      </w:r>
      <w:r>
        <w:br/>
        <w:t>ности их взаимодействия при расследовании.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Поэтому столь сложная, многоцелевая и многосубъектная</w:t>
      </w:r>
      <w:r>
        <w:br/>
        <w:t>деятельность не может быть целенаправленной, оптимизирован-</w:t>
      </w:r>
      <w:r>
        <w:br/>
        <w:t>ной и эффективной, если она не будет должным образом сплани-</w:t>
      </w:r>
      <w:r>
        <w:br/>
        <w:t>рована и организацион</w:t>
      </w:r>
      <w:r>
        <w:t>но упорядочена. И наоборот, бесплановое</w:t>
      </w:r>
      <w:r>
        <w:br/>
        <w:t>и неорганизованное должным образом расследование превраща-</w:t>
      </w:r>
      <w:r>
        <w:br/>
        <w:t>ется в хаотическую и беспорядочную деятельность с непредска-</w:t>
      </w:r>
      <w:r>
        <w:br/>
        <w:t>зуемым результатом.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Планирование </w:t>
      </w:r>
      <w:r>
        <w:t>как сложная мыслительная деятельность сле-</w:t>
      </w:r>
      <w:r>
        <w:br/>
        <w:t xml:space="preserve">дователя, </w:t>
      </w:r>
      <w:r>
        <w:t>направленная на определение наиболее оптимальных</w:t>
      </w:r>
      <w:r>
        <w:br/>
        <w:t>путей достижения всех отмеченных целей расследования, явля-</w:t>
      </w:r>
      <w:r>
        <w:br/>
        <w:t>ется условием и основным методом его рационального проведе-</w:t>
      </w:r>
      <w:r>
        <w:br/>
        <w:t>ния. В этом смысле, как отмечается в криминалистической</w:t>
      </w:r>
      <w:r>
        <w:br/>
        <w:t>литературе, можно говорить о пл</w:t>
      </w:r>
      <w:r>
        <w:t>анировании как об организа-</w:t>
      </w:r>
      <w:r>
        <w:br/>
        <w:t>ционно-методическом начале расследования. В то же время пла-</w:t>
      </w:r>
      <w:r>
        <w:br/>
        <w:t>нирование является и способом построения мысленной модели</w:t>
      </w:r>
      <w:r>
        <w:br/>
        <w:t>всего хода расследования, материальным выражением которой</w:t>
      </w:r>
      <w:r>
        <w:br/>
        <w:t>является письменный или графический план расследова</w:t>
      </w:r>
      <w:r>
        <w:t>ния.</w:t>
      </w:r>
      <w:r>
        <w:br/>
        <w:t>Именно на этой основе и базируется вся наиболее рациональная</w:t>
      </w:r>
      <w:r>
        <w:br/>
        <w:t>деятельность следователя при расследовании.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Соответственно под собственно </w:t>
      </w:r>
      <w:r>
        <w:rPr>
          <w:rStyle w:val="23"/>
        </w:rPr>
        <w:t>организацией расследования</w:t>
      </w:r>
      <w:r>
        <w:rPr>
          <w:rStyle w:val="23"/>
        </w:rPr>
        <w:br/>
      </w:r>
      <w:r>
        <w:t>понимается деятельность следователя, направленная на созда-</w:t>
      </w:r>
      <w:r>
        <w:br/>
        <w:t>ние наиболее оптимальных усло</w:t>
      </w:r>
      <w:r>
        <w:t>вий для всего хода расследова-</w:t>
      </w:r>
      <w:r>
        <w:br/>
        <w:t>ния и его действий в каждой следственной ситуации в целях ус-</w:t>
      </w:r>
      <w:r>
        <w:br/>
        <w:t>пешной реализации плана расследования. Организационные</w:t>
      </w:r>
      <w:r>
        <w:br/>
        <w:t>меры вытекают из целей и плана расследования. В то же время</w:t>
      </w:r>
      <w:r>
        <w:br/>
        <w:t>организационные меры также планируются.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Планиров</w:t>
      </w:r>
      <w:r>
        <w:t>ание и организация неразрывно связаны, ибо то и</w:t>
      </w:r>
      <w:r>
        <w:br/>
        <w:t>другая направлены на оптимизацию процесса расследования,</w:t>
      </w:r>
      <w:r>
        <w:br/>
        <w:t>служат его целям, что делает их весьма близкими понятиями.</w:t>
      </w:r>
      <w:r>
        <w:br/>
        <w:t>Однако предметы их интереса не во всем совпадают. Планирова-</w:t>
      </w:r>
      <w:r>
        <w:br/>
        <w:t>ние нацелено на построение само</w:t>
      </w:r>
      <w:r>
        <w:t>й модели-схемы начавшегося</w:t>
      </w:r>
      <w:r>
        <w:br/>
        <w:t>и продолжающегося расследования вплоть до его окончания.</w:t>
      </w:r>
      <w:r>
        <w:br/>
        <w:t>Организация же направлена на обеспечение наиболее рацио-</w:t>
      </w:r>
      <w:r>
        <w:br/>
        <w:t>нальной реализации разработанного следователем плана рассле-</w:t>
      </w:r>
      <w:r>
        <w:br/>
        <w:t>дования. В этом смысле, думается, правильнее их считат</w:t>
      </w:r>
      <w:r>
        <w:t>ь пере-</w:t>
      </w:r>
      <w:r>
        <w:br/>
        <w:t>секающимися понятиями. Частью организационного процесса</w:t>
      </w:r>
      <w:r>
        <w:br/>
        <w:t>является организация подготовки отдельного следственного дей-</w:t>
      </w:r>
      <w:r>
        <w:br/>
        <w:t>ствия или иного криминалистического действия.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Плановые начала расследования. </w:t>
      </w:r>
      <w:r>
        <w:t>Оценка оптимальности</w:t>
      </w:r>
      <w:r>
        <w:br/>
        <w:t>разработанного плана расследован</w:t>
      </w:r>
      <w:r>
        <w:t>ия зависит от того, насколько</w:t>
      </w:r>
      <w:r>
        <w:br/>
        <w:t>план отвечает основным исходным положениям, в совокупности</w:t>
      </w:r>
      <w:r>
        <w:br/>
        <w:t>составляющим его основополагающие начала. К ним чаще всего</w:t>
      </w:r>
      <w:r>
        <w:br/>
        <w:t>относят следующие положения: принципы, условия, функции и</w:t>
      </w:r>
      <w:r>
        <w:br/>
        <w:t>элементы планирования.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К числу </w:t>
      </w:r>
      <w:r>
        <w:rPr>
          <w:rStyle w:val="23"/>
        </w:rPr>
        <w:t>принципов планирова</w:t>
      </w:r>
      <w:r>
        <w:rPr>
          <w:rStyle w:val="23"/>
        </w:rPr>
        <w:t xml:space="preserve">ния </w:t>
      </w:r>
      <w:r>
        <w:t>относятся: индивидуаль-</w:t>
      </w:r>
      <w:r>
        <w:br/>
        <w:t>ность, динамичность, гипотетичность и реальность.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Принцип </w:t>
      </w:r>
      <w:r>
        <w:rPr>
          <w:rStyle w:val="23"/>
        </w:rPr>
        <w:t xml:space="preserve">индивидуальности </w:t>
      </w:r>
      <w:r>
        <w:t>обязывает при планировании</w:t>
      </w:r>
      <w:r>
        <w:br/>
        <w:t>исходить из учета как общих для данного вида, так и всех спе-</w:t>
      </w:r>
      <w:r>
        <w:br/>
        <w:t>цифических особенностей расследуемого преступления, т.е.</w:t>
      </w:r>
      <w:r>
        <w:br/>
      </w:r>
      <w:r>
        <w:lastRenderedPageBreak/>
        <w:t xml:space="preserve">каждый </w:t>
      </w:r>
      <w:r>
        <w:t>план должен быть индивидуальным, а не шаблонным.</w:t>
      </w:r>
      <w:r>
        <w:br/>
        <w:t>При этом принцип индивидуальности не отвергает, а, наоборот,</w:t>
      </w:r>
      <w:r>
        <w:br/>
        <w:t>предполагает широкое использование при планировании всех</w:t>
      </w:r>
      <w:r>
        <w:br/>
        <w:t>необходимых для данного случая рекомендаций криминалисти-</w:t>
      </w:r>
      <w:r>
        <w:br/>
        <w:t>ки обобщенного характера, ибо р</w:t>
      </w:r>
      <w:r>
        <w:t>екомендации о типовых направ-</w:t>
      </w:r>
      <w:r>
        <w:br/>
        <w:t>лениях, способах и средствах расследования только тогда будут</w:t>
      </w:r>
      <w:r>
        <w:br/>
        <w:t>эффективными, когда они учитывают все специфические особен-</w:t>
      </w:r>
      <w:r>
        <w:br/>
        <w:t>ности конкретного преступления и все особенности сложивших-</w:t>
      </w:r>
      <w:r>
        <w:br/>
        <w:t>ся следственных ситуаций. Индивидуальность п</w:t>
      </w:r>
      <w:r>
        <w:t>ланирования</w:t>
      </w:r>
      <w:r>
        <w:br/>
        <w:t>предполагает и проявление в плане личностных черт следовате-</w:t>
      </w:r>
      <w:r>
        <w:br/>
        <w:t>ля, его профессионального опыта и профессиональных знаний в</w:t>
      </w:r>
      <w:r>
        <w:br/>
        <w:t>конкретной ситуации.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Принцип динамичности означает, что план расследования</w:t>
      </w:r>
      <w:r>
        <w:br/>
        <w:t>как важнейший творческий рабочий инструмент след</w:t>
      </w:r>
      <w:r>
        <w:t>ователя,</w:t>
      </w:r>
      <w:r>
        <w:br/>
        <w:t>который он использует в процессе всего расследования, не мо-</w:t>
      </w:r>
      <w:r>
        <w:br/>
        <w:t>жет не быть гибким и подвижным. Логика процесса собирания и</w:t>
      </w:r>
      <w:r>
        <w:br/>
        <w:t>исследования информации по делу такова, что поступление но-</w:t>
      </w:r>
      <w:r>
        <w:br/>
        <w:t>вой информации постоянно меняет сложившуюся следственную</w:t>
      </w:r>
      <w:r>
        <w:br/>
        <w:t xml:space="preserve">ситуацию </w:t>
      </w:r>
      <w:r>
        <w:t>и соответственно требует внесения изменений и допол-</w:t>
      </w:r>
      <w:r>
        <w:br/>
        <w:t>нений в план расследования. Выполнение этого требования обес-</w:t>
      </w:r>
      <w:r>
        <w:br/>
        <w:t>печивает его динамичность. Этот принцип тесно связан с движе-</w:t>
      </w:r>
      <w:r>
        <w:br/>
        <w:t>нием расследования по этапам, на каждом из которых характер</w:t>
      </w:r>
      <w:r>
        <w:br/>
        <w:t>плана меняется.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При</w:t>
      </w:r>
      <w:r>
        <w:t>нцип гипотетичности вытекает из объективной законо-</w:t>
      </w:r>
      <w:r>
        <w:br/>
        <w:t>мерности процесса расследования как поисково-познавательной</w:t>
      </w:r>
      <w:r>
        <w:br/>
        <w:t>деятельности, проявляющейся в поступательном характере со-</w:t>
      </w:r>
      <w:r>
        <w:br/>
        <w:t>бирания и накопления информации по делу и требующей гипо-</w:t>
      </w:r>
      <w:r>
        <w:br/>
        <w:t>тетического объяснения выяв</w:t>
      </w:r>
      <w:r>
        <w:t>ленных обстоятельств. В связи с</w:t>
      </w:r>
      <w:r>
        <w:br/>
        <w:t>этим план расследования в его поисково-познавательной части</w:t>
      </w:r>
      <w:r>
        <w:br/>
        <w:t>может существовать только на основе построенных следствен-</w:t>
      </w:r>
      <w:r>
        <w:br/>
        <w:t>ных версий. Соответственно версия является логической осно-</w:t>
      </w:r>
      <w:r>
        <w:br/>
        <w:t>вой планирования, его организующим началом. В</w:t>
      </w:r>
      <w:r>
        <w:t>месте с тем в</w:t>
      </w:r>
      <w:r>
        <w:br/>
        <w:t>непоисковой части план может быть нацелен на решение иных</w:t>
      </w:r>
      <w:r>
        <w:br/>
        <w:t>задач (тактико-технических, организационных и процессуаль-</w:t>
      </w:r>
      <w:r>
        <w:br/>
        <w:t>ных).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Принцип реальности означает, что разработанный план дол-</w:t>
      </w:r>
      <w:r>
        <w:br/>
        <w:t>жен обеспечивать реальную полную возможность эффективной</w:t>
      </w:r>
      <w:r>
        <w:br/>
        <w:t>прове</w:t>
      </w:r>
      <w:r>
        <w:t>рки всех выдвинутых следственных версий и решения на-</w:t>
      </w:r>
      <w:r>
        <w:br/>
        <w:t>меченных целей расследования. При этом имеется в виду выпол-</w:t>
      </w:r>
      <w:r>
        <w:br/>
        <w:t>нение поставленных задач в установленные сроки, с учетом ре-</w:t>
      </w:r>
      <w:r>
        <w:br/>
        <w:t>альных возможностей следственных действий, с максимальным</w:t>
      </w:r>
      <w:r>
        <w:br/>
        <w:t>использованием всех до</w:t>
      </w:r>
      <w:r>
        <w:t>ступных криминалистических ресурсов</w:t>
      </w:r>
      <w:r>
        <w:br/>
        <w:t>и возможностей современной науки и техники.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Вместе с тем планирование любой криминалистической дея-</w:t>
      </w:r>
      <w:r>
        <w:br/>
        <w:t xml:space="preserve">тельности реально возможно лишь при ряде </w:t>
      </w:r>
      <w:r>
        <w:rPr>
          <w:rStyle w:val="23"/>
        </w:rPr>
        <w:t>необходимых ус-</w:t>
      </w:r>
      <w:r>
        <w:rPr>
          <w:rStyle w:val="23"/>
        </w:rPr>
        <w:br/>
        <w:t>ловий: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683"/>
        </w:tabs>
        <w:spacing w:line="226" w:lineRule="exact"/>
        <w:ind w:firstLine="360"/>
        <w:jc w:val="left"/>
      </w:pPr>
      <w:r>
        <w:t>наличии соответствующей исходной информации;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должной оце</w:t>
      </w:r>
      <w:r>
        <w:t>нке сложившейся криминалистической ситуа-</w:t>
      </w:r>
      <w:r>
        <w:br/>
        <w:t>ции и реальных возможностей достижения планируемых целей;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обеспечении четкой взаимосвязи и согласованности между</w:t>
      </w:r>
      <w:r>
        <w:br/>
        <w:t>отдельными планами (по каждому делу, материалу, экспертизе)</w:t>
      </w:r>
      <w:r>
        <w:br/>
        <w:t>и видами планирования (всего расследовани</w:t>
      </w:r>
      <w:r>
        <w:t>я, криминалистиче-</w:t>
      </w:r>
      <w:r>
        <w:br/>
        <w:t>ской операции, отдельного следственного и иного действия);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658"/>
        </w:tabs>
        <w:spacing w:line="226" w:lineRule="exact"/>
        <w:ind w:firstLine="360"/>
        <w:jc w:val="left"/>
      </w:pPr>
      <w:r>
        <w:t>строгом учете установленного законом и иными актами</w:t>
      </w:r>
      <w:r>
        <w:br/>
        <w:t>времени, отводимого на данный вид криминалистической дея-</w:t>
      </w:r>
      <w:r>
        <w:br/>
        <w:t>тельности.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План любой криминалистической деятельности обычно вы-</w:t>
      </w:r>
      <w:r>
        <w:br/>
        <w:t>пол</w:t>
      </w:r>
      <w:r>
        <w:t xml:space="preserve">няет различные </w:t>
      </w:r>
      <w:r>
        <w:rPr>
          <w:rStyle w:val="23"/>
        </w:rPr>
        <w:t xml:space="preserve">функции, </w:t>
      </w:r>
      <w:r>
        <w:t>связанные с упорядочением пла-</w:t>
      </w:r>
      <w:r>
        <w:br/>
        <w:t>нируемой деятельности. Так, в расследовании планирование вы-</w:t>
      </w:r>
      <w:r>
        <w:br/>
        <w:t>полняет следующие функции: моделирования, организационно-</w:t>
      </w:r>
      <w:r>
        <w:br/>
        <w:t>управленческую и упорядочения доказательств.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lastRenderedPageBreak/>
        <w:t xml:space="preserve">Функция </w:t>
      </w:r>
      <w:r>
        <w:rPr>
          <w:rStyle w:val="23"/>
        </w:rPr>
        <w:t xml:space="preserve">моделирования </w:t>
      </w:r>
      <w:r>
        <w:t xml:space="preserve">проявляется в </w:t>
      </w:r>
      <w:r>
        <w:t>возможности созда-</w:t>
      </w:r>
      <w:r>
        <w:br/>
        <w:t>ния в результате планирования мысленной модели будущей дея-</w:t>
      </w:r>
      <w:r>
        <w:br/>
        <w:t>тельности, элементами которой являются следственные, опера-</w:t>
      </w:r>
      <w:r>
        <w:br/>
        <w:t>тивно-розыскные меры, криминалистические операции и иные</w:t>
      </w:r>
      <w:r>
        <w:br/>
        <w:t>действия. Указанная модель фиксируется в плане расследования</w:t>
      </w:r>
      <w:r>
        <w:br/>
        <w:t>и иных вспомогательных материалах (схемах, графиках и т.д.).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Организационно-управленческая </w:t>
      </w:r>
      <w:r>
        <w:t>функция выражается в</w:t>
      </w:r>
      <w:r>
        <w:br/>
        <w:t>создании в результате планирования наиболее оптимальных ус-</w:t>
      </w:r>
      <w:r>
        <w:br/>
        <w:t>ловий для рациональной организаций и управления процессом</w:t>
      </w:r>
      <w:r>
        <w:br/>
        <w:t>расследования, а также ко</w:t>
      </w:r>
      <w:r>
        <w:t>нтроля за его ходом. Руководствуясь</w:t>
      </w:r>
      <w:r>
        <w:br/>
        <w:t>планом, следователь получает возможность последовательно ре-</w:t>
      </w:r>
      <w:r>
        <w:br/>
        <w:t>шать возникающие задачи, одновременно проверять версии, ра-</w:t>
      </w:r>
      <w:r>
        <w:br/>
        <w:t>ционально использовать время, ритмично работать по каждому</w:t>
      </w:r>
      <w:r>
        <w:br/>
        <w:t>делу, своевременно корректировать план и</w:t>
      </w:r>
      <w:r>
        <w:t xml:space="preserve"> надлежащим образом</w:t>
      </w:r>
      <w:r>
        <w:br/>
        <w:t>оценивать его результаты. Наличие плана позволяет прокурору</w:t>
      </w:r>
      <w:r>
        <w:br/>
        <w:t>и начальнику следственного отдела более целенаправленно про-</w:t>
      </w:r>
      <w:r>
        <w:br/>
        <w:t>контролировать ход расследования.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Функция </w:t>
      </w:r>
      <w:r>
        <w:rPr>
          <w:rStyle w:val="23"/>
        </w:rPr>
        <w:t xml:space="preserve">упорядочения доказательств </w:t>
      </w:r>
      <w:r>
        <w:t>позволяет в результате</w:t>
      </w:r>
      <w:r>
        <w:br/>
        <w:t>планирования осуществля</w:t>
      </w:r>
      <w:r>
        <w:t>ть целенаправленный поиск доказа-</w:t>
      </w:r>
      <w:r>
        <w:br/>
        <w:t>тельств, всесторонне изучать их, выявлять связи и противоречия</w:t>
      </w:r>
      <w:r>
        <w:br/>
        <w:t>между ними, сводить разрозненные доказательства в строгую сис-</w:t>
      </w:r>
      <w:r>
        <w:br/>
        <w:t>тему, создающую цельную картину события преступления. Соот-</w:t>
      </w:r>
      <w:r>
        <w:br/>
        <w:t>ветственно и планы расследования сле</w:t>
      </w:r>
      <w:r>
        <w:t>дует приспосабливать к по-</w:t>
      </w:r>
      <w:r>
        <w:br/>
        <w:t>требностям и специфике выделяемых его этапов.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Элементы планирования. </w:t>
      </w:r>
      <w:r>
        <w:t>С содержательной стороны процесс</w:t>
      </w:r>
      <w:r>
        <w:br/>
        <w:t>планирования складывается из целой системы тесно связанных</w:t>
      </w:r>
      <w:r>
        <w:br/>
        <w:t>между собой во временной последовательности элементов, ха-</w:t>
      </w:r>
      <w:r>
        <w:br/>
        <w:t>рактеризу</w:t>
      </w:r>
      <w:r>
        <w:t>ющих ход планирования, начиная от анализа исход-</w:t>
      </w:r>
      <w:r>
        <w:br/>
        <w:t>ных материалов до составления плана и осуществления контро-</w:t>
      </w:r>
      <w:r>
        <w:br/>
        <w:t>ля за его выполнением.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планировании расследования как наиболее сложной</w:t>
      </w:r>
      <w:r>
        <w:br/>
        <w:t>криминалистической деятельности элементы планирования об-</w:t>
      </w:r>
      <w:r>
        <w:br/>
        <w:t>разуют несколь</w:t>
      </w:r>
      <w:r>
        <w:t>ко систем разного уровня. На уровне планиро-</w:t>
      </w:r>
      <w:r>
        <w:br/>
        <w:t>вания расследования дела в целом она носит более общий ха-</w:t>
      </w:r>
      <w:r>
        <w:br/>
        <w:t>рактер. На уровнях планирования тактической операции и</w:t>
      </w:r>
      <w:r>
        <w:br/>
        <w:t>следственного действия эта система представляет собой детали-</w:t>
      </w:r>
      <w:r>
        <w:br/>
        <w:t>зацию элементов предшествующего уро</w:t>
      </w:r>
      <w:r>
        <w:t>вня. На первом уровне</w:t>
      </w:r>
      <w:r>
        <w:br/>
        <w:t>(расследования дела в целом) система элементов планирования</w:t>
      </w:r>
      <w:r>
        <w:br/>
        <w:t>обычно складывается из следующей системы действий: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703"/>
        </w:tabs>
        <w:spacing w:line="226" w:lineRule="exact"/>
        <w:ind w:firstLine="360"/>
        <w:jc w:val="left"/>
      </w:pPr>
      <w:r>
        <w:t>анализа исходной информации;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668"/>
        </w:tabs>
        <w:spacing w:line="226" w:lineRule="exact"/>
        <w:ind w:firstLine="360"/>
        <w:jc w:val="left"/>
      </w:pPr>
      <w:r>
        <w:t>выдвижения следственных версий и определения задач</w:t>
      </w:r>
      <w:r>
        <w:br/>
        <w:t>расследования;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668"/>
        </w:tabs>
        <w:spacing w:line="226" w:lineRule="exact"/>
        <w:ind w:firstLine="360"/>
        <w:jc w:val="left"/>
      </w:pPr>
      <w:r>
        <w:t>решения о путях и способах в</w:t>
      </w:r>
      <w:r>
        <w:t>ыполнения поставленных</w:t>
      </w:r>
      <w:r>
        <w:br/>
        <w:t>задач;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703"/>
        </w:tabs>
        <w:spacing w:line="226" w:lineRule="exact"/>
        <w:ind w:firstLine="360"/>
        <w:jc w:val="left"/>
      </w:pPr>
      <w:r>
        <w:t>выбора той или иной формы плана;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668"/>
        </w:tabs>
        <w:spacing w:line="226" w:lineRule="exact"/>
        <w:ind w:firstLine="360"/>
        <w:jc w:val="left"/>
      </w:pPr>
      <w:r>
        <w:t>контроля исполнения и корректировки плана расследо-</w:t>
      </w:r>
      <w:r>
        <w:br/>
        <w:t>вания.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На уровне планирования отдельного следственного действия</w:t>
      </w:r>
      <w:r>
        <w:br/>
        <w:t>детализируются задачи, подлежащие выяснению, определяются</w:t>
      </w:r>
      <w:r>
        <w:br/>
        <w:t>место, время, соста</w:t>
      </w:r>
      <w:r>
        <w:t>в участников действия и его тактика.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Формы планирования. </w:t>
      </w:r>
      <w:r>
        <w:t>Любой план может иметь мыслен-</w:t>
      </w:r>
      <w:r>
        <w:br/>
        <w:t>ную, письменную и графическую форму. О самостоятельной</w:t>
      </w:r>
      <w:r>
        <w:br/>
        <w:t>мысленной форме плана, конечно, можно говорить с определен-</w:t>
      </w:r>
      <w:r>
        <w:br/>
        <w:t>ной натяжкой. Эта форма практически может существоват</w:t>
      </w:r>
      <w:r>
        <w:t>ь как</w:t>
      </w:r>
      <w:r>
        <w:br/>
        <w:t>промежуточная до составления письменного или графического</w:t>
      </w:r>
      <w:r>
        <w:br/>
        <w:t>плана. Наиболее распространенной формой плана является</w:t>
      </w:r>
      <w:r>
        <w:br/>
        <w:t>письменная форма.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Применительно к расследованию преступлений на практике</w:t>
      </w:r>
      <w:r>
        <w:br/>
        <w:t>сложилась определенная типовая письменная форма плана рас-</w:t>
      </w:r>
      <w:r>
        <w:br/>
        <w:t>следо</w:t>
      </w:r>
      <w:r>
        <w:t>вания, в которой рекомендуется предусмотреть следующие</w:t>
      </w:r>
      <w:r>
        <w:br/>
        <w:t>данные: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703"/>
        </w:tabs>
        <w:spacing w:line="226" w:lineRule="exact"/>
        <w:ind w:firstLine="360"/>
        <w:jc w:val="left"/>
      </w:pPr>
      <w:r>
        <w:lastRenderedPageBreak/>
        <w:t>наименование дела;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668"/>
        </w:tabs>
        <w:spacing w:line="226" w:lineRule="exact"/>
        <w:ind w:firstLine="360"/>
        <w:jc w:val="left"/>
      </w:pPr>
      <w:r>
        <w:t>время его возбуждения и время принятия к производству</w:t>
      </w:r>
      <w:r>
        <w:br/>
        <w:t>следователем;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703"/>
        </w:tabs>
        <w:spacing w:line="226" w:lineRule="exact"/>
        <w:ind w:firstLine="360"/>
        <w:jc w:val="left"/>
      </w:pPr>
      <w:r>
        <w:t>срок окончания расследования;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703"/>
        </w:tabs>
        <w:spacing w:line="226" w:lineRule="exact"/>
        <w:ind w:firstLine="360"/>
        <w:jc w:val="left"/>
        <w:sectPr w:rsidR="00A86078">
          <w:headerReference w:type="even" r:id="rId89"/>
          <w:headerReference w:type="default" r:id="rId90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t>лицо (лица), подвергнутые аресту;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877"/>
        </w:tabs>
        <w:spacing w:line="230" w:lineRule="exact"/>
        <w:ind w:firstLine="360"/>
        <w:jc w:val="left"/>
      </w:pPr>
      <w:r>
        <w:lastRenderedPageBreak/>
        <w:t>дата ареста;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897"/>
        </w:tabs>
        <w:spacing w:line="230" w:lineRule="exact"/>
        <w:ind w:firstLine="360"/>
        <w:jc w:val="left"/>
      </w:pPr>
      <w:r>
        <w:t>графы: а) доверсион</w:t>
      </w:r>
      <w:r>
        <w:t>ные вопросы (нуждающиеся в выясне-</w:t>
      </w:r>
      <w:r>
        <w:br/>
        <w:t>нии еще при отсутствии оснований для какой-либо версии);</w:t>
      </w:r>
      <w:r>
        <w:br/>
        <w:t>б) версия; в) подлежащие решению вопросы; г) необходимые ме-</w:t>
      </w:r>
      <w:r>
        <w:br/>
        <w:t>роприятия; д) срок выполнения каждого мероприятия; е) испол-</w:t>
      </w:r>
      <w:r>
        <w:br/>
        <w:t>нители; ж) отметка о выполнении мероприяти</w:t>
      </w:r>
      <w:r>
        <w:t>я (что установлено</w:t>
      </w:r>
      <w:r>
        <w:br/>
        <w:t>в результате его проведения).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При этом для каждой версии необходимо выделить отдель-</w:t>
      </w:r>
      <w:r>
        <w:br/>
        <w:t>ную горизонтальную полосу (рис. 7). По многоэпизодным делам</w:t>
      </w:r>
      <w:r>
        <w:br/>
        <w:t>составляются общий и отдельные (по эпизодам, субъектам, мес-</w:t>
      </w:r>
    </w:p>
    <w:p w:rsidR="00A86078" w:rsidRDefault="00F4381D">
      <w:pPr>
        <w:pStyle w:val="180"/>
        <w:shd w:val="clear" w:color="auto" w:fill="auto"/>
        <w:spacing w:line="150" w:lineRule="exact"/>
        <w:jc w:val="left"/>
      </w:pPr>
      <w:r>
        <w:t>ПЛАН РАССЛЕДОВАНИЯ</w:t>
      </w:r>
    </w:p>
    <w:p w:rsidR="00A86078" w:rsidRDefault="00F4381D">
      <w:pPr>
        <w:pStyle w:val="180"/>
        <w:shd w:val="clear" w:color="auto" w:fill="auto"/>
        <w:tabs>
          <w:tab w:val="left" w:leader="underscore" w:pos="2962"/>
          <w:tab w:val="left" w:leader="underscore" w:pos="6577"/>
        </w:tabs>
        <w:spacing w:line="202" w:lineRule="exact"/>
        <w:ind w:firstLine="360"/>
        <w:jc w:val="left"/>
      </w:pPr>
      <w:r>
        <w:t xml:space="preserve">По </w:t>
      </w:r>
      <w:r>
        <w:t>уголовномуделу</w:t>
      </w:r>
      <w:r>
        <w:tab/>
        <w:t xml:space="preserve"> </w:t>
      </w:r>
      <w:r>
        <w:tab/>
      </w:r>
    </w:p>
    <w:p w:rsidR="00A86078" w:rsidRDefault="00F4381D">
      <w:pPr>
        <w:pStyle w:val="180"/>
        <w:shd w:val="clear" w:color="auto" w:fill="auto"/>
        <w:tabs>
          <w:tab w:val="left" w:leader="underscore" w:pos="2962"/>
          <w:tab w:val="left" w:leader="underscore" w:pos="6577"/>
        </w:tabs>
        <w:spacing w:line="202" w:lineRule="exact"/>
        <w:ind w:firstLine="360"/>
        <w:jc w:val="left"/>
      </w:pPr>
      <w:r>
        <w:t>Дата возбуждения дела</w:t>
      </w:r>
      <w:r>
        <w:tab/>
        <w:t xml:space="preserve"> </w:t>
      </w:r>
      <w:r>
        <w:tab/>
      </w:r>
    </w:p>
    <w:p w:rsidR="00A86078" w:rsidRDefault="00F4381D">
      <w:pPr>
        <w:pStyle w:val="180"/>
        <w:shd w:val="clear" w:color="auto" w:fill="auto"/>
        <w:tabs>
          <w:tab w:val="left" w:leader="underscore" w:pos="6577"/>
        </w:tabs>
        <w:spacing w:line="202" w:lineRule="exact"/>
        <w:ind w:firstLine="360"/>
        <w:jc w:val="left"/>
      </w:pPr>
      <w:r>
        <w:t xml:space="preserve">Дата принятия к производству </w:t>
      </w:r>
      <w:r>
        <w:tab/>
        <w:t>,</w:t>
      </w:r>
    </w:p>
    <w:p w:rsidR="00A86078" w:rsidRDefault="00F4381D">
      <w:pPr>
        <w:pStyle w:val="180"/>
        <w:shd w:val="clear" w:color="auto" w:fill="auto"/>
        <w:tabs>
          <w:tab w:val="left" w:leader="underscore" w:pos="2962"/>
          <w:tab w:val="left" w:leader="underscore" w:pos="6577"/>
        </w:tabs>
        <w:spacing w:line="202" w:lineRule="exact"/>
        <w:ind w:firstLine="360"/>
        <w:jc w:val="left"/>
      </w:pPr>
      <w:r>
        <w:t>Обвинение предъявлено</w:t>
      </w:r>
      <w:r>
        <w:tab/>
        <w:t xml:space="preserve"> </w:t>
      </w:r>
      <w:r>
        <w:tab/>
      </w:r>
    </w:p>
    <w:p w:rsidR="00A86078" w:rsidRDefault="00F4381D">
      <w:pPr>
        <w:pStyle w:val="180"/>
        <w:shd w:val="clear" w:color="auto" w:fill="auto"/>
        <w:tabs>
          <w:tab w:val="left" w:leader="underscore" w:pos="2962"/>
          <w:tab w:val="left" w:leader="underscore" w:pos="6577"/>
        </w:tabs>
        <w:spacing w:line="202" w:lineRule="exact"/>
        <w:ind w:firstLine="360"/>
        <w:jc w:val="left"/>
      </w:pPr>
      <w:r>
        <w:t>По делу арестован(ы)</w:t>
      </w:r>
      <w:r>
        <w:tab/>
        <w:t xml:space="preserve"> </w:t>
      </w:r>
      <w:r>
        <w:tab/>
      </w:r>
    </w:p>
    <w:p w:rsidR="00A86078" w:rsidRDefault="00F4381D">
      <w:pPr>
        <w:pStyle w:val="180"/>
        <w:shd w:val="clear" w:color="auto" w:fill="auto"/>
        <w:tabs>
          <w:tab w:val="left" w:leader="underscore" w:pos="6577"/>
        </w:tabs>
        <w:spacing w:line="202" w:lineRule="exact"/>
        <w:ind w:firstLine="360"/>
        <w:jc w:val="left"/>
      </w:pPr>
      <w:r>
        <w:t xml:space="preserve">Срок окончания расследования </w:t>
      </w:r>
      <w:r>
        <w:tab/>
      </w:r>
    </w:p>
    <w:p w:rsidR="00A86078" w:rsidRDefault="00F4381D">
      <w:pPr>
        <w:pStyle w:val="180"/>
        <w:shd w:val="clear" w:color="auto" w:fill="auto"/>
        <w:spacing w:line="150" w:lineRule="exact"/>
        <w:jc w:val="left"/>
      </w:pPr>
      <w:r>
        <w:t xml:space="preserve">Раздел </w:t>
      </w:r>
      <w:r>
        <w:rPr>
          <w:lang w:val="en-US" w:eastAsia="en-US" w:bidi="en-US"/>
        </w:rPr>
        <w:t>I</w:t>
      </w:r>
    </w:p>
    <w:p w:rsidR="00A86078" w:rsidRDefault="00F4381D">
      <w:pPr>
        <w:pStyle w:val="180"/>
        <w:shd w:val="clear" w:color="auto" w:fill="auto"/>
        <w:tabs>
          <w:tab w:val="left" w:leader="underscore" w:pos="3694"/>
        </w:tabs>
        <w:spacing w:line="202" w:lineRule="exact"/>
        <w:ind w:firstLine="360"/>
        <w:jc w:val="left"/>
      </w:pPr>
      <w:r>
        <w:t>Исходные данные</w:t>
      </w:r>
      <w:r>
        <w:tab/>
      </w:r>
    </w:p>
    <w:p w:rsidR="00A86078" w:rsidRDefault="00F4381D">
      <w:pPr>
        <w:pStyle w:val="180"/>
        <w:shd w:val="clear" w:color="auto" w:fill="auto"/>
        <w:tabs>
          <w:tab w:val="left" w:leader="underscore" w:pos="3694"/>
        </w:tabs>
        <w:spacing w:line="202" w:lineRule="exact"/>
        <w:ind w:firstLine="360"/>
        <w:jc w:val="left"/>
      </w:pPr>
      <w:r>
        <w:t>Следственные версии</w:t>
      </w:r>
      <w:r>
        <w:tab/>
      </w:r>
    </w:p>
    <w:p w:rsidR="00A86078" w:rsidRDefault="00F4381D">
      <w:pPr>
        <w:pStyle w:val="180"/>
        <w:shd w:val="clear" w:color="auto" w:fill="auto"/>
        <w:tabs>
          <w:tab w:val="left" w:leader="underscore" w:pos="3694"/>
        </w:tabs>
        <w:spacing w:line="202" w:lineRule="exact"/>
        <w:ind w:firstLine="360"/>
        <w:jc w:val="left"/>
      </w:pPr>
      <w:r>
        <w:t>А</w:t>
      </w:r>
      <w:r>
        <w:tab/>
      </w:r>
    </w:p>
    <w:p w:rsidR="00A86078" w:rsidRDefault="00F4381D">
      <w:pPr>
        <w:pStyle w:val="60"/>
        <w:shd w:val="clear" w:color="auto" w:fill="auto"/>
        <w:tabs>
          <w:tab w:val="left" w:leader="underscore" w:pos="3694"/>
        </w:tabs>
        <w:spacing w:line="202" w:lineRule="exact"/>
        <w:ind w:firstLine="360"/>
      </w:pPr>
      <w:r>
        <w:t>Б</w:t>
      </w:r>
      <w:r>
        <w:tab/>
      </w:r>
    </w:p>
    <w:p w:rsidR="00A86078" w:rsidRDefault="00F4381D">
      <w:pPr>
        <w:pStyle w:val="60"/>
        <w:shd w:val="clear" w:color="auto" w:fill="auto"/>
        <w:tabs>
          <w:tab w:val="left" w:leader="underscore" w:pos="3694"/>
          <w:tab w:val="left" w:leader="underscore" w:pos="3748"/>
        </w:tabs>
        <w:spacing w:line="202" w:lineRule="exact"/>
        <w:ind w:firstLine="360"/>
      </w:pPr>
      <w:r>
        <w:t>В</w:t>
      </w:r>
      <w:r>
        <w:tab/>
      </w:r>
      <w:r>
        <w:tab/>
      </w:r>
    </w:p>
    <w:p w:rsidR="00A86078" w:rsidRDefault="00F4381D">
      <w:pPr>
        <w:pStyle w:val="180"/>
        <w:shd w:val="clear" w:color="auto" w:fill="auto"/>
        <w:tabs>
          <w:tab w:val="left" w:pos="5463"/>
        </w:tabs>
        <w:spacing w:line="182" w:lineRule="exact"/>
        <w:ind w:left="360" w:hanging="360"/>
        <w:jc w:val="left"/>
      </w:pPr>
      <w:r>
        <w:t xml:space="preserve">Вопросы и обстоя- Следственные, Срок </w:t>
      </w:r>
      <w:r>
        <w:t>Исполнитель Отметки</w:t>
      </w:r>
      <w:r>
        <w:br/>
        <w:t>тельства, общие оперативно-розыскные</w:t>
      </w:r>
      <w:r>
        <w:tab/>
        <w:t>о выполнении</w:t>
      </w:r>
    </w:p>
    <w:p w:rsidR="00A86078" w:rsidRDefault="00F4381D">
      <w:pPr>
        <w:pStyle w:val="180"/>
        <w:shd w:val="clear" w:color="auto" w:fill="auto"/>
        <w:tabs>
          <w:tab w:val="left" w:pos="5463"/>
        </w:tabs>
        <w:spacing w:line="182" w:lineRule="exact"/>
        <w:jc w:val="left"/>
      </w:pPr>
      <w:r>
        <w:t>для всех версий и иные действия</w:t>
      </w:r>
      <w:r>
        <w:tab/>
        <w:t>и результат</w:t>
      </w:r>
    </w:p>
    <w:p w:rsidR="00A86078" w:rsidRDefault="00F4381D">
      <w:pPr>
        <w:pStyle w:val="180"/>
        <w:shd w:val="clear" w:color="auto" w:fill="auto"/>
        <w:spacing w:line="150" w:lineRule="exact"/>
        <w:jc w:val="left"/>
      </w:pPr>
      <w:r>
        <w:t>Раздел II</w:t>
      </w:r>
    </w:p>
    <w:p w:rsidR="00A86078" w:rsidRDefault="00F4381D">
      <w:pPr>
        <w:pStyle w:val="ad"/>
        <w:shd w:val="clear" w:color="auto" w:fill="auto"/>
        <w:spacing w:line="150" w:lineRule="exact"/>
        <w:jc w:val="left"/>
      </w:pPr>
      <w:r>
        <w:t>Версия А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367530" cy="1028700"/>
            <wp:effectExtent l="0" t="0" r="0" b="0"/>
            <wp:docPr id="358" name="Рисунок 16" descr="C:\Users\08A4~1\AppData\Local\Temp\FineReader12.00\media\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8A4~1\AppData\Local\Temp\FineReader12.00\media\image16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pStyle w:val="26"/>
        <w:shd w:val="clear" w:color="auto" w:fill="auto"/>
        <w:spacing w:line="170" w:lineRule="exact"/>
        <w:jc w:val="left"/>
      </w:pPr>
      <w:r>
        <w:t xml:space="preserve">То </w:t>
      </w:r>
      <w:r>
        <w:t>же по версиям Б и В</w:t>
      </w:r>
    </w:p>
    <w:p w:rsidR="00A86078" w:rsidRDefault="00F4381D">
      <w:pPr>
        <w:pStyle w:val="26"/>
        <w:shd w:val="clear" w:color="auto" w:fill="auto"/>
        <w:spacing w:line="170" w:lineRule="exact"/>
        <w:jc w:val="left"/>
      </w:pPr>
      <w:r>
        <w:t>Рис. 7. План расследования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там совершения преступления и др.) планы с использованием</w:t>
      </w:r>
      <w:r>
        <w:br/>
        <w:t>указанной схемы.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Поскольку у каждого следователя в производстве находится</w:t>
      </w:r>
      <w:r>
        <w:br/>
        <w:t>не одно, а несколько уголовных дел, целесообразно на основе</w:t>
      </w:r>
      <w:r>
        <w:br/>
        <w:t>планов по каждому</w:t>
      </w:r>
      <w:r>
        <w:t xml:space="preserve"> делу составить свободный план работы на</w:t>
      </w:r>
      <w:r>
        <w:br/>
        <w:t>любой период времени (неделю, декаду и т.п.).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качестве вспомогательных средств фиксации к плану могут</w:t>
      </w:r>
      <w:r>
        <w:br/>
        <w:t>быть приложены различные схемы, раскрывающие следующее:</w:t>
      </w:r>
      <w:r>
        <w:br/>
        <w:t>связь и соподчиненность отдельных звеньев производства;</w:t>
      </w:r>
      <w:r>
        <w:t xml:space="preserve"> связи</w:t>
      </w:r>
      <w:r>
        <w:br/>
        <w:t>подозреваемых и обвиняемых; движение материальных ценно-</w:t>
      </w:r>
      <w:r>
        <w:br/>
        <w:t>стей и т.д.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Графическая же форма плана чаще всего используется при</w:t>
      </w:r>
      <w:r>
        <w:br/>
        <w:t>так называемом сетевом планировании расследования. В таком</w:t>
      </w:r>
      <w:r>
        <w:br/>
        <w:t>плане отдельные виды намечаемых действий обозначаются с по-</w:t>
      </w:r>
      <w:r>
        <w:br/>
        <w:t xml:space="preserve">мощью </w:t>
      </w:r>
      <w:r>
        <w:t>различных геометрических фигур (круг, треугольник,</w:t>
      </w:r>
      <w:r>
        <w:br/>
        <w:t>квадрат, ромб, прямоугольник и т.д.). Подобная форма плана</w:t>
      </w:r>
      <w:r>
        <w:br/>
        <w:t>весьма наглядна, но техника его составления более сложна, тре-</w:t>
      </w:r>
      <w:r>
        <w:br/>
        <w:t>бует более длительного времени и специальных навыков.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>Планирование экспертно-кримин</w:t>
      </w:r>
      <w:r>
        <w:rPr>
          <w:rStyle w:val="23"/>
        </w:rPr>
        <w:t>алистической деятельности</w:t>
      </w:r>
      <w:r>
        <w:rPr>
          <w:rStyle w:val="23"/>
        </w:rPr>
        <w:br/>
      </w:r>
      <w:r>
        <w:t>своей логической основой имеет экспертную версию, являющую-</w:t>
      </w:r>
      <w:r>
        <w:br/>
        <w:t>ся предположением эксперта о происхождении и сути какого-</w:t>
      </w:r>
      <w:r>
        <w:br/>
        <w:t>либо факта и явления, имеющего значение для установления ис-</w:t>
      </w:r>
      <w:r>
        <w:br/>
        <w:t>тины по уголовному делу с позиции обладателя специа</w:t>
      </w:r>
      <w:r>
        <w:t>льных</w:t>
      </w:r>
      <w:r>
        <w:br/>
        <w:t>криминалистических познаний. Экспертные версии также могут</w:t>
      </w:r>
      <w:r>
        <w:br/>
        <w:t>быть общими и частными, исходя из тех версий и вытекающих</w:t>
      </w:r>
      <w:r>
        <w:br/>
        <w:t>из них задач, которые должны быть решены экспертным путем</w:t>
      </w:r>
      <w:r>
        <w:br/>
        <w:t>в каждом конкретном случае.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Аналогичны принципы планирования. В основном од</w:t>
      </w:r>
      <w:r>
        <w:t>инако-</w:t>
      </w:r>
      <w:r>
        <w:br/>
      </w:r>
      <w:r>
        <w:lastRenderedPageBreak/>
        <w:t>ва и система его элементов. Она, в частности, складывается из</w:t>
      </w:r>
      <w:r>
        <w:br/>
        <w:t>анализа исходной информации, предоставленной эксперту; вы-</w:t>
      </w:r>
      <w:r>
        <w:br/>
        <w:t>движения экспертных версий и определения конкретных целей</w:t>
      </w:r>
      <w:r>
        <w:br/>
        <w:t>предстоящего исследования: выбора его средств и методов, а</w:t>
      </w:r>
      <w:r>
        <w:br/>
        <w:t>также решен</w:t>
      </w:r>
      <w:r>
        <w:t>ие вопроса о целесообразности участия в исследова-</w:t>
      </w:r>
      <w:r>
        <w:br/>
        <w:t>нии других специалистов одной и той же или разных частных</w:t>
      </w:r>
      <w:r>
        <w:br/>
        <w:t>областей криминалистических познаний; определения способа</w:t>
      </w:r>
      <w:r>
        <w:br/>
        <w:t>дополнительной проверки полученных результатов и соответст-</w:t>
      </w:r>
      <w:r>
        <w:br/>
        <w:t>венно средств и формы их нагл</w:t>
      </w:r>
      <w:r>
        <w:t>ядной иллюстрации.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Организационно-управленческие начала расследования. </w:t>
      </w:r>
      <w:r>
        <w:t>Ор-</w:t>
      </w:r>
      <w:r>
        <w:br/>
        <w:t>ганизационная деятельность следователя, направленная на обес-</w:t>
      </w:r>
      <w:r>
        <w:br/>
        <w:t>печение наиболее оптимальных условий реализации плана</w:t>
      </w:r>
      <w:r>
        <w:br/>
        <w:t>расследования, вместе с тем связана с конкретизацией, упорядо-</w:t>
      </w:r>
      <w:r>
        <w:br/>
        <w:t>че</w:t>
      </w:r>
      <w:r>
        <w:t>нием, согласованием и качественным совершенствованием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структуры расследования как системы. Поэтому деятельность по</w:t>
      </w:r>
      <w:r>
        <w:br/>
        <w:t>организации расследования не сводится лишь к обеспечению его</w:t>
      </w:r>
      <w:r>
        <w:br/>
        <w:t>материально-технических условий.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Процесс организации расследования теснейшим </w:t>
      </w:r>
      <w:r>
        <w:t>образом</w:t>
      </w:r>
      <w:r>
        <w:br/>
        <w:t>связан с его надлежащим управлением, также необходимым и</w:t>
      </w:r>
      <w:r>
        <w:br/>
        <w:t>обусловленным особенностью следственной деятельности как сис-</w:t>
      </w:r>
      <w:r>
        <w:br/>
        <w:t>темы. Организационная и управленческая деятельности одинако-</w:t>
      </w:r>
      <w:r>
        <w:br/>
        <w:t>во направлены на обеспечение наилучшего выполнения намечен-</w:t>
      </w:r>
      <w:r>
        <w:br/>
        <w:t>ных план</w:t>
      </w:r>
      <w:r>
        <w:t>ом целей путем наиболее оптимального распределения</w:t>
      </w:r>
      <w:r>
        <w:br/>
        <w:t>усилий субъектов расследования, используемых ими средств в</w:t>
      </w:r>
      <w:r>
        <w:br/>
        <w:t>пространстве и времени, а также на упорядочение структуры этой</w:t>
      </w:r>
      <w:r>
        <w:br/>
        <w:t>системы. Но, если организационная деятельность при этом глав-</w:t>
      </w:r>
      <w:r>
        <w:br/>
        <w:t xml:space="preserve">ным образом сводится </w:t>
      </w:r>
      <w:r>
        <w:t>к организационным действиям и решениям</w:t>
      </w:r>
      <w:r>
        <w:br/>
        <w:t>организационного характера и в меньшей степени властна, то</w:t>
      </w:r>
      <w:r>
        <w:br/>
        <w:t>управленческая деятельность в основном носит властный харак-</w:t>
      </w:r>
      <w:r>
        <w:br/>
        <w:t>тер, используя все необходимые рычаги процессуального подчине-</w:t>
      </w:r>
      <w:r>
        <w:br/>
        <w:t>ния и приемы психологического возд</w:t>
      </w:r>
      <w:r>
        <w:t>ействия. При этом управле-</w:t>
      </w:r>
      <w:r>
        <w:br/>
        <w:t>ние включает в себя дачу следователем поручений, указаний</w:t>
      </w:r>
      <w:r>
        <w:br/>
        <w:t>органам дознания, принятие властных решений об участии в деле</w:t>
      </w:r>
      <w:r>
        <w:br/>
        <w:t>тех или иных лиц, содействие осуществлению их прав и обязанно-</w:t>
      </w:r>
      <w:r>
        <w:br/>
        <w:t>стей и др. И в целом можно отметить, что орган</w:t>
      </w:r>
      <w:r>
        <w:t>изация и управле-</w:t>
      </w:r>
      <w:r>
        <w:br/>
        <w:t>ние расследованием — это взаимообусловленные, взаимопрони-</w:t>
      </w:r>
      <w:r>
        <w:br/>
        <w:t>кающие и в то же время взаимообособленные явления.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Организационная и управленческая деятельности при рас-</w:t>
      </w:r>
      <w:r>
        <w:br/>
        <w:t>следовании также базируются на должной оценке следственной</w:t>
      </w:r>
      <w:r>
        <w:br/>
        <w:t>ситуации, слож</w:t>
      </w:r>
      <w:r>
        <w:t>ившейся к их началу, готовности участников</w:t>
      </w:r>
      <w:r>
        <w:br/>
        <w:t>расследования к активной деятельности и взаимодействию, на-</w:t>
      </w:r>
      <w:r>
        <w:br/>
        <w:t>личии технико-криминалистических, тактико-методических и</w:t>
      </w:r>
      <w:r>
        <w:br/>
        <w:t>вспомогательных средств материально-технического обеспече-</w:t>
      </w:r>
      <w:r>
        <w:br/>
        <w:t>ния следствия (транспорт, связь и др.</w:t>
      </w:r>
      <w:r>
        <w:t>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92"/>
          <w:headerReference w:type="default" r:id="rId93"/>
          <w:headerReference w:type="first" r:id="rId94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t>Организационная и управленческая деятельности, как и пла-</w:t>
      </w:r>
      <w:r>
        <w:br/>
        <w:t>нирование при расследовании, могут быть нескольких уровней, а</w:t>
      </w:r>
      <w:r>
        <w:br/>
        <w:t>именно организацией и управлением следующего: проведения от-</w:t>
      </w:r>
      <w:r>
        <w:br/>
        <w:t>дельных с</w:t>
      </w:r>
      <w:r>
        <w:t>ледственных действий и тактических операций; рассле-</w:t>
      </w:r>
      <w:r>
        <w:br/>
        <w:t>дования одного преступления; расследования одновременно не-</w:t>
      </w:r>
      <w:r>
        <w:br/>
        <w:t>скольких преступлений; расследования, осуществляемого</w:t>
      </w:r>
      <w:r>
        <w:br/>
        <w:t>группой следователей, следственно-оперативной группой и брига-</w:t>
      </w:r>
      <w:r>
        <w:br/>
        <w:t>дой следователей. В качест</w:t>
      </w:r>
      <w:r>
        <w:t>ве самостоятельного уровня часто выде-</w:t>
      </w:r>
      <w:r>
        <w:br/>
        <w:t>ляют организацию и управление расследованием в органе и адми-</w:t>
      </w:r>
      <w:r>
        <w:br/>
        <w:t>нистративном районе. Этот более важный уровень во всех своих</w:t>
      </w:r>
      <w:r>
        <w:br/>
        <w:t>компонентах отличается от предыдущих. Кроме того, в нем преоб-</w:t>
      </w:r>
      <w:r>
        <w:br/>
        <w:t>ладают административно-управлен</w:t>
      </w:r>
      <w:r>
        <w:t>ческие стороны деятельности.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lastRenderedPageBreak/>
        <w:t>Все эти уровни организации и управления взаимосвязаны, взаи-</w:t>
      </w:r>
      <w:r>
        <w:br/>
        <w:t>мозависимы и составляют организационно-управленческую сторо-</w:t>
      </w:r>
      <w:r>
        <w:br/>
        <w:t>ну деятельности по расследованию преступлений как системы.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Организационно-управленческая деятельность сле</w:t>
      </w:r>
      <w:r>
        <w:t>дователя,</w:t>
      </w:r>
      <w:r>
        <w:br/>
        <w:t xml:space="preserve">как и планирование расследования, должна отвечать ряду </w:t>
      </w:r>
      <w:r>
        <w:rPr>
          <w:rStyle w:val="23"/>
        </w:rPr>
        <w:t>прин-</w:t>
      </w:r>
      <w:r>
        <w:rPr>
          <w:rStyle w:val="23"/>
        </w:rPr>
        <w:br/>
        <w:t>ципов: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873"/>
        </w:tabs>
        <w:spacing w:line="226" w:lineRule="exact"/>
        <w:ind w:firstLine="360"/>
        <w:jc w:val="left"/>
      </w:pPr>
      <w:r>
        <w:t xml:space="preserve">принципу строгого </w:t>
      </w:r>
      <w:r>
        <w:rPr>
          <w:rStyle w:val="23"/>
        </w:rPr>
        <w:t>увязывания организационных дейст-</w:t>
      </w:r>
      <w:r>
        <w:rPr>
          <w:rStyle w:val="23"/>
        </w:rPr>
        <w:br/>
        <w:t>вий одного уровня с действиями других уровней системы рас-</w:t>
      </w:r>
      <w:r>
        <w:rPr>
          <w:rStyle w:val="23"/>
        </w:rPr>
        <w:br/>
        <w:t xml:space="preserve">следования. </w:t>
      </w:r>
      <w:r>
        <w:t>Его суть заключается в том, что общая организация</w:t>
      </w:r>
      <w:r>
        <w:br/>
        <w:t>рассл</w:t>
      </w:r>
      <w:r>
        <w:t>едования конкретного преступления будет эффективной</w:t>
      </w:r>
      <w:r>
        <w:br/>
        <w:t>только тогда, когда она будет тесно взаимосвязана с организаци-</w:t>
      </w:r>
      <w:r>
        <w:br/>
        <w:t>онными действиями всех других уровней (организацией отдель-</w:t>
      </w:r>
      <w:r>
        <w:br/>
        <w:t>ных следственных действий, операций и иных действий следова-</w:t>
      </w:r>
      <w:r>
        <w:br/>
        <w:t>теля и взаимодейств</w:t>
      </w:r>
      <w:r>
        <w:t>ующих с ним лиц) и соответствовать</w:t>
      </w:r>
      <w:r>
        <w:br/>
        <w:t>тактическим и стратегическим решениям следователя, нормам</w:t>
      </w:r>
      <w:r>
        <w:br/>
        <w:t>уголовно-процессуального закона и требованиям закона об ОРД.</w:t>
      </w:r>
      <w:r>
        <w:br/>
        <w:t>Несогласованность организационной деятельности на разных ее</w:t>
      </w:r>
      <w:r>
        <w:br/>
        <w:t>уровнях может осложнить работу следователя</w:t>
      </w:r>
      <w:r>
        <w:t xml:space="preserve"> не только по одно-</w:t>
      </w:r>
      <w:r>
        <w:br/>
        <w:t>му, но и другим делам, находящимся у него в производстве;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887"/>
        </w:tabs>
        <w:spacing w:line="226" w:lineRule="exact"/>
        <w:ind w:firstLine="360"/>
        <w:jc w:val="left"/>
      </w:pPr>
      <w:r>
        <w:t xml:space="preserve">принципу </w:t>
      </w:r>
      <w:r>
        <w:rPr>
          <w:rStyle w:val="23"/>
        </w:rPr>
        <w:t>соответствия организующей (управляющей)</w:t>
      </w:r>
      <w:r>
        <w:rPr>
          <w:rStyle w:val="23"/>
        </w:rPr>
        <w:br/>
        <w:t xml:space="preserve">системы объекту организации расследования. </w:t>
      </w:r>
      <w:r>
        <w:t>Для наиболее оп-</w:t>
      </w:r>
      <w:r>
        <w:br/>
        <w:t>тимальной организации расследования и его управления процес-</w:t>
      </w:r>
      <w:r>
        <w:br/>
        <w:t>суальные</w:t>
      </w:r>
      <w:r>
        <w:t xml:space="preserve"> полномочия следователя, являющегося организующей</w:t>
      </w:r>
      <w:r>
        <w:br/>
        <w:t>системой, его профессиональный уровень знаний и умений</w:t>
      </w:r>
      <w:r>
        <w:br/>
        <w:t>должны соответствовать сложности расследуемого преступле-</w:t>
      </w:r>
      <w:r>
        <w:br/>
        <w:t>ния. Неквалифицированный, неопытный следователь, не умею-</w:t>
      </w:r>
      <w:r>
        <w:br/>
        <w:t>щий к тому же должным образом испол</w:t>
      </w:r>
      <w:r>
        <w:t>ьзовать свои процессу-</w:t>
      </w:r>
      <w:r>
        <w:br/>
        <w:t>альные полномочия, не сможет обеспечить необходимый</w:t>
      </w:r>
      <w:r>
        <w:br/>
        <w:t>организационно-управленческий и тактико-методический аспек-</w:t>
      </w:r>
      <w:r>
        <w:br/>
        <w:t>ты расследования сложного преступления;</w:t>
      </w:r>
    </w:p>
    <w:p w:rsidR="00A86078" w:rsidRDefault="00F4381D">
      <w:pPr>
        <w:pStyle w:val="160"/>
        <w:numPr>
          <w:ilvl w:val="0"/>
          <w:numId w:val="8"/>
        </w:numPr>
        <w:shd w:val="clear" w:color="auto" w:fill="auto"/>
        <w:tabs>
          <w:tab w:val="left" w:pos="873"/>
        </w:tabs>
        <w:spacing w:line="226" w:lineRule="exact"/>
        <w:ind w:firstLine="360"/>
      </w:pPr>
      <w:r>
        <w:rPr>
          <w:rStyle w:val="161"/>
        </w:rPr>
        <w:t xml:space="preserve">принципу органичного </w:t>
      </w:r>
      <w:r>
        <w:t>сочетания организационных, след-</w:t>
      </w:r>
      <w:r>
        <w:br/>
        <w:t xml:space="preserve">ственных, управленческих и </w:t>
      </w:r>
      <w:r>
        <w:t>иных действий.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Эффективная организация расследования немыслима без ра-</w:t>
      </w:r>
      <w:r>
        <w:br/>
        <w:t>ционального сочетания следственных как главных действий сле-</w:t>
      </w:r>
      <w:r>
        <w:br/>
        <w:t>дователя со всеми иными его действиями, осуществляемыми в</w:t>
      </w:r>
      <w:r>
        <w:br/>
        <w:t>ходе следствия. Чем продуманнее налажено такое сочетание,</w:t>
      </w:r>
      <w:r>
        <w:br/>
        <w:t>тем боле</w:t>
      </w:r>
      <w:r>
        <w:t>е подготовленными и эффективными становятся следст-</w:t>
      </w:r>
      <w:r>
        <w:br/>
        <w:t>венные действия и иные действия следователя и успешным рас-</w:t>
      </w:r>
      <w:r>
        <w:br/>
        <w:t>следование в целом.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криминалистической литературе выделяются и другие</w:t>
      </w:r>
      <w:r>
        <w:br/>
        <w:t>принципы организационно-управленческой деятельности при рас-</w:t>
      </w:r>
      <w:r>
        <w:br/>
        <w:t>следовании,</w:t>
      </w:r>
      <w:r>
        <w:t xml:space="preserve"> но вышеприведенные являются основополагающими.</w:t>
      </w:r>
    </w:p>
    <w:p w:rsidR="00A86078" w:rsidRDefault="00F4381D">
      <w:pPr>
        <w:pStyle w:val="160"/>
        <w:shd w:val="clear" w:color="auto" w:fill="auto"/>
        <w:spacing w:line="221" w:lineRule="exact"/>
        <w:ind w:firstLine="0"/>
      </w:pPr>
      <w:r>
        <w:t>§ 3. Криминалистические, организационные и правовые</w:t>
      </w:r>
      <w:r>
        <w:br/>
        <w:t>основы взаимодействия следователей с оперативно-</w:t>
      </w:r>
      <w:r>
        <w:br/>
        <w:t>розыскными органами</w:t>
      </w:r>
    </w:p>
    <w:p w:rsidR="00A86078" w:rsidRDefault="00F4381D">
      <w:pPr>
        <w:pStyle w:val="20"/>
        <w:shd w:val="clear" w:color="auto" w:fill="auto"/>
        <w:spacing w:line="230" w:lineRule="exact"/>
        <w:jc w:val="left"/>
      </w:pPr>
      <w:r>
        <w:t>Важным аспектом планово-организационного обеспечения рас-</w:t>
      </w:r>
      <w:r>
        <w:br/>
        <w:t>крытия и расследования престу</w:t>
      </w:r>
      <w:r>
        <w:t>плений, служащим делу оптими-</w:t>
      </w:r>
      <w:r>
        <w:br/>
        <w:t>зации указанной деятельности, является должное налаживание</w:t>
      </w:r>
      <w:r>
        <w:br/>
        <w:t>в ходе ее осуществления четко согласованных совместных дейст-</w:t>
      </w:r>
      <w:r>
        <w:br/>
        <w:t>вий следователей с оперативно-розыскными действиями органов</w:t>
      </w:r>
      <w:r>
        <w:br/>
        <w:t>дознания. Совместная деятельность следователе</w:t>
      </w:r>
      <w:r>
        <w:t>й с оперативно-</w:t>
      </w:r>
      <w:r>
        <w:br/>
        <w:t>розыскными органами получила название взаимодействие.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Возможность и необходимость такого взаимодействия при рас-</w:t>
      </w:r>
      <w:r>
        <w:br/>
        <w:t>крытии и расследовании преступлений вытекает из положений</w:t>
      </w:r>
      <w:r>
        <w:br/>
        <w:t>УПК РФ, Закона об ОРД, Закона РФ от 18 апреля 1991 г. № 1026-</w:t>
      </w:r>
      <w:r>
        <w:br/>
        <w:t>1 (в ре</w:t>
      </w:r>
      <w:r>
        <w:t>д. от 31 марта 1999 г. № 68-ФЗ) «О милиции»</w:t>
      </w:r>
      <w:r>
        <w:rPr>
          <w:vertAlign w:val="superscript"/>
        </w:rPr>
        <w:t>1</w:t>
      </w:r>
      <w:r>
        <w:t xml:space="preserve"> и др.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соответствии с указанными правовыми нормами рассматри-</w:t>
      </w:r>
      <w:r>
        <w:br/>
        <w:t>ваемое взаимодействие может осуществляться до возбуждения</w:t>
      </w:r>
      <w:r>
        <w:br/>
        <w:t>уголовного дела, во время расследования и после приостановле-</w:t>
      </w:r>
      <w:r>
        <w:br/>
        <w:t>ния предварительного следств</w:t>
      </w:r>
      <w:r>
        <w:t>ия. В основном же указанное взаи-</w:t>
      </w:r>
      <w:r>
        <w:br/>
        <w:t>модействие осуществляется в процессе самого расследования.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lastRenderedPageBreak/>
        <w:t>В рамках этого взаимодействия каждая из сторон выполняет</w:t>
      </w:r>
      <w:r>
        <w:br/>
        <w:t>свои регламентированные законом служебные функции в стро-</w:t>
      </w:r>
      <w:r>
        <w:br/>
        <w:t>гом соответствии с общим планом расследования пр</w:t>
      </w:r>
      <w:r>
        <w:t>и общем</w:t>
      </w:r>
      <w:r>
        <w:br/>
        <w:t>планово-организационном руководстве следователя, но без слу-</w:t>
      </w:r>
      <w:r>
        <w:br/>
        <w:t>жебного соподчинения его участников. При этом следователи</w:t>
      </w:r>
      <w:r>
        <w:br/>
        <w:t>проводят следственные действия, оперативно-розыскные орга-</w:t>
      </w:r>
      <w:r>
        <w:br/>
        <w:t>ны — оперативно-розыскные мероприятия (ст. 6 Закона об ОРД)</w:t>
      </w:r>
      <w:r>
        <w:br/>
        <w:t>и отдельны</w:t>
      </w:r>
      <w:r>
        <w:t>е следственные действия по поручению следователя.</w:t>
      </w:r>
      <w:r>
        <w:br/>
        <w:t>Оперативные сотрудники участвуют и в следственных действи-</w:t>
      </w:r>
      <w:r>
        <w:br/>
        <w:t>ях, проводимых следователем, и в совместных криминалистиче-</w:t>
      </w:r>
      <w:r>
        <w:br/>
        <w:t>ских операциях.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1"/>
        </w:rPr>
        <w:t xml:space="preserve">В соответствии с изложенным под рассматриваемым </w:t>
      </w:r>
      <w:r>
        <w:t>взаимо-</w:t>
      </w:r>
      <w:r>
        <w:br/>
        <w:t>действием поним</w:t>
      </w:r>
      <w:r>
        <w:t>ается основанная на законе и согласованная</w:t>
      </w:r>
      <w:r>
        <w:br/>
        <w:t xml:space="preserve">надлежащим образом совместная </w:t>
      </w:r>
      <w:r>
        <w:rPr>
          <w:rStyle w:val="161"/>
        </w:rPr>
        <w:t>деятельность указанных лиц</w:t>
      </w:r>
      <w:r>
        <w:rPr>
          <w:rStyle w:val="161"/>
        </w:rPr>
        <w:br/>
      </w:r>
      <w:r>
        <w:t>и органов, направленная на раскрытие преступлений и решение</w:t>
      </w:r>
      <w:r>
        <w:br/>
        <w:t xml:space="preserve">розыскных, профилактических и иных </w:t>
      </w:r>
      <w:r>
        <w:rPr>
          <w:rStyle w:val="161"/>
        </w:rPr>
        <w:t>задач расследования.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Взаимодействие может быть </w:t>
      </w:r>
      <w:r>
        <w:rPr>
          <w:rStyle w:val="23"/>
        </w:rPr>
        <w:t xml:space="preserve">разовым, </w:t>
      </w:r>
      <w:r>
        <w:t>эпизо</w:t>
      </w:r>
      <w:r>
        <w:t>дическим (свя-</w:t>
      </w:r>
      <w:r>
        <w:br/>
        <w:t>занным с выполнением поручений следователя по отдельным</w:t>
      </w:r>
      <w:r>
        <w:br/>
        <w:t xml:space="preserve">эпизодам расследуемого преступления), </w:t>
      </w:r>
      <w:r>
        <w:rPr>
          <w:rStyle w:val="23"/>
        </w:rPr>
        <w:t xml:space="preserve">этапным </w:t>
      </w:r>
      <w:r>
        <w:t>(при выполне-</w:t>
      </w:r>
      <w:r>
        <w:br/>
        <w:t xml:space="preserve">нии целей отдельных этапов расследования) и </w:t>
      </w:r>
      <w:r>
        <w:rPr>
          <w:rStyle w:val="23"/>
        </w:rPr>
        <w:t xml:space="preserve">постоянным </w:t>
      </w:r>
      <w:r>
        <w:t>(осу-</w:t>
      </w:r>
    </w:p>
    <w:p w:rsidR="00A86078" w:rsidRDefault="00F4381D">
      <w:pPr>
        <w:pStyle w:val="120"/>
        <w:shd w:val="clear" w:color="auto" w:fill="auto"/>
        <w:spacing w:line="170" w:lineRule="exact"/>
        <w:jc w:val="left"/>
      </w:pPr>
      <w:r>
        <w:t>СЗ РФ. 1999. № 14. Ст. 1666.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 xml:space="preserve">ществляемым на протяжении всего </w:t>
      </w:r>
      <w:r>
        <w:t>расследования и имеющим</w:t>
      </w:r>
      <w:r>
        <w:br/>
        <w:t>место главным образом при расследовании, осуществляемом си-</w:t>
      </w:r>
      <w:r>
        <w:br/>
        <w:t>лами следственно-оперативной группы или бригадой следовате-</w:t>
      </w:r>
      <w:r>
        <w:br/>
        <w:t>лей, которой всегда привлекается и группа оперативно-</w:t>
      </w:r>
      <w:r>
        <w:br/>
        <w:t>розыскных работников).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t>Пр</w:t>
      </w:r>
      <w:r>
        <w:rPr>
          <w:rStyle w:val="162"/>
          <w:b/>
          <w:bCs/>
        </w:rPr>
        <w:t>инц</w:t>
      </w:r>
      <w:r>
        <w:t>и</w:t>
      </w:r>
      <w:r>
        <w:rPr>
          <w:rStyle w:val="162"/>
          <w:b/>
          <w:bCs/>
        </w:rPr>
        <w:t>пы</w:t>
      </w:r>
      <w:r>
        <w:t xml:space="preserve"> взаимодействия: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894"/>
        </w:tabs>
        <w:spacing w:line="226" w:lineRule="exact"/>
        <w:ind w:firstLine="360"/>
        <w:jc w:val="left"/>
      </w:pPr>
      <w:r>
        <w:t>строгое со</w:t>
      </w:r>
      <w:r>
        <w:t>ответствие требованиям уголовно-процессу-</w:t>
      </w:r>
      <w:r>
        <w:br/>
        <w:t>ального закона, закона об ОРД и другим нормативным актам;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908"/>
        </w:tabs>
        <w:spacing w:line="226" w:lineRule="exact"/>
        <w:ind w:firstLine="360"/>
        <w:jc w:val="left"/>
      </w:pPr>
      <w:r>
        <w:t>согласованность взаимодействия с общим планом рассле-</w:t>
      </w:r>
      <w:r>
        <w:br/>
        <w:t>дования, его ситуационным развитием и задачами по месту и</w:t>
      </w:r>
      <w:r>
        <w:br/>
        <w:t>времени совместных действий;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894"/>
        </w:tabs>
        <w:spacing w:line="226" w:lineRule="exact"/>
        <w:ind w:firstLine="360"/>
        <w:jc w:val="left"/>
      </w:pPr>
      <w:r>
        <w:t>планово-организ</w:t>
      </w:r>
      <w:r>
        <w:t>ационная руководящая роль следователя</w:t>
      </w:r>
      <w:r>
        <w:br/>
        <w:t>при взаимодействии в ходе расследования (при должной само-</w:t>
      </w:r>
      <w:r>
        <w:br/>
        <w:t>стоятельности всех участников взаимодействия при выборе</w:t>
      </w:r>
      <w:r>
        <w:br/>
        <w:t>приемов и способов индивидуального решения поставленных</w:t>
      </w:r>
      <w:r>
        <w:br/>
        <w:t>следователем задач);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898"/>
        </w:tabs>
        <w:spacing w:line="226" w:lineRule="exact"/>
        <w:ind w:firstLine="360"/>
        <w:jc w:val="left"/>
      </w:pPr>
      <w:r>
        <w:t>взаимная помощь и ответств</w:t>
      </w:r>
      <w:r>
        <w:t>енность за достижение стоя-</w:t>
      </w:r>
      <w:r>
        <w:br/>
        <w:t>щих перед взаимодействием задач. При этом каждый участник</w:t>
      </w:r>
      <w:r>
        <w:br/>
        <w:t>взаимодействия должен соотносить свои конечные результаты</w:t>
      </w:r>
      <w:r>
        <w:br/>
        <w:t>как с промежуточными (например, целями отдельных эпизодов,</w:t>
      </w:r>
      <w:r>
        <w:br/>
        <w:t>этапов), так и с конечной целью — созданием полноценн</w:t>
      </w:r>
      <w:r>
        <w:t>ой дока-</w:t>
      </w:r>
      <w:r>
        <w:br/>
        <w:t>зательственной базы;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898"/>
        </w:tabs>
        <w:spacing w:line="226" w:lineRule="exact"/>
        <w:ind w:firstLine="360"/>
        <w:jc w:val="left"/>
      </w:pPr>
      <w:r>
        <w:t>максимально полная социально-психологическая и про-</w:t>
      </w:r>
      <w:r>
        <w:br/>
        <w:t>фессиональная совместимость субъектов взаимодействия;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887"/>
        </w:tabs>
        <w:spacing w:line="226" w:lineRule="exact"/>
        <w:ind w:firstLine="360"/>
        <w:jc w:val="left"/>
      </w:pPr>
      <w:r>
        <w:t>максимальная строгость и длительность сохранения в тай-</w:t>
      </w:r>
      <w:r>
        <w:br/>
        <w:t>не взаимной информации, полученной субъектом взаимодейст-</w:t>
      </w:r>
      <w:r>
        <w:br/>
        <w:t xml:space="preserve">вия и </w:t>
      </w:r>
      <w:r>
        <w:t>их намерений.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Само же взаимодействие сводится к следующему: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918"/>
        </w:tabs>
        <w:spacing w:line="226" w:lineRule="exact"/>
        <w:ind w:firstLine="360"/>
        <w:jc w:val="left"/>
      </w:pPr>
      <w:r>
        <w:t>выполнение письменных поручений следователя (ст. 38</w:t>
      </w:r>
      <w:r>
        <w:br/>
        <w:t>УПК РФ);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894"/>
        </w:tabs>
        <w:spacing w:line="226" w:lineRule="exact"/>
        <w:ind w:firstLine="360"/>
        <w:jc w:val="left"/>
      </w:pPr>
      <w:r>
        <w:t>своевременный взаимный обмен полученной информа-</w:t>
      </w:r>
      <w:r>
        <w:br/>
        <w:t>цией;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887"/>
        </w:tabs>
        <w:spacing w:line="226" w:lineRule="exact"/>
        <w:ind w:firstLine="360"/>
        <w:jc w:val="left"/>
      </w:pPr>
      <w:r>
        <w:t>совместное проведение отдельных следственных действий</w:t>
      </w:r>
      <w:r>
        <w:br/>
        <w:t xml:space="preserve">по уголовным делам, по </w:t>
      </w:r>
      <w:r>
        <w:t>которым производство предварительно-</w:t>
      </w:r>
      <w:r>
        <w:br/>
        <w:t>го следствия обязательно (ст. 40, 157 УПК РФ);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903"/>
        </w:tabs>
        <w:spacing w:line="226" w:lineRule="exact"/>
        <w:ind w:firstLine="360"/>
        <w:jc w:val="left"/>
      </w:pPr>
      <w:r>
        <w:t>совместная деятельность в ходе расследования, осуществ-</w:t>
      </w:r>
      <w:r>
        <w:br/>
        <w:t>ляемого группой следователей;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889"/>
        </w:tabs>
        <w:spacing w:line="226" w:lineRule="exact"/>
        <w:ind w:firstLine="360"/>
        <w:jc w:val="left"/>
        <w:sectPr w:rsidR="00A86078">
          <w:headerReference w:type="even" r:id="rId95"/>
          <w:headerReference w:type="default" r:id="rId96"/>
          <w:headerReference w:type="first" r:id="rId97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t>совместное обсуждение результатов проведения следствен-</w:t>
      </w:r>
      <w:r>
        <w:br/>
        <w:t>ных действий и оперативно-розыскной работы.</w:t>
      </w:r>
    </w:p>
    <w:p w:rsidR="00A86078" w:rsidRDefault="00F4381D">
      <w:pPr>
        <w:pStyle w:val="160"/>
        <w:shd w:val="clear" w:color="auto" w:fill="auto"/>
        <w:spacing w:line="259" w:lineRule="exact"/>
        <w:ind w:left="360" w:hanging="360"/>
      </w:pPr>
      <w:r>
        <w:lastRenderedPageBreak/>
        <w:t>Глава 7. КРИМИНАЛИСТИЧЕСКИЕ ПРОФИЛАКТИКА,</w:t>
      </w:r>
      <w:r>
        <w:br/>
        <w:t>ПРОГНОЗИРОВАНИЕ И ДИАГНОСТИКА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32" w:name="bookmark31"/>
      <w:r>
        <w:t>§ 1. Основы криминалистической профил</w:t>
      </w:r>
      <w:r>
        <w:t>актики</w:t>
      </w:r>
      <w:bookmarkEnd w:id="32"/>
    </w:p>
    <w:p w:rsidR="00A86078" w:rsidRDefault="00F4381D">
      <w:pPr>
        <w:pStyle w:val="20"/>
        <w:shd w:val="clear" w:color="auto" w:fill="auto"/>
        <w:spacing w:line="235" w:lineRule="exact"/>
        <w:jc w:val="left"/>
      </w:pPr>
      <w:r>
        <w:t>Успешная криминалистическая деятельность в борьбе с различ-</w:t>
      </w:r>
      <w:r>
        <w:br/>
        <w:t>ными видами преступлений немыслима без использования в ней</w:t>
      </w:r>
      <w:r>
        <w:br/>
        <w:t>четко продуманной системы криминалистических средств про-</w:t>
      </w:r>
      <w:r>
        <w:br/>
        <w:t>филактического характера, в совокупности составляющих кри-</w:t>
      </w:r>
      <w:r>
        <w:br/>
        <w:t>миналистическ</w:t>
      </w:r>
      <w:r>
        <w:t>ую профилактическую деятельность.</w:t>
      </w:r>
    </w:p>
    <w:p w:rsidR="00A86078" w:rsidRDefault="00F4381D">
      <w:pPr>
        <w:pStyle w:val="20"/>
        <w:shd w:val="clear" w:color="auto" w:fill="auto"/>
        <w:spacing w:line="235" w:lineRule="exact"/>
        <w:ind w:firstLine="360"/>
        <w:jc w:val="left"/>
      </w:pPr>
      <w:r>
        <w:rPr>
          <w:rStyle w:val="23"/>
        </w:rPr>
        <w:t>Криминалистическая профилактика</w:t>
      </w:r>
      <w:r>
        <w:rPr>
          <w:vertAlign w:val="superscript"/>
        </w:rPr>
        <w:t>1</w:t>
      </w:r>
      <w:r>
        <w:t xml:space="preserve"> как часть общей юри-</w:t>
      </w:r>
      <w:r>
        <w:br/>
        <w:t>дической профилактики связана с выявлением причин и способ-</w:t>
      </w:r>
      <w:r>
        <w:br/>
        <w:t>ствующих преступлению условий, объектов криминалистиче-</w:t>
      </w:r>
      <w:r>
        <w:br/>
        <w:t>ского воздействия, а также с применением специфическ</w:t>
      </w:r>
      <w:r>
        <w:t>их</w:t>
      </w:r>
      <w:r>
        <w:br/>
        <w:t>профилактических мер, затрудняющих совершение новых пре-</w:t>
      </w:r>
      <w:r>
        <w:br/>
        <w:t>ступлений, и с пресечением или прерыванием преступной дея-</w:t>
      </w:r>
      <w:r>
        <w:br/>
        <w:t>тельности конкретных лиц.</w:t>
      </w:r>
    </w:p>
    <w:p w:rsidR="00A86078" w:rsidRDefault="00F4381D">
      <w:pPr>
        <w:pStyle w:val="20"/>
        <w:shd w:val="clear" w:color="auto" w:fill="auto"/>
        <w:spacing w:line="235" w:lineRule="exact"/>
        <w:ind w:firstLine="360"/>
        <w:jc w:val="left"/>
      </w:pPr>
      <w:r>
        <w:t>Разработка средств, приемов и методов профилактического</w:t>
      </w:r>
      <w:r>
        <w:br/>
        <w:t>характера всегда была предметом научного поиска в крими</w:t>
      </w:r>
      <w:r>
        <w:t>нали-</w:t>
      </w:r>
      <w:r>
        <w:br/>
        <w:t>стике. Однако в разные периоды задачи криминалистики в</w:t>
      </w:r>
      <w:r>
        <w:br/>
        <w:t>области профилактики либо слишком расширялись (за счет ре-</w:t>
      </w:r>
      <w:r>
        <w:br/>
        <w:t>шения задач процессуально-надзорного и массово-разъясни-</w:t>
      </w:r>
      <w:r>
        <w:br/>
        <w:t>тельного характера), либо значительно сужались и сводились</w:t>
      </w:r>
      <w:r>
        <w:br/>
        <w:t xml:space="preserve">лишь к разработке и </w:t>
      </w:r>
      <w:r>
        <w:t>применению средств технической защиты</w:t>
      </w:r>
      <w:r>
        <w:br/>
        <w:t>документов, ценных бумаг и различных запорных устройств.</w:t>
      </w:r>
      <w:r>
        <w:br/>
        <w:t>В то же время высказывались мнения о том, что деятельность по</w:t>
      </w:r>
      <w:r>
        <w:br/>
        <w:t>предупреждению преступлений не является предметом крими-</w:t>
      </w:r>
      <w:r>
        <w:br/>
        <w:t xml:space="preserve">налистики. Доминирует же в криминалистике </w:t>
      </w:r>
      <w:r>
        <w:t>мнение о том, что</w:t>
      </w:r>
      <w:r>
        <w:br/>
        <w:t>следственная и экспертно-криминалистическая профилактика</w:t>
      </w:r>
      <w:r>
        <w:br/>
        <w:t>является предметом и видом криминалистической деятельности</w:t>
      </w:r>
      <w:r>
        <w:br/>
        <w:t>и что чрезмерное расширение, а равно и сужение ее предмета</w:t>
      </w:r>
      <w:r>
        <w:br/>
        <w:t>одинаково неприемлемы для криминалистики, ибо не соответст-</w:t>
      </w:r>
      <w:r>
        <w:br/>
        <w:t>вую</w:t>
      </w:r>
      <w:r>
        <w:t>т ее служебной роли и значимости в деле борьбы с преступ-</w:t>
      </w:r>
    </w:p>
    <w:p w:rsidR="00A86078" w:rsidRDefault="00F4381D">
      <w:pPr>
        <w:pStyle w:val="60"/>
        <w:shd w:val="clear" w:color="auto" w:fill="auto"/>
        <w:spacing w:line="170" w:lineRule="exact"/>
        <w:ind w:firstLine="0"/>
        <w:sectPr w:rsidR="00A86078">
          <w:headerReference w:type="even" r:id="rId98"/>
          <w:headerReference w:type="default" r:id="rId99"/>
          <w:headerReference w:type="first" r:id="rId100"/>
          <w:pgSz w:w="11909" w:h="16834"/>
          <w:pgMar w:top="1430" w:right="1440" w:bottom="1430" w:left="1440" w:header="0" w:footer="3" w:gutter="0"/>
          <w:pgNumType w:start="141"/>
          <w:cols w:space="720"/>
          <w:noEndnote/>
          <w:docGrid w:linePitch="360"/>
        </w:sectPr>
      </w:pPr>
      <w:r>
        <w:t xml:space="preserve">От греч. </w:t>
      </w:r>
      <w:r>
        <w:rPr>
          <w:lang w:val="en-US" w:eastAsia="en-US" w:bidi="en-US"/>
        </w:rPr>
        <w:t xml:space="preserve">prophilaktikos </w:t>
      </w:r>
      <w:r>
        <w:t>— предохранительный.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lastRenderedPageBreak/>
        <w:t>ностью, ибо предупреждение преступлений является наиболее</w:t>
      </w:r>
      <w:r>
        <w:br/>
        <w:t>действенным направлением в борьбе с нею.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Криминалистическая </w:t>
      </w:r>
      <w:r>
        <w:t>профилактическая деятельность делит-</w:t>
      </w:r>
      <w:r>
        <w:br/>
        <w:t xml:space="preserve">ся на два вида: </w:t>
      </w:r>
      <w:r>
        <w:rPr>
          <w:rStyle w:val="23"/>
        </w:rPr>
        <w:t xml:space="preserve">следственная профилактика </w:t>
      </w:r>
      <w:r>
        <w:t xml:space="preserve">и </w:t>
      </w:r>
      <w:r>
        <w:rPr>
          <w:rStyle w:val="23"/>
        </w:rPr>
        <w:t>экспертно-</w:t>
      </w:r>
      <w:r>
        <w:rPr>
          <w:rStyle w:val="23"/>
        </w:rPr>
        <w:br/>
        <w:t xml:space="preserve">криминалистическая профилактика. </w:t>
      </w:r>
      <w:r>
        <w:t>Ее предмет строится с уче-</w:t>
      </w:r>
      <w:r>
        <w:br/>
        <w:t>том требований уголовно-процессуального закона, специфики</w:t>
      </w:r>
      <w:r>
        <w:br/>
        <w:t>криминалистики как науки и особенностей ее зад</w:t>
      </w:r>
      <w:r>
        <w:t>ач. При этом</w:t>
      </w:r>
      <w:r>
        <w:br/>
        <w:t>криминалистика не посягает на профилактические аспекты</w:t>
      </w:r>
      <w:r>
        <w:br/>
        <w:t>предмета других наук криминалистического цикла (криминоло-</w:t>
      </w:r>
      <w:r>
        <w:br/>
        <w:t>гии, уголовного права, уголовного процесса и оперативно-</w:t>
      </w:r>
      <w:r>
        <w:br/>
        <w:t>розыскной деятельности).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Общей задачей </w:t>
      </w:r>
      <w:r>
        <w:t xml:space="preserve">криминалистической профилактики </w:t>
      </w:r>
      <w:r>
        <w:t>являет-</w:t>
      </w:r>
      <w:r>
        <w:br/>
        <w:t>ся постоянное совершенствование научно-технических средств,</w:t>
      </w:r>
      <w:r>
        <w:br/>
        <w:t>тактических приемов и методов расследования преступлений,</w:t>
      </w:r>
      <w:r>
        <w:br/>
        <w:t>повышающих эффективность и научно-методический уровень</w:t>
      </w:r>
      <w:r>
        <w:br/>
        <w:t>расследования в целом. Это одна из основных профилактиче-</w:t>
      </w:r>
      <w:r>
        <w:br/>
        <w:t>ских задач кримин</w:t>
      </w:r>
      <w:r>
        <w:t>алистики, создающая благоприятные условия</w:t>
      </w:r>
      <w:r>
        <w:br/>
        <w:t>для раскрытия большинства совершаемых преступлений. Вме-</w:t>
      </w:r>
      <w:r>
        <w:br/>
        <w:t>сте с тем решение указанной общей задачи немыслимо без реа-</w:t>
      </w:r>
      <w:r>
        <w:br/>
        <w:t xml:space="preserve">лизации других более </w:t>
      </w:r>
      <w:r>
        <w:rPr>
          <w:rStyle w:val="23"/>
        </w:rPr>
        <w:t xml:space="preserve">частных задач </w:t>
      </w:r>
      <w:r>
        <w:t>криминалистической про-</w:t>
      </w:r>
      <w:r>
        <w:br/>
        <w:t>филактики. К их числу можно отнести сл</w:t>
      </w:r>
      <w:r>
        <w:t>едующие задачи и</w:t>
      </w:r>
      <w:r>
        <w:br/>
        <w:t>направления криминалистической профилактической деятель-</w:t>
      </w:r>
      <w:r>
        <w:br/>
        <w:t>ности: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868"/>
        </w:tabs>
        <w:spacing w:line="226" w:lineRule="exact"/>
        <w:ind w:firstLine="360"/>
        <w:jc w:val="left"/>
      </w:pPr>
      <w:r>
        <w:t>разработка и совершенствование методов и приемов выяв-</w:t>
      </w:r>
      <w:r>
        <w:br/>
        <w:t>ления причин преступлений и способствующих им условий с</w:t>
      </w:r>
      <w:r>
        <w:br/>
        <w:t>учетом их криминологических и криминалистически значимых</w:t>
      </w:r>
      <w:r>
        <w:br/>
        <w:t>особенн</w:t>
      </w:r>
      <w:r>
        <w:t>остей;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854"/>
        </w:tabs>
        <w:spacing w:line="226" w:lineRule="exact"/>
        <w:ind w:firstLine="360"/>
        <w:jc w:val="left"/>
      </w:pPr>
      <w:r>
        <w:t>выделение в каждом случае расследования объектов</w:t>
      </w:r>
      <w:r>
        <w:br/>
        <w:t>криминалистическо-профилактического изучения и соответст-</w:t>
      </w:r>
      <w:r>
        <w:br/>
        <w:t>вующего воздействия в рамках процесса расследования и вне его</w:t>
      </w:r>
      <w:r>
        <w:br/>
        <w:t>(по результатам расследования);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863"/>
        </w:tabs>
        <w:spacing w:line="226" w:lineRule="exact"/>
        <w:ind w:firstLine="360"/>
        <w:jc w:val="left"/>
      </w:pPr>
      <w:r>
        <w:t>выявление и исследование особенностей типичных с</w:t>
      </w:r>
      <w:r>
        <w:t>ледст-</w:t>
      </w:r>
      <w:r>
        <w:br/>
        <w:t>венных ситуаций профилактического характера, складываю-</w:t>
      </w:r>
      <w:r>
        <w:br/>
        <w:t>щихся при расследовании. Выработка на их основе главных</w:t>
      </w:r>
      <w:r>
        <w:br/>
        <w:t>направлений криминалистической деятельности по предупреж-</w:t>
      </w:r>
      <w:r>
        <w:br/>
        <w:t>дению преступлений;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854"/>
        </w:tabs>
        <w:spacing w:line="226" w:lineRule="exact"/>
        <w:ind w:firstLine="360"/>
        <w:jc w:val="left"/>
      </w:pPr>
      <w:r>
        <w:t>определение примерного комплекса профилактических</w:t>
      </w:r>
      <w:r>
        <w:br/>
        <w:t>криминали</w:t>
      </w:r>
      <w:r>
        <w:t>стических мер по защите различного рода объектов</w:t>
      </w:r>
      <w:r>
        <w:br/>
        <w:t>от преступного посягательства, наиболее действенных в каждой</w:t>
      </w:r>
      <w:r>
        <w:br/>
        <w:t>из выделенных ситуаций;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854"/>
        </w:tabs>
        <w:spacing w:line="226" w:lineRule="exact"/>
        <w:ind w:firstLine="360"/>
        <w:jc w:val="left"/>
      </w:pPr>
      <w:r>
        <w:t>разработка и реализация мер пресечения начавшегося и</w:t>
      </w:r>
      <w:r>
        <w:br/>
        <w:t>предупреждения готовящегося преступления.</w:t>
      </w:r>
    </w:p>
    <w:p w:rsidR="00A86078" w:rsidRDefault="00F4381D">
      <w:pPr>
        <w:pStyle w:val="20"/>
        <w:shd w:val="clear" w:color="auto" w:fill="auto"/>
        <w:spacing w:line="235" w:lineRule="exact"/>
        <w:ind w:firstLine="360"/>
        <w:jc w:val="left"/>
      </w:pPr>
      <w:r>
        <w:t>Именно комплекс данных зада</w:t>
      </w:r>
      <w:r>
        <w:t>ч, могущих быть решенными</w:t>
      </w:r>
      <w:r>
        <w:br/>
        <w:t>специфическими криминалистическими методами и средствами,</w:t>
      </w:r>
      <w:r>
        <w:br/>
        <w:t xml:space="preserve">определяет </w:t>
      </w:r>
      <w:r>
        <w:rPr>
          <w:rStyle w:val="23"/>
        </w:rPr>
        <w:t xml:space="preserve">предмет </w:t>
      </w:r>
      <w:r>
        <w:t>криминалистической научной и практиче-</w:t>
      </w:r>
      <w:r>
        <w:br/>
        <w:t>ской деятельности по предупреждению преступлений. Более</w:t>
      </w:r>
      <w:r>
        <w:br/>
        <w:t>того, научно-методическое обеспечение решения вопросов пре</w:t>
      </w:r>
      <w:r>
        <w:t>ду-</w:t>
      </w:r>
      <w:r>
        <w:br/>
        <w:t>преждения является одной из важных задач криминалистики.</w:t>
      </w:r>
    </w:p>
    <w:p w:rsidR="00A86078" w:rsidRDefault="00F4381D">
      <w:pPr>
        <w:pStyle w:val="20"/>
        <w:shd w:val="clear" w:color="auto" w:fill="auto"/>
        <w:spacing w:line="235" w:lineRule="exact"/>
        <w:ind w:firstLine="360"/>
        <w:jc w:val="left"/>
      </w:pPr>
      <w:r>
        <w:t>В криминалистической профилактике можно выделить</w:t>
      </w:r>
      <w:r>
        <w:br/>
        <w:t>общеметодические аспекты профилактики, приемы следственно-</w:t>
      </w:r>
      <w:r>
        <w:br/>
        <w:t>го предупреждения преступлений и приемы экспертно-крими-</w:t>
      </w:r>
      <w:r>
        <w:br/>
        <w:t>налистической профилактики.</w:t>
      </w:r>
    </w:p>
    <w:p w:rsidR="00A86078" w:rsidRDefault="00F4381D">
      <w:pPr>
        <w:pStyle w:val="20"/>
        <w:shd w:val="clear" w:color="auto" w:fill="auto"/>
        <w:spacing w:line="235" w:lineRule="exact"/>
        <w:ind w:firstLine="360"/>
        <w:jc w:val="left"/>
      </w:pPr>
      <w:r>
        <w:rPr>
          <w:rStyle w:val="23"/>
        </w:rPr>
        <w:t>Об</w:t>
      </w:r>
      <w:r>
        <w:rPr>
          <w:rStyle w:val="23"/>
        </w:rPr>
        <w:t xml:space="preserve">щеметодические аспекты </w:t>
      </w:r>
      <w:r>
        <w:t>разрабатываются во многом с</w:t>
      </w:r>
      <w:r>
        <w:br/>
        <w:t>учетом криминологической теории предупреждения преступле-</w:t>
      </w:r>
      <w:r>
        <w:br/>
        <w:t>ний, указывающей общие пути и средства предупреждения пре-</w:t>
      </w:r>
      <w:r>
        <w:br/>
        <w:t>ступлений. Для обеспечения же надлежащего уровня общемето-</w:t>
      </w:r>
      <w:r>
        <w:br/>
        <w:t>дического и других аспектов п</w:t>
      </w:r>
      <w:r>
        <w:t>рофилактики в криминалистике</w:t>
      </w:r>
      <w:r>
        <w:br/>
        <w:t>исследуются отдельные специфические теоретические вопросы</w:t>
      </w:r>
      <w:r>
        <w:br/>
        <w:t>предупреждения преступлений (его предмета, методов и систе-</w:t>
      </w:r>
      <w:r>
        <w:br/>
        <w:t>мы) и разрабатываются соответствующие приемы и методы, об-</w:t>
      </w:r>
      <w:r>
        <w:br/>
        <w:t>разующие в совокупности тактико-методические и орг</w:t>
      </w:r>
      <w:r>
        <w:t>анизаци-</w:t>
      </w:r>
      <w:r>
        <w:br/>
      </w:r>
      <w:r>
        <w:lastRenderedPageBreak/>
        <w:t>онные основы указанной профилактики. Сами средства, приемы</w:t>
      </w:r>
      <w:r>
        <w:br/>
        <w:t>и методы криминалистического предупреждения разрабатыва-</w:t>
      </w:r>
      <w:r>
        <w:br/>
        <w:t>ются с учетом данных всех частей криминалистики.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Специфически криминалистические аспекты предупрежде-</w:t>
      </w:r>
      <w:r>
        <w:br/>
        <w:t xml:space="preserve">ния, опираясь на указанные </w:t>
      </w:r>
      <w:r>
        <w:t>выше основы, главным образом ба-</w:t>
      </w:r>
      <w:r>
        <w:br/>
        <w:t>зируются на особенностях криминалистической практики рас-</w:t>
      </w:r>
      <w:r>
        <w:br/>
        <w:t>следования и предупреждения преступлений и использования</w:t>
      </w:r>
      <w:r>
        <w:br/>
        <w:t>при этом специальных криминалистических познаний.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 xml:space="preserve">Особенностями криминалистических методов и средств </w:t>
      </w:r>
      <w:r>
        <w:rPr>
          <w:rStyle w:val="23"/>
        </w:rPr>
        <w:t>след-</w:t>
      </w:r>
      <w:r>
        <w:rPr>
          <w:rStyle w:val="23"/>
        </w:rPr>
        <w:br/>
        <w:t>с</w:t>
      </w:r>
      <w:r>
        <w:rPr>
          <w:rStyle w:val="23"/>
        </w:rPr>
        <w:t xml:space="preserve">твенного предупреждения </w:t>
      </w:r>
      <w:r>
        <w:t>является то, что, с одной стороны,</w:t>
      </w:r>
      <w:r>
        <w:br/>
        <w:t>они по своей специфической тактической и методической сущ-</w:t>
      </w:r>
      <w:r>
        <w:br/>
        <w:t>ности в большей части органически входят в приемы и методы</w:t>
      </w:r>
      <w:r>
        <w:br/>
        <w:t>самого расследования. При этом методика расследования факти-</w:t>
      </w:r>
      <w:r>
        <w:br/>
        <w:t>чески определяет р</w:t>
      </w:r>
      <w:r>
        <w:t>амки и характер их криминалистических</w:t>
      </w:r>
      <w:r>
        <w:br/>
        <w:t>особенностей и складывающихся следственных ситуаций профи-</w:t>
      </w:r>
      <w:r>
        <w:br/>
        <w:t>лактического характера. С другой стороны, они, имея специфи-</w:t>
      </w:r>
      <w:r>
        <w:br/>
        <w:t>ческую направленность, обладают существенным тактическим и</w:t>
      </w:r>
      <w:r>
        <w:br/>
        <w:t>методическим своеобразием. Эти обстояте</w:t>
      </w:r>
      <w:r>
        <w:t>льства определенным</w:t>
      </w:r>
      <w:r>
        <w:br/>
        <w:t>образом обосабливают приемы и методы профилактической дея-</w:t>
      </w:r>
      <w:r>
        <w:br/>
        <w:t>тельности в особый комплекс тактических приемов и методов</w:t>
      </w:r>
      <w:r>
        <w:br/>
        <w:t>расследования. В связи с этим деятельность следователя профи-</w:t>
      </w:r>
      <w:r>
        <w:br/>
        <w:t>лактического характера фактически образует определенный а</w:t>
      </w:r>
      <w:r>
        <w:t>с-</w:t>
      </w:r>
      <w:r>
        <w:br/>
        <w:t>пект расследования и планирования в виде комплекса специфи-</w:t>
      </w:r>
      <w:r>
        <w:br/>
        <w:t>ческих задач и действий.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Основная профилактическая деятельность следователя осу-</w:t>
      </w:r>
      <w:r>
        <w:br/>
        <w:t>ществляется в ходе самого расследования или сразу после его</w:t>
      </w:r>
      <w:r>
        <w:br/>
        <w:t>окончания (с учетом собранных для этого данных и сле</w:t>
      </w:r>
      <w:r>
        <w:t>дствен-</w:t>
      </w:r>
      <w:r>
        <w:br/>
        <w:t>ных возможностей). Некоторая часть предупредительных прие-</w:t>
      </w:r>
      <w:r>
        <w:br/>
        <w:t>мов и методов криминалистики применяется и до возбуждения</w:t>
      </w:r>
      <w:r>
        <w:br/>
        <w:t>уголовного дела. Они практически всегда бывают направлены на</w:t>
      </w:r>
      <w:r>
        <w:br/>
        <w:t>пресечение начавшегося или предупреждение готовящегося</w:t>
      </w:r>
      <w:r>
        <w:br/>
        <w:t>либо возможного</w:t>
      </w:r>
      <w:r>
        <w:t xml:space="preserve"> нового преступления. Информация об этом мо-</w:t>
      </w:r>
      <w:r>
        <w:br/>
        <w:t>жет поступить от оперативно-розыскных органов. Сами же эти</w:t>
      </w:r>
      <w:r>
        <w:br/>
        <w:t>приемы чаще всего реализуются в рамках взаимодействия сле-</w:t>
      </w:r>
      <w:r>
        <w:br/>
        <w:t>дователей с указанными органами. Например, если из первич-</w:t>
      </w:r>
      <w:r>
        <w:br/>
        <w:t>ных данных об уже совершенном прес</w:t>
      </w:r>
      <w:r>
        <w:t>туплении явствует, что в</w:t>
      </w:r>
      <w:r>
        <w:br/>
        <w:t>сложившейся обстановке сохраняется реальная возможность со-</w:t>
      </w:r>
      <w:r>
        <w:br/>
        <w:t>вершения еще такого же или другого преступления, следователь</w:t>
      </w:r>
      <w:r>
        <w:br/>
        <w:t>с помощью оперативно-розыскных органов обязан принять соот-</w:t>
      </w:r>
      <w:r>
        <w:br/>
        <w:t>ветствующие меры по недопущению нового преступлени</w:t>
      </w:r>
      <w:r>
        <w:t>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Средства профилактической деятельности следователя мож-</w:t>
      </w:r>
      <w:r>
        <w:br/>
        <w:t>но разделить на две группы: 1) действия, проводимые непосред-</w:t>
      </w:r>
      <w:r>
        <w:br/>
        <w:t>ственно самим следователем; 2) действия, осуществляемые по</w:t>
      </w:r>
      <w:r>
        <w:br/>
        <w:t>поручению следователя другими государственными органами,</w:t>
      </w:r>
      <w:r>
        <w:br/>
        <w:t>организациями, прои</w:t>
      </w:r>
      <w:r>
        <w:t>зводственными предприятиями, иными</w:t>
      </w:r>
      <w:r>
        <w:br/>
        <w:t>учреждениями и общественностью. К первой группе относятся</w:t>
      </w:r>
      <w:r>
        <w:br/>
        <w:t>следственные действия с элементами воспитательно-психоло-</w:t>
      </w:r>
      <w:r>
        <w:br/>
        <w:t>гического воздействия на конкретных лиц; розыскные меро-</w:t>
      </w:r>
      <w:r>
        <w:br/>
        <w:t>приятия, криминалистические операции профилактич</w:t>
      </w:r>
      <w:r>
        <w:t>еской на-</w:t>
      </w:r>
      <w:r>
        <w:br/>
        <w:t>правленности; ко второй — действия оперативно-розыскного,</w:t>
      </w:r>
      <w:r>
        <w:br/>
        <w:t>технико-организационного, технического, управленческо-орга-</w:t>
      </w:r>
      <w:r>
        <w:br/>
        <w:t>низационного характера, осуществляемые соответственно по по-</w:t>
      </w:r>
      <w:r>
        <w:br/>
        <w:t>ручению следователя органами дознания, управления и произ-</w:t>
      </w:r>
      <w:r>
        <w:br/>
        <w:t>водства.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Своеобразием </w:t>
      </w:r>
      <w:r>
        <w:rPr>
          <w:rStyle w:val="23"/>
        </w:rPr>
        <w:t>экспертно-криминалистической профилакти-</w:t>
      </w:r>
      <w:r>
        <w:rPr>
          <w:rStyle w:val="23"/>
        </w:rPr>
        <w:br/>
        <w:t xml:space="preserve">ки </w:t>
      </w:r>
      <w:r>
        <w:t>является то, что ее средства и методы могут быть составной</w:t>
      </w:r>
      <w:r>
        <w:br/>
        <w:t>частью процесса экспертного исследования (в рамках расследо-</w:t>
      </w:r>
      <w:r>
        <w:br/>
        <w:t>вания) и элементом самостоятельной профилактической дея-</w:t>
      </w:r>
      <w:r>
        <w:br/>
        <w:t>тельности экспертно-к</w:t>
      </w:r>
      <w:r>
        <w:t>риминалистического учреждения.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Необходимые для нее данные, в частности сведения о причи-</w:t>
      </w:r>
      <w:r>
        <w:br/>
        <w:t>нах и условиях совершения преступлений, связанных с несовер-</w:t>
      </w:r>
      <w:r>
        <w:br/>
      </w:r>
      <w:r>
        <w:lastRenderedPageBreak/>
        <w:t>шенством защиты тех или иных объектов от преступного посяга-</w:t>
      </w:r>
      <w:r>
        <w:br/>
        <w:t>тельства, получаются в процессе экспертно-кри</w:t>
      </w:r>
      <w:r>
        <w:t>миналистических</w:t>
      </w:r>
      <w:r>
        <w:br/>
        <w:t>исследований по заданиям следователей. Разработка же соответст-</w:t>
      </w:r>
      <w:r>
        <w:br/>
        <w:t>вующих технических приемов и средств защиты указанных объ-</w:t>
      </w:r>
      <w:r>
        <w:br/>
        <w:t>ектов в этих случаях, как правило, основывается на данных</w:t>
      </w:r>
      <w:r>
        <w:br/>
        <w:t>экспертно-криминалистических обобщений, экспертной практи-</w:t>
      </w:r>
      <w:r>
        <w:br/>
      </w:r>
      <w:r>
        <w:t>ки, возможностях криминалистической техники и осуществляет-</w:t>
      </w:r>
      <w:r>
        <w:br/>
        <w:t>ся чаще всего с привлечением различного рода специалистов тех-</w:t>
      </w:r>
      <w:r>
        <w:br/>
        <w:t>нического профиля. При этом одни технические приемы и</w:t>
      </w:r>
      <w:r>
        <w:br/>
        <w:t>средства используются с целью пресечения реально подготовлен-</w:t>
      </w:r>
      <w:r>
        <w:br/>
        <w:t xml:space="preserve">ной к началу или </w:t>
      </w:r>
      <w:r>
        <w:t>уже начатой преступной деятельности (различ-</w:t>
      </w:r>
      <w:r>
        <w:br/>
        <w:t>ного рода сигнализационные и блокирующие устройства, приемы</w:t>
      </w:r>
      <w:r>
        <w:br/>
        <w:t>и средства распознавания подделки документов, фальсификаций</w:t>
      </w:r>
      <w:r>
        <w:br/>
        <w:t>продуктов и др.), другие направлены на затруднение совершения</w:t>
      </w:r>
      <w:r>
        <w:br/>
        <w:t>преступлений (приемы и средст</w:t>
      </w:r>
      <w:r>
        <w:t>ва защиты документов и ценных</w:t>
      </w:r>
      <w:r>
        <w:br/>
        <w:t>бумаг от подделки, средства, препятствующие открыванию зам-</w:t>
      </w:r>
      <w:r>
        <w:br/>
        <w:t>ков и иных запирающих устройств, делающие невозможным неза-</w:t>
      </w:r>
      <w:r>
        <w:br/>
        <w:t>метное нарушение пломб и др.), третьи применяются для быстро-</w:t>
      </w:r>
      <w:r>
        <w:br/>
        <w:t>го обнаружения виновных и объектов преступны</w:t>
      </w:r>
      <w:r>
        <w:t>х посягательств</w:t>
      </w:r>
      <w:r>
        <w:br/>
        <w:t>(различные химические вещества, которыми обрабатываются воз-</w:t>
      </w:r>
      <w:r>
        <w:br/>
        <w:t>можные объекты преступных посягательств, часто называемые</w:t>
      </w:r>
      <w:r>
        <w:br/>
        <w:t>«химическими ловушками»). Данные экспертно-криминалисти-</w:t>
      </w:r>
      <w:r>
        <w:br/>
        <w:t>ческой профилактики по конкретным делам доводятся до реали-</w:t>
      </w:r>
      <w:r>
        <w:br/>
        <w:t>заци</w:t>
      </w:r>
      <w:r>
        <w:t>и с помощью следователей, расследовавших эти дела. Обоб-</w:t>
      </w:r>
      <w:r>
        <w:br/>
        <w:t>щенные экспертно-профилактические данные реализуются</w:t>
      </w:r>
      <w:r>
        <w:br/>
        <w:t>самими экспертно-криминалистическими учреждениями.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Одним из важных аспектов криминалистическо-профилак-</w:t>
      </w:r>
      <w:r>
        <w:br/>
        <w:t xml:space="preserve">тической деятельности является разработка </w:t>
      </w:r>
      <w:r>
        <w:t>наиболее оптималь-</w:t>
      </w:r>
      <w:r>
        <w:br/>
        <w:t>ных приемов и способов выявления причин и условий, способст-</w:t>
      </w:r>
      <w:r>
        <w:br/>
        <w:t>вовавших совершению преступлений, и их использование в ходе</w:t>
      </w:r>
      <w:r>
        <w:br/>
        <w:t>расследования. Без выявления причин и способствующих усло-</w:t>
      </w:r>
      <w:r>
        <w:br/>
        <w:t>вий невозможна непосредственная профилактическая деятель-</w:t>
      </w:r>
      <w:r>
        <w:br/>
        <w:t>ность по расследуемому преступлению. По существу, выявление</w:t>
      </w:r>
      <w:r>
        <w:br/>
        <w:t>причин и условий совершения преступлений является первым</w:t>
      </w:r>
      <w:r>
        <w:br/>
        <w:t>и довольно сложным этапом профилактической работы следова-</w:t>
      </w:r>
      <w:r>
        <w:br/>
        <w:t>теля. Как показывает следственная практика, нередко пре-</w:t>
      </w:r>
      <w:r>
        <w:br/>
        <w:t>ступления являются сле</w:t>
      </w:r>
      <w:r>
        <w:t>дствием комплекса причин и способст-</w:t>
      </w:r>
      <w:r>
        <w:br/>
        <w:t>вовавших условий, часто образующих сложные причинно-</w:t>
      </w:r>
      <w:r>
        <w:br/>
        <w:t>следственные цепи. С учетом того, что объектом криминалисти-</w:t>
      </w:r>
      <w:r>
        <w:br/>
        <w:t>ческого познания причинных связей в ходе расследования преж-</w:t>
      </w:r>
      <w:r>
        <w:br/>
        <w:t>де всего является характер различного рода в</w:t>
      </w:r>
      <w:r>
        <w:t>ременных, динами-</w:t>
      </w:r>
      <w:r>
        <w:br/>
        <w:t>ческих и иных видов связи отдельных этапов, обстоятельств,</w:t>
      </w:r>
      <w:r>
        <w:br/>
        <w:t>факторов самого события преступления, криминалистов, в отли-</w:t>
      </w:r>
      <w:r>
        <w:br/>
        <w:t>чие от представителей других наук криминалистического цик-</w:t>
      </w:r>
      <w:r>
        <w:br/>
        <w:t>ла, интересуют все звенья причинно-следственного ряда. Вы-</w:t>
      </w:r>
      <w:r>
        <w:br/>
      </w:r>
      <w:r>
        <w:t>явить же на практике все звенья причинной цепи нелегко,</w:t>
      </w:r>
      <w:r>
        <w:br/>
        <w:t>особенно при расследовании преступных нарушений правил</w:t>
      </w:r>
      <w:r>
        <w:br/>
        <w:t>безопасности обращения с любой техникой, или так называемых</w:t>
      </w:r>
      <w:r>
        <w:br/>
        <w:t>технических преступлений. Такие преступления часто являются</w:t>
      </w:r>
      <w:r>
        <w:br/>
        <w:t>следствием нескольких при</w:t>
      </w:r>
      <w:r>
        <w:t>чин, различных по значимости, ха-</w:t>
      </w:r>
      <w:r>
        <w:br/>
        <w:t>рактеру, происхождению. Кроме того, в причинную цепь неред-</w:t>
      </w:r>
      <w:r>
        <w:br/>
        <w:t>ко вклинивается множество различных посторонних факторов,</w:t>
      </w:r>
      <w:r>
        <w:br/>
        <w:t>иногда существенным образом изменяющих направление и ха-</w:t>
      </w:r>
      <w:r>
        <w:br/>
        <w:t>рактер действия ее отдельных элементов. Ввиду э</w:t>
      </w:r>
      <w:r>
        <w:t>того выявление</w:t>
      </w:r>
      <w:r>
        <w:br/>
        <w:t>и исследование всех элементов причинной связи и различного</w:t>
      </w:r>
      <w:r>
        <w:br/>
        <w:t>рода дефектов в элементах структуры таких преступлений обыч-</w:t>
      </w:r>
      <w:r>
        <w:br/>
        <w:t>но сопряжены с различного рода трудностями.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Разбираться во всех звеньях причинно-следственного ряда по</w:t>
      </w:r>
      <w:r>
        <w:br/>
        <w:t>уголовным делам пр</w:t>
      </w:r>
      <w:r>
        <w:t>иходится по-разному, в зависимости от осо-</w:t>
      </w:r>
      <w:r>
        <w:br/>
        <w:t>бенностей расследуемого преступления: в одних случаях путем ло-</w:t>
      </w:r>
      <w:r>
        <w:br/>
        <w:t>гических приемов мышления, в других — путем моделирования,</w:t>
      </w:r>
      <w:r>
        <w:br/>
      </w:r>
      <w:r>
        <w:lastRenderedPageBreak/>
        <w:t>в третьих — путем следственных действий. Чаще всего в этих це-</w:t>
      </w:r>
      <w:r>
        <w:br/>
        <w:t>лях проводятся такие следст</w:t>
      </w:r>
      <w:r>
        <w:t>венные действия, как следственный</w:t>
      </w:r>
      <w:r>
        <w:br/>
        <w:t>осмотр, допрос, следственный эксперимент, экспертиза. При этом</w:t>
      </w:r>
      <w:r>
        <w:br/>
        <w:t>часто без соответствующего научно-методического подхода и</w:t>
      </w:r>
      <w:r>
        <w:br/>
        <w:t>какого-либо специального комплекса приемов трудно правильно</w:t>
      </w:r>
      <w:r>
        <w:br/>
        <w:t xml:space="preserve">разобраться в причинной связи. Поэтому в </w:t>
      </w:r>
      <w:r>
        <w:t>криминалистике осо-</w:t>
      </w:r>
      <w:r>
        <w:br/>
        <w:t>бое внимание обращается на разработку специальных методов и</w:t>
      </w:r>
      <w:r>
        <w:br/>
        <w:t>приемов выявления и исследования причинных цепей по уголов-</w:t>
      </w:r>
      <w:r>
        <w:br/>
        <w:t>ным делам (методов абстрагирования, моделирования, сетевого</w:t>
      </w:r>
      <w:r>
        <w:br/>
        <w:t>моделирования, графоаналитических и других методов).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101"/>
          <w:headerReference w:type="default" r:id="rId102"/>
          <w:pgSz w:w="11909" w:h="16834"/>
          <w:pgMar w:top="1430" w:right="1440" w:bottom="1430" w:left="1440" w:header="0" w:footer="3" w:gutter="0"/>
          <w:pgNumType w:start="141"/>
          <w:cols w:space="720"/>
          <w:noEndnote/>
          <w:docGrid w:linePitch="360"/>
        </w:sectPr>
      </w:pPr>
      <w:r>
        <w:t>Большое значение для успеха профилактической деятельно-</w:t>
      </w:r>
      <w:r>
        <w:br/>
        <w:t>сти сле</w:t>
      </w:r>
      <w:r>
        <w:t>дователя имеет правильный выбор объекта криминали-</w:t>
      </w:r>
      <w:r>
        <w:br/>
        <w:t>стического профилактического воздействия. Данные для этого</w:t>
      </w:r>
      <w:r>
        <w:br/>
        <w:t>обычно собираются в ходе реализации методических рекоменда-</w:t>
      </w:r>
      <w:r>
        <w:br/>
        <w:t>ций при изучении всех структурных особенностей соответствую-</w:t>
      </w:r>
      <w:r>
        <w:br/>
        <w:t>щего вида преступной деят</w:t>
      </w:r>
      <w:r>
        <w:t>ельности. Исследование указанных</w:t>
      </w:r>
      <w:r>
        <w:br/>
        <w:t>особенностей позволяет с учетом следственной ситуации вы-</w:t>
      </w:r>
      <w:r>
        <w:br/>
        <w:t>явить те структурные элементы расследуемого преступления,</w:t>
      </w:r>
      <w:r>
        <w:br/>
        <w:t>которые требуют профилактического воздействия именно кри-</w:t>
      </w:r>
      <w:r>
        <w:br/>
        <w:t>миналистическими средствами. Такими объектами чащ</w:t>
      </w:r>
      <w:r>
        <w:t>е всего</w:t>
      </w:r>
      <w:r>
        <w:br/>
        <w:t>являются конкретные лица (определенного негативного склада</w:t>
      </w:r>
      <w:r>
        <w:br/>
        <w:t>характера и соответствующей жизненной направленности</w:t>
      </w:r>
      <w:r>
        <w:br/>
        <w:t>и т.п.), небольшие производственные коллективы (с неблагопо-</w:t>
      </w:r>
      <w:r>
        <w:br/>
        <w:t>лучным микроклиматом), неблагополучная производственная и</w:t>
      </w:r>
      <w:r>
        <w:br/>
        <w:t xml:space="preserve">иная техногенная </w:t>
      </w:r>
      <w:r>
        <w:t>обстановка на объекте, где совершено преступ-</w:t>
      </w:r>
      <w:r>
        <w:br/>
        <w:t>ление, и др.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lastRenderedPageBreak/>
        <w:t>Успех криминалистическо-профилактической деятельности</w:t>
      </w:r>
      <w:r>
        <w:br/>
        <w:t>во многом зависит от выявления и правильной оценки следст-</w:t>
      </w:r>
      <w:r>
        <w:br/>
        <w:t>венных ситуаций профилактического характера. Особенности</w:t>
      </w:r>
      <w:r>
        <w:br/>
        <w:t>криминалистической профилак</w:t>
      </w:r>
      <w:r>
        <w:t>тической деятельности и ее</w:t>
      </w:r>
      <w:r>
        <w:br/>
        <w:t>эффективность во многом зависят от обстановки на объекте про-</w:t>
      </w:r>
      <w:r>
        <w:br/>
        <w:t>филактики, складывающейся в тот или иной момент расследова-</w:t>
      </w:r>
      <w:r>
        <w:br/>
        <w:t>ния, совокупности собранных следователем данных, указываю-</w:t>
      </w:r>
      <w:r>
        <w:br/>
        <w:t>щих на целесообразность или необходимость профил</w:t>
      </w:r>
      <w:r>
        <w:t>актических</w:t>
      </w:r>
      <w:r>
        <w:br/>
        <w:t>действий именно в данный период расследования.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К особенностям, формирующим такого рода профилактиче-</w:t>
      </w:r>
      <w:r>
        <w:br/>
        <w:t>ские ситуации по расследуемым делам, можно отнести следую-</w:t>
      </w:r>
      <w:r>
        <w:br/>
        <w:t>щие: объем, качество и криминогенность криминалистической</w:t>
      </w:r>
      <w:r>
        <w:br/>
        <w:t>информации о причинах и усл</w:t>
      </w:r>
      <w:r>
        <w:t>овиях, способствующих соверше-</w:t>
      </w:r>
      <w:r>
        <w:br/>
        <w:t>нию преступления; характер источников собранной доказатель-</w:t>
      </w:r>
      <w:r>
        <w:br/>
        <w:t>ственной и иной информации о причинах и способствующих</w:t>
      </w:r>
      <w:r>
        <w:br/>
        <w:t>условиях; наличие и особенности возможных мер профилакти-</w:t>
      </w:r>
      <w:r>
        <w:br/>
        <w:t>ческого воздействия; практическую целесообразность п</w:t>
      </w:r>
      <w:r>
        <w:t>роведе-</w:t>
      </w:r>
      <w:r>
        <w:br/>
        <w:t>ния соответствующей профилактической работы в анализируе-</w:t>
      </w:r>
      <w:r>
        <w:br/>
        <w:t>мый момент расследования; наличие у следователя возможности</w:t>
      </w:r>
      <w:r>
        <w:br/>
        <w:t>четко определить характер требующегося профилактического</w:t>
      </w:r>
      <w:r>
        <w:br/>
        <w:t>воздействия на выявленный объект в данный момент в реальных</w:t>
      </w:r>
      <w:r>
        <w:br/>
        <w:t>для следовате</w:t>
      </w:r>
      <w:r>
        <w:t>ля форме и объеме; отсутствие или наличие каких-</w:t>
      </w:r>
      <w:r>
        <w:br/>
        <w:t>либо препятствий (организационных, правовых, психологиче-</w:t>
      </w:r>
      <w:r>
        <w:br/>
        <w:t>ских и иных), требующих предварительного устранения; нали-</w:t>
      </w:r>
      <w:r>
        <w:br/>
        <w:t>чие времени, технических и иных возможностей для профилак-</w:t>
      </w:r>
      <w:r>
        <w:br/>
        <w:t>тических мероприятий и т.д.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Так</w:t>
      </w:r>
      <w:r>
        <w:t>тические задачи профилактического воздействия следо-</w:t>
      </w:r>
      <w:r>
        <w:br/>
        <w:t>вателя решаются путем проведения отдельных следственных</w:t>
      </w:r>
      <w:r>
        <w:br/>
        <w:t>действий (допрос, очная ставка и др.), тактических операций.</w:t>
      </w:r>
      <w:r>
        <w:br/>
        <w:t>При этом могут быть широко использованы самые разнообраз-</w:t>
      </w:r>
      <w:r>
        <w:br/>
        <w:t>ные и доступные следователям</w:t>
      </w:r>
      <w:r>
        <w:t xml:space="preserve"> индивидуально-воспитательные</w:t>
      </w:r>
      <w:r>
        <w:br/>
        <w:t>и иные методы, направленные на перестройку психологии лич-</w:t>
      </w:r>
      <w:r>
        <w:br/>
        <w:t>ности и малой социальной группы, на изменение условий жизни</w:t>
      </w:r>
      <w:r>
        <w:br/>
        <w:t>и труда, в которых живут и действуют личность и малая соци-</w:t>
      </w:r>
      <w:r>
        <w:br/>
        <w:t>альная группа. Профилактическими могут быть как</w:t>
      </w:r>
      <w:r>
        <w:t>ие-либо ор-</w:t>
      </w:r>
      <w:r>
        <w:br/>
        <w:t>ганизационные, а иногда и технические меры, направленные на</w:t>
      </w:r>
      <w:r>
        <w:br/>
        <w:t>устранение соответствующих недостатков в производственной</w:t>
      </w:r>
      <w:r>
        <w:br/>
        <w:t>деятельности предприятий и учреждений, где было совершено</w:t>
      </w:r>
      <w:r>
        <w:br/>
        <w:t>преступление. Это может быть и информирование через средства</w:t>
      </w:r>
      <w:r>
        <w:br/>
        <w:t>массово</w:t>
      </w:r>
      <w:r>
        <w:t>й информации о действиях неразысканного преступника</w:t>
      </w:r>
      <w:r>
        <w:br/>
        <w:t>с целью предупреждения новых преступлений.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Процесс формирования ситуации профилактического свойст-</w:t>
      </w:r>
      <w:r>
        <w:br/>
        <w:t>ва и характера профилактической деятельности в ней следовате-</w:t>
      </w:r>
      <w:r>
        <w:br/>
        <w:t>ля можно проиллюстрировать примером из прак</w:t>
      </w:r>
      <w:r>
        <w:t>тики расследо-</w:t>
      </w:r>
      <w:r>
        <w:br/>
        <w:t>вания преступных нарушений правил охраны труда и техники</w:t>
      </w:r>
      <w:r>
        <w:br/>
        <w:t>безопасности. В материалах расследуемого дела на определен-</w:t>
      </w:r>
      <w:r>
        <w:br/>
        <w:t>ный момент накопилась доказательственная информация об ос-</w:t>
      </w:r>
      <w:r>
        <w:br/>
        <w:t>новных причинах и обстоятельствах, способствовавших данному</w:t>
      </w:r>
      <w:r>
        <w:br/>
        <w:t>прест</w:t>
      </w:r>
      <w:r>
        <w:t>уплению, коренящихся главным образом в сложившейся</w:t>
      </w:r>
      <w:r>
        <w:br/>
        <w:t>практике организации безопасных условий труда на предпри-</w:t>
      </w:r>
      <w:r>
        <w:br/>
        <w:t>ятии. Имеющиеся сведения об этом значительны по объему, на-</w:t>
      </w:r>
      <w:r>
        <w:br/>
        <w:t>дежны, весьма криминогенны и достаточны для выработки са-</w:t>
      </w:r>
      <w:r>
        <w:br/>
        <w:t>мостоятельно следователем или</w:t>
      </w:r>
      <w:r>
        <w:t xml:space="preserve"> с помощью специалиста</w:t>
      </w:r>
      <w:r>
        <w:br/>
        <w:t>конкретных профилактических предложений, выполнение кото-</w:t>
      </w:r>
      <w:r>
        <w:br/>
        <w:t>рых крайне необходимо и реально осуществимо администрацией</w:t>
      </w:r>
      <w:r>
        <w:br/>
        <w:t>предприятия в короткий срок. В то же время промедление с</w:t>
      </w:r>
      <w:r>
        <w:br/>
        <w:t>устранением выявленных недостатков может привести к новым</w:t>
      </w:r>
      <w:r>
        <w:br/>
        <w:t>а</w:t>
      </w:r>
      <w:r>
        <w:t>налогичным происшествиям. В подобных ситуациях следст-</w:t>
      </w:r>
      <w:r>
        <w:br/>
        <w:t>венно-профилактическая работа должна проводиться сразу же</w:t>
      </w:r>
      <w:r>
        <w:br/>
        <w:t>после возникновения такой ситуации. Объектом профилактиче-</w:t>
      </w:r>
      <w:r>
        <w:br/>
      </w:r>
      <w:r>
        <w:lastRenderedPageBreak/>
        <w:t>ского воздействия в данном случае является администрация</w:t>
      </w:r>
      <w:r>
        <w:br/>
        <w:t>предприятия, которая по пре</w:t>
      </w:r>
      <w:r>
        <w:t>дставлению следователя должна не-</w:t>
      </w:r>
      <w:r>
        <w:br/>
        <w:t>медленно принять рекомендуемые следователем меры по устра-</w:t>
      </w:r>
      <w:r>
        <w:br/>
        <w:t>нению выявленных организационно-технических недостатков в</w:t>
      </w:r>
      <w:r>
        <w:br/>
        <w:t>деятельности предприятия в области техники безопасности.</w:t>
      </w:r>
      <w:r>
        <w:br/>
        <w:t>Если же имеющиеся сведения о причинах такого про</w:t>
      </w:r>
      <w:r>
        <w:t>исшествия</w:t>
      </w:r>
      <w:r>
        <w:br/>
        <w:t>еще недостаточно ясны, то профилактическую работу целесооб-</w:t>
      </w:r>
      <w:r>
        <w:br/>
        <w:t>разно осуществить после окончания расследования на основе</w:t>
      </w:r>
      <w:r>
        <w:br/>
        <w:t>всего собранного следствием материала.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33" w:name="bookmark32"/>
      <w:r>
        <w:t>§ 2. Основы криминалистического прогнозирования</w:t>
      </w:r>
      <w:bookmarkEnd w:id="33"/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 xml:space="preserve">Криминалистика как наука, все виды </w:t>
      </w:r>
      <w:r>
        <w:t>криминалистической</w:t>
      </w:r>
      <w:r>
        <w:br/>
        <w:t>практической деятельности в борьбе с преступностью, особенно</w:t>
      </w:r>
      <w:r>
        <w:br/>
        <w:t>в условиях криминализации новых социально-экономических</w:t>
      </w:r>
      <w:r>
        <w:br/>
        <w:t>сфер, не могут должным образом реализоваться, совершенст-</w:t>
      </w:r>
      <w:r>
        <w:br/>
        <w:t>воваться и развиваться без широкого и продуманного ис-</w:t>
      </w:r>
      <w:r>
        <w:br/>
        <w:t>пользов</w:t>
      </w:r>
      <w:r>
        <w:t>ания в научном и практическом познании методов на-</w:t>
      </w:r>
    </w:p>
    <w:p w:rsidR="00A86078" w:rsidRDefault="00F4381D">
      <w:pPr>
        <w:pStyle w:val="201"/>
        <w:shd w:val="clear" w:color="auto" w:fill="auto"/>
        <w:spacing w:line="100" w:lineRule="exact"/>
      </w:pPr>
      <w:r>
        <w:t>1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учного и практического прогнозирования и его результатов.</w:t>
      </w:r>
      <w:r>
        <w:br/>
        <w:t xml:space="preserve">Соответственно невозможна без этого эффективная деятель- </w:t>
      </w:r>
      <w:r>
        <w:rPr>
          <w:vertAlign w:val="superscript"/>
        </w:rPr>
        <w:footnoteReference w:id="4"/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ность ученых-криминалистов и тактико-методическая деятель-</w:t>
      </w:r>
      <w:r>
        <w:br/>
        <w:t>ность следователя, эксперта</w:t>
      </w:r>
      <w:r>
        <w:t>-криминалиста и оперативно-розы-</w:t>
      </w:r>
      <w:r>
        <w:br/>
        <w:t>скного работника на практике.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соответствии с положениями общей теории прогностики</w:t>
      </w:r>
      <w:r>
        <w:br/>
        <w:t>научно обоснованное прогнозирование свойственно всем наукам,</w:t>
      </w:r>
      <w:r>
        <w:br/>
        <w:t>особенно тем, которыми выявлены и познаны объективно дейст-</w:t>
      </w:r>
      <w:r>
        <w:br/>
        <w:t>вующие закономерно</w:t>
      </w:r>
      <w:r>
        <w:t>сти, свойственные объектам их изучения.</w:t>
      </w:r>
      <w:r>
        <w:br/>
        <w:t>В российской криминалистике уже более трех десятков лет ак-</w:t>
      </w:r>
      <w:r>
        <w:br/>
        <w:t>тивно выявляются и изучаются закономерности объектов ее</w:t>
      </w:r>
      <w:r>
        <w:br/>
        <w:t>изучения, что создало условия не только для разработки чисто</w:t>
      </w:r>
      <w:r>
        <w:br/>
        <w:t>практических прогнозов в процессе крими</w:t>
      </w:r>
      <w:r>
        <w:t>налистической дея-</w:t>
      </w:r>
      <w:r>
        <w:br/>
        <w:t>тельности, но и теоретического осмысления процесса их по-</w:t>
      </w:r>
      <w:r>
        <w:br/>
        <w:t>строения.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Криминалистическое прогнозирование, прежде всего основы-</w:t>
      </w:r>
      <w:r>
        <w:br/>
        <w:t>вающееся на положениях общей теории прогностики, базирует-</w:t>
      </w:r>
      <w:r>
        <w:br/>
        <w:t>ся на познанных объективно действующих закономерностя</w:t>
      </w:r>
      <w:r>
        <w:t>х раз-</w:t>
      </w:r>
      <w:r>
        <w:br/>
        <w:t>личных видов преступной деятельности и деятельности по ее</w:t>
      </w:r>
      <w:r>
        <w:br/>
        <w:t>расследованию и предупреждению. Соответственно в кримина-</w:t>
      </w:r>
      <w:r>
        <w:br/>
        <w:t>листике начало формироваться целое исследовательское направ-</w:t>
      </w:r>
      <w:r>
        <w:br/>
        <w:t>ление, называемое криминалистическим прогнозированием, и</w:t>
      </w:r>
      <w:r>
        <w:br/>
        <w:t>его теория. В ч</w:t>
      </w:r>
      <w:r>
        <w:t>астности, выделены некоторые принципы и обще-</w:t>
      </w:r>
      <w:r>
        <w:br/>
        <w:t>методические положения и законы, которым должны отвечать</w:t>
      </w:r>
      <w:r>
        <w:br/>
        <w:t>криминалистические прогнозы, определены функции такого</w:t>
      </w:r>
      <w:r>
        <w:br/>
        <w:t>прогнозирования, его логические основы и др.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t>Криминалистическое прогнозирование представляет собой</w:t>
      </w:r>
      <w:r>
        <w:br/>
        <w:t>основанное на анализе действия объективных закономерностей</w:t>
      </w:r>
      <w:r>
        <w:br/>
        <w:t>развития криминалистически значимых явлений, событий и</w:t>
      </w:r>
      <w:r>
        <w:br/>
        <w:t>процессов и использовании положений теории прогностики</w:t>
      </w:r>
      <w:r>
        <w:br/>
        <w:t>предвидение направлений дальнейшего развития криминали-</w:t>
      </w:r>
      <w:r>
        <w:br/>
        <w:t>стики как науки, целесообразно</w:t>
      </w:r>
      <w:r>
        <w:t>го корректирования всех видов</w:t>
      </w:r>
      <w:r>
        <w:br/>
        <w:t>практической криминалистической деятельности (ее методов и</w:t>
      </w:r>
      <w:r>
        <w:br/>
        <w:t>средств) в условиях предполагаемого изменения и появления</w:t>
      </w:r>
      <w:r>
        <w:br/>
        <w:t>новых видов преступной деятельности, способов ее совершения</w:t>
      </w:r>
      <w:r>
        <w:br/>
        <w:t>и т.д.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Содержанием таких прогнозов является прогн</w:t>
      </w:r>
      <w:r>
        <w:t>остическая ин-</w:t>
      </w:r>
      <w:r>
        <w:br/>
        <w:t>формация, т.е. информация, позволяющая сделать выводы о</w:t>
      </w:r>
      <w:r>
        <w:br/>
        <w:t>возможности наступления в будущем явлений, событий, процес-</w:t>
      </w:r>
      <w:r>
        <w:br/>
        <w:t>сов и требующая соответствующих решений и действий.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Предметом </w:t>
      </w:r>
      <w:r>
        <w:t>криминалистического прогнозирования являют-</w:t>
      </w:r>
      <w:r>
        <w:br/>
        <w:t>ся общие объективны</w:t>
      </w:r>
      <w:r>
        <w:t>е закономерности существования и разви-</w:t>
      </w:r>
      <w:r>
        <w:br/>
      </w:r>
      <w:r>
        <w:lastRenderedPageBreak/>
        <w:t>тия объектов криминалистического изучения и сам процесс раз-</w:t>
      </w:r>
      <w:r>
        <w:br/>
        <w:t>работки криминалистических прогнозов.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Криминалистическое прогнозирование может быть </w:t>
      </w:r>
      <w:r>
        <w:rPr>
          <w:rStyle w:val="23"/>
        </w:rPr>
        <w:t>научным</w:t>
      </w:r>
      <w:r>
        <w:rPr>
          <w:rStyle w:val="23"/>
        </w:rPr>
        <w:br/>
      </w:r>
      <w:r>
        <w:t xml:space="preserve">и </w:t>
      </w:r>
      <w:r>
        <w:rPr>
          <w:rStyle w:val="23"/>
        </w:rPr>
        <w:t xml:space="preserve">практическим </w:t>
      </w:r>
      <w:r>
        <w:t>(иногда его называют прикладным). Последнее</w:t>
      </w:r>
      <w:r>
        <w:br/>
        <w:t>быва</w:t>
      </w:r>
      <w:r>
        <w:t xml:space="preserve">ет следственным, экспертно-криминалистическим и </w:t>
      </w:r>
      <w:r>
        <w:rPr>
          <w:rStyle w:val="23"/>
        </w:rPr>
        <w:t>опера-</w:t>
      </w:r>
      <w:r>
        <w:rPr>
          <w:rStyle w:val="23"/>
        </w:rPr>
        <w:br/>
        <w:t>тивно-розыскным.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Научное прогнозирование </w:t>
      </w:r>
      <w:r>
        <w:t>бывает двух видов. Одно из них свя-</w:t>
      </w:r>
      <w:r>
        <w:br/>
        <w:t>зано с прогнозированием дальнейшего развития обще- и частнона-</w:t>
      </w:r>
      <w:r>
        <w:br/>
        <w:t>учных положений криминалистики и соответствующих направле-</w:t>
      </w:r>
      <w:r>
        <w:br/>
        <w:t>ни</w:t>
      </w:r>
      <w:r>
        <w:t>й исследования, разработок и их результатов (прогнозирование</w:t>
      </w:r>
      <w:r>
        <w:br/>
        <w:t>новых научных проблем и гипотез, тенденций ее развития, воз-</w:t>
      </w:r>
      <w:r>
        <w:br/>
        <w:t>можного применения тех или иных научных разработок и новей-</w:t>
      </w:r>
      <w:r>
        <w:br/>
        <w:t>ших научно-технических средств и др.). В данном случае имеется</w:t>
      </w:r>
      <w:r>
        <w:br/>
        <w:t>в виду прог</w:t>
      </w:r>
      <w:r>
        <w:t>нозирование развития криминалистики в целом и ее</w:t>
      </w:r>
      <w:r>
        <w:br/>
        <w:t>отдельных частей. Например, в криминалистике в последние три</w:t>
      </w:r>
      <w:r>
        <w:br/>
        <w:t>десятилетия в связи с предсказанным криминалистами расшире-</w:t>
      </w:r>
      <w:r>
        <w:br/>
        <w:t>нием отдельных потребностей следственной и экспертной практи-</w:t>
      </w:r>
      <w:r>
        <w:br/>
        <w:t xml:space="preserve">ки и активным развитием </w:t>
      </w:r>
      <w:r>
        <w:t>тех отраслей науки и техники, данные</w:t>
      </w:r>
      <w:r>
        <w:br/>
        <w:t>которых могут быть использованы в криминалистике, возник и</w:t>
      </w:r>
      <w:r>
        <w:br/>
        <w:t>развился в ее рамках ряд новых криминалистических учений.</w:t>
      </w:r>
      <w:r>
        <w:br/>
        <w:t>К их числу можно отнести такие учения, как о криминалистиче-</w:t>
      </w:r>
      <w:r>
        <w:br/>
        <w:t>ском исследовании материалов, веществ и и</w:t>
      </w:r>
      <w:r>
        <w:t>зделий; криминали-</w:t>
      </w:r>
      <w:r>
        <w:br/>
        <w:t>стической фоноскопии; одорологии; криминалистической кибер-</w:t>
      </w:r>
      <w:r>
        <w:br/>
        <w:t>нетике; ситуалогии и др.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103"/>
          <w:headerReference w:type="default" r:id="rId104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t>Другое направлено на прогнозирование изменений в характе-</w:t>
      </w:r>
      <w:r>
        <w:br/>
        <w:t>ре, способах и иных структурных элементах отдельных видов</w:t>
      </w:r>
      <w:r>
        <w:br/>
        <w:t>преступной деятельности, в особенностях проявления вовне их</w:t>
      </w:r>
      <w:r>
        <w:br/>
        <w:t>признаков и соответственно в возмо</w:t>
      </w:r>
      <w:r>
        <w:t>жных изменениях применяе-</w:t>
      </w:r>
      <w:r>
        <w:br/>
        <w:t>мых и разрабатываемых средств и методов криминалистической</w:t>
      </w:r>
      <w:r>
        <w:br/>
        <w:t>деятельности по их раскрытию и расследованию. Такое научное</w:t>
      </w:r>
      <w:r>
        <w:br/>
        <w:t>предвидение существенным образом дополняет криминалистиче-</w:t>
      </w:r>
      <w:r>
        <w:br/>
        <w:t>ские прогнозы (о будущем состоянии преступности, о е</w:t>
      </w:r>
      <w:r>
        <w:t>е качест-</w:t>
      </w:r>
      <w:r>
        <w:br/>
        <w:t>венных и количественных изменениях и возможностях воз-</w:t>
      </w:r>
      <w:r>
        <w:br/>
        <w:t>действия на нее в определенный период времени) своими</w:t>
      </w:r>
      <w:r>
        <w:br/>
        <w:t>предсказаниями о их новых криминалистических чертах и но-</w:t>
      </w:r>
      <w:r>
        <w:br/>
        <w:t>вых средствах борьбы с изменившейся преступностью. Напри-</w:t>
      </w:r>
      <w:r>
        <w:br/>
        <w:t>мер, криминологически</w:t>
      </w:r>
      <w:r>
        <w:t>е прогнозы о качественном изменении и</w:t>
      </w:r>
      <w:r>
        <w:br/>
        <w:t>быстром росте организованной преступности в период перехода</w:t>
      </w:r>
      <w:r>
        <w:br/>
        <w:t>к рыночным отношениям в сфере экономики, дополненные кри-</w:t>
      </w:r>
      <w:r>
        <w:br/>
        <w:t>миналистическими предвидениями об изменении объектов и</w:t>
      </w:r>
      <w:r>
        <w:br/>
        <w:t>предметов криминального интереса организованн</w:t>
      </w:r>
      <w:r>
        <w:t>ых преступных</w:t>
      </w:r>
      <w:r>
        <w:br/>
        <w:t>групп, способов, обстановки, механизма и средств их преступ-</w:t>
      </w:r>
      <w:r>
        <w:br/>
        <w:t>ной деятельности, заставили руководителей страны принять</w:t>
      </w:r>
      <w:r>
        <w:br/>
        <w:t>соответствующие решения и осуществить определенные орга-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lastRenderedPageBreak/>
        <w:t>низационно-правовые меры. В частности, создать в составе орга-</w:t>
      </w:r>
      <w:r>
        <w:br/>
        <w:t xml:space="preserve">нов </w:t>
      </w:r>
      <w:r>
        <w:t>МВД и в некоторых других правоохранительных органах</w:t>
      </w:r>
      <w:r>
        <w:br/>
        <w:t>особые подразделения по борьбе с организованной преступно-</w:t>
      </w:r>
      <w:r>
        <w:br/>
        <w:t>стью, внести соответствующие коррективы в уголовное и</w:t>
      </w:r>
      <w:r>
        <w:br/>
        <w:t>уголовно-процессуальное законодательство, разработать Закон</w:t>
      </w:r>
      <w:r>
        <w:br/>
        <w:t>об ОРД. Соответствующий крен бы</w:t>
      </w:r>
      <w:r>
        <w:t>л сделан в научных кримина-</w:t>
      </w:r>
      <w:r>
        <w:br/>
        <w:t>листических исследованиях и разработках по методике рассле-</w:t>
      </w:r>
      <w:r>
        <w:br/>
        <w:t>дования организованной преступной деятельности в целом и от-</w:t>
      </w:r>
      <w:r>
        <w:br/>
        <w:t>дельных ее видов.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Практическое прогнозирование </w:t>
      </w:r>
      <w:r>
        <w:t>связано с предвидением осо-</w:t>
      </w:r>
      <w:r>
        <w:br/>
        <w:t>бенностей криминалистической дея</w:t>
      </w:r>
      <w:r>
        <w:t>тельности по расследованию</w:t>
      </w:r>
      <w:r>
        <w:br/>
        <w:t>и предупреждению конкретного преступления. Объектами тако-</w:t>
      </w:r>
      <w:r>
        <w:br/>
        <w:t>го прогнозирования являются: развитие криминалистических</w:t>
      </w:r>
      <w:r>
        <w:br/>
        <w:t>ситуаций; поведение участников криминалистической деятель-</w:t>
      </w:r>
      <w:r>
        <w:br/>
        <w:t>ности; характер принимаемых решений, тактико-методичес</w:t>
      </w:r>
      <w:r>
        <w:t>ких</w:t>
      </w:r>
      <w:r>
        <w:br/>
        <w:t>приемов и их результатов; способы и средства совершения пре-</w:t>
      </w:r>
      <w:r>
        <w:br/>
        <w:t>ступлений; процессы собирания и исследования доказательст-</w:t>
      </w:r>
      <w:r>
        <w:br/>
        <w:t>венной и иной криминалистически значимой информации. Про-</w:t>
      </w:r>
      <w:r>
        <w:br/>
        <w:t>гнозирование в подобных случаях имеет важное значение для</w:t>
      </w:r>
      <w:r>
        <w:br/>
        <w:t>оптимизации любо</w:t>
      </w:r>
      <w:r>
        <w:t>го вида криминалистической деятельности и</w:t>
      </w:r>
      <w:r>
        <w:br/>
        <w:t>особенно следственной. В частности, применительно к последней</w:t>
      </w:r>
      <w:r>
        <w:br/>
        <w:t>появляется возможность детальнее и перспективнее оценить</w:t>
      </w:r>
      <w:r>
        <w:br/>
        <w:t>следственные ситуации, сложившиеся при расследовании и их</w:t>
      </w:r>
      <w:r>
        <w:br/>
        <w:t>возможное развитие, выдвинуть наиболе</w:t>
      </w:r>
      <w:r>
        <w:t>е реальные следствен-</w:t>
      </w:r>
      <w:r>
        <w:br/>
        <w:t>ные версии, оптимизировать процесс планирования и организа-</w:t>
      </w:r>
      <w:r>
        <w:br/>
        <w:t>ции расследования, повысить эффективность следственных</w:t>
      </w:r>
      <w:r>
        <w:br/>
        <w:t>действий, тактических приемов, методов расследования и ис-</w:t>
      </w:r>
      <w:r>
        <w:br/>
        <w:t>пользуемых технико-криминалистических средств. Например,</w:t>
      </w:r>
      <w:r>
        <w:br/>
        <w:t>в о</w:t>
      </w:r>
      <w:r>
        <w:t>дних случаях верный прогноз о совершении преступления</w:t>
      </w:r>
      <w:r>
        <w:br/>
        <w:t>организованной группой и предстоящих сложностях его рас-</w:t>
      </w:r>
      <w:r>
        <w:br/>
        <w:t>следования поможет принять правильное решение об организа-</w:t>
      </w:r>
      <w:r>
        <w:br/>
        <w:t>ции расследования единолично следователем, следственно-</w:t>
      </w:r>
      <w:r>
        <w:br/>
        <w:t>оперативной группой или следст</w:t>
      </w:r>
      <w:r>
        <w:t>венной бригадой. В других —</w:t>
      </w:r>
      <w:r>
        <w:br/>
        <w:t>правильный прогноз возможного поведения подозреваемого или</w:t>
      </w:r>
      <w:r>
        <w:br/>
        <w:t>обвиняемого на предстоящем допросе при использовании тех</w:t>
      </w:r>
      <w:r>
        <w:br/>
        <w:t>или иных тактических приемов в конкретной следственной си-</w:t>
      </w:r>
      <w:r>
        <w:br/>
        <w:t>туации позволит добиться наибольшего эффекта от данно</w:t>
      </w:r>
      <w:r>
        <w:t>го</w:t>
      </w:r>
      <w:r>
        <w:br/>
        <w:t>следственного действия.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Исходными для криминалистического прогнозирования яв-</w:t>
      </w:r>
      <w:r>
        <w:br/>
        <w:t>ляются следующие данные: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— статистические и иные фактические и оценочные сведе-</w:t>
      </w:r>
      <w:r>
        <w:br/>
        <w:t>ния о процессах негативного характера, происходящих в обще-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 xml:space="preserve">стве, могущих стать предметом </w:t>
      </w:r>
      <w:r>
        <w:t>криминалистического интереса,</w:t>
      </w:r>
      <w:r>
        <w:br/>
        <w:t>и особенно о видах совершаемых преступлений, изменениях в</w:t>
      </w:r>
      <w:r>
        <w:br/>
        <w:t>структуре преступности, численном ее состоянии и степени эф-</w:t>
      </w:r>
      <w:r>
        <w:br/>
        <w:t>фективности применяющихся средств борьбы с ней;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834"/>
        </w:tabs>
        <w:spacing w:line="226" w:lineRule="exact"/>
        <w:ind w:firstLine="360"/>
        <w:jc w:val="left"/>
      </w:pPr>
      <w:r>
        <w:t>положения общей теории криминалистики и частных</w:t>
      </w:r>
      <w:r>
        <w:br/>
        <w:t>криминалист</w:t>
      </w:r>
      <w:r>
        <w:t>ических теорий. Особый интерес в связи с этим</w:t>
      </w:r>
      <w:r>
        <w:br/>
        <w:t>представляют научно-обобщенные сведения о закономерностях</w:t>
      </w:r>
      <w:r>
        <w:br/>
        <w:t>развития объектов криминалистического изучения, об особенно-</w:t>
      </w:r>
      <w:r>
        <w:br/>
        <w:t>стях и возможной трансформации различных видов преступной</w:t>
      </w:r>
      <w:r>
        <w:br/>
        <w:t>и соответствующей криминалистичес</w:t>
      </w:r>
      <w:r>
        <w:t>кой действительности, дан-</w:t>
      </w:r>
      <w:r>
        <w:br/>
        <w:t>ные учений о способе, механизме и обстановке совершения пре-</w:t>
      </w:r>
      <w:r>
        <w:br/>
        <w:t>ступлений и др.;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829"/>
        </w:tabs>
        <w:spacing w:line="226" w:lineRule="exact"/>
        <w:ind w:firstLine="360"/>
        <w:jc w:val="left"/>
      </w:pPr>
      <w:r>
        <w:t>положения прогностики, материалы криминалистических</w:t>
      </w:r>
      <w:r>
        <w:br/>
        <w:t>прогнозов, сведения иных наук, данные которых используются</w:t>
      </w:r>
      <w:r>
        <w:br/>
        <w:t>в криминалистике;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834"/>
        </w:tabs>
        <w:spacing w:line="226" w:lineRule="exact"/>
        <w:ind w:firstLine="360"/>
        <w:jc w:val="left"/>
      </w:pPr>
      <w:r>
        <w:t>обобщенные данные крим</w:t>
      </w:r>
      <w:r>
        <w:t>иналистической практики рас-</w:t>
      </w:r>
      <w:r>
        <w:br/>
        <w:t>крытия, расследования и предупреждения различных видов пре-</w:t>
      </w:r>
      <w:r>
        <w:br/>
        <w:t>ступлений. При этом наибольший интерес представляют следую-</w:t>
      </w:r>
      <w:r>
        <w:br/>
        <w:t>щие сведения: о новых объектах преступных посягательств,</w:t>
      </w:r>
      <w:r>
        <w:br/>
      </w:r>
      <w:r>
        <w:lastRenderedPageBreak/>
        <w:t>изменениях в способах совершения преступлений, тра</w:t>
      </w:r>
      <w:r>
        <w:t>нсформа-</w:t>
      </w:r>
      <w:r>
        <w:br/>
        <w:t>ции обстановки, в которой совершаются те или иные преступле-</w:t>
      </w:r>
      <w:r>
        <w:br/>
        <w:t>ния, об эффективности тех или иных средств, приемов и методов</w:t>
      </w:r>
      <w:r>
        <w:br/>
        <w:t>криминалистики или их недостаточности для расследования и</w:t>
      </w:r>
      <w:r>
        <w:br/>
        <w:t>предупреждения отдельных преступлений и др.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качестве основных ме</w:t>
      </w:r>
      <w:r>
        <w:t>тодов в криминалистическом прогно-</w:t>
      </w:r>
      <w:r>
        <w:br/>
        <w:t>зировании применяются такие методы прогностики, как метод</w:t>
      </w:r>
      <w:r>
        <w:br/>
        <w:t>экспертных оценок, экстраполяция</w:t>
      </w:r>
      <w:r>
        <w:rPr>
          <w:vertAlign w:val="superscript"/>
        </w:rPr>
        <w:footnoteReference w:id="5"/>
      </w:r>
      <w:r>
        <w:t xml:space="preserve"> и моделирование. Конечно,</w:t>
      </w:r>
      <w:r>
        <w:br/>
        <w:t>изолированное применение этих методов несколько условно, ибо</w:t>
      </w:r>
      <w:r>
        <w:br/>
        <w:t>они часто очень тесно взаимозависимы. Так,</w:t>
      </w:r>
      <w:r>
        <w:t xml:space="preserve"> прогностические</w:t>
      </w:r>
      <w:r>
        <w:br/>
        <w:t>модели предполагают экстраполяцию и экспертные оценки. В то</w:t>
      </w:r>
      <w:r>
        <w:br/>
        <w:t>же время экспертные оценки являются источником экстраполя-</w:t>
      </w:r>
      <w:r>
        <w:br/>
        <w:t>ции и моделирования. Для прогнозов используются методы ана-</w:t>
      </w:r>
      <w:r>
        <w:br/>
        <w:t>логии, индукции и дедукции, статистические и другие, рефлек-</w:t>
      </w:r>
      <w:r>
        <w:br/>
        <w:t>сивные рассуждения. В деятельности следственных бригад</w:t>
      </w:r>
      <w:r>
        <w:br/>
        <w:t>возможны коллективные методы прогноза, например «мозговой</w:t>
      </w:r>
      <w:r>
        <w:br/>
        <w:t>штурм», «генерация идей» и др.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Следственное прогнозирование </w:t>
      </w:r>
      <w:r>
        <w:t>во многом опирается на зна-</w:t>
      </w:r>
      <w:r>
        <w:br/>
        <w:t>ния типовой криминалистической характеристики того вид</w:t>
      </w:r>
      <w:r>
        <w:t>а</w:t>
      </w:r>
      <w:r>
        <w:br/>
        <w:t>преступления, к которому относится расследуемое событие, а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также типовых тенденции ситуационного развития расследова-</w:t>
      </w:r>
      <w:r>
        <w:br/>
        <w:t>ния и психологических особенностей поведения подозреваемых,</w:t>
      </w:r>
      <w:r>
        <w:br/>
        <w:t>обвиняемых и других лиц, попавших в орбиту расследования.</w:t>
      </w:r>
      <w:r>
        <w:br/>
        <w:t>При этом оно обычн</w:t>
      </w:r>
      <w:r>
        <w:t>о осуществляется не только на профессио-</w:t>
      </w:r>
      <w:r>
        <w:br/>
        <w:t>нальном уровне, но и на уровне житейского опыта и здравого</w:t>
      </w:r>
      <w:r>
        <w:br/>
        <w:t>смысла и носит интуитивно-эмпирический характер.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Следственное прогнозирование может быть стратегическим и</w:t>
      </w:r>
      <w:r>
        <w:br/>
      </w:r>
      <w:r>
        <w:rPr>
          <w:rStyle w:val="23"/>
        </w:rPr>
        <w:t xml:space="preserve">тактическим. </w:t>
      </w:r>
      <w:r>
        <w:t xml:space="preserve">Первое связано с предвидением хода и </w:t>
      </w:r>
      <w:r>
        <w:t>результа-</w:t>
      </w:r>
      <w:r>
        <w:br/>
        <w:t>тивности решения главных задач предварительного расследова-</w:t>
      </w:r>
      <w:r>
        <w:br/>
        <w:t>ния, определенных уголовно-процессуальным законом и сло-</w:t>
      </w:r>
      <w:r>
        <w:br/>
        <w:t>жившейся следственной ситуацией (стратегического характера).</w:t>
      </w:r>
      <w:r>
        <w:br/>
        <w:t>Второе — с предвидением возникновения тех или иных ситуа-</w:t>
      </w:r>
      <w:r>
        <w:br/>
        <w:t>ций в ходе</w:t>
      </w:r>
      <w:r>
        <w:t xml:space="preserve"> отдельных следственных действий и предлагаемых</w:t>
      </w:r>
      <w:r>
        <w:br/>
        <w:t>тактических операций и возможных их результатов с примене-</w:t>
      </w:r>
      <w:r>
        <w:br/>
        <w:t>нием соответствующих тактических приемов.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Соответственно одни следственные прогнозы могут быть на-</w:t>
      </w:r>
      <w:r>
        <w:br/>
        <w:t>целены на решение стратегических и общетактических</w:t>
      </w:r>
      <w:r>
        <w:t xml:space="preserve"> задач</w:t>
      </w:r>
      <w:r>
        <w:br/>
        <w:t>раскрытия и расследования преступлений, определение наибо-</w:t>
      </w:r>
      <w:r>
        <w:br/>
        <w:t>лее эффективных путей, средств и сроков их достижения. Эти</w:t>
      </w:r>
      <w:r>
        <w:br/>
        <w:t>прогнозы практически всегда предшествуют составлению плана</w:t>
      </w:r>
      <w:r>
        <w:br/>
        <w:t>расследования и во многом формируют его содержание. Другие</w:t>
      </w:r>
      <w:r>
        <w:br/>
        <w:t xml:space="preserve">следственные </w:t>
      </w:r>
      <w:r>
        <w:t>прогнозы могут быть направлены на определение</w:t>
      </w:r>
      <w:r>
        <w:br/>
        <w:t>того, в каком направлении могут развиваться отдельные следст-</w:t>
      </w:r>
      <w:r>
        <w:br/>
        <w:t>венные действия, тактические операции, каковым может быть</w:t>
      </w:r>
      <w:r>
        <w:br/>
        <w:t>поведение отдельных подозреваемых, обвиняемых, свидетелей</w:t>
      </w:r>
      <w:r>
        <w:br/>
        <w:t>т.д. в разных следственных ситуа</w:t>
      </w:r>
      <w:r>
        <w:t>циях и др. Например, опытный</w:t>
      </w:r>
      <w:r>
        <w:br/>
        <w:t>следователь непрерывно прогнозирует процесс расследования и</w:t>
      </w:r>
      <w:r>
        <w:br/>
        <w:t>собирания доказательств (где и какие следы, иные веществен-</w:t>
      </w:r>
      <w:r>
        <w:br/>
        <w:t>ные доказательства и фактические данные он может обнару-</w:t>
      </w:r>
      <w:r>
        <w:br/>
        <w:t>жить). Именно в прогнозируемых, а не в иных местах</w:t>
      </w:r>
      <w:r>
        <w:t xml:space="preserve"> он и про-</w:t>
      </w:r>
      <w:r>
        <w:br/>
        <w:t>водит осмотры и обыски, заранее зная, что ему следует искать и</w:t>
      </w:r>
      <w:r>
        <w:br/>
        <w:t>изучать. В результате прогнозирования следователь определяет,</w:t>
      </w:r>
      <w:r>
        <w:br/>
        <w:t>кто и что может рассказать допрашиваемый на допросе. Поэтому</w:t>
      </w:r>
      <w:r>
        <w:br/>
        <w:t>допрашивает тех, а не иных лиц и задает им не любые, а зара</w:t>
      </w:r>
      <w:r>
        <w:t>нее</w:t>
      </w:r>
      <w:r>
        <w:br/>
        <w:t>определенные вопросы, рассчитывая с большей степенью вероят-</w:t>
      </w:r>
      <w:r>
        <w:br/>
        <w:t>ности получить ожидаемые ответы.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Опытные следователи довольно точно прогнозируют резуль-</w:t>
      </w:r>
      <w:r>
        <w:br/>
        <w:t>таты и других следственных действий, в том числе розыска и за-</w:t>
      </w:r>
      <w:r>
        <w:br/>
      </w:r>
      <w:r>
        <w:lastRenderedPageBreak/>
        <w:t xml:space="preserve">держания преступников. Главное в этом </w:t>
      </w:r>
      <w:r>
        <w:t>прогнозе — где и как</w:t>
      </w:r>
      <w:r>
        <w:br/>
        <w:t>могут проявить и обнаружить себя в ближайшем будущем разы-</w:t>
      </w:r>
      <w:r>
        <w:br/>
        <w:t>скиваемые лица. Кроме того, такие следователи предвидят воз-</w:t>
      </w:r>
      <w:r>
        <w:br/>
        <w:t>можные хитрости и уловки со стороны лиц, не заинтересован-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ных в раскрытии преступления и установлении истины, и</w:t>
      </w:r>
      <w:r>
        <w:br/>
        <w:t>пр</w:t>
      </w:r>
      <w:r>
        <w:t>огнозируют возможные меры соответствующего противодейст-</w:t>
      </w:r>
      <w:r>
        <w:br/>
        <w:t>вия расследованию.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следственном прогнозировании широко используются дан-</w:t>
      </w:r>
      <w:r>
        <w:br/>
        <w:t>ные теории игр, рефлексивных игр. Рефлексивные рассуждения</w:t>
      </w:r>
      <w:r>
        <w:br/>
        <w:t>следователя сопровождаются мысленной имитацией умозаклю-</w:t>
      </w:r>
      <w:r>
        <w:br/>
        <w:t xml:space="preserve">чений и </w:t>
      </w:r>
      <w:r>
        <w:t>решений другой стороны.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Прогнозы могут быть целиком направлены на решение про-</w:t>
      </w:r>
      <w:r>
        <w:br/>
        <w:t>филактических задач. Эффективность таких прогнозов, как уже</w:t>
      </w:r>
      <w:r>
        <w:br/>
        <w:t>отмечалось, во многом зависит от выявления и правильной оцен-</w:t>
      </w:r>
      <w:r>
        <w:br/>
        <w:t>ки следственных ситуаций профилактического характера, у</w:t>
      </w:r>
      <w:r>
        <w:t>чета</w:t>
      </w:r>
      <w:r>
        <w:br/>
        <w:t>своеобразия объектов профилактики, возможных средств и спо-</w:t>
      </w:r>
      <w:r>
        <w:br/>
        <w:t>собов воздействия на них, их возможной реакции на это воздей-</w:t>
      </w:r>
      <w:r>
        <w:br/>
        <w:t>ствие. При этом прогнозируется и возможная результативность</w:t>
      </w:r>
      <w:r>
        <w:br/>
        <w:t>избранных профилактических мер.</w:t>
      </w:r>
    </w:p>
    <w:p w:rsidR="00A86078" w:rsidRDefault="00F4381D">
      <w:pPr>
        <w:pStyle w:val="20"/>
        <w:shd w:val="clear" w:color="auto" w:fill="auto"/>
        <w:tabs>
          <w:tab w:val="left" w:pos="4459"/>
        </w:tabs>
        <w:spacing w:line="226" w:lineRule="exact"/>
        <w:ind w:firstLine="360"/>
        <w:jc w:val="left"/>
      </w:pPr>
      <w:r>
        <w:t>Характер прогнозирования в процессе р</w:t>
      </w:r>
      <w:r>
        <w:t>асследования зависит</w:t>
      </w:r>
      <w:r>
        <w:br/>
        <w:t xml:space="preserve">и от того, на каком его этапе оно осуществляется. На </w:t>
      </w:r>
      <w:r>
        <w:rPr>
          <w:rStyle w:val="23"/>
        </w:rPr>
        <w:t>первона-</w:t>
      </w:r>
      <w:r>
        <w:rPr>
          <w:rStyle w:val="23"/>
        </w:rPr>
        <w:br/>
        <w:t xml:space="preserve">чальном </w:t>
      </w:r>
      <w:r>
        <w:t>этапе расследования оно обычно бывает направлено на</w:t>
      </w:r>
      <w:r>
        <w:br/>
        <w:t>выявление и накопление необходимой для раскрытия преступ-</w:t>
      </w:r>
      <w:r>
        <w:br/>
        <w:t xml:space="preserve">ления информации, и особенно такой, которая с течением </w:t>
      </w:r>
      <w:r>
        <w:t>време-</w:t>
      </w:r>
      <w:r>
        <w:br/>
        <w:t>ни может исчезнуть, обнаружение преступника, предвидение</w:t>
      </w:r>
      <w:r>
        <w:br/>
        <w:t>возможного поведения неустановленного или незадержанного</w:t>
      </w:r>
      <w:r>
        <w:br/>
        <w:t xml:space="preserve">преступника и его сообщников. На </w:t>
      </w:r>
      <w:r>
        <w:rPr>
          <w:rStyle w:val="23"/>
        </w:rPr>
        <w:t xml:space="preserve">следующем </w:t>
      </w:r>
      <w:r>
        <w:t>этапе прогнози-</w:t>
      </w:r>
      <w:r>
        <w:br/>
        <w:t>рование чаще всего связано с формированием развернутого пла-</w:t>
      </w:r>
      <w:r>
        <w:br/>
        <w:t>на расследовани</w:t>
      </w:r>
      <w:r>
        <w:t>я и предвидением возможного развития хода и</w:t>
      </w:r>
      <w:r>
        <w:br/>
        <w:t>результатов допроса обвиняемого, особенно при его установке на</w:t>
      </w:r>
      <w:r>
        <w:br/>
        <w:t>противодействие следователю и в разных следственных ситуаци-</w:t>
      </w:r>
      <w:r>
        <w:br/>
        <w:t>ях (в условиях достаточности доказательств, при пробелах в них</w:t>
      </w:r>
      <w:r>
        <w:br/>
        <w:t xml:space="preserve">или их недостаточности). </w:t>
      </w:r>
      <w:r>
        <w:t>В этих прогнозах должны быть учте-</w:t>
      </w:r>
      <w:r>
        <w:br/>
        <w:t>ны: характер предполагаемых реакций обвиняемого на собран-</w:t>
      </w:r>
      <w:r>
        <w:br/>
        <w:t>ные доказательства, возможность наступления тупиковых си-</w:t>
      </w:r>
      <w:r>
        <w:br/>
        <w:t>туаций и реальных путей выхода из них, утечка информации,</w:t>
      </w:r>
      <w:r>
        <w:br/>
        <w:t>утрата важных доказательств, возможность поиск</w:t>
      </w:r>
      <w:r>
        <w:t>а новых дока-</w:t>
      </w:r>
      <w:r>
        <w:br/>
        <w:t>зательств и др.</w:t>
      </w:r>
      <w:r>
        <w:tab/>
        <w:t>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105"/>
          <w:headerReference w:type="default" r:id="rId106"/>
          <w:headerReference w:type="first" r:id="rId107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t>На заключительном этапе расследования предвидение обычно</w:t>
      </w:r>
      <w:r>
        <w:br/>
        <w:t>нацелено на уяснение возможных ситуаций, связанных с оценкой</w:t>
      </w:r>
      <w:r>
        <w:br/>
        <w:t>всего собранного материала, составлением обвинитель</w:t>
      </w:r>
      <w:r>
        <w:t>ного заклю-</w:t>
      </w:r>
      <w:r>
        <w:br/>
        <w:t>чения или принятием иных решений, предполагаемым ходом</w:t>
      </w:r>
      <w:r>
        <w:br/>
        <w:t>ознакомления обвиняемого с материалами дела, а также с опреде-</w:t>
      </w:r>
      <w:r>
        <w:br/>
        <w:t>лением возможного результата рассмотрения дела в суде.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34" w:name="bookmark33"/>
      <w:r>
        <w:lastRenderedPageBreak/>
        <w:t>§ 3. Основы криминалистической диагностики</w:t>
      </w:r>
      <w:bookmarkEnd w:id="34"/>
    </w:p>
    <w:p w:rsidR="00A86078" w:rsidRDefault="00F4381D">
      <w:pPr>
        <w:pStyle w:val="20"/>
        <w:shd w:val="clear" w:color="auto" w:fill="auto"/>
        <w:spacing w:line="211" w:lineRule="exact"/>
        <w:jc w:val="left"/>
      </w:pPr>
      <w:r>
        <w:t xml:space="preserve">Многие </w:t>
      </w:r>
      <w:r>
        <w:t>поисково-познавательные задачи в ходе расследования</w:t>
      </w:r>
      <w:r>
        <w:br/>
        <w:t>преступлений связаны с необходимостью установления состоя-</w:t>
      </w:r>
      <w:r>
        <w:br/>
        <w:t>ний различного рода объектов, выявления сути, деталей и меха-</w:t>
      </w:r>
      <w:r>
        <w:br/>
        <w:t>низма каких-либо (в основном криминалистических) событий,</w:t>
      </w:r>
      <w:r>
        <w:br/>
        <w:t xml:space="preserve">явлений и процессов. Все </w:t>
      </w:r>
      <w:r>
        <w:t>эти задачи одного исследовательского</w:t>
      </w:r>
      <w:r>
        <w:br/>
        <w:t>направления можно объединить понятием «распознавание», ко-</w:t>
      </w:r>
      <w:r>
        <w:br/>
        <w:t>торое, в свою очередь, охватывается широко известным поняти-</w:t>
      </w:r>
      <w:r>
        <w:br/>
        <w:t>1</w:t>
      </w:r>
    </w:p>
    <w:p w:rsidR="00A86078" w:rsidRDefault="00F4381D">
      <w:pPr>
        <w:pStyle w:val="20"/>
        <w:shd w:val="clear" w:color="auto" w:fill="auto"/>
        <w:spacing w:line="220" w:lineRule="exact"/>
        <w:jc w:val="left"/>
      </w:pPr>
      <w:r>
        <w:t>ем «диагностика» 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Долгое время понятие «диагностика» связывалось лишь с</w:t>
      </w:r>
      <w:r>
        <w:br/>
        <w:t>медициной и рассматривал</w:t>
      </w:r>
      <w:r>
        <w:t>ось как раздел клинической медици-</w:t>
      </w:r>
      <w:r>
        <w:br/>
        <w:t>ны и как самостоятельное учение о методах и принципах распо-</w:t>
      </w:r>
      <w:r>
        <w:br/>
        <w:t>знавания болезней и постановки диагноза. Между тем в филосо-</w:t>
      </w:r>
      <w:r>
        <w:br/>
        <w:t>фии диагностика всегда рассматривалась как особый вид</w:t>
      </w:r>
      <w:r>
        <w:br/>
        <w:t>познавательной деятельности человека на основ</w:t>
      </w:r>
      <w:r>
        <w:t>е использования</w:t>
      </w:r>
      <w:r>
        <w:br/>
        <w:t>такой познавательной структуры, как распознавание. Постоян-</w:t>
      </w:r>
      <w:r>
        <w:br/>
        <w:t>ное развитие науки и техники, интеграция научных знаний, ме-</w:t>
      </w:r>
      <w:r>
        <w:br/>
        <w:t>тодов и научных понятий привели к тому, что диагностика как</w:t>
      </w:r>
      <w:r>
        <w:br/>
        <w:t>прежде всего философское понятие и направление исследова-</w:t>
      </w:r>
      <w:r>
        <w:br/>
        <w:t>т</w:t>
      </w:r>
      <w:r>
        <w:t>ельской деятельности не только обрела статус общеметодиче-</w:t>
      </w:r>
      <w:r>
        <w:br/>
        <w:t>ского понятия, но и стала одним из ведущих направлений иссле-</w:t>
      </w:r>
      <w:r>
        <w:br/>
        <w:t>дований в естественных и технических науках с учетом</w:t>
      </w:r>
      <w:r>
        <w:br/>
        <w:t>специфики каждой из них.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Вполне логично диагностика стала элементом понятийного</w:t>
      </w:r>
      <w:r>
        <w:br/>
        <w:t>ап</w:t>
      </w:r>
      <w:r>
        <w:t>парата и одним из фактических направлений исследования и</w:t>
      </w:r>
      <w:r>
        <w:br/>
        <w:t>в криминалистике. Многие познавательные задачи криминали-</w:t>
      </w:r>
      <w:r>
        <w:br/>
        <w:t>стики носят именно диагностический характер. В связи с этим в</w:t>
      </w:r>
      <w:r>
        <w:br/>
        <w:t>криминалистике начало формироваться не только самостоятель-</w:t>
      </w:r>
      <w:r>
        <w:br/>
        <w:t>ное направление исс</w:t>
      </w:r>
      <w:r>
        <w:t>ледования, но и целое учение, называемое</w:t>
      </w:r>
      <w:r>
        <w:br/>
      </w:r>
      <w:r>
        <w:rPr>
          <w:rStyle w:val="23"/>
        </w:rPr>
        <w:t>криминалистической диагностикой, которое можно определить</w:t>
      </w:r>
      <w:r>
        <w:rPr>
          <w:rStyle w:val="23"/>
        </w:rPr>
        <w:br/>
        <w:t>как научно разработанную систему задач и методов распознава-</w:t>
      </w:r>
      <w:r>
        <w:rPr>
          <w:rStyle w:val="23"/>
        </w:rPr>
        <w:br/>
        <w:t>ния и объяснения сути, свойств, состояний и других особенно-</w:t>
      </w:r>
      <w:r>
        <w:rPr>
          <w:rStyle w:val="23"/>
        </w:rPr>
        <w:br/>
        <w:t xml:space="preserve">стей объектов, явлений, процессов, </w:t>
      </w:r>
      <w:r>
        <w:rPr>
          <w:rStyle w:val="23"/>
        </w:rPr>
        <w:t>связанных с преступления-</w:t>
      </w:r>
      <w:r>
        <w:rPr>
          <w:rStyle w:val="23"/>
        </w:rPr>
        <w:br/>
        <w:t>ми, с целью их раскрытия, расследования и предупреждения.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этом не следует отождествлять диагностическое направ-</w:t>
      </w:r>
      <w:r>
        <w:br/>
        <w:t>ление познания в криминалистике с доказыванием по уголовно-</w:t>
      </w:r>
      <w:r>
        <w:br/>
        <w:t>му делу. Доказывание прежде всего является практическо</w:t>
      </w:r>
      <w:r>
        <w:t>й дея-</w:t>
      </w:r>
      <w:r>
        <w:br/>
        <w:t>тельностью, регламентированной законом. Результаты же</w:t>
      </w:r>
      <w:r>
        <w:br/>
        <w:t>диагностики, как и других криминалистических исследований,</w:t>
      </w:r>
    </w:p>
    <w:p w:rsidR="00A86078" w:rsidRDefault="00F4381D">
      <w:pPr>
        <w:pStyle w:val="60"/>
        <w:shd w:val="clear" w:color="auto" w:fill="auto"/>
        <w:spacing w:line="170" w:lineRule="exact"/>
        <w:ind w:firstLine="0"/>
      </w:pPr>
      <w:r>
        <w:t xml:space="preserve">От греч. </w:t>
      </w:r>
      <w:r>
        <w:rPr>
          <w:lang w:val="en-US" w:eastAsia="en-US" w:bidi="en-US"/>
        </w:rPr>
        <w:t xml:space="preserve">diagnostikos </w:t>
      </w:r>
      <w:r>
        <w:t>— способный распознавать.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являются лишь разновидностью полученных фактических дан-</w:t>
      </w:r>
      <w:r>
        <w:br/>
        <w:t>ных, необходимых для мыслительн</w:t>
      </w:r>
      <w:r>
        <w:t>ых процессов доказывания.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Все многообразие диагностических задач криминалистическо-</w:t>
      </w:r>
      <w:r>
        <w:br/>
        <w:t>го познания можно свести к выявлению, изучению, объяснению</w:t>
      </w:r>
      <w:r>
        <w:br/>
        <w:t>и распознаванию следующего: свойств и состояний, использо-</w:t>
      </w:r>
      <w:r>
        <w:br/>
        <w:t>ванных при совершении преступлений материальных объект</w:t>
      </w:r>
      <w:r>
        <w:t>ов и</w:t>
      </w:r>
      <w:r>
        <w:br/>
        <w:t>действующих при этом лиц; свойств и условий формирования</w:t>
      </w:r>
      <w:r>
        <w:br/>
        <w:t>факторов обстановки события преступления (пространственных,</w:t>
      </w:r>
      <w:r>
        <w:br/>
        <w:t>временных, ситуационных); механизма возникновения и протека-</w:t>
      </w:r>
      <w:r>
        <w:br/>
        <w:t>ния отдельных этапов, процессов преступления и их взаимодейст-</w:t>
      </w:r>
      <w:r>
        <w:br/>
        <w:t xml:space="preserve">вия между </w:t>
      </w:r>
      <w:r>
        <w:t>собой и различного рода объектами. Распознаются при</w:t>
      </w:r>
      <w:r>
        <w:br/>
        <w:t>этом такие свойства и состояния лиц по их действиям, которые</w:t>
      </w:r>
      <w:r>
        <w:br/>
        <w:t>имеют чисто криминалистическое, а не медицинское, не психиат-</w:t>
      </w:r>
      <w:r>
        <w:br/>
        <w:t>рическое и психологическое диагностическое значение. В частно-</w:t>
      </w:r>
      <w:r>
        <w:br/>
        <w:t>сти, по следам дей</w:t>
      </w:r>
      <w:r>
        <w:t>ствия субъектов на месте совершения преступ-</w:t>
      </w:r>
      <w:r>
        <w:br/>
        <w:t>ления диагностируется пол, возраст, общепрофессиональные</w:t>
      </w:r>
      <w:r>
        <w:br/>
        <w:t>умения и знания, преступный опыт, умение обращаться с оружи-</w:t>
      </w:r>
      <w:r>
        <w:br/>
        <w:t>ем, взрывчатыми веществами и др.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, В криминалистической диагностике, как в одном из направ-</w:t>
      </w:r>
      <w:r>
        <w:br/>
        <w:t>л</w:t>
      </w:r>
      <w:r>
        <w:t>ений криминалистического познания, задачи такого рода ре-</w:t>
      </w:r>
      <w:r>
        <w:br/>
        <w:t>шаются с помощью целого комплекса методов (сравнения, ана-</w:t>
      </w:r>
      <w:r>
        <w:br/>
      </w:r>
      <w:r>
        <w:lastRenderedPageBreak/>
        <w:t>логии, моделирования, экспериментирования и экстраполяции).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Криминалистическая диагностика тесно связана с кримина-</w:t>
      </w:r>
      <w:r>
        <w:br/>
        <w:t>листической идентификац</w:t>
      </w:r>
      <w:r>
        <w:t>ией. Даже иногда говорят о двух час-</w:t>
      </w:r>
      <w:r>
        <w:br/>
        <w:t>тях единого криминалистического учения. Оба эти направления</w:t>
      </w:r>
      <w:r>
        <w:br/>
        <w:t>в познавательном криминалистическом процессе осуществляют-</w:t>
      </w:r>
      <w:r>
        <w:br/>
        <w:t>ся с помощью комплекса методов, порой они переплетаются,</w:t>
      </w:r>
      <w:r>
        <w:br/>
        <w:t xml:space="preserve">один предшествует другому и наоборот. В их </w:t>
      </w:r>
      <w:r>
        <w:t>теоретических ос-</w:t>
      </w:r>
      <w:r>
        <w:br/>
        <w:t>новах также много общего, в частности в системе классифика-</w:t>
      </w:r>
      <w:r>
        <w:br/>
        <w:t>ции исследуемых объектов. Так, в теории криминалистической</w:t>
      </w:r>
      <w:r>
        <w:br/>
        <w:t>диагностики объекты делятся на диагностируемые и диагности-</w:t>
      </w:r>
      <w:r>
        <w:br/>
        <w:t xml:space="preserve">рующие, искомые и проверяемые. </w:t>
      </w:r>
      <w:r>
        <w:rPr>
          <w:rStyle w:val="23"/>
        </w:rPr>
        <w:t xml:space="preserve">Диагностируемым </w:t>
      </w:r>
      <w:r>
        <w:t>является</w:t>
      </w:r>
      <w:r>
        <w:br/>
        <w:t>то,</w:t>
      </w:r>
      <w:r>
        <w:t xml:space="preserve"> что необходимо распознать (свойство, состояние, другие</w:t>
      </w:r>
      <w:r>
        <w:br/>
        <w:t xml:space="preserve">сходные особенности, механизм); </w:t>
      </w:r>
      <w:r>
        <w:rPr>
          <w:rStyle w:val="23"/>
        </w:rPr>
        <w:t xml:space="preserve">диагностирующим </w:t>
      </w:r>
      <w:r>
        <w:t>— матери-</w:t>
      </w:r>
      <w:r>
        <w:br/>
        <w:t>альный след (признак) события преступления, отображающий</w:t>
      </w:r>
      <w:r>
        <w:br/>
        <w:t xml:space="preserve">вовне распознаваемые черты, особенности и механизм. </w:t>
      </w:r>
      <w:r>
        <w:rPr>
          <w:rStyle w:val="23"/>
        </w:rPr>
        <w:t>Искомы-</w:t>
      </w:r>
      <w:r>
        <w:rPr>
          <w:rStyle w:val="23"/>
        </w:rPr>
        <w:br/>
        <w:t xml:space="preserve">ми </w:t>
      </w:r>
      <w:r>
        <w:t>являются свойства, сос</w:t>
      </w:r>
      <w:r>
        <w:t>тояния и механизм, необходимость</w:t>
      </w:r>
      <w:r>
        <w:br/>
        <w:t>распознавания которых ситуативно определена в каждом случае</w:t>
      </w:r>
      <w:r>
        <w:br/>
        <w:t xml:space="preserve">расследования; </w:t>
      </w:r>
      <w:r>
        <w:rPr>
          <w:rStyle w:val="23"/>
        </w:rPr>
        <w:t xml:space="preserve">проверяемыми </w:t>
      </w:r>
      <w:r>
        <w:t>— источники информации о рас-</w:t>
      </w:r>
      <w:r>
        <w:br/>
        <w:t>познаваемых объектах, включающие криминалистические вер-</w:t>
      </w:r>
      <w:r>
        <w:br/>
        <w:t>сии и показания допрошенных участников расследов</w:t>
      </w:r>
      <w:r>
        <w:t>ания. Раз-</w:t>
      </w:r>
      <w:r>
        <w:br/>
        <w:t>личаются же диагностика и идентификация по целям своего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исследования, отдельным методическим приемам и некоторым</w:t>
      </w:r>
      <w:r>
        <w:br/>
        <w:t>другим чертам.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Анализируемое диагностирование практически невозможно</w:t>
      </w:r>
      <w:r>
        <w:br/>
        <w:t>без построения, проверки и подтверждения (неподтверждения)</w:t>
      </w:r>
      <w:r>
        <w:br/>
        <w:t>верс</w:t>
      </w:r>
      <w:r>
        <w:t>ий, объясняющих происхождение, существование, сущность</w:t>
      </w:r>
      <w:r>
        <w:br/>
        <w:t>и особенности изучаемых объектов и явлений.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Криминалистическая диагностика может быть следственной,</w:t>
      </w:r>
      <w:r>
        <w:br/>
        <w:t>судебной и экспертной.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В следственной диагностике </w:t>
      </w:r>
      <w:r>
        <w:t>в основном распознаются и объ-</w:t>
      </w:r>
      <w:r>
        <w:br/>
        <w:t>ясняются свойства, с</w:t>
      </w:r>
      <w:r>
        <w:t>остояния и другие сходные особенности</w:t>
      </w:r>
      <w:r>
        <w:br/>
        <w:t>элементов обстановки совершения преступления (пространствен-</w:t>
      </w:r>
      <w:r>
        <w:br/>
        <w:t>ные, временные, вещные) и участвующих в данном событии</w:t>
      </w:r>
      <w:r>
        <w:br/>
        <w:t>лиц; элементы механизма преступления в целом и его отдель-</w:t>
      </w:r>
      <w:r>
        <w:br/>
        <w:t>ных этапов; криминальные и криминалистическ</w:t>
      </w:r>
      <w:r>
        <w:t>ие ситуации.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При </w:t>
      </w:r>
      <w:r>
        <w:rPr>
          <w:rStyle w:val="23"/>
        </w:rPr>
        <w:t xml:space="preserve">судебном диагностировании </w:t>
      </w:r>
      <w:r>
        <w:t>может быть повторно диаг-</w:t>
      </w:r>
      <w:r>
        <w:br/>
        <w:t>ностировано (частично или полностью) все то, что было предме-</w:t>
      </w:r>
      <w:r>
        <w:br/>
        <w:t>том соответствующего исследования на предварительном след-</w:t>
      </w:r>
      <w:r>
        <w:br/>
        <w:t>ствии.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Экспертное диагностирование </w:t>
      </w:r>
      <w:r>
        <w:t>— наиболее распространенная</w:t>
      </w:r>
      <w:r>
        <w:br/>
        <w:t>и м</w:t>
      </w:r>
      <w:r>
        <w:t>етодически разработанная часть криминалистической диаг-</w:t>
      </w:r>
      <w:r>
        <w:br/>
        <w:t>ностики. Диагностические задачи практически решаются при</w:t>
      </w:r>
      <w:r>
        <w:br/>
        <w:t>производстве любого вида криминалистической экспертизы.</w:t>
      </w:r>
      <w:r>
        <w:br/>
        <w:t>При этом свойства и состояния объектов могут распознаваться в</w:t>
      </w:r>
      <w:r>
        <w:br/>
        <w:t>следующих случаях: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1103"/>
        </w:tabs>
        <w:spacing w:line="226" w:lineRule="exact"/>
        <w:ind w:firstLine="360"/>
        <w:jc w:val="left"/>
      </w:pPr>
      <w:r>
        <w:t>при их</w:t>
      </w:r>
      <w:r>
        <w:t xml:space="preserve"> непосредственном исследовании (является ли объ-</w:t>
      </w:r>
      <w:r>
        <w:br/>
        <w:t>ект огнестрельным оружием, пригодно ли оно для производства</w:t>
      </w:r>
      <w:r>
        <w:br/>
        <w:t>выстрелов, можно ли открыть сейф с помощью тех или иных</w:t>
      </w:r>
      <w:r>
        <w:br/>
        <w:t>средств, каким изменениям подвергался первоначальный текст</w:t>
      </w:r>
      <w:r>
        <w:br/>
        <w:t>документа);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1094"/>
        </w:tabs>
        <w:spacing w:line="226" w:lineRule="exact"/>
        <w:ind w:firstLine="360"/>
        <w:jc w:val="left"/>
      </w:pPr>
      <w:r>
        <w:t>при исследовании при</w:t>
      </w:r>
      <w:r>
        <w:t>знаков их отражения вовне (пригод-</w:t>
      </w:r>
      <w:r>
        <w:br/>
        <w:t>ны ли выявленные следы пальцев рук и обуви для идентифика-</w:t>
      </w:r>
      <w:r>
        <w:br/>
        <w:t>ции, в каком состоянии находился пишущий в момент выполне-</w:t>
      </w:r>
      <w:r>
        <w:br/>
        <w:t>ния рукописи, подписи и т.д.);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1094"/>
        </w:tabs>
        <w:spacing w:line="226" w:lineRule="exact"/>
        <w:ind w:firstLine="360"/>
        <w:jc w:val="left"/>
      </w:pPr>
      <w:r>
        <w:t>при изучении механизма отдельных этапов, фрагментов</w:t>
      </w:r>
      <w:r>
        <w:br/>
        <w:t>преступного события,</w:t>
      </w:r>
      <w:r>
        <w:t xml:space="preserve"> его динамических и других особенностей</w:t>
      </w:r>
      <w:r>
        <w:br/>
        <w:t>(с какой стороны осуществлен взлом преграды, какими частями</w:t>
      </w:r>
      <w:r>
        <w:br/>
        <w:t>соударялись транспортные средства при столкновении и др.).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108"/>
          <w:headerReference w:type="default" r:id="rId109"/>
          <w:headerReference w:type="first" r:id="rId110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t>Вышеизложенное, однако, не исчерпывает перечень возмож-</w:t>
      </w:r>
      <w:r>
        <w:br/>
        <w:t>ных следственных, судебных и экспертных диагностических за-</w:t>
      </w:r>
      <w:r>
        <w:br/>
        <w:t>дач. Вместе с тем оно свидетельствует о широких</w:t>
      </w:r>
      <w:r>
        <w:t xml:space="preserve"> возможностях</w:t>
      </w:r>
      <w:r>
        <w:br/>
      </w:r>
      <w:r>
        <w:lastRenderedPageBreak/>
        <w:t>диагностического процесса познания в процессе криминалисти-</w:t>
      </w:r>
      <w:r>
        <w:br/>
        <w:t>ческой диагностики.</w:t>
      </w:r>
    </w:p>
    <w:p w:rsidR="00A86078" w:rsidRDefault="00F4381D">
      <w:pPr>
        <w:pStyle w:val="160"/>
        <w:shd w:val="clear" w:color="auto" w:fill="auto"/>
        <w:spacing w:line="259" w:lineRule="exact"/>
        <w:ind w:firstLine="0"/>
      </w:pPr>
      <w:r>
        <w:lastRenderedPageBreak/>
        <w:t>Глава 8. ИНФОРМАЦИОННО-КОМПЬЮТЕРНОЕ</w:t>
      </w:r>
    </w:p>
    <w:p w:rsidR="00A86078" w:rsidRDefault="00F4381D">
      <w:pPr>
        <w:pStyle w:val="160"/>
        <w:shd w:val="clear" w:color="auto" w:fill="auto"/>
        <w:spacing w:line="259" w:lineRule="exact"/>
        <w:ind w:firstLine="0"/>
      </w:pPr>
      <w:r>
        <w:t>ОБЕСПЕЧЕНИЕ КРИМИНАЛИСТИЧЕСКОЙ</w:t>
      </w:r>
      <w:r>
        <w:br/>
        <w:t>ДЕЯТЕЛЬНОСТИ</w:t>
      </w:r>
    </w:p>
    <w:p w:rsidR="00A86078" w:rsidRDefault="00F4381D">
      <w:pPr>
        <w:pStyle w:val="86"/>
        <w:keepNext/>
        <w:keepLines/>
        <w:shd w:val="clear" w:color="auto" w:fill="auto"/>
        <w:spacing w:line="230" w:lineRule="exact"/>
      </w:pPr>
      <w:bookmarkStart w:id="35" w:name="bookmark34"/>
      <w:r>
        <w:t>§ 1. Понятие и значение информационно-компьютерного</w:t>
      </w:r>
      <w:r>
        <w:br/>
        <w:t>обеспечения криминалистической</w:t>
      </w:r>
      <w:r>
        <w:t xml:space="preserve"> деятельности</w:t>
      </w:r>
      <w:bookmarkEnd w:id="35"/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rPr>
          <w:rStyle w:val="23"/>
        </w:rPr>
        <w:t xml:space="preserve">Информационно-аналитическая работа </w:t>
      </w:r>
      <w:r>
        <w:t>при расследовании пре-</w:t>
      </w:r>
      <w:r>
        <w:br/>
        <w:t>ступлений — это собирание, хранение, систематизация и анализ</w:t>
      </w:r>
      <w:r>
        <w:br/>
        <w:t>доказательственной и ориентирующей информации в целях при-</w:t>
      </w:r>
      <w:r>
        <w:br/>
        <w:t>нятия оптимальных для данной следственной ситуации уголов-</w:t>
      </w:r>
      <w:r>
        <w:br/>
        <w:t>но-пр</w:t>
      </w:r>
      <w:r>
        <w:t>авовых, уголовно-процессуальных и тактических решений,</w:t>
      </w:r>
      <w:r>
        <w:br/>
        <w:t>а также в целях обеспечения деятельности взаимодействующих</w:t>
      </w:r>
      <w:r>
        <w:br/>
        <w:t>экспертных подразделений и органов дознания. Основное содер-</w:t>
      </w:r>
      <w:r>
        <w:br/>
        <w:t>жание взаимодействия следователей с оперативными работника-</w:t>
      </w:r>
      <w:r>
        <w:br/>
        <w:t>ми при раскрытии и ра</w:t>
      </w:r>
      <w:r>
        <w:t>сследовании деятельности преступных</w:t>
      </w:r>
      <w:r>
        <w:br/>
        <w:t>структур также связано именно с информационно-аналитичес-</w:t>
      </w:r>
      <w:r>
        <w:br/>
        <w:t>кой работой и принятием решений.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Источниками собирания доказательственной и ориентирую-</w:t>
      </w:r>
      <w:r>
        <w:br/>
        <w:t>щей информации являются: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843"/>
        </w:tabs>
        <w:spacing w:line="226" w:lineRule="exact"/>
        <w:jc w:val="left"/>
      </w:pPr>
      <w:r>
        <w:t>заявления, сообщения о преступлении;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843"/>
        </w:tabs>
        <w:spacing w:line="226" w:lineRule="exact"/>
        <w:jc w:val="left"/>
      </w:pPr>
      <w:r>
        <w:t>результаты о</w:t>
      </w:r>
      <w:r>
        <w:t>перативно-розыскной деятельности;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843"/>
        </w:tabs>
        <w:spacing w:line="226" w:lineRule="exact"/>
        <w:jc w:val="left"/>
      </w:pPr>
      <w:r>
        <w:t>результаты следственных и проверочных действий;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834"/>
        </w:tabs>
        <w:spacing w:line="226" w:lineRule="exact"/>
        <w:ind w:firstLine="360"/>
        <w:jc w:val="left"/>
      </w:pPr>
      <w:r>
        <w:t>результаты специальных и экспертных исследований, за-</w:t>
      </w:r>
      <w:r>
        <w:br/>
        <w:t>ключений сведущих лиц;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843"/>
        </w:tabs>
        <w:spacing w:line="226" w:lineRule="exact"/>
        <w:jc w:val="left"/>
      </w:pPr>
      <w:r>
        <w:t>данные криминалистических и иных учетов;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834"/>
        </w:tabs>
        <w:spacing w:line="226" w:lineRule="exact"/>
        <w:ind w:firstLine="360"/>
        <w:jc w:val="left"/>
      </w:pPr>
      <w:r>
        <w:t>информация, предоставляемая различными участниками</w:t>
      </w:r>
      <w:r>
        <w:br/>
        <w:t>уголо</w:t>
      </w:r>
      <w:r>
        <w:t>вного процесса;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843"/>
        </w:tabs>
        <w:spacing w:line="226" w:lineRule="exact"/>
        <w:jc w:val="left"/>
      </w:pPr>
      <w:r>
        <w:t>сообщения средств массовой информации;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838"/>
        </w:tabs>
        <w:spacing w:line="226" w:lineRule="exact"/>
        <w:ind w:firstLine="360"/>
        <w:jc w:val="left"/>
      </w:pPr>
      <w:r>
        <w:t>материалы уголовных дел и материалы об отказе в возбу-</w:t>
      </w:r>
      <w:r>
        <w:br/>
        <w:t>ждении уголовных дел;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843"/>
        </w:tabs>
        <w:spacing w:line="226" w:lineRule="exact"/>
        <w:jc w:val="left"/>
      </w:pPr>
      <w:r>
        <w:t>сводки оперативной информации, ориентировки;</w:t>
      </w:r>
    </w:p>
    <w:p w:rsidR="00A86078" w:rsidRDefault="00F4381D">
      <w:pPr>
        <w:pStyle w:val="20"/>
        <w:numPr>
          <w:ilvl w:val="0"/>
          <w:numId w:val="8"/>
        </w:numPr>
        <w:shd w:val="clear" w:color="auto" w:fill="auto"/>
        <w:tabs>
          <w:tab w:val="left" w:pos="829"/>
        </w:tabs>
        <w:spacing w:line="226" w:lineRule="exact"/>
        <w:ind w:firstLine="360"/>
        <w:jc w:val="left"/>
      </w:pPr>
      <w:r>
        <w:t>информация различных организаций, учреждений, пред-</w:t>
      </w:r>
      <w:r>
        <w:br/>
        <w:t>приятий.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111"/>
          <w:headerReference w:type="default" r:id="rId112"/>
          <w:pgSz w:w="11909" w:h="16834"/>
          <w:pgMar w:top="1430" w:right="1440" w:bottom="1430" w:left="1440" w:header="0" w:footer="3" w:gutter="0"/>
          <w:pgNumType w:start="158"/>
          <w:cols w:space="720"/>
          <w:noEndnote/>
          <w:docGrid w:linePitch="360"/>
        </w:sectPr>
      </w:pPr>
      <w:r>
        <w:t>К сожалению, в криминалистике методам информационно-</w:t>
      </w:r>
      <w:r>
        <w:br/>
        <w:t>аналитической работы не уделялось достаточно внимания. Вме-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lastRenderedPageBreak/>
        <w:t>сте с тем необходимо отметить, что их значение существенно</w:t>
      </w:r>
      <w:r>
        <w:br/>
        <w:t>возрастает при расследовании уголовных дел о групповых и</w:t>
      </w:r>
      <w:r>
        <w:t xml:space="preserve"> мно-</w:t>
      </w:r>
      <w:r>
        <w:br/>
        <w:t>гоэпизодных преступлениях, особенно тех из них, которые свя-</w:t>
      </w:r>
      <w:r>
        <w:br/>
        <w:t>заны с проявлениями организованной преступной деятельности.</w:t>
      </w:r>
      <w:r>
        <w:br/>
        <w:t>С помощью методов информационно-аналитической работы сле-</w:t>
      </w:r>
      <w:r>
        <w:br/>
        <w:t>дователь решает основные тактические и познавательные зада-</w:t>
      </w:r>
      <w:r>
        <w:br/>
        <w:t>чи, возника</w:t>
      </w:r>
      <w:r>
        <w:t>ющие в процессе расследования преступлений. Та-</w:t>
      </w:r>
      <w:r>
        <w:br/>
        <w:t>кие криминалистические задачи, как выявление серийных</w:t>
      </w:r>
      <w:r>
        <w:br/>
        <w:t>преступлений, преступлений в сфере экономики, международ-</w:t>
      </w:r>
      <w:r>
        <w:br/>
        <w:t>ных и межрегиональных преступных связей, вообще не могут</w:t>
      </w:r>
      <w:r>
        <w:br/>
        <w:t>быть решены вне информационно-аналитиче</w:t>
      </w:r>
      <w:r>
        <w:t>ской работы. Основ-</w:t>
      </w:r>
      <w:r>
        <w:br/>
        <w:t>ные познавательные задачи следователя — выдвижение версий,</w:t>
      </w:r>
      <w:r>
        <w:br/>
        <w:t>принятие тактических решений, планирование, оценка следст-</w:t>
      </w:r>
      <w:r>
        <w:br/>
        <w:t>венных ситуаций, организация тактических операций и комби-</w:t>
      </w:r>
      <w:r>
        <w:br/>
        <w:t>наций также в основе своей имеют те же методы.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Актуальность</w:t>
      </w:r>
      <w:r>
        <w:t xml:space="preserve"> использования в процессе раскрытия и рассле-</w:t>
      </w:r>
      <w:r>
        <w:br/>
        <w:t>дования методов информационно-аналитической работы опреде-</w:t>
      </w:r>
      <w:r>
        <w:br/>
        <w:t>ляется также происходящим в настоящее время процессом ин-</w:t>
      </w:r>
      <w:r>
        <w:br/>
        <w:t>тенсивного внедрения в деятельность правоохранительных</w:t>
      </w:r>
      <w:r>
        <w:br/>
        <w:t>органов средств вычислительной техники</w:t>
      </w:r>
      <w:r>
        <w:t>, что резко повышает</w:t>
      </w:r>
      <w:r>
        <w:br/>
        <w:t>эффективность расследования. Этот процесс затрагивает органи-</w:t>
      </w:r>
      <w:r>
        <w:br/>
        <w:t>зацию расследования преступлений, методическое обеспечение</w:t>
      </w:r>
      <w:r>
        <w:br/>
        <w:t>деятельности следователей, оперативных работников, экспертов,</w:t>
      </w:r>
      <w:r>
        <w:br/>
        <w:t>аспекты научной организации их труда, а также собира</w:t>
      </w:r>
      <w:r>
        <w:t>ния, хра-</w:t>
      </w:r>
      <w:r>
        <w:br/>
        <w:t>нения, систематизации и анализа доказательственной и ориен-</w:t>
      </w:r>
      <w:r>
        <w:br/>
        <w:t>тирующей информации.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 помощью средств вычислительной техники в настоящее</w:t>
      </w:r>
      <w:r>
        <w:br/>
        <w:t>время не только осуществляется рационализация информацион-</w:t>
      </w:r>
      <w:r>
        <w:br/>
        <w:t>ных процессов, но и осуществляется внедрение (впервые</w:t>
      </w:r>
      <w:r>
        <w:t xml:space="preserve"> в юри-</w:t>
      </w:r>
      <w:r>
        <w:br/>
        <w:t>дической практике) компьютерных систем поддержки процесса</w:t>
      </w:r>
      <w:r>
        <w:br/>
        <w:t>принятия следователями, оперативными работниками и экспер-</w:t>
      </w:r>
      <w:r>
        <w:br/>
        <w:t>тами сложных криминалистических решений. В последние годы</w:t>
      </w:r>
      <w:r>
        <w:br/>
        <w:t>в России разработано несколько десятков таких систем. По су-</w:t>
      </w:r>
      <w:r>
        <w:br/>
        <w:t xml:space="preserve">ществу, они </w:t>
      </w:r>
      <w:r>
        <w:t>моделируют деятельность следователей-методистов,</w:t>
      </w:r>
      <w:r>
        <w:br/>
        <w:t>оказывающих помощь в расследовании отдельных категорий</w:t>
      </w:r>
      <w:r>
        <w:br/>
        <w:t>уголовных дел и формулирующих по результатам их изучения</w:t>
      </w:r>
      <w:r>
        <w:br/>
        <w:t>конкретные рекомендации.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Применение средств вычислительной техники, даже в наибо-</w:t>
      </w:r>
      <w:r>
        <w:br/>
        <w:t>лее сложных е</w:t>
      </w:r>
      <w:r>
        <w:t>е формах, основанных на использовании методов</w:t>
      </w:r>
      <w:r>
        <w:br/>
        <w:t>искусственного интеллекта, вовсе не означает, что следова-</w:t>
      </w:r>
      <w:r>
        <w:br/>
        <w:t>тель, эксперт становятся бездумными исполнителями решений,</w:t>
      </w:r>
      <w:r>
        <w:br/>
        <w:t>принимаемых компьютером. Во-первых, компьютерный «искус-</w:t>
      </w:r>
    </w:p>
    <w:p w:rsidR="00A86078" w:rsidRDefault="00F4381D">
      <w:pPr>
        <w:pStyle w:val="20"/>
        <w:shd w:val="clear" w:color="auto" w:fill="auto"/>
        <w:spacing w:line="230" w:lineRule="exact"/>
        <w:jc w:val="left"/>
      </w:pPr>
      <w:r>
        <w:t>ственный интеллект» — это обобщенны</w:t>
      </w:r>
      <w:r>
        <w:t>й применительно к</w:t>
      </w:r>
      <w:r>
        <w:br/>
        <w:t>типовым следственным ситуациям положительный опыт дея-</w:t>
      </w:r>
      <w:r>
        <w:br/>
        <w:t>тельности людей — следователей, а во-вторых, речь идет исклю-</w:t>
      </w:r>
      <w:r>
        <w:br/>
        <w:t>чительно о «подсказках» — рекомендациях, которые не могут</w:t>
      </w:r>
      <w:r>
        <w:br/>
        <w:t>носить обязательный характер.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Немаловажное значение для передач</w:t>
      </w:r>
      <w:r>
        <w:t>и положительного опы-</w:t>
      </w:r>
      <w:r>
        <w:br/>
        <w:t>та практики расследования, для обучения следователей имело</w:t>
      </w:r>
      <w:r>
        <w:br/>
        <w:t>создание в России в середине 80-х гг. серии компьютерных обу-</w:t>
      </w:r>
      <w:r>
        <w:br/>
        <w:t>чающих имитационных систем, основанных на моделировании</w:t>
      </w:r>
      <w:r>
        <w:br/>
        <w:t>различных типов следственных ситуаций в процессе проведен</w:t>
      </w:r>
      <w:r>
        <w:t>ия</w:t>
      </w:r>
      <w:r>
        <w:br/>
        <w:t>занятий по криминалистике в форме деловых игр. Они имеют</w:t>
      </w:r>
      <w:r>
        <w:br/>
        <w:t>большое значение не только для формирования у студентов на-</w:t>
      </w:r>
      <w:r>
        <w:br/>
        <w:t>выков принятия тактических решений в сложных ситуациях</w:t>
      </w:r>
      <w:r>
        <w:br/>
        <w:t>расследования, но и для выявления индивидуальных особенно-</w:t>
      </w:r>
      <w:r>
        <w:br/>
        <w:t xml:space="preserve">стей мышления будущих </w:t>
      </w:r>
      <w:r>
        <w:t>следователей, для уяснения причин</w:t>
      </w:r>
      <w:r>
        <w:br/>
        <w:t>типичных ошибок, допускаемых следователями в процессе рас-</w:t>
      </w:r>
      <w:r>
        <w:br/>
        <w:t>следования преступлений.</w:t>
      </w:r>
    </w:p>
    <w:p w:rsidR="00A86078" w:rsidRDefault="00F4381D">
      <w:pPr>
        <w:pStyle w:val="86"/>
        <w:keepNext/>
        <w:keepLines/>
        <w:shd w:val="clear" w:color="auto" w:fill="auto"/>
        <w:spacing w:line="230" w:lineRule="exact"/>
      </w:pPr>
      <w:bookmarkStart w:id="36" w:name="bookmark35"/>
      <w:r>
        <w:lastRenderedPageBreak/>
        <w:t>§ 2. Информационно-аналитическая работа следователя</w:t>
      </w:r>
      <w:r>
        <w:br/>
        <w:t>по принятию криминалистических решений</w:t>
      </w:r>
      <w:bookmarkEnd w:id="36"/>
    </w:p>
    <w:p w:rsidR="00A86078" w:rsidRDefault="00F4381D">
      <w:pPr>
        <w:pStyle w:val="20"/>
        <w:shd w:val="clear" w:color="auto" w:fill="auto"/>
        <w:spacing w:line="230" w:lineRule="exact"/>
        <w:jc w:val="left"/>
      </w:pPr>
      <w:r>
        <w:t>Проблематика принятия решений в настоящее время</w:t>
      </w:r>
      <w:r>
        <w:t xml:space="preserve"> является</w:t>
      </w:r>
      <w:r>
        <w:br/>
        <w:t>актуальной для всех отраслей знания, которые в той или иной</w:t>
      </w:r>
      <w:r>
        <w:br/>
        <w:t>степени занимаются исследованием сложных социальных сис-</w:t>
      </w:r>
      <w:r>
        <w:br/>
        <w:t>тем. Это вызвано общей тенденцией к усложнению человеческой</w:t>
      </w:r>
      <w:r>
        <w:br/>
        <w:t>деятельности, с одной стороны, и ограниченными возможностя-</w:t>
      </w:r>
      <w:r>
        <w:br/>
        <w:t>ми мыслит</w:t>
      </w:r>
      <w:r>
        <w:t>ельной способности человека — с другой. Криминали-</w:t>
      </w:r>
      <w:r>
        <w:br/>
        <w:t>стическое (тактическое) решение следователя — это основанный</w:t>
      </w:r>
      <w:r>
        <w:br/>
        <w:t>на анализе следственной ситуации и следственной обстановки</w:t>
      </w:r>
      <w:r>
        <w:br/>
        <w:t>волевой акт по определению тактических целей и путей их до-</w:t>
      </w:r>
      <w:r>
        <w:br/>
        <w:t>стижения.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В работах по </w:t>
      </w:r>
      <w:r>
        <w:t>теории принятия решений отмечаются следую-</w:t>
      </w:r>
      <w:r>
        <w:br/>
        <w:t>щие характеристики сложных задач: уникальность, неповтори-</w:t>
      </w:r>
      <w:r>
        <w:br/>
        <w:t>мость ситуации выбора, сложный для оценки характер рассматри-</w:t>
      </w:r>
      <w:r>
        <w:br/>
        <w:t>ваемых альтернатив, недостаточная определенность последствий</w:t>
      </w:r>
      <w:r>
        <w:br/>
        <w:t>принимаемых решений, наличие со</w:t>
      </w:r>
      <w:r>
        <w:t>вокупности разнородных фак-</w:t>
      </w:r>
      <w:r>
        <w:br/>
        <w:t>торов, которые следует принимать во внимание, наличие лица</w:t>
      </w:r>
      <w:r>
        <w:br/>
        <w:t>или группы лиц, ответственных за принятие решения.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Все эти характеристики свойственны и для решений, прини-</w:t>
      </w:r>
      <w:r>
        <w:br/>
        <w:t>маемых следователями и оперативными работниками при рассле-</w:t>
      </w:r>
      <w:r>
        <w:br/>
        <w:t>д</w:t>
      </w:r>
      <w:r>
        <w:t>овании деятельности преступных структур. Однако исследова-</w:t>
      </w:r>
      <w:r>
        <w:br/>
        <w:t>ния в сфере общей междисциплинарной теории принятия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решений, выявляя общие закономерности этого процесса, наме-</w:t>
      </w:r>
      <w:r>
        <w:br/>
        <w:t>чая общие подходы к решению проблем данного класса, не в со-</w:t>
      </w:r>
      <w:r>
        <w:br/>
        <w:t>стоянии самостоятельно р</w:t>
      </w:r>
      <w:r>
        <w:t>ешать проблемы оптимизации решений,</w:t>
      </w:r>
      <w:r>
        <w:br/>
        <w:t>принимаемых следователем и органами дознания. Это невозмож-</w:t>
      </w:r>
      <w:r>
        <w:br/>
        <w:t>но без одновременного рассмотрения содержательной стороны</w:t>
      </w:r>
      <w:r>
        <w:br/>
        <w:t>процесса принятия таких решений (уголовно-правовых, уголовно-</w:t>
      </w:r>
      <w:r>
        <w:br/>
        <w:t>процессуальных, тактических, организацио</w:t>
      </w:r>
      <w:r>
        <w:t>нных, оперативно-ро-</w:t>
      </w:r>
      <w:r>
        <w:br/>
        <w:t>зыскных). Поэтому данные общенаучной теории принятия реше-</w:t>
      </w:r>
      <w:r>
        <w:br/>
        <w:t>ний применительно к деятельности по раскрытию и расследова-</w:t>
      </w:r>
      <w:r>
        <w:br/>
        <w:t>нию преступлений, совершаемых организованными преступными</w:t>
      </w:r>
      <w:r>
        <w:br/>
        <w:t>группами, могут быть использованы только в комплексе с кри</w:t>
      </w:r>
      <w:r>
        <w:t>ми-</w:t>
      </w:r>
      <w:r>
        <w:br/>
        <w:t>налистическими научными рекомендациями, рекомендациями</w:t>
      </w:r>
      <w:r>
        <w:br/>
        <w:t>теории оперативно-розыскной деятельности, основанными на нор-</w:t>
      </w:r>
      <w:r>
        <w:br/>
        <w:t>мах уголовного и уголовно-процессуального права.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расследовании преступлений опасность представляет не</w:t>
      </w:r>
      <w:r>
        <w:br/>
        <w:t xml:space="preserve">только неполнота принятого </w:t>
      </w:r>
      <w:r>
        <w:t>решения, но и порой невосполни-</w:t>
      </w:r>
      <w:r>
        <w:br/>
        <w:t>мые ошибки, приводящие к тому, что следственная ситуация</w:t>
      </w:r>
      <w:r>
        <w:br/>
        <w:t>становится все более неблагоприятной для следователя. Основ-</w:t>
      </w:r>
      <w:r>
        <w:br/>
        <w:t>ными причинами ошибок при принятии тактических и иных ре-</w:t>
      </w:r>
      <w:r>
        <w:br/>
        <w:t xml:space="preserve">шений являются, во-первых, неиспользование всех </w:t>
      </w:r>
      <w:r>
        <w:t>источников</w:t>
      </w:r>
      <w:r>
        <w:br/>
        <w:t>собирания доказательственной и ориентирующей информации,</w:t>
      </w:r>
      <w:r>
        <w:br/>
        <w:t>во-вторых, отсутствие навыков в ее накоплении и систематиза-</w:t>
      </w:r>
      <w:r>
        <w:br/>
        <w:t>ции, в-третьих, неполнота использования возможностей ее ана-</w:t>
      </w:r>
      <w:r>
        <w:br/>
        <w:t>лиза.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условиях научно-технического прогресса техника инфор-</w:t>
      </w:r>
      <w:r>
        <w:br/>
        <w:t>маци</w:t>
      </w:r>
      <w:r>
        <w:t>онно-аналитической работы следователя претерпевает бы-</w:t>
      </w:r>
      <w:r>
        <w:br/>
        <w:t>стрые изменения. Поэтому о некоторых методах, основанных на</w:t>
      </w:r>
      <w:r>
        <w:br/>
        <w:t>безмашинных способах обработки информации, приходится го-</w:t>
      </w:r>
      <w:r>
        <w:br/>
        <w:t>ворить уже в прошедшем времени.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Безмашинные способы собирания, систематизации и оце</w:t>
      </w:r>
      <w:r>
        <w:t>нки</w:t>
      </w:r>
      <w:r>
        <w:br/>
        <w:t>информации могут осуществляться в следующих формах:</w:t>
      </w:r>
    </w:p>
    <w:p w:rsidR="00A86078" w:rsidRDefault="00F4381D">
      <w:pPr>
        <w:pStyle w:val="20"/>
        <w:numPr>
          <w:ilvl w:val="0"/>
          <w:numId w:val="9"/>
        </w:numPr>
        <w:shd w:val="clear" w:color="auto" w:fill="auto"/>
        <w:tabs>
          <w:tab w:val="left" w:pos="1162"/>
        </w:tabs>
        <w:spacing w:line="226" w:lineRule="exact"/>
        <w:ind w:firstLine="360"/>
        <w:jc w:val="left"/>
      </w:pPr>
      <w:r>
        <w:t>конспекты результатов проведения отдельных следствен-</w:t>
      </w:r>
      <w:r>
        <w:br/>
        <w:t>ных действий, где в краткой форме отражаются основные сведе-</w:t>
      </w:r>
      <w:r>
        <w:br/>
        <w:t>ния о доказательственной и ориентирующей информации приме-</w:t>
      </w:r>
      <w:r>
        <w:br/>
        <w:t>нительно к каждому из след</w:t>
      </w:r>
      <w:r>
        <w:t>ственных действий. При этом</w:t>
      </w:r>
      <w:r>
        <w:br/>
        <w:t>целесообразно указывать тома и листы уголовного дела. Такой</w:t>
      </w:r>
      <w:r>
        <w:br/>
        <w:t>конспект может быть применен при планировании расследова-</w:t>
      </w:r>
      <w:r>
        <w:br/>
        <w:t>ния, при подготовке процессуальных документов, особенно об-</w:t>
      </w:r>
      <w:r>
        <w:br/>
      </w:r>
      <w:r>
        <w:lastRenderedPageBreak/>
        <w:t>винительных заключений, а также при подготовке к п</w:t>
      </w:r>
      <w:r>
        <w:t>роведе-</w:t>
      </w:r>
      <w:r>
        <w:br/>
        <w:t>нию других следственных действий, в частности допросов</w:t>
      </w:r>
      <w:r>
        <w:br/>
        <w:t>обвиняемых и подозреваемых. Этот метод особенно необходим</w:t>
      </w:r>
      <w:r>
        <w:br/>
        <w:t>при наличии значительного числа обвиняемых, проходящих по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данному уголовному делу, и значительного числа эпизодов пре-</w:t>
      </w:r>
      <w:r>
        <w:br/>
        <w:t>ступной деятельн</w:t>
      </w:r>
      <w:r>
        <w:t>ости;</w:t>
      </w:r>
    </w:p>
    <w:p w:rsidR="00A86078" w:rsidRDefault="00F4381D">
      <w:pPr>
        <w:pStyle w:val="20"/>
        <w:numPr>
          <w:ilvl w:val="0"/>
          <w:numId w:val="9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схемы преступных связей, схемы связей внутри преступ-</w:t>
      </w:r>
      <w:r>
        <w:br/>
        <w:t>ной группы, схемы, отражающие функциональные роли участ-</w:t>
      </w:r>
      <w:r>
        <w:br/>
        <w:t>ников преступных структур. При значительном числе участни-</w:t>
      </w:r>
      <w:r>
        <w:br/>
        <w:t>ков преступных структур целесообразно делать несколько таких</w:t>
      </w:r>
      <w:r>
        <w:br/>
        <w:t xml:space="preserve">схем в зависимости </w:t>
      </w:r>
      <w:r>
        <w:t>от сфер деятельности и от отдельных объек-</w:t>
      </w:r>
      <w:r>
        <w:br/>
        <w:t>тов, территорий, на которых она осуществляется. Графические</w:t>
      </w:r>
      <w:r>
        <w:br/>
        <w:t>схемы незаменимы в тех случаях, когда требуется дать анализ</w:t>
      </w:r>
      <w:r>
        <w:br/>
        <w:t>связей между лицами, предметами преступного посягательства</w:t>
      </w:r>
      <w:r>
        <w:br/>
        <w:t>и имеющимися доказательствами.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к</w:t>
      </w:r>
      <w:r>
        <w:t>ачестве примера можно привести результаты расследова-</w:t>
      </w:r>
      <w:r>
        <w:br/>
        <w:t>ния преступлений, совершенных устойчивой преступной груп-</w:t>
      </w:r>
      <w:r>
        <w:br/>
        <w:t>пой, которая специализировалась на кражах вещей из студенче-</w:t>
      </w:r>
      <w:r>
        <w:br/>
        <w:t>ских общежитий и получении мошенническим путем почтовых</w:t>
      </w:r>
      <w:r>
        <w:br/>
        <w:t>переводов, присланных студе</w:t>
      </w:r>
      <w:r>
        <w:t>нтам. Для моделирования связи</w:t>
      </w:r>
      <w:r>
        <w:br/>
        <w:t>между эпизодами преступной деятельности, участниками пре-</w:t>
      </w:r>
      <w:r>
        <w:br/>
        <w:t>ступной группы и полученными доказательствами следователем</w:t>
      </w:r>
      <w:r>
        <w:br/>
        <w:t>была составлена графическая схема, в которой в вертикальных</w:t>
      </w:r>
      <w:r>
        <w:br/>
        <w:t>графах располагалась информация: об эпизодах прес</w:t>
      </w:r>
      <w:r>
        <w:t>тупной дея-</w:t>
      </w:r>
      <w:r>
        <w:br/>
        <w:t>тельности; о месте обнаружения вещей и документов, похищен-</w:t>
      </w:r>
      <w:r>
        <w:br/>
        <w:t>ных по тому или иному эпизоду; об участниках преступной</w:t>
      </w:r>
      <w:r>
        <w:br/>
        <w:t>группы, подделавших документ; об участнике преступной груп-</w:t>
      </w:r>
      <w:r>
        <w:br/>
        <w:t>пы, почерком которого была заполнена расписка о получении</w:t>
      </w:r>
      <w:r>
        <w:br/>
        <w:t xml:space="preserve">почтового </w:t>
      </w:r>
      <w:r>
        <w:t>перевода. Анализ поэпизодной таблицы с указанием</w:t>
      </w:r>
      <w:r>
        <w:br/>
        <w:t>связей между различными графами позволил получить следую-</w:t>
      </w:r>
      <w:r>
        <w:br/>
        <w:t>щие результаты. Каждый из участников преступной группы</w:t>
      </w:r>
      <w:r>
        <w:br/>
        <w:t>оказался причастным к совершению всех эпизодов преступле-</w:t>
      </w:r>
      <w:r>
        <w:br/>
        <w:t>ний: либо у него при обыске были обн</w:t>
      </w:r>
      <w:r>
        <w:t>аружены похищенные</w:t>
      </w:r>
      <w:r>
        <w:br/>
        <w:t>предметы, либо он подделывал документ, похищенный по иному</w:t>
      </w:r>
      <w:r>
        <w:br/>
        <w:t>эпизоду, либо он получал почтовые переводы по похищенному</w:t>
      </w:r>
      <w:r>
        <w:br/>
        <w:t>документу. Только составление графической схемы позволило</w:t>
      </w:r>
      <w:r>
        <w:br/>
        <w:t>объединить все доказательства в единую систему и сделать на-</w:t>
      </w:r>
      <w:r>
        <w:br/>
        <w:t>г</w:t>
      </w:r>
      <w:r>
        <w:t>лядной существующую между ними связь.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Графические схемы необходимы также при анализе движе-</w:t>
      </w:r>
      <w:r>
        <w:br/>
        <w:t>ния наркотиков, товарно-материальных ценностей, банковских</w:t>
      </w:r>
      <w:r>
        <w:br/>
        <w:t>документов и т.д. Большую пользу с точки зрения анализа дока-</w:t>
      </w:r>
      <w:r>
        <w:br/>
        <w:t>зательственной и ориентирующей информации п</w:t>
      </w:r>
      <w:r>
        <w:t>риносят «шах-</w:t>
      </w:r>
      <w:r>
        <w:br/>
        <w:t>матки», в которых по вертикали указываются эпизоды преступ-</w:t>
      </w:r>
      <w:r>
        <w:br/>
        <w:t>ной деятельности, по горизонтали — участники преступных</w:t>
      </w:r>
      <w:r>
        <w:br/>
        <w:t>структур, а в отдельных графах — доказательства, собранные по</w:t>
      </w:r>
      <w:r>
        <w:br/>
        <w:t>данному эпизоду и в отношении данного лица;</w:t>
      </w:r>
    </w:p>
    <w:p w:rsidR="00A86078" w:rsidRDefault="00F4381D">
      <w:pPr>
        <w:pStyle w:val="20"/>
        <w:numPr>
          <w:ilvl w:val="0"/>
          <w:numId w:val="9"/>
        </w:numPr>
        <w:shd w:val="clear" w:color="auto" w:fill="auto"/>
        <w:tabs>
          <w:tab w:val="left" w:pos="1143"/>
        </w:tabs>
        <w:spacing w:line="226" w:lineRule="exact"/>
        <w:ind w:firstLine="360"/>
        <w:jc w:val="left"/>
      </w:pPr>
      <w:r>
        <w:t>при совершении прест</w:t>
      </w:r>
      <w:r>
        <w:t>уплений в различных регионах по-</w:t>
      </w:r>
      <w:r>
        <w:br/>
        <w:t>ложительный эффект в процессе раскрытия деятельности пре-</w:t>
      </w:r>
      <w:r>
        <w:br/>
        <w:t>ступных структур, выявлении серийных преступлений дает ана-</w:t>
      </w:r>
      <w:r>
        <w:br/>
        <w:t>литическая работа с использованием географических карт. При</w:t>
      </w:r>
      <w:r>
        <w:br/>
        <w:t>этом основное внимание уделяется связи мест с</w:t>
      </w:r>
      <w:r>
        <w:t>овершения пре-</w:t>
      </w:r>
      <w:r>
        <w:br/>
        <w:t>ступлений и расположения коммуникаций (железных дорог,</w:t>
      </w:r>
      <w:r>
        <w:br/>
        <w:t>водных и железнодорожных магистралей и т.д.). Основной</w:t>
      </w:r>
      <w:r>
        <w:br/>
        <w:t>целью такого анализа является выявление серийных преступле-</w:t>
      </w:r>
      <w:r>
        <w:br/>
        <w:t>ний и постоянного местонахождения (места жительства) пре-</w:t>
      </w:r>
      <w:r>
        <w:br/>
        <w:t>ступников.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Ра</w:t>
      </w:r>
      <w:r>
        <w:t>бота с картой крупного масштаба позволяет выдвинуть</w:t>
      </w:r>
      <w:r>
        <w:br/>
        <w:t>обоснованные версии о причастности конкретных лиц к совер-</w:t>
      </w:r>
      <w:r>
        <w:br/>
        <w:t>шению преступления. Так, при расследовании преступления</w:t>
      </w:r>
      <w:r>
        <w:br/>
        <w:t>(убийства с изнасилованием несовершеннолетней девочки) в од-</w:t>
      </w:r>
      <w:r>
        <w:br/>
        <w:t>ном из сельских населенных п</w:t>
      </w:r>
      <w:r>
        <w:t>унктов Саратовской области для</w:t>
      </w:r>
      <w:r>
        <w:br/>
      </w:r>
      <w:r>
        <w:lastRenderedPageBreak/>
        <w:t>установления преступника оперативными работниками была ис-</w:t>
      </w:r>
      <w:r>
        <w:br/>
        <w:t>пользована карта данного населенного пункта. На карту наноси-</w:t>
      </w:r>
      <w:r>
        <w:br/>
        <w:t>лись данные, полученные в результате допросов жителей села.</w:t>
      </w:r>
      <w:r>
        <w:br/>
        <w:t>При этом выяснялись вопросы: где данный свид</w:t>
      </w:r>
      <w:r>
        <w:t>етель находился</w:t>
      </w:r>
      <w:r>
        <w:br/>
        <w:t>непосредственно после совершения преступления, кого он встре-</w:t>
      </w:r>
      <w:r>
        <w:br/>
        <w:t>чал, в каком направлении двигался тот или иной мужчина. В ре-</w:t>
      </w:r>
      <w:r>
        <w:br/>
        <w:t>зультате анализа информации, нанесенной на карту, удалось</w:t>
      </w:r>
      <w:r>
        <w:br/>
        <w:t>выявить жителя села, в отношении которого из показаний раз</w:t>
      </w:r>
      <w:r>
        <w:t>-</w:t>
      </w:r>
      <w:r>
        <w:br/>
        <w:t>личных лиц были получены данные о маршруте его движения от</w:t>
      </w:r>
      <w:r>
        <w:br/>
        <w:t>места совершения преступления сразу же после убийства, что и</w:t>
      </w:r>
      <w:r>
        <w:br/>
        <w:t>позволило раскрыть преступление;</w:t>
      </w:r>
    </w:p>
    <w:p w:rsidR="00A86078" w:rsidRDefault="00F4381D">
      <w:pPr>
        <w:pStyle w:val="20"/>
        <w:numPr>
          <w:ilvl w:val="0"/>
          <w:numId w:val="9"/>
        </w:numPr>
        <w:shd w:val="clear" w:color="auto" w:fill="auto"/>
        <w:tabs>
          <w:tab w:val="left" w:pos="1134"/>
        </w:tabs>
        <w:spacing w:line="226" w:lineRule="exact"/>
        <w:ind w:firstLine="360"/>
        <w:jc w:val="left"/>
      </w:pPr>
      <w:r>
        <w:t>в борьбе с незаконным оборотом наркотиков в перспективе</w:t>
      </w:r>
      <w:r>
        <w:br/>
        <w:t>значительные результаты могут быть получены п</w:t>
      </w:r>
      <w:r>
        <w:t>ри анализе</w:t>
      </w:r>
      <w:r>
        <w:br/>
        <w:t>данных аэрокосмической съемки в целях выявления незакон-</w:t>
      </w:r>
      <w:r>
        <w:br/>
        <w:t>ных посевов наркотикосодержащих растений;</w:t>
      </w:r>
    </w:p>
    <w:p w:rsidR="00A86078" w:rsidRDefault="00F4381D">
      <w:pPr>
        <w:pStyle w:val="20"/>
        <w:numPr>
          <w:ilvl w:val="0"/>
          <w:numId w:val="9"/>
        </w:numPr>
        <w:shd w:val="clear" w:color="auto" w:fill="auto"/>
        <w:tabs>
          <w:tab w:val="left" w:pos="1148"/>
        </w:tabs>
        <w:spacing w:line="226" w:lineRule="exact"/>
        <w:ind w:firstLine="360"/>
        <w:jc w:val="left"/>
      </w:pPr>
      <w:r>
        <w:t>традиционным и достаточно распространенным способом</w:t>
      </w:r>
      <w:r>
        <w:br/>
        <w:t>анализа доказательственной и ориентирующей информации яв-</w:t>
      </w:r>
      <w:r>
        <w:br/>
        <w:t xml:space="preserve">ляется ведение различного рода </w:t>
      </w:r>
      <w:r>
        <w:t>картотек. В зависимости от ха-</w:t>
      </w:r>
      <w:r>
        <w:br/>
        <w:t>рактера расследуемого уголовного дела или группы уголовных</w:t>
      </w:r>
      <w:r>
        <w:br/>
        <w:t>дел используются различные приемы группировки информации.</w:t>
      </w:r>
      <w:r>
        <w:br/>
        <w:t>Наиболее распространенным является составление двух групп</w:t>
      </w:r>
      <w:r>
        <w:br/>
        <w:t>карточек: на эпизоды преступной деятельности (в ка</w:t>
      </w:r>
      <w:r>
        <w:t>рточках</w:t>
      </w:r>
      <w:r>
        <w:br/>
        <w:t>указываются участники совершения данного эпизода, доказа-</w:t>
      </w:r>
      <w:r>
        <w:br/>
        <w:t>тельства, сведения о потерпевших и предметах преступного по-</w:t>
      </w:r>
      <w:r>
        <w:br/>
        <w:t>сягательства) и на отдельных обвиняемых (эпизоды, в соверше-</w:t>
      </w:r>
      <w:r>
        <w:br/>
        <w:t>нии которых он принимал участие, сведения о доказательствах</w:t>
      </w:r>
      <w:r>
        <w:br/>
        <w:t>вины и д</w:t>
      </w:r>
      <w:r>
        <w:t>ругие данные). После проведения каждого следственно-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го действия (получения информации от оперативных работни-</w:t>
      </w:r>
      <w:r>
        <w:br/>
        <w:t>ков) в те или иные карточки вносятся соответствующие допол-</w:t>
      </w:r>
      <w:r>
        <w:br/>
        <w:t>нения.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Карточки могут заводиться и по иным основаниям (на регио-</w:t>
      </w:r>
      <w:r>
        <w:br/>
        <w:t>ны совершения престу</w:t>
      </w:r>
      <w:r>
        <w:t>плений, на объекты, так или иначе свя-</w:t>
      </w:r>
      <w:r>
        <w:br/>
        <w:t>занные с ними). Следователи, специализирующиеся на рас-</w:t>
      </w:r>
      <w:r>
        <w:br/>
        <w:t>крытии неочевидных преступлений, работающие в составе</w:t>
      </w:r>
      <w:r>
        <w:br/>
        <w:t>следственно-оперативных групп, ведут картотеки похищенных</w:t>
      </w:r>
      <w:r>
        <w:br/>
        <w:t>предметов и ценностей по приостановленным уголовн</w:t>
      </w:r>
      <w:r>
        <w:t>ым делам о</w:t>
      </w:r>
      <w:r>
        <w:br/>
        <w:t>нераскрытых преступлениях, а также картотеки по микрорай-</w:t>
      </w:r>
      <w:r>
        <w:br/>
        <w:t>онам, в которых совершались данные преступления. Это позво-</w:t>
      </w:r>
      <w:r>
        <w:br/>
        <w:t>ляет правильно оценить информацию, которая может быть по-</w:t>
      </w:r>
      <w:r>
        <w:br/>
        <w:t>лучена при расследовании других уголовных дел, и быстро</w:t>
      </w:r>
      <w:r>
        <w:br/>
        <w:t>найти необход</w:t>
      </w:r>
      <w:r>
        <w:t>имое уголовное дело или материал. Ранее в прак-</w:t>
      </w:r>
      <w:r>
        <w:br/>
        <w:t>тике деятельности следственного аппарата для осуществления</w:t>
      </w:r>
      <w:r>
        <w:br/>
        <w:t>информационно-аналитической деятельности применялись спе-</w:t>
      </w:r>
      <w:r>
        <w:br/>
        <w:t>циальные карточки с краевой перфорацией. С появлением</w:t>
      </w:r>
      <w:r>
        <w:br/>
        <w:t xml:space="preserve">средств вычислительной техники такие </w:t>
      </w:r>
      <w:r>
        <w:t>карточки практически</w:t>
      </w:r>
      <w:r>
        <w:br/>
        <w:t>вышли из употребления;</w:t>
      </w:r>
    </w:p>
    <w:p w:rsidR="00A86078" w:rsidRDefault="00F4381D">
      <w:pPr>
        <w:pStyle w:val="20"/>
        <w:numPr>
          <w:ilvl w:val="0"/>
          <w:numId w:val="9"/>
        </w:numPr>
        <w:shd w:val="clear" w:color="auto" w:fill="auto"/>
        <w:tabs>
          <w:tab w:val="left" w:pos="663"/>
        </w:tabs>
        <w:spacing w:line="226" w:lineRule="exact"/>
        <w:ind w:firstLine="360"/>
        <w:jc w:val="left"/>
      </w:pPr>
      <w:r>
        <w:t>значительный объем информации может быть получен</w:t>
      </w:r>
      <w:r>
        <w:br/>
        <w:t>следователем при кропотливой работе с документами различных</w:t>
      </w:r>
      <w:r>
        <w:br/>
        <w:t>организаций и предприятий. Так, по факту мошеннического за-</w:t>
      </w:r>
      <w:r>
        <w:br/>
        <w:t>владения ювелирными украшениями в специализ</w:t>
      </w:r>
      <w:r>
        <w:t>ированном ма-</w:t>
      </w:r>
      <w:r>
        <w:br/>
        <w:t>газине путем подделки кассового чека было возбуждено уголов-</w:t>
      </w:r>
      <w:r>
        <w:br/>
        <w:t>ное дело, которое в течение длительного времени оставалось</w:t>
      </w:r>
      <w:r>
        <w:br/>
        <w:t>нераскрытым. Известно было только, что преступление соверше-</w:t>
      </w:r>
      <w:r>
        <w:br/>
        <w:t>но лицом с признаками внешности одной из закавказских на-</w:t>
      </w:r>
      <w:r>
        <w:br/>
        <w:t>цио</w:t>
      </w:r>
      <w:r>
        <w:t>нальностей. Следователем была выдвинута версия о том, что</w:t>
      </w:r>
      <w:r>
        <w:br/>
        <w:t>преступник является гастролером, совершающим кражи в раз-</w:t>
      </w:r>
      <w:r>
        <w:br/>
        <w:t>личных городах. Ответы на запросы дали возможность подтвер-</w:t>
      </w:r>
      <w:r>
        <w:br/>
        <w:t>дить эту версию и установить целый ряд городов, в которых</w:t>
      </w:r>
      <w:r>
        <w:br/>
        <w:t>были совершены аналоги</w:t>
      </w:r>
      <w:r>
        <w:t>чные преступления. Далее следователь</w:t>
      </w:r>
      <w:r>
        <w:br/>
        <w:t>выдвинул версию о том, что во время приезда в тот или иной го-</w:t>
      </w:r>
      <w:r>
        <w:br/>
        <w:t>род преступник мог проживать в гостиницах. Сверка списков</w:t>
      </w:r>
      <w:r>
        <w:br/>
      </w:r>
      <w:r>
        <w:lastRenderedPageBreak/>
        <w:t>проживающих в дни совершения преступлений выявила кон-</w:t>
      </w:r>
      <w:r>
        <w:br/>
        <w:t>кретное лицо, совершившее преступление.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Бол</w:t>
      </w:r>
      <w:r>
        <w:t>ьшие возможности для раскрытия преступлений дает ис-</w:t>
      </w:r>
      <w:r>
        <w:br/>
        <w:t>пользование методов информационно-аналитической работы при</w:t>
      </w:r>
      <w:r>
        <w:br/>
        <w:t>интегрированном поиске в системе криминалистической регист-</w:t>
      </w:r>
      <w:r>
        <w:br/>
        <w:t>рации в сочетании с использованием информации, полученной</w:t>
      </w:r>
      <w:r>
        <w:br/>
        <w:t>при производстве следствен</w:t>
      </w:r>
      <w:r>
        <w:t>ных действий и оперативно-ро-</w:t>
      </w:r>
      <w:r>
        <w:br/>
        <w:t>зыскных мероприятий.</w:t>
      </w:r>
    </w:p>
    <w:p w:rsidR="00A86078" w:rsidRDefault="00F4381D">
      <w:pPr>
        <w:pStyle w:val="86"/>
        <w:keepNext/>
        <w:keepLines/>
        <w:shd w:val="clear" w:color="auto" w:fill="auto"/>
        <w:spacing w:line="226" w:lineRule="exact"/>
      </w:pPr>
      <w:bookmarkStart w:id="37" w:name="bookmark36"/>
      <w:r>
        <w:rPr>
          <w:rStyle w:val="80pt"/>
          <w:b/>
          <w:bCs/>
        </w:rPr>
        <w:t>§ 3. Формы и методы использования средств вычислительной</w:t>
      </w:r>
      <w:r>
        <w:rPr>
          <w:rStyle w:val="80pt"/>
          <w:b/>
          <w:bCs/>
        </w:rPr>
        <w:br/>
        <w:t>те</w:t>
      </w:r>
      <w:r>
        <w:rPr>
          <w:rStyle w:val="80pt0"/>
          <w:b/>
          <w:bCs/>
        </w:rPr>
        <w:t>хн</w:t>
      </w:r>
      <w:r>
        <w:rPr>
          <w:rStyle w:val="80pt"/>
          <w:b/>
          <w:bCs/>
        </w:rPr>
        <w:t>и</w:t>
      </w:r>
      <w:r>
        <w:rPr>
          <w:rStyle w:val="80pt0"/>
          <w:b/>
          <w:bCs/>
        </w:rPr>
        <w:t>ки</w:t>
      </w:r>
      <w:r>
        <w:rPr>
          <w:rStyle w:val="80pt"/>
          <w:b/>
          <w:bCs/>
        </w:rPr>
        <w:t xml:space="preserve"> в криминалистической деятельности</w:t>
      </w:r>
      <w:bookmarkEnd w:id="37"/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Существенно повысить качество и эффективность информаци-</w:t>
      </w:r>
      <w:r>
        <w:br/>
        <w:t>онно-аналитической работы следователей и оператив</w:t>
      </w:r>
      <w:r>
        <w:t>ных ра-</w:t>
      </w:r>
      <w:r>
        <w:br/>
        <w:t>ботников при расследовании деятельности преступных структур</w:t>
      </w:r>
      <w:r>
        <w:br/>
        <w:t>позволяет использование средств вычислительной техники. Со-</w:t>
      </w:r>
      <w:r>
        <w:br/>
        <w:t>временные компьютеры могут быть использованы при решении</w:t>
      </w:r>
      <w:r>
        <w:br/>
        <w:t>самых различных аналитических задач, и в первую очередь для</w:t>
      </w:r>
      <w:r>
        <w:br/>
        <w:t>составления</w:t>
      </w:r>
      <w:r>
        <w:t xml:space="preserve"> сложных аналитических процессуальных докумен-</w:t>
      </w:r>
      <w:r>
        <w:br/>
        <w:t>тов — обвинительных заключений, постановлений о продлении</w:t>
      </w:r>
      <w:r>
        <w:br/>
        <w:t>сроков следствия и содержания обвиняемых под стражей. Реше-</w:t>
      </w:r>
      <w:r>
        <w:br/>
        <w:t>ние этой задачи осуществляется с использованием не только</w:t>
      </w:r>
      <w:r>
        <w:br/>
        <w:t xml:space="preserve">программ — текстовых редакторов, </w:t>
      </w:r>
      <w:r>
        <w:t>но и автоматизированных</w:t>
      </w:r>
      <w:r>
        <w:br/>
        <w:t>информационно-поисковых систем (АИПС), которые позволяют</w:t>
      </w:r>
      <w:r>
        <w:br/>
        <w:t>формировать текст и систематизировать имеющуюся информа-</w:t>
      </w:r>
      <w:r>
        <w:br/>
        <w:t>цию по эпизодам преступной деятельности, по предметам пре-</w:t>
      </w:r>
      <w:r>
        <w:br/>
        <w:t>ступного посягательства, по лицам, привлеченным к уголовной</w:t>
      </w:r>
      <w:r>
        <w:br/>
        <w:t>ответственности. Использование этих методов в деятельности</w:t>
      </w:r>
      <w:r>
        <w:br/>
        <w:t>следственных аппаратов МВД, ФСБ и прокуратуры позволило</w:t>
      </w:r>
      <w:r>
        <w:br/>
        <w:t>резко сократить время, затрачиваемое на составление процессу-</w:t>
      </w:r>
      <w:r>
        <w:br/>
        <w:t>альных документов даже по наиболее сложным и большим по</w:t>
      </w:r>
      <w:r>
        <w:br/>
        <w:t>объему уголовным делам</w:t>
      </w:r>
      <w:r>
        <w:t>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процессе расследования могут также использоваться под-</w:t>
      </w:r>
      <w:r>
        <w:br/>
        <w:t>системы информационного обеспечения работы следователей и</w:t>
      </w:r>
      <w:r>
        <w:br/>
        <w:t>работников дознания с доказательственной и ориентирующей</w:t>
      </w:r>
      <w:r>
        <w:br/>
        <w:t>информацией. Здесь главным является проектирование струк-</w:t>
      </w:r>
      <w:r>
        <w:br/>
        <w:t>тур баз данных, детализа</w:t>
      </w:r>
      <w:r>
        <w:t>ция и логическая стройность тезауру-</w:t>
      </w:r>
      <w:r>
        <w:br/>
        <w:t>сов (классификаторов информации). В числе основных направ-</w:t>
      </w:r>
      <w:r>
        <w:br/>
        <w:t>лений использования АИПС в деятельности следователей и</w:t>
      </w:r>
      <w:r>
        <w:br/>
        <w:t>органов дознания при анализе доказательственной и ориенти-</w:t>
      </w:r>
      <w:r>
        <w:br/>
        <w:t>рующей информации можно назвать следующие: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113"/>
          <w:headerReference w:type="default" r:id="rId114"/>
          <w:headerReference w:type="first" r:id="rId115"/>
          <w:pgSz w:w="11909" w:h="16834"/>
          <w:pgMar w:top="1430" w:right="1440" w:bottom="1430" w:left="1440" w:header="0" w:footer="3" w:gutter="0"/>
          <w:pgNumType w:start="158"/>
          <w:cols w:space="720"/>
          <w:noEndnote/>
          <w:titlePg/>
          <w:docGrid w:linePitch="360"/>
        </w:sectPr>
      </w:pPr>
      <w:r>
        <w:t>— анализ информации по одному сложному, многоэпизодно-</w:t>
      </w:r>
      <w:r>
        <w:br/>
        <w:t>му уголовному делу, по которому к уголовной ответственности</w:t>
      </w:r>
      <w:r>
        <w:br/>
        <w:t>привлекается несколько человек; здесь информ</w:t>
      </w:r>
      <w:r>
        <w:t>ация группирует-</w:t>
      </w:r>
      <w:r>
        <w:br/>
        <w:t>ся по эпизодам, объектам, лицам, времени, месту совершения</w:t>
      </w:r>
      <w:r>
        <w:br/>
        <w:t>преступлений, по типу имеющихся доказательств, что позволяет</w:t>
      </w:r>
      <w:r>
        <w:br/>
        <w:t>систематизировать всю имеющуюся информацию и в необходи-</w:t>
      </w:r>
      <w:r>
        <w:br/>
        <w:t>мых случаях получать ее в определенной структуре, например</w:t>
      </w:r>
      <w:r>
        <w:br/>
        <w:t xml:space="preserve">по </w:t>
      </w:r>
      <w:r>
        <w:t>схеме: лицо — эпизод — доказательства и ориентирующая</w:t>
      </w:r>
      <w:r>
        <w:br/>
        <w:t>информация; это очень важно, в частности, при подготовке к</w:t>
      </w:r>
      <w:r>
        <w:br/>
        <w:t>проведению сложных допросов, других следственных действий;</w:t>
      </w:r>
    </w:p>
    <w:p w:rsidR="00A86078" w:rsidRDefault="00F4381D">
      <w:pPr>
        <w:pStyle w:val="20"/>
        <w:numPr>
          <w:ilvl w:val="0"/>
          <w:numId w:val="10"/>
        </w:numPr>
        <w:shd w:val="clear" w:color="auto" w:fill="auto"/>
        <w:tabs>
          <w:tab w:val="left" w:pos="663"/>
        </w:tabs>
        <w:spacing w:line="226" w:lineRule="exact"/>
        <w:ind w:firstLine="360"/>
        <w:jc w:val="left"/>
      </w:pPr>
      <w:r>
        <w:lastRenderedPageBreak/>
        <w:t>анализ информации по группе уголовных дел: приостанов-</w:t>
      </w:r>
      <w:r>
        <w:br/>
        <w:t>ленных за неустановлением лиц</w:t>
      </w:r>
      <w:r>
        <w:t>а, подлежащего привлечению в</w:t>
      </w:r>
      <w:r>
        <w:br/>
        <w:t>качестве обвиняемого, возбужденных по многочисленным фак-</w:t>
      </w:r>
      <w:r>
        <w:br/>
        <w:t>там совершения преступлений, особенно в условиях чрезвычай-</w:t>
      </w:r>
      <w:r>
        <w:br/>
        <w:t>ных ситуаций (в свое время при расследовании многочисленных</w:t>
      </w:r>
      <w:r>
        <w:br/>
        <w:t>преступлений, совершенных на почве межнациональны</w:t>
      </w:r>
      <w:r>
        <w:t>х столк-</w:t>
      </w:r>
      <w:r>
        <w:br/>
        <w:t>новений именно использование АИПС для анализа данных по</w:t>
      </w:r>
      <w:r>
        <w:br/>
        <w:t>многим уголовным делам, находящимся в производстве различ-</w:t>
      </w:r>
      <w:r>
        <w:br/>
        <w:t>ных следователей, позволило выявить те из них, которые могли</w:t>
      </w:r>
      <w:r>
        <w:br/>
        <w:t>быть совершены одними лицами);</w:t>
      </w:r>
    </w:p>
    <w:p w:rsidR="00A86078" w:rsidRDefault="00F4381D">
      <w:pPr>
        <w:pStyle w:val="20"/>
        <w:numPr>
          <w:ilvl w:val="0"/>
          <w:numId w:val="10"/>
        </w:numPr>
        <w:shd w:val="clear" w:color="auto" w:fill="auto"/>
        <w:tabs>
          <w:tab w:val="left" w:pos="663"/>
        </w:tabs>
        <w:spacing w:line="226" w:lineRule="exact"/>
        <w:ind w:firstLine="360"/>
        <w:jc w:val="left"/>
      </w:pPr>
      <w:r>
        <w:t>анализ информации о движении товарно-мат</w:t>
      </w:r>
      <w:r>
        <w:t>ериальных</w:t>
      </w:r>
      <w:r>
        <w:br/>
        <w:t>ценностей, документов; такой анализ крайне необходим при</w:t>
      </w:r>
      <w:r>
        <w:br/>
        <w:t>проведении документальных ревизий, при расследовании много-</w:t>
      </w:r>
      <w:r>
        <w:br/>
        <w:t>численных эпизодов получения наркотиков по поддельным ре-</w:t>
      </w:r>
      <w:r>
        <w:br/>
        <w:t>цептам, при расследовании преступлений в сфере банковской</w:t>
      </w:r>
      <w:r>
        <w:br/>
        <w:t>деятельности.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расследовании деятельности организованных преступ-</w:t>
      </w:r>
      <w:r>
        <w:br/>
        <w:t>ных структур возникает необходимость решения поисковых,</w:t>
      </w:r>
      <w:r>
        <w:br/>
        <w:t>аналитических задач в графическом режиме, например путем</w:t>
      </w:r>
      <w:r>
        <w:br/>
        <w:t>составления схемы преступных связей в криминальной группи-</w:t>
      </w:r>
      <w:r>
        <w:br/>
        <w:t>ровке. Зачастую при использо</w:t>
      </w:r>
      <w:r>
        <w:t>вании графических схем решить</w:t>
      </w:r>
      <w:r>
        <w:br/>
        <w:t>эту задачу не удается из-за особой сложности и разветвленности</w:t>
      </w:r>
      <w:r>
        <w:br/>
        <w:t>преступных связей. Современные компьютерные разработки по-</w:t>
      </w:r>
      <w:r>
        <w:br/>
        <w:t>зволяют во многом решить эту проблему. Так, в Институте про-</w:t>
      </w:r>
      <w:r>
        <w:br/>
        <w:t>блем информации Российской академии наук ра</w:t>
      </w:r>
      <w:r>
        <w:t>зработана систе-</w:t>
      </w:r>
      <w:r>
        <w:br/>
        <w:t>ма, специально ориентированная на выявление и моделирование</w:t>
      </w:r>
      <w:r>
        <w:br/>
        <w:t>связей в преступных группировках. Она позволяет фиксировать</w:t>
      </w:r>
      <w:r>
        <w:br/>
        <w:t>и информацию, отражающую качественные характеристики та-</w:t>
      </w:r>
      <w:r>
        <w:br/>
        <w:t>ких связей.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Актуальной проблемой улучшения процесса информацио</w:t>
      </w:r>
      <w:r>
        <w:t>нно-</w:t>
      </w:r>
      <w:r>
        <w:br/>
        <w:t>аналитической работы при расследовании преступлений является</w:t>
      </w:r>
      <w:r>
        <w:br/>
        <w:t>более широкое использование следователями автоматизирован-</w:t>
      </w:r>
      <w:r>
        <w:br/>
        <w:t>ных криминалистических учетов. Значительная часть учетов в на-</w:t>
      </w:r>
      <w:r>
        <w:br/>
        <w:t>стоящее время ведется на основе текстовой информации. И здесь в</w:t>
      </w:r>
      <w:r>
        <w:br/>
        <w:t>осно</w:t>
      </w:r>
      <w:r>
        <w:t>ве использования АИПС должна лежать система понятий для</w:t>
      </w:r>
      <w:r>
        <w:br/>
        <w:t>описания информации и осуществления поиска.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Одна из наиболее эффективно функционирующих систем —</w:t>
      </w:r>
      <w:r>
        <w:br/>
        <w:t>система «Сейф» — предназначена для раскрытия и расследова-</w:t>
      </w:r>
      <w:r>
        <w:br/>
        <w:t>ния хищений денежных средств из закрытых хра</w:t>
      </w:r>
      <w:r>
        <w:t>нилищ. Ее эф-</w:t>
      </w:r>
      <w:r>
        <w:br/>
        <w:t>фективность определяется разветвленным описанием способов</w:t>
      </w:r>
      <w:r>
        <w:br/>
        <w:t>совершения таких хищений, применительно к известным лицам</w:t>
      </w:r>
      <w:r>
        <w:br/>
        <w:t>и к преступлениям, остающимся нераскрытыми. Обращение к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системе «Сейф» позволяет, во-первых, выдвинуть обоснованные</w:t>
      </w:r>
      <w:r>
        <w:br/>
        <w:t>версии о п</w:t>
      </w:r>
      <w:r>
        <w:t>ричастности к совершению преступлений конкретных</w:t>
      </w:r>
      <w:r>
        <w:br/>
        <w:t>лиц, а во-вторых, выявить серии нераскрытых преступлений,</w:t>
      </w:r>
      <w:r>
        <w:br/>
        <w:t>которые могли быть совершены одним лицом или одной пре-</w:t>
      </w:r>
      <w:r>
        <w:br/>
        <w:t>ступной группой.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Например, проводившийся анализ совершения краж из касс</w:t>
      </w:r>
      <w:r>
        <w:br/>
        <w:t>на территории одной и</w:t>
      </w:r>
      <w:r>
        <w:t>з областей позволил из общей массы та-</w:t>
      </w:r>
      <w:r>
        <w:br/>
        <w:t>ких преступлений выделить группы преступлений, совершен-</w:t>
      </w:r>
      <w:r>
        <w:br/>
        <w:t>ных одними и теми же способами. При этом был сделан вывод о</w:t>
      </w:r>
      <w:r>
        <w:br/>
        <w:t>том, что только одна преступная группа базируется в данном ре-</w:t>
      </w:r>
      <w:r>
        <w:br/>
        <w:t>гионе, а остальные — группы гастролер</w:t>
      </w:r>
      <w:r>
        <w:t>ов, одновременно совер-</w:t>
      </w:r>
      <w:r>
        <w:br/>
        <w:t>шавших преступления в других областях и республиках. Даль-</w:t>
      </w:r>
      <w:r>
        <w:br/>
        <w:t>нейший компьютерный анализ информации позволил выявить</w:t>
      </w:r>
      <w:r>
        <w:br/>
        <w:t>географию действий «местной» преступной группы, что дало</w:t>
      </w:r>
      <w:r>
        <w:br/>
        <w:t>возможность предположительно установить место проживания</w:t>
      </w:r>
      <w:r>
        <w:br/>
        <w:t>прес</w:t>
      </w:r>
      <w:r>
        <w:t>тупников. В результате последующих следственных дейст-</w:t>
      </w:r>
      <w:r>
        <w:br/>
        <w:t>вий и оперативно-розыскных мероприятий преступники были</w:t>
      </w:r>
      <w:r>
        <w:br/>
        <w:t>установлены и задержаны.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Для выдвижения типовых версий большое значение будут</w:t>
      </w:r>
      <w:r>
        <w:br/>
      </w:r>
      <w:r>
        <w:lastRenderedPageBreak/>
        <w:t>приобретать в ближайшем будущем специализированные ком-</w:t>
      </w:r>
      <w:r>
        <w:br/>
        <w:t>пьютерные и</w:t>
      </w:r>
      <w:r>
        <w:t>нформационные системы. Они могут работать по</w:t>
      </w:r>
      <w:r>
        <w:br/>
        <w:t>различным принципам. Перспективно использование автома-</w:t>
      </w:r>
      <w:r>
        <w:br/>
        <w:t>тизированных систем, отслеживающих криминогенные связи</w:t>
      </w:r>
      <w:r>
        <w:br/>
        <w:t>между регионами и отдельными микрорайонами в населенных</w:t>
      </w:r>
      <w:r>
        <w:br/>
        <w:t>пунктах.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На основе текстовой информации функ</w:t>
      </w:r>
      <w:r>
        <w:t>ционируют и многие</w:t>
      </w:r>
      <w:r>
        <w:br/>
        <w:t>другие криминалистические учеты, используемые в процессе</w:t>
      </w:r>
      <w:r>
        <w:br/>
        <w:t>раскрытия и расследования преступлений. Однако потребности</w:t>
      </w:r>
      <w:r>
        <w:br/>
        <w:t>криминалистической регистрации гораздо шире и предполагают</w:t>
      </w:r>
      <w:r>
        <w:br/>
        <w:t>более широкое использование в процессе учета преступлений,</w:t>
      </w:r>
      <w:r>
        <w:br/>
        <w:t>сле</w:t>
      </w:r>
      <w:r>
        <w:t>дов, других объектов графической информации. Особенно это</w:t>
      </w:r>
      <w:r>
        <w:br/>
        <w:t>касается поиска по учетам по признакам внешности. В России в</w:t>
      </w:r>
      <w:r>
        <w:br/>
        <w:t>настоящее время разработан ряд систем, позволяющих устанав-</w:t>
      </w:r>
      <w:r>
        <w:br/>
        <w:t>ливать лиц, причастных к совершению преступлений как на</w:t>
      </w:r>
      <w:r>
        <w:br/>
        <w:t>основе словесного (по</w:t>
      </w:r>
      <w:r>
        <w:t>нятийного) описания, так и на основе гра-</w:t>
      </w:r>
      <w:r>
        <w:br/>
        <w:t>фической информации (запись фотоизображений через скани-</w:t>
      </w:r>
      <w:r>
        <w:br/>
        <w:t>рующее устройство на магнитные носители компьютеров). В ка-</w:t>
      </w:r>
      <w:r>
        <w:br/>
        <w:t>честве примера можно привести функционирование системы</w:t>
      </w:r>
      <w:r>
        <w:br/>
        <w:t>«Портрет» в УВД Томской области и аналогич</w:t>
      </w:r>
      <w:r>
        <w:t>ных систем других</w:t>
      </w:r>
      <w:r>
        <w:br/>
        <w:t>регионов. В систему вводятся данные о признаках внешности</w:t>
      </w:r>
      <w:r>
        <w:br/>
        <w:t>преступника, его анкетных данных, месте жительства, о ранее</w:t>
      </w:r>
      <w:r>
        <w:br/>
        <w:t>совершенных преступлениях. Поиск по данной системе осущест-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вляется с участием потерпевших или очевидцев, которые сооб-</w:t>
      </w:r>
      <w:r>
        <w:br/>
      </w:r>
      <w:r>
        <w:t>щают данные о признаках внешности преступника. На основе</w:t>
      </w:r>
      <w:r>
        <w:br/>
        <w:t>поисковых признаков система осуществляет выборку компью-</w:t>
      </w:r>
      <w:r>
        <w:br/>
        <w:t>терных изображений лиц, чьи данные о признаках внешности</w:t>
      </w:r>
      <w:r>
        <w:br/>
        <w:t>совпадают с заданными, и предъявляет их последовательно, экс-</w:t>
      </w:r>
      <w:r>
        <w:br/>
        <w:t>понируя на экран диспле</w:t>
      </w:r>
      <w:r>
        <w:t>я. Интересно, что практика деятельно-</w:t>
      </w:r>
      <w:r>
        <w:br/>
        <w:t>сти органов расследования пошла по пути оформления акта по-</w:t>
      </w:r>
      <w:r>
        <w:br/>
        <w:t>иска по системе как следственного действия предъявления для</w:t>
      </w:r>
      <w:r>
        <w:br/>
        <w:t>опознания по фотографии в присутствии понятых. В уголовное</w:t>
      </w:r>
      <w:r>
        <w:br/>
        <w:t xml:space="preserve">дело помещается распечатка изображений </w:t>
      </w:r>
      <w:r>
        <w:t>лиц, предъявлявших-</w:t>
      </w:r>
      <w:r>
        <w:br/>
        <w:t>ся для опознания.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перспективе такие системы могут включать массивы гра-</w:t>
      </w:r>
      <w:r>
        <w:br/>
        <w:t>фической информации о субъективных портретах разыскивае-</w:t>
      </w:r>
      <w:r>
        <w:br/>
        <w:t>мых лиц. Включение в структуру программы математических</w:t>
      </w:r>
      <w:r>
        <w:br/>
        <w:t>средств распознавания образов позволит решать мно</w:t>
      </w:r>
      <w:r>
        <w:t>гие поиско-</w:t>
      </w:r>
      <w:r>
        <w:br/>
        <w:t>вые задачи в автоматическом режиме, осуществляя сверку ин-</w:t>
      </w:r>
      <w:r>
        <w:br/>
        <w:t>формации из данной подсистемы с информацией из массива фо-</w:t>
      </w:r>
      <w:r>
        <w:br/>
        <w:t>тоизображений 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Графическая информация в последнее десятилетие все шире</w:t>
      </w:r>
      <w:r>
        <w:br/>
        <w:t>применяется для поиска преступников по дактилоскопичес</w:t>
      </w:r>
      <w:r>
        <w:t>ким</w:t>
      </w:r>
      <w:r>
        <w:br/>
        <w:t>учетам. Только в России в настоящее время разработано свыше</w:t>
      </w:r>
      <w:r>
        <w:br/>
        <w:t>десяти разнообразных систем обработки дактилоскопической</w:t>
      </w:r>
      <w:r>
        <w:br/>
        <w:t>информации. При этом наблюдается постепенный переход к ме-</w:t>
      </w:r>
      <w:r>
        <w:br/>
        <w:t>тодам поиска, основанным на математических средствах распо-</w:t>
      </w:r>
      <w:r>
        <w:br/>
        <w:t>знавания образов</w:t>
      </w:r>
      <w:r>
        <w:t>. В отличие от США, где федеральная система</w:t>
      </w:r>
      <w:r>
        <w:br/>
        <w:t>учета и обработки дактилоскопической информации состоит из</w:t>
      </w:r>
      <w:r>
        <w:br/>
        <w:t>четырех несопоставимых компьютерных систем в различных</w:t>
      </w:r>
      <w:r>
        <w:br/>
        <w:t>штатах (один и тот же след надо последовательно кодировать и</w:t>
      </w:r>
      <w:r>
        <w:br/>
        <w:t xml:space="preserve">проверять четыре раза), в МВД России </w:t>
      </w:r>
      <w:r>
        <w:t>развивается единая сис-</w:t>
      </w:r>
      <w:r>
        <w:br/>
        <w:t>тема «Папиллон», на базе которой создается единая база отпе-</w:t>
      </w:r>
      <w:r>
        <w:br/>
        <w:t>чатков и следов пальцев рук.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перспективе существует возможность использования ана-</w:t>
      </w:r>
      <w:r>
        <w:br/>
        <w:t>логичных систем с использованием методов компьютерной гра-</w:t>
      </w:r>
      <w:r>
        <w:br/>
        <w:t>фики для отождествления лиц</w:t>
      </w:r>
      <w:r>
        <w:t xml:space="preserve"> по различным фотоизображени-</w:t>
      </w:r>
      <w:r>
        <w:br/>
        <w:t>ям, в том числе по фотоизображениям лица в различном</w:t>
      </w:r>
      <w:r>
        <w:br/>
        <w:t>возрасте. По аналогии можно таким же образом осуществлять</w:t>
      </w:r>
      <w:r>
        <w:br/>
        <w:t>обработку любой графической информации (деньги, документы,</w:t>
      </w:r>
      <w:r>
        <w:br/>
        <w:t>картины и т.д.).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lastRenderedPageBreak/>
        <w:t>Новые возможности использования средств</w:t>
      </w:r>
      <w:r>
        <w:t xml:space="preserve"> вычислительной</w:t>
      </w:r>
      <w:r>
        <w:br/>
        <w:t>техники связаны с перспективами появления в ближайшие годы</w:t>
      </w:r>
      <w:r>
        <w:br/>
        <w:t>новых видов учетов. Здесь следует упомянуть прежде всего о</w:t>
      </w:r>
      <w:r>
        <w:br/>
        <w:t>перспективах создания учетов, основанных на расшифровке ге-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нотипа человека. На уровне проведения экспертиз возможности</w:t>
      </w:r>
      <w:r>
        <w:br/>
        <w:t>эт</w:t>
      </w:r>
      <w:r>
        <w:t>ого для раскрытия преступлений уже проверены жизнью. Од-</w:t>
      </w:r>
      <w:r>
        <w:br/>
        <w:t>нако дальнейшая реализация этого метода экспертных исследо-</w:t>
      </w:r>
      <w:r>
        <w:br/>
        <w:t>ваний должна быть связана с созданием принципиально новых</w:t>
      </w:r>
      <w:r>
        <w:br/>
        <w:t>видов учетов, основанных на формализации и введении в базу</w:t>
      </w:r>
      <w:r>
        <w:br/>
        <w:t>данных генетических ко</w:t>
      </w:r>
      <w:r>
        <w:t>дов лиц, поставленных на учет.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Не менее эффективным может быть компьютеризирован-</w:t>
      </w:r>
      <w:r>
        <w:br/>
        <w:t>ный учет записей голоса известных лиц и неизвестных преступ-</w:t>
      </w:r>
      <w:r>
        <w:br/>
        <w:t>ников.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Чрезвычайно велики перспективы, связанные с использова-</w:t>
      </w:r>
      <w:r>
        <w:br/>
        <w:t>нием следователями информации, содержащейся в авто</w:t>
      </w:r>
      <w:r>
        <w:t>матизи-</w:t>
      </w:r>
      <w:r>
        <w:br/>
        <w:t>рованных базах данных различных организаций: гостиниц,</w:t>
      </w:r>
      <w:r>
        <w:br/>
        <w:t>аэропортов, вокзалов, пограничного контроля, таможни, нало-</w:t>
      </w:r>
      <w:r>
        <w:br/>
        <w:t>говых органов. С их помощью можно выявить передвижение</w:t>
      </w:r>
      <w:r>
        <w:br/>
        <w:t>тех или иных лиц, перемещение ценностей, денежных средств</w:t>
      </w:r>
      <w:r>
        <w:br/>
        <w:t>и т.д.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Использование</w:t>
      </w:r>
      <w:r>
        <w:t xml:space="preserve"> баз данных предприятий позволяет выявлять</w:t>
      </w:r>
      <w:r>
        <w:br/>
        <w:t>случаи изменения комплектации технических средств (напри-</w:t>
      </w:r>
      <w:r>
        <w:br/>
        <w:t>мер, угнанных автомобилей). Базы данных коммерческих струк-</w:t>
      </w:r>
      <w:r>
        <w:br/>
        <w:t>тур позволяют выявить движение денежных средств. При этом</w:t>
      </w:r>
      <w:r>
        <w:br/>
        <w:t>использование компьютерных систем поз</w:t>
      </w:r>
      <w:r>
        <w:t>воляет на несколько</w:t>
      </w:r>
      <w:r>
        <w:br/>
        <w:t>порядков сократить сроки проведения документальных ревизий.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Интенсивное развитие средств вычислительной техники соз-</w:t>
      </w:r>
      <w:r>
        <w:br/>
        <w:t>дает чрезвычайно широкие перспективы для их использования в</w:t>
      </w:r>
      <w:r>
        <w:br/>
        <w:t>деятельности следственного аппарата. Уже сейчас следователи</w:t>
      </w:r>
      <w:r>
        <w:br/>
        <w:t>практикуют перевод видеозаписей, производившихся на месте</w:t>
      </w:r>
      <w:r>
        <w:br/>
        <w:t>происшествия, в цифровую форму с последующей распечаткой</w:t>
      </w:r>
      <w:r>
        <w:br/>
        <w:t>отдельных кадров.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настоящее время на вооружение органов внутренних дел</w:t>
      </w:r>
      <w:r>
        <w:br/>
        <w:t>поступили «цифровые» фотоаппараты, позволяющие распечаты-</w:t>
      </w:r>
      <w:r>
        <w:br/>
        <w:t>вать сним</w:t>
      </w:r>
      <w:r>
        <w:t>ки без использования химических процессов через</w:t>
      </w:r>
      <w:r>
        <w:br/>
        <w:t>компьютер. (Здесь, однако, нельзя не обратить внимание на воз-</w:t>
      </w:r>
      <w:r>
        <w:br/>
        <w:t>можность редактирования таких снимков с помощью специаль-</w:t>
      </w:r>
      <w:r>
        <w:br/>
        <w:t>ных программ, прилагаемых к такому фотоаппарату.)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ближайшей перспективе при расследов</w:t>
      </w:r>
      <w:r>
        <w:t>ании преступлений</w:t>
      </w:r>
      <w:r>
        <w:br/>
        <w:t>могут быть использованы компьютеры с преобразователями</w:t>
      </w:r>
      <w:r>
        <w:br/>
        <w:t>речи. Это позволит следственному аппарату на новом уровне вер-</w:t>
      </w:r>
      <w:r>
        <w:br/>
        <w:t>нуться к идее «диктомашбюро», когда следователь будет дикто-</w:t>
      </w:r>
      <w:r>
        <w:br/>
        <w:t>вать компьютеру текст документа, который будет распечаты-</w:t>
      </w:r>
      <w:r>
        <w:br/>
        <w:t>в</w:t>
      </w:r>
      <w:r>
        <w:t>аться на бланке в автоматическом режиме. Технически это</w:t>
      </w:r>
      <w:r>
        <w:br/>
        <w:t>уже возможно, хотя и требует использования дорогостоящей</w:t>
      </w:r>
      <w:r>
        <w:br/>
        <w:t>техники.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Весьма перспективным, особенно в условиях роста организо-</w:t>
      </w:r>
      <w:r>
        <w:br/>
        <w:t>ванной преступности, является возможность внедрения в следст-</w:t>
      </w:r>
      <w:r>
        <w:br/>
        <w:t>венную практик</w:t>
      </w:r>
      <w:r>
        <w:t>у методов дистантного допроса на основе средств</w:t>
      </w:r>
      <w:r>
        <w:br/>
        <w:t>компьютерной связи. Его суть заключается в возможности до-</w:t>
      </w:r>
      <w:r>
        <w:br/>
        <w:t>проса следователем лица, находящегося в другом городе или</w:t>
      </w:r>
      <w:r>
        <w:br/>
        <w:t>стране, с передачей посредством телеустановки и компьютера</w:t>
      </w:r>
      <w:r>
        <w:br/>
        <w:t>изображения и речи, с последующи</w:t>
      </w:r>
      <w:r>
        <w:t>м обменом факсимильными</w:t>
      </w:r>
      <w:r>
        <w:br/>
        <w:t>подписанными протоколами допроса. Качество изображения и</w:t>
      </w:r>
      <w:r>
        <w:br/>
        <w:t>звука, возможность удостоверения результатов следственного</w:t>
      </w:r>
      <w:r>
        <w:br/>
        <w:t>действия обеспечивают полноту восприятия информации не в</w:t>
      </w:r>
      <w:r>
        <w:br/>
        <w:t>меньшей степени, чем при вызове допрашиваемого в кабинет</w:t>
      </w:r>
      <w:r>
        <w:br/>
        <w:t>сл</w:t>
      </w:r>
      <w:r>
        <w:t>едователя.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116"/>
          <w:headerReference w:type="default" r:id="rId117"/>
          <w:headerReference w:type="first" r:id="rId118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t>Принципиально новые возможност</w:t>
      </w:r>
      <w:r>
        <w:t>и повышения уровня рас-</w:t>
      </w:r>
      <w:r>
        <w:br/>
        <w:t>крытия и расследования преступлений создало бы формирова-</w:t>
      </w:r>
      <w:r>
        <w:br/>
        <w:t>ние интегрированного банка данных уголовных дел, расследо-</w:t>
      </w:r>
      <w:r>
        <w:br/>
      </w:r>
      <w:r>
        <w:lastRenderedPageBreak/>
        <w:t>ванных в одном регионе или в России. Уже существующие</w:t>
      </w:r>
      <w:r>
        <w:br/>
        <w:t>программы позволили бы осуществлять анализ и выявлять свя-</w:t>
      </w:r>
      <w:r>
        <w:br/>
        <w:t>зи</w:t>
      </w:r>
      <w:r>
        <w:t xml:space="preserve"> (предметы, способы совершения преступлений, лица) между</w:t>
      </w:r>
      <w:r>
        <w:br/>
        <w:t>сотнями тысяч уголовных дел. Это позволило бы резко активи-</w:t>
      </w:r>
      <w:r>
        <w:br/>
        <w:t>зировать борьбу с проявлениями организованной преступности и</w:t>
      </w:r>
      <w:r>
        <w:br/>
        <w:t>с преступниками-гастролерами.</w:t>
      </w:r>
    </w:p>
    <w:p w:rsidR="00A86078" w:rsidRDefault="00F4381D">
      <w:pPr>
        <w:pStyle w:val="86"/>
        <w:keepNext/>
        <w:keepLines/>
        <w:shd w:val="clear" w:color="auto" w:fill="auto"/>
        <w:spacing w:line="259" w:lineRule="exact"/>
        <w:ind w:left="360" w:hanging="360"/>
      </w:pPr>
      <w:bookmarkStart w:id="38" w:name="bookmark37"/>
      <w:r>
        <w:rPr>
          <w:rStyle w:val="80pt"/>
          <w:b/>
          <w:bCs/>
        </w:rPr>
        <w:lastRenderedPageBreak/>
        <w:t>Глава 9. КРИМИНАЛИСТИЧЕСКОЕ</w:t>
      </w:r>
      <w:r>
        <w:rPr>
          <w:rStyle w:val="80pt"/>
          <w:b/>
          <w:bCs/>
        </w:rPr>
        <w:br/>
        <w:t>ИЗУЧЕНИЕ ЛИЧНОСТИ</w:t>
      </w:r>
      <w:bookmarkEnd w:id="38"/>
    </w:p>
    <w:p w:rsidR="00A86078" w:rsidRDefault="00F4381D">
      <w:pPr>
        <w:pStyle w:val="86"/>
        <w:keepNext/>
        <w:keepLines/>
        <w:shd w:val="clear" w:color="auto" w:fill="auto"/>
        <w:spacing w:line="230" w:lineRule="exact"/>
      </w:pPr>
      <w:bookmarkStart w:id="39" w:name="bookmark38"/>
      <w:r>
        <w:rPr>
          <w:rStyle w:val="80pt"/>
          <w:b/>
          <w:bCs/>
        </w:rPr>
        <w:t xml:space="preserve">§ </w:t>
      </w:r>
      <w:r>
        <w:rPr>
          <w:rStyle w:val="80pt"/>
          <w:b/>
          <w:bCs/>
        </w:rPr>
        <w:t>1. Понятие и задачи криминалистического изучения</w:t>
      </w:r>
      <w:r>
        <w:rPr>
          <w:rStyle w:val="80pt"/>
          <w:b/>
          <w:bCs/>
        </w:rPr>
        <w:br/>
        <w:t>личности</w:t>
      </w:r>
      <w:bookmarkEnd w:id="39"/>
    </w:p>
    <w:p w:rsidR="00A86078" w:rsidRDefault="00F4381D">
      <w:pPr>
        <w:pStyle w:val="20"/>
        <w:shd w:val="clear" w:color="auto" w:fill="auto"/>
        <w:spacing w:line="230" w:lineRule="exact"/>
        <w:jc w:val="left"/>
      </w:pPr>
      <w:r>
        <w:t>Центральным объектом внимания в процессе расследования пре-</w:t>
      </w:r>
      <w:r>
        <w:br/>
        <w:t>ступления, безусловно, оказывается человек. Это — лицо, совер-</w:t>
      </w:r>
      <w:r>
        <w:br/>
        <w:t>шившее преступление, потерпевший, свидетели, а также при-</w:t>
      </w:r>
      <w:r>
        <w:br/>
        <w:t>влекаемые следова</w:t>
      </w:r>
      <w:r>
        <w:t>телем к расследованию иные лица: эксперты,</w:t>
      </w:r>
      <w:r>
        <w:br/>
        <w:t>специалисты, понятые и т.д. Как ни в какой иной сфере позна-</w:t>
      </w:r>
      <w:r>
        <w:br/>
        <w:t>ния, в криминалистике (и теоретической, и практической) чело-</w:t>
      </w:r>
      <w:r>
        <w:br/>
        <w:t>век по мере необходимости может исследоваться во всей много-</w:t>
      </w:r>
      <w:r>
        <w:br/>
        <w:t>гранности проявления его свой</w:t>
      </w:r>
      <w:r>
        <w:t>ств: физических и психических,</w:t>
      </w:r>
      <w:r>
        <w:br/>
        <w:t>генетически обусловленных и прижизненно сформировавшихся,</w:t>
      </w:r>
      <w:r>
        <w:br/>
        <w:t>природных и социальных.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119"/>
          <w:headerReference w:type="default" r:id="rId120"/>
          <w:pgSz w:w="11909" w:h="16834"/>
          <w:pgMar w:top="1430" w:right="1440" w:bottom="1430" w:left="1440" w:header="0" w:footer="3" w:gutter="0"/>
          <w:pgNumType w:start="171"/>
          <w:cols w:space="720"/>
          <w:noEndnote/>
          <w:docGrid w:linePitch="360"/>
        </w:sectPr>
      </w:pPr>
      <w:r>
        <w:t>Многообразие ситуаций, возникающих при осуществлении</w:t>
      </w:r>
      <w:r>
        <w:br/>
        <w:t>преступной деятельности и в ходе расследования преступлений,</w:t>
      </w:r>
      <w:r>
        <w:br/>
      </w:r>
      <w:r>
        <w:t>создает предпосылки к тому, что при изучении личности пре-</w:t>
      </w:r>
      <w:r>
        <w:br/>
        <w:t>ступника и жертвы преступления криминалистически значи-</w:t>
      </w:r>
      <w:r>
        <w:br/>
        <w:t>мым может оказаться любое из множества его человеческих</w:t>
      </w:r>
      <w:r>
        <w:br/>
        <w:t>свойств: от анатомических и биологических (папиллярные узо-</w:t>
      </w:r>
      <w:r>
        <w:br/>
        <w:t>ры, группа крови, запах и</w:t>
      </w:r>
      <w:r>
        <w:t xml:space="preserve"> т.д.) до психологических и социаль-</w:t>
      </w:r>
      <w:r>
        <w:br/>
        <w:t>ных (особенности протекания психических процессов, мировоз-</w:t>
      </w:r>
      <w:r>
        <w:br/>
        <w:t>зрение, профессия и др.). Криминалистически значимыми</w:t>
      </w:r>
      <w:r>
        <w:br/>
        <w:t>являются свойства преступника и его жертвы, проявляющиеся</w:t>
      </w:r>
      <w:r>
        <w:br/>
        <w:t xml:space="preserve">при совершении преступления и отображающиеся в </w:t>
      </w:r>
      <w:r>
        <w:t>виде мате-</w:t>
      </w:r>
      <w:r>
        <w:br/>
        <w:t>риальных и идеальных следов в окружающей обстановке и</w:t>
      </w:r>
      <w:r>
        <w:br/>
        <w:t>сознании людей. Обнаружение и исследование этих следов, а че-</w:t>
      </w:r>
      <w:r>
        <w:br/>
        <w:t>рез них свойств преступника и жертвы — необходимое звено в</w:t>
      </w:r>
      <w:r>
        <w:br/>
        <w:t>установлении фактической картины преступления. Криминали-</w:t>
      </w:r>
      <w:r>
        <w:br/>
        <w:t>стически зна</w:t>
      </w:r>
      <w:r>
        <w:t>чимыми также становятся свойства участников</w:t>
      </w:r>
      <w:r>
        <w:br/>
        <w:t>процесса расследования, влияющие на его эффективность и оп-</w:t>
      </w:r>
      <w:r>
        <w:br/>
        <w:t>ределяющие его тактическую сущность. Для этого следователю</w:t>
      </w:r>
      <w:r>
        <w:br/>
        <w:t>приходится изучать личность обвиняемых и потерпевших, спе-</w:t>
      </w:r>
      <w:r>
        <w:br/>
        <w:t>циалистов и экспертов, свидетелей,</w:t>
      </w:r>
      <w:r>
        <w:t xml:space="preserve"> понятых, переводчиков, пе-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lastRenderedPageBreak/>
        <w:t>дагогов (психологов), законных представителей или близких</w:t>
      </w:r>
      <w:r>
        <w:br/>
        <w:t>родственников несовершеннолетних, статистов, привлекаемых к</w:t>
      </w:r>
      <w:r>
        <w:br/>
        <w:t>производству следственных действий (следственного экспери-</w:t>
      </w:r>
      <w:r>
        <w:br/>
        <w:t>мента, предъявления для опознания). Помимо перечисл</w:t>
      </w:r>
      <w:r>
        <w:t>енных</w:t>
      </w:r>
      <w:r>
        <w:br/>
        <w:t>(основных и дополнительных) участников расследования в поле</w:t>
      </w:r>
      <w:r>
        <w:br/>
        <w:t>внимания следователя включаются и иные лица, например, про-</w:t>
      </w:r>
      <w:r>
        <w:br/>
        <w:t>живающие совместно с лицом, у которого предстоит провести</w:t>
      </w:r>
      <w:r>
        <w:br/>
        <w:t>обыск, или лица, оказывающие противодействие расследованию</w:t>
      </w:r>
      <w:r>
        <w:br/>
        <w:t>извне. В посл</w:t>
      </w:r>
      <w:r>
        <w:t>еднем случае это могут быть представители власт-</w:t>
      </w:r>
      <w:r>
        <w:br/>
        <w:t>ных и исполнительных структур, контрольных и ревизионных</w:t>
      </w:r>
      <w:r>
        <w:br/>
        <w:t>органов, отдельных учреждений и организаций, а также родст-</w:t>
      </w:r>
      <w:r>
        <w:br/>
        <w:t>венники, знакомые и близкие обвиняемых, потерпевших. Нали-</w:t>
      </w:r>
      <w:r>
        <w:br/>
        <w:t>чие внешнего противодействия вл</w:t>
      </w:r>
      <w:r>
        <w:t>ечет необходимость изучения</w:t>
      </w:r>
      <w:r>
        <w:br/>
        <w:t>следователем личностных особенностей субъектов, его осуществ-</w:t>
      </w:r>
      <w:r>
        <w:br/>
        <w:t>ляющих, в целях нейтрализации их негативного влияния на ход</w:t>
      </w:r>
      <w:r>
        <w:br/>
        <w:t>расследования.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процессе осуществления криминалистической деятельно-</w:t>
      </w:r>
      <w:r>
        <w:br/>
        <w:t>сти ее субъекты — следователь, специ</w:t>
      </w:r>
      <w:r>
        <w:t>алист, эксперт изучают че-</w:t>
      </w:r>
      <w:r>
        <w:br/>
        <w:t>ловека как индивида в целом либо его отдельные свойства в том</w:t>
      </w:r>
      <w:r>
        <w:br/>
        <w:t>объеме и направлении, которые определяются стоящими перед</w:t>
      </w:r>
      <w:r>
        <w:br/>
        <w:t>ними задачами. Главным субъектом расследования, как извест-</w:t>
      </w:r>
      <w:r>
        <w:br/>
        <w:t>но, является следователь и ему в наибольшей степе</w:t>
      </w:r>
      <w:r>
        <w:t>ни приходит-</w:t>
      </w:r>
      <w:r>
        <w:br/>
        <w:t>ся проделывать основную работу по исследованию человека как</w:t>
      </w:r>
      <w:r>
        <w:br/>
        <w:t>объекта познания, а также оценивать результаты деятельности</w:t>
      </w:r>
      <w:r>
        <w:br/>
        <w:t>других участников расследования — специалистов и экспертов.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1"/>
        </w:rPr>
        <w:t>Криминалистическая теория и практика использует термин</w:t>
      </w:r>
      <w:r>
        <w:rPr>
          <w:rStyle w:val="161"/>
        </w:rPr>
        <w:br/>
        <w:t>«личност</w:t>
      </w:r>
      <w:r>
        <w:rPr>
          <w:rStyle w:val="161"/>
        </w:rPr>
        <w:t>ь» в самом широком смысле этого слова, включая в</w:t>
      </w:r>
      <w:r>
        <w:rPr>
          <w:rStyle w:val="161"/>
        </w:rPr>
        <w:br/>
        <w:t>свойства личности всю совокупность криминалистически значи-</w:t>
      </w:r>
      <w:r>
        <w:rPr>
          <w:rStyle w:val="161"/>
        </w:rPr>
        <w:br/>
        <w:t>мых человеческих качеств: морфологические, физиологические,</w:t>
      </w:r>
      <w:r>
        <w:rPr>
          <w:rStyle w:val="161"/>
        </w:rPr>
        <w:br/>
        <w:t>психические, социальные. Так, криминалисты традиционно ис-</w:t>
      </w:r>
      <w:r>
        <w:rPr>
          <w:rStyle w:val="161"/>
        </w:rPr>
        <w:br/>
        <w:t>пользуют словосочетания «уст</w:t>
      </w:r>
      <w:r>
        <w:rPr>
          <w:rStyle w:val="161"/>
        </w:rPr>
        <w:t>ановление личности преступни-</w:t>
      </w:r>
      <w:r>
        <w:rPr>
          <w:rStyle w:val="161"/>
        </w:rPr>
        <w:br/>
        <w:t>ка», «установление личности потерпевшего», понимая под этим</w:t>
      </w:r>
      <w:r>
        <w:rPr>
          <w:rStyle w:val="161"/>
        </w:rPr>
        <w:br/>
        <w:t>процессом выявление и использование совокупности свойств</w:t>
      </w:r>
      <w:r>
        <w:rPr>
          <w:rStyle w:val="161"/>
        </w:rPr>
        <w:br/>
        <w:t xml:space="preserve">разного уровня. Таким образом, </w:t>
      </w:r>
      <w:r>
        <w:rPr>
          <w:rStyle w:val="160pt"/>
          <w:b/>
          <w:bCs/>
        </w:rPr>
        <w:t>под криминалистическим изу-</w:t>
      </w:r>
      <w:r>
        <w:rPr>
          <w:rStyle w:val="160pt"/>
          <w:b/>
          <w:bCs/>
        </w:rPr>
        <w:br/>
        <w:t>чением личности следует понимать установление крим</w:t>
      </w:r>
      <w:r>
        <w:rPr>
          <w:rStyle w:val="160pt"/>
          <w:b/>
          <w:bCs/>
        </w:rPr>
        <w:t>инали-</w:t>
      </w:r>
      <w:r>
        <w:rPr>
          <w:rStyle w:val="160pt"/>
          <w:b/>
          <w:bCs/>
        </w:rPr>
        <w:br/>
        <w:t>стически значимой информации о преступнике, жертве преступ-</w:t>
      </w:r>
      <w:r>
        <w:rPr>
          <w:rStyle w:val="160pt"/>
          <w:b/>
          <w:bCs/>
        </w:rPr>
        <w:br/>
        <w:t>ления, а также обвиняемом, потерпевшем и других участниках</w:t>
      </w:r>
      <w:r>
        <w:rPr>
          <w:rStyle w:val="160pt"/>
          <w:b/>
          <w:bCs/>
        </w:rPr>
        <w:br/>
        <w:t>процесса расследования, включающей в себя сведения о прису-</w:t>
      </w:r>
      <w:r>
        <w:rPr>
          <w:rStyle w:val="160pt"/>
          <w:b/>
          <w:bCs/>
        </w:rPr>
        <w:br/>
        <w:t>щих им анатомических, биологических, психологических и со-</w:t>
      </w:r>
      <w:r>
        <w:rPr>
          <w:rStyle w:val="160pt"/>
          <w:b/>
          <w:bCs/>
        </w:rPr>
        <w:br/>
        <w:t>циальных св</w:t>
      </w:r>
      <w:r>
        <w:rPr>
          <w:rStyle w:val="160pt"/>
          <w:b/>
          <w:bCs/>
        </w:rPr>
        <w:t>ойствах, которые необходимы для идентификации</w:t>
      </w:r>
      <w:r>
        <w:rPr>
          <w:rStyle w:val="160pt"/>
          <w:b/>
          <w:bCs/>
        </w:rPr>
        <w:br/>
        <w:t>личности, решения тактических задач и установления фактиче-</w:t>
      </w:r>
      <w:r>
        <w:rPr>
          <w:rStyle w:val="160pt"/>
          <w:b/>
          <w:bCs/>
        </w:rPr>
        <w:br/>
        <w:t>ской картины события преступления в процессе его раскрытия</w:t>
      </w:r>
    </w:p>
    <w:p w:rsidR="00A86078" w:rsidRDefault="00F4381D">
      <w:pPr>
        <w:pStyle w:val="86"/>
        <w:keepNext/>
        <w:keepLines/>
        <w:shd w:val="clear" w:color="auto" w:fill="auto"/>
        <w:spacing w:line="230" w:lineRule="exact"/>
      </w:pPr>
      <w:bookmarkStart w:id="40" w:name="bookmark39"/>
      <w:r>
        <w:rPr>
          <w:rStyle w:val="80pt"/>
          <w:b/>
          <w:bCs/>
        </w:rPr>
        <w:t>и расследования, а также использования в целях осуществле-</w:t>
      </w:r>
      <w:r>
        <w:rPr>
          <w:rStyle w:val="80pt"/>
          <w:b/>
          <w:bCs/>
        </w:rPr>
        <w:br/>
        <w:t>ния криминалистической профилакт</w:t>
      </w:r>
      <w:r>
        <w:rPr>
          <w:rStyle w:val="80pt"/>
          <w:b/>
          <w:bCs/>
        </w:rPr>
        <w:t>ики.</w:t>
      </w:r>
      <w:bookmarkEnd w:id="40"/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Можно выделить четыре основных класса криминалистиче-</w:t>
      </w:r>
      <w:r>
        <w:br/>
        <w:t>ских задач, решение которых базируется на использовании го-</w:t>
      </w:r>
      <w:r>
        <w:br/>
        <w:t>мологической</w:t>
      </w:r>
      <w:r>
        <w:rPr>
          <w:vertAlign w:val="superscript"/>
        </w:rPr>
        <w:t>1</w:t>
      </w:r>
      <w:r>
        <w:t xml:space="preserve"> информации, т.е. информации о свойствах чело-</w:t>
      </w:r>
      <w:r>
        <w:br/>
        <w:t>века. Первый класс задач связан с установлением тождества</w:t>
      </w:r>
      <w:r>
        <w:br/>
        <w:t>лица по комплексу е</w:t>
      </w:r>
      <w:r>
        <w:t>го свойств, в том или ином виде отобразив-</w:t>
      </w:r>
      <w:r>
        <w:br/>
        <w:t>шихся вовне. Чаще всего эта задача решается в отношении обви-</w:t>
      </w:r>
      <w:r>
        <w:br/>
        <w:t>няемого и потерпевшего. Методика идентификации человека</w:t>
      </w:r>
      <w:r>
        <w:br/>
        <w:t>разрабатывается в криминалистической технике как разделе</w:t>
      </w:r>
      <w:r>
        <w:br/>
        <w:t>криминалистики, где исследуются призна</w:t>
      </w:r>
      <w:r>
        <w:t>ки внешности челове-</w:t>
      </w:r>
      <w:r>
        <w:br/>
        <w:t>ка, материальные следы-отображения частей тела человека</w:t>
      </w:r>
      <w:r>
        <w:br/>
        <w:t>(рук, ног, зубов и т.д.), следы проявления некоторых функ-</w:t>
      </w:r>
      <w:r>
        <w:br/>
        <w:t>циональных комплексов (голос, походка) и специфического</w:t>
      </w:r>
      <w:r>
        <w:br/>
        <w:t>письменно-речевого навыка, следы-вещества (кровь, запах). Ин-</w:t>
      </w:r>
      <w:r>
        <w:br/>
        <w:t>фо</w:t>
      </w:r>
      <w:r>
        <w:t>рмация, полученная при решении задач данного класса, име-</w:t>
      </w:r>
      <w:r>
        <w:br/>
        <w:t>ет доказательственное значение и подлежит обязательному отра-</w:t>
      </w:r>
      <w:r>
        <w:br/>
        <w:t>жению в материалах уголовного дела.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Второй класс задач предполагает изучение таких свойств</w:t>
      </w:r>
      <w:r>
        <w:br/>
      </w:r>
      <w:r>
        <w:lastRenderedPageBreak/>
        <w:t>человека, которые связаны с установлением фак</w:t>
      </w:r>
      <w:r>
        <w:t>тической карти-</w:t>
      </w:r>
      <w:r>
        <w:br/>
        <w:t>ны преступления. При этом имеется в виду выявление и обобще-</w:t>
      </w:r>
      <w:r>
        <w:br/>
        <w:t>ние широкой информации об индивидуальных социально-</w:t>
      </w:r>
      <w:r>
        <w:br/>
        <w:t>психологических свойствах преступника и жертвы преступле-</w:t>
      </w:r>
      <w:r>
        <w:br/>
        <w:t>ния, которыми обусловлены их мотивация и конкретные дейст-</w:t>
      </w:r>
      <w:r>
        <w:br/>
        <w:t>вия, относ</w:t>
      </w:r>
      <w:r>
        <w:t>ящиеся к расследуемому преступлению (способ совер-</w:t>
      </w:r>
      <w:r>
        <w:br/>
        <w:t>шения преступления, характер связи между преступником и</w:t>
      </w:r>
      <w:r>
        <w:br/>
        <w:t>жертвой и т.д.). В этом случае круг подлежащих установлению</w:t>
      </w:r>
      <w:r>
        <w:br/>
        <w:t>сведений определяется криминалистической характеристикой</w:t>
      </w:r>
      <w:r>
        <w:br/>
        <w:t>преступления данного вида, а пре</w:t>
      </w:r>
      <w:r>
        <w:t>ступник и жертва изучаются</w:t>
      </w:r>
      <w:r>
        <w:br/>
        <w:t>как ее важнейшие элементы. В большей части полученная при</w:t>
      </w:r>
      <w:r>
        <w:br/>
        <w:t>этом информация имеет доказательственное значение и фикси-</w:t>
      </w:r>
      <w:r>
        <w:br/>
        <w:t>руется в материалах дела. Особенности реализации личностной</w:t>
      </w:r>
      <w:r>
        <w:br/>
        <w:t>информации для решения указанных задач являются пред</w:t>
      </w:r>
      <w:r>
        <w:t>метом</w:t>
      </w:r>
      <w:r>
        <w:br/>
        <w:t>рассмотрения такого раздела криминалистики, как методика</w:t>
      </w:r>
      <w:r>
        <w:br/>
        <w:t>расследования отдельных видов преступлений.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Третий класс задач, разрешаемых на базе гомологической</w:t>
      </w:r>
      <w:r>
        <w:br/>
        <w:t>информации, связан с определением оптимальной линии поведе-</w:t>
      </w:r>
      <w:r>
        <w:br/>
        <w:t>ния лиц, расследующих преступление</w:t>
      </w:r>
      <w:r>
        <w:t>, с учетом их взаимодейст-</w:t>
      </w:r>
      <w:r>
        <w:br/>
        <w:t>вия с другими участниками расследования, что является пред-</w:t>
      </w:r>
    </w:p>
    <w:p w:rsidR="00A86078" w:rsidRDefault="00F4381D">
      <w:pPr>
        <w:pStyle w:val="60"/>
        <w:shd w:val="clear" w:color="auto" w:fill="auto"/>
        <w:spacing w:line="170" w:lineRule="exact"/>
        <w:ind w:firstLine="0"/>
      </w:pPr>
      <w:r>
        <w:t xml:space="preserve">От лат. </w:t>
      </w:r>
      <w:r>
        <w:rPr>
          <w:lang w:val="en-US" w:eastAsia="en-US" w:bidi="en-US"/>
        </w:rPr>
        <w:t xml:space="preserve">homo </w:t>
      </w:r>
      <w:r>
        <w:t>— человек.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метом криминалистической тактики. В центре внимания при</w:t>
      </w:r>
      <w:r>
        <w:br/>
        <w:t>этом оказываются психофизиологические, психологические и</w:t>
      </w:r>
      <w:r>
        <w:br/>
        <w:t xml:space="preserve">социально-психологические </w:t>
      </w:r>
      <w:r>
        <w:t>качества людей, ибо именно они</w:t>
      </w:r>
      <w:r>
        <w:br/>
        <w:t>учитываются при выборе тактических приемов, проведении так-</w:t>
      </w:r>
      <w:r>
        <w:br/>
        <w:t>тических комбинаций и операций. Можно выделить два уровня</w:t>
      </w:r>
      <w:r>
        <w:br/>
        <w:t>тактических задач, разрешаемых с учетом личностных особен-</w:t>
      </w:r>
      <w:r>
        <w:br/>
        <w:t>ностей участников расследования: общетактические</w:t>
      </w:r>
      <w:r>
        <w:t>, относящие-</w:t>
      </w:r>
      <w:r>
        <w:br/>
        <w:t>ся к расследованию в целом или к группе следственных</w:t>
      </w:r>
      <w:r>
        <w:br/>
        <w:t>действий, и локальные, возникающие в рамках отдельного след-</w:t>
      </w:r>
      <w:r>
        <w:br/>
        <w:t>ственного действия.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Из решаемых на базе информации о личности задач общетак-</w:t>
      </w:r>
      <w:r>
        <w:br/>
        <w:t>тического уровня можно выделить следующие:</w:t>
      </w:r>
    </w:p>
    <w:p w:rsidR="00A86078" w:rsidRDefault="00F4381D">
      <w:pPr>
        <w:pStyle w:val="20"/>
        <w:numPr>
          <w:ilvl w:val="0"/>
          <w:numId w:val="10"/>
        </w:numPr>
        <w:shd w:val="clear" w:color="auto" w:fill="auto"/>
        <w:tabs>
          <w:tab w:val="left" w:pos="658"/>
        </w:tabs>
        <w:spacing w:line="226" w:lineRule="exact"/>
        <w:ind w:firstLine="360"/>
        <w:jc w:val="left"/>
      </w:pPr>
      <w:r>
        <w:t>определен</w:t>
      </w:r>
      <w:r>
        <w:t>ие места, условий и времени проведения следст-</w:t>
      </w:r>
      <w:r>
        <w:br/>
        <w:t>венного действия (например, выбор места и времени допроса с</w:t>
      </w:r>
      <w:r>
        <w:br/>
        <w:t>учетом состояния здоровья и возраста допрашиваемого);</w:t>
      </w:r>
    </w:p>
    <w:p w:rsidR="00A86078" w:rsidRDefault="00F4381D">
      <w:pPr>
        <w:pStyle w:val="20"/>
        <w:numPr>
          <w:ilvl w:val="0"/>
          <w:numId w:val="10"/>
        </w:numPr>
        <w:shd w:val="clear" w:color="auto" w:fill="auto"/>
        <w:tabs>
          <w:tab w:val="left" w:pos="649"/>
        </w:tabs>
        <w:spacing w:line="226" w:lineRule="exact"/>
        <w:ind w:firstLine="360"/>
        <w:jc w:val="left"/>
      </w:pPr>
      <w:r>
        <w:t>выбор участников следственного действия (например, при-</w:t>
      </w:r>
      <w:r>
        <w:br/>
        <w:t>влечение переводчика, владеющего не тол</w:t>
      </w:r>
      <w:r>
        <w:t>ько соответствующим</w:t>
      </w:r>
      <w:r>
        <w:br/>
        <w:t>языком, но и специальными знаниями в той сфере, в которой</w:t>
      </w:r>
      <w:r>
        <w:br/>
        <w:t>совершено расследуемое преступление: экономика, финансы</w:t>
      </w:r>
      <w:r>
        <w:br/>
        <w:t>и т.п.);</w:t>
      </w:r>
    </w:p>
    <w:p w:rsidR="00A86078" w:rsidRDefault="00F4381D">
      <w:pPr>
        <w:pStyle w:val="20"/>
        <w:numPr>
          <w:ilvl w:val="0"/>
          <w:numId w:val="10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установление очередности проведения следственных дей-</w:t>
      </w:r>
      <w:r>
        <w:br/>
        <w:t>ствий (например, определение последовательности допросов и</w:t>
      </w:r>
      <w:r>
        <w:br/>
      </w:r>
      <w:r>
        <w:t>очных ставок обвиняемых исходя из информации о межличност-</w:t>
      </w:r>
      <w:r>
        <w:br/>
        <w:t>ных конфликтах в преступной группе);</w:t>
      </w:r>
    </w:p>
    <w:p w:rsidR="00A86078" w:rsidRDefault="00F4381D">
      <w:pPr>
        <w:pStyle w:val="20"/>
        <w:numPr>
          <w:ilvl w:val="0"/>
          <w:numId w:val="10"/>
        </w:numPr>
        <w:shd w:val="clear" w:color="auto" w:fill="auto"/>
        <w:tabs>
          <w:tab w:val="left" w:pos="658"/>
        </w:tabs>
        <w:spacing w:line="226" w:lineRule="exact"/>
        <w:ind w:firstLine="360"/>
        <w:jc w:val="left"/>
      </w:pPr>
      <w:r>
        <w:t>установление психологического контакта с участниками</w:t>
      </w:r>
      <w:r>
        <w:br/>
        <w:t>расследования как предпосылка последующего психологическо-</w:t>
      </w:r>
      <w:r>
        <w:br/>
        <w:t>го воздействия;</w:t>
      </w:r>
    </w:p>
    <w:p w:rsidR="00A86078" w:rsidRDefault="00F4381D">
      <w:pPr>
        <w:pStyle w:val="20"/>
        <w:numPr>
          <w:ilvl w:val="0"/>
          <w:numId w:val="10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предупреждение и разрешение конф</w:t>
      </w:r>
      <w:r>
        <w:t>ликтных ситуаций в</w:t>
      </w:r>
      <w:r>
        <w:br/>
        <w:t>процессе расследования;</w:t>
      </w:r>
    </w:p>
    <w:p w:rsidR="00A86078" w:rsidRDefault="00F4381D">
      <w:pPr>
        <w:pStyle w:val="20"/>
        <w:numPr>
          <w:ilvl w:val="0"/>
          <w:numId w:val="10"/>
        </w:numPr>
        <w:shd w:val="clear" w:color="auto" w:fill="auto"/>
        <w:tabs>
          <w:tab w:val="left" w:pos="649"/>
        </w:tabs>
        <w:spacing w:line="226" w:lineRule="exact"/>
        <w:ind w:firstLine="360"/>
        <w:jc w:val="left"/>
      </w:pPr>
      <w:r>
        <w:t>прогнозирование линии поведения основных участников</w:t>
      </w:r>
      <w:r>
        <w:br/>
        <w:t>процесса (обвиняемого и потерпевшего) в процессе расследова-</w:t>
      </w:r>
      <w:r>
        <w:br/>
        <w:t>ния в целом.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 тактическим задачам локального уровня можно отнести:</w:t>
      </w:r>
    </w:p>
    <w:p w:rsidR="00A86078" w:rsidRDefault="00F4381D">
      <w:pPr>
        <w:pStyle w:val="20"/>
        <w:numPr>
          <w:ilvl w:val="0"/>
          <w:numId w:val="10"/>
        </w:numPr>
        <w:shd w:val="clear" w:color="auto" w:fill="auto"/>
        <w:tabs>
          <w:tab w:val="left" w:pos="673"/>
        </w:tabs>
        <w:spacing w:line="226" w:lineRule="exact"/>
        <w:ind w:firstLine="360"/>
        <w:jc w:val="left"/>
      </w:pPr>
      <w:r>
        <w:t>распределение обязанностей между</w:t>
      </w:r>
      <w:r>
        <w:t xml:space="preserve"> участниками следст-</w:t>
      </w:r>
      <w:r>
        <w:br/>
        <w:t>венного действия с учетом возможности выполнения ими кон-</w:t>
      </w:r>
      <w:r>
        <w:br/>
        <w:t>кретных задач (например, при обыске, при осмотре места проис-</w:t>
      </w:r>
      <w:r>
        <w:br/>
        <w:t>шествия, следственном эксперименте);</w:t>
      </w:r>
    </w:p>
    <w:p w:rsidR="00A86078" w:rsidRDefault="00F4381D">
      <w:pPr>
        <w:pStyle w:val="20"/>
        <w:numPr>
          <w:ilvl w:val="0"/>
          <w:numId w:val="10"/>
        </w:numPr>
        <w:shd w:val="clear" w:color="auto" w:fill="auto"/>
        <w:tabs>
          <w:tab w:val="left" w:pos="649"/>
        </w:tabs>
        <w:spacing w:line="226" w:lineRule="exact"/>
        <w:ind w:firstLine="360"/>
        <w:jc w:val="left"/>
      </w:pPr>
      <w:r>
        <w:t>прогнозирование поведения участников конкретного след-</w:t>
      </w:r>
      <w:r>
        <w:br/>
        <w:t>ственного действия;</w:t>
      </w:r>
    </w:p>
    <w:p w:rsidR="00A86078" w:rsidRDefault="00F4381D">
      <w:pPr>
        <w:pStyle w:val="20"/>
        <w:numPr>
          <w:ilvl w:val="0"/>
          <w:numId w:val="10"/>
        </w:numPr>
        <w:shd w:val="clear" w:color="auto" w:fill="auto"/>
        <w:tabs>
          <w:tab w:val="left" w:pos="649"/>
        </w:tabs>
        <w:spacing w:line="226" w:lineRule="exact"/>
        <w:ind w:firstLine="360"/>
        <w:jc w:val="left"/>
      </w:pPr>
      <w:r>
        <w:t>выб</w:t>
      </w:r>
      <w:r>
        <w:t>ор тактических приемов целенаправленного воздейст-</w:t>
      </w:r>
      <w:r>
        <w:br/>
      </w:r>
      <w:r>
        <w:lastRenderedPageBreak/>
        <w:t>вия на конкретного участника следственного действия (напри-</w:t>
      </w:r>
      <w:r>
        <w:br/>
        <w:t>мер, комплекс тактических приемов допроса свидетеля по оказа-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нию помощи в восстановлении забытого или наблюдение за</w:t>
      </w:r>
      <w:r>
        <w:br/>
        <w:t>обыскиваемым и управление ег</w:t>
      </w:r>
      <w:r>
        <w:t>о поведением и др.). Информация</w:t>
      </w:r>
      <w:r>
        <w:br/>
        <w:t>о личности, используемая в тактических целях, в большей части</w:t>
      </w:r>
      <w:r>
        <w:br/>
        <w:t>не носит доказательственного характера и используется при рас-</w:t>
      </w:r>
      <w:r>
        <w:br/>
        <w:t>следовании преступлений как вспомогательная.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Четвертый класс задач, при решении которых используетс</w:t>
      </w:r>
      <w:r>
        <w:t>я</w:t>
      </w:r>
      <w:r>
        <w:br/>
        <w:t>информация о личности, связан с осуществлением криминали-</w:t>
      </w:r>
      <w:r>
        <w:br/>
        <w:t>стической профилактики.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Разделение процесса криминалистического изучения лично-</w:t>
      </w:r>
      <w:r>
        <w:br/>
        <w:t>сти на несколько направлений в зависимости от характера ре-</w:t>
      </w:r>
      <w:r>
        <w:br/>
        <w:t>шаемых задач является достаточно условным. Это объясняет</w:t>
      </w:r>
      <w:r>
        <w:t>ся</w:t>
      </w:r>
      <w:r>
        <w:br/>
        <w:t>следующими обстоятельствами:</w:t>
      </w:r>
    </w:p>
    <w:p w:rsidR="00A86078" w:rsidRDefault="00F4381D">
      <w:pPr>
        <w:pStyle w:val="20"/>
        <w:numPr>
          <w:ilvl w:val="0"/>
          <w:numId w:val="10"/>
        </w:numPr>
        <w:shd w:val="clear" w:color="auto" w:fill="auto"/>
        <w:tabs>
          <w:tab w:val="left" w:pos="1088"/>
        </w:tabs>
        <w:spacing w:line="226" w:lineRule="exact"/>
        <w:ind w:firstLine="360"/>
        <w:jc w:val="left"/>
      </w:pPr>
      <w:r>
        <w:t>во-первых, одни и те же данные о личности могут в опре-</w:t>
      </w:r>
      <w:r>
        <w:br/>
        <w:t>деленной мере использоваться для решения задач разных клас-</w:t>
      </w:r>
      <w:r>
        <w:br/>
        <w:t>сов (например, особенности психического склада, уровень интел-</w:t>
      </w:r>
      <w:r>
        <w:br/>
        <w:t>лектуального развития преступника могут опред</w:t>
      </w:r>
      <w:r>
        <w:t>елять способ</w:t>
      </w:r>
      <w:r>
        <w:br/>
        <w:t>совершения преступления, и эти же свойства обвиняемого</w:t>
      </w:r>
      <w:r>
        <w:br/>
        <w:t>учитываются при разработке приемов в криминалистической</w:t>
      </w:r>
      <w:r>
        <w:br/>
        <w:t>тактике);</w:t>
      </w:r>
    </w:p>
    <w:p w:rsidR="00A86078" w:rsidRDefault="00F4381D">
      <w:pPr>
        <w:pStyle w:val="20"/>
        <w:numPr>
          <w:ilvl w:val="0"/>
          <w:numId w:val="10"/>
        </w:numPr>
        <w:shd w:val="clear" w:color="auto" w:fill="auto"/>
        <w:tabs>
          <w:tab w:val="left" w:pos="1083"/>
        </w:tabs>
        <w:spacing w:line="226" w:lineRule="exact"/>
        <w:ind w:firstLine="360"/>
        <w:jc w:val="left"/>
      </w:pPr>
      <w:r>
        <w:t>во-вторых, методы и источники получения криминалисти-</w:t>
      </w:r>
      <w:r>
        <w:br/>
        <w:t>чески значимой информации о личности могут быть в ряде слу-</w:t>
      </w:r>
      <w:r>
        <w:br/>
        <w:t>чаев одн</w:t>
      </w:r>
      <w:r>
        <w:t>и и те же вне зависимости от конечных целей использо-</w:t>
      </w:r>
      <w:r>
        <w:br/>
        <w:t>вания этой информации (исключение составляют методы,</w:t>
      </w:r>
      <w:r>
        <w:br/>
        <w:t>применение которых требует специальных познаний);</w:t>
      </w:r>
    </w:p>
    <w:p w:rsidR="00A86078" w:rsidRDefault="00F4381D">
      <w:pPr>
        <w:pStyle w:val="20"/>
        <w:numPr>
          <w:ilvl w:val="0"/>
          <w:numId w:val="10"/>
        </w:numPr>
        <w:shd w:val="clear" w:color="auto" w:fill="auto"/>
        <w:tabs>
          <w:tab w:val="left" w:pos="1083"/>
        </w:tabs>
        <w:spacing w:line="226" w:lineRule="exact"/>
        <w:ind w:firstLine="360"/>
        <w:jc w:val="left"/>
      </w:pPr>
      <w:r>
        <w:t>в-третьих, все выделенные направления в конечном счете</w:t>
      </w:r>
      <w:r>
        <w:br/>
        <w:t>являются сторонами единого процесса расследо</w:t>
      </w:r>
      <w:r>
        <w:t>вания и подчине-</w:t>
      </w:r>
      <w:r>
        <w:br/>
        <w:t>ны одной цели — раскрытию и расследованию преступления.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Криминалистическое изучение личности в процессе рассле-</w:t>
      </w:r>
      <w:r>
        <w:br/>
        <w:t>дования осуществляется наряду с уголовно-правовым, уголовно-</w:t>
      </w:r>
      <w:r>
        <w:br/>
        <w:t>процессуальным и криминологическим ее изучением. Уголовно-</w:t>
      </w:r>
      <w:r>
        <w:br/>
        <w:t>правово</w:t>
      </w:r>
      <w:r>
        <w:t>й аспект изучения предусматривает установление при-</w:t>
      </w:r>
      <w:r>
        <w:br/>
        <w:t>знаков, относящихся к человеку как к субъекту преступления</w:t>
      </w:r>
      <w:r>
        <w:br/>
        <w:t>(возраст, психическая полноценность; личностные признаки,</w:t>
      </w:r>
      <w:r>
        <w:br/>
        <w:t>влияющие на квалификацию преступления, на определение на-</w:t>
      </w:r>
      <w:r>
        <w:br/>
        <w:t>казания), а также отдельные п</w:t>
      </w:r>
      <w:r>
        <w:t>ризнаки потерпевшего, имеющие</w:t>
      </w:r>
      <w:r>
        <w:br/>
        <w:t>уголовно-правовое значение. Уголовно-процессуальное изучение</w:t>
      </w:r>
      <w:r>
        <w:br/>
        <w:t>предполагает установление данных о личности участников про-</w:t>
      </w:r>
      <w:r>
        <w:br/>
        <w:t>цесса расследования, необходимых для обеспечения процессу-</w:t>
      </w:r>
      <w:r>
        <w:br/>
        <w:t>альной формы расследования (например, невладен</w:t>
      </w:r>
      <w:r>
        <w:t>ие языком, на</w:t>
      </w:r>
      <w:r>
        <w:br/>
        <w:t>котором ведется судопроизводство; возраст или наличие физиче-</w:t>
      </w:r>
      <w:r>
        <w:br/>
        <w:t>ских или психических недостатков, требующих обязательного</w:t>
      </w:r>
      <w:r>
        <w:br/>
        <w:t>участия защитника; наличие обстоятельств личностного свойст-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ва, исключающих участие в производстве по делу, и т.д.). Свед</w:t>
      </w:r>
      <w:r>
        <w:t>е-</w:t>
      </w:r>
      <w:r>
        <w:br/>
        <w:t>ния о личности участников процесса, имеющих уголовно-</w:t>
      </w:r>
      <w:r>
        <w:br/>
        <w:t>правовое и уголовно-процессуальное значение, обязательны для</w:t>
      </w:r>
      <w:r>
        <w:br/>
        <w:t>установления и отражаются в материалах уголовного дела в пол-</w:t>
      </w:r>
      <w:r>
        <w:br/>
        <w:t>ном объеме. Криминологический аспект проявляется в изучении</w:t>
      </w:r>
      <w:r>
        <w:br/>
        <w:t>личности преступ</w:t>
      </w:r>
      <w:r>
        <w:t>ника и жертвы преступления (виктимология)</w:t>
      </w:r>
      <w:r>
        <w:br/>
        <w:t>как часть исследования преступности в целом, ее причин, со-</w:t>
      </w:r>
      <w:r>
        <w:br/>
        <w:t>стояния, прогнозирования тенденций развития, а также преду-</w:t>
      </w:r>
      <w:r>
        <w:br/>
        <w:t>преждения. Свойства личности обвиняемого и потерпевшего,</w:t>
      </w:r>
      <w:r>
        <w:br/>
        <w:t>будучи установленными следователем, а</w:t>
      </w:r>
      <w:r>
        <w:t xml:space="preserve"> затем судом, впоследст-</w:t>
      </w:r>
      <w:r>
        <w:br/>
        <w:t>вии используются криминологами на разных уровнях анализа и</w:t>
      </w:r>
      <w:r>
        <w:br/>
        <w:t>обобщения.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Таким образом в ходе расследования преступления многоас-</w:t>
      </w:r>
      <w:r>
        <w:br/>
        <w:t>пектный процесс изучения личности выливается в сложную</w:t>
      </w:r>
      <w:r>
        <w:br/>
        <w:t xml:space="preserve">комплексную задачу, решение которой возлагается, </w:t>
      </w:r>
      <w:r>
        <w:t>главным об-</w:t>
      </w:r>
      <w:r>
        <w:br/>
        <w:t>разом, на следователя. Эту сложность также обусловливают спе-</w:t>
      </w:r>
      <w:r>
        <w:br/>
        <w:t>цифические условия расследования, носящие по отношению к</w:t>
      </w:r>
      <w:r>
        <w:br/>
      </w:r>
      <w:r>
        <w:lastRenderedPageBreak/>
        <w:t>следователю объективный характер. В первую очередь, это жест-</w:t>
      </w:r>
      <w:r>
        <w:br/>
        <w:t>кая процессуальная регламентация процесса расследования, ог-</w:t>
      </w:r>
      <w:r>
        <w:br/>
        <w:t>ра</w:t>
      </w:r>
      <w:r>
        <w:t>ниченность времени, которое следователь может использовать</w:t>
      </w:r>
      <w:r>
        <w:br/>
        <w:t>для изучения личности. Во-вторых, сложная психологическая</w:t>
      </w:r>
      <w:r>
        <w:br/>
        <w:t>обстановка вокруг расследования и нередко встречаемое следо-</w:t>
      </w:r>
      <w:r>
        <w:br/>
        <w:t>вателем целенаправленное противодействие отдельных участни-</w:t>
      </w:r>
      <w:r>
        <w:br/>
        <w:t>ков процесса, чаще</w:t>
      </w:r>
      <w:r>
        <w:t xml:space="preserve"> всего — обвиняемого, реже — потерпевшего,</w:t>
      </w:r>
      <w:r>
        <w:br/>
        <w:t>заинтересованного свидетеля и иных лиц, затрудняющее про-</w:t>
      </w:r>
      <w:r>
        <w:br/>
        <w:t>цесс познания их истинных свойств, например симулирование</w:t>
      </w:r>
      <w:r>
        <w:br/>
        <w:t>обвиняемым психического заболевания, отказ добровольно пред-</w:t>
      </w:r>
      <w:r>
        <w:br/>
        <w:t>ставить образцы для сравнительного и</w:t>
      </w:r>
      <w:r>
        <w:t>сследования и проч. Су-</w:t>
      </w:r>
      <w:r>
        <w:br/>
        <w:t>ществуют также причины субъективного характера, приводя-</w:t>
      </w:r>
      <w:r>
        <w:br/>
        <w:t>щие к ошибкам и тактическим просчетам. Они кроются в</w:t>
      </w:r>
      <w:r>
        <w:br/>
        <w:t>опасности формирования у следователя одного из видов профес-</w:t>
      </w:r>
      <w:r>
        <w:br/>
        <w:t>сиональной деформации — косных стереотипов в восприятии</w:t>
      </w:r>
      <w:r>
        <w:br/>
        <w:t>людей</w:t>
      </w:r>
      <w:r>
        <w:t>, препятствующих полноте изучения и объективности</w:t>
      </w:r>
      <w:r>
        <w:br/>
        <w:t>оценки конкретной личности.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121"/>
          <w:headerReference w:type="default" r:id="rId122"/>
          <w:pgSz w:w="11909" w:h="16834"/>
          <w:pgMar w:top="1430" w:right="1440" w:bottom="1430" w:left="1440" w:header="0" w:footer="3" w:gutter="0"/>
          <w:pgNumType w:start="171"/>
          <w:cols w:space="720"/>
          <w:noEndnote/>
          <w:docGrid w:linePitch="360"/>
        </w:sectPr>
      </w:pPr>
      <w:r>
        <w:t>Изучение личности в процессе расследования как одно из на-</w:t>
      </w:r>
      <w:r>
        <w:br/>
        <w:t>правлений криминалистической деятельности должно осуществ-</w:t>
      </w:r>
      <w:r>
        <w:br/>
        <w:t>ляться в строгом соответствии с законом, охраняющим права и</w:t>
      </w:r>
      <w:r>
        <w:br/>
        <w:t>интересы личности, соблюдением норм нравственности</w:t>
      </w:r>
      <w:r>
        <w:t>, принци-</w:t>
      </w:r>
      <w:r>
        <w:br/>
        <w:t>пов научности и объективности. Эффективность этого процесса</w:t>
      </w:r>
      <w:r>
        <w:br/>
        <w:t>при условии соблюдения указанных требований будет зависеть</w:t>
      </w:r>
      <w:r>
        <w:br/>
        <w:t>от правильного выбора методики изучения личности и установ-</w:t>
      </w:r>
      <w:r>
        <w:br/>
        <w:t>ления объема подлежащих изучению свойств личности.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41" w:name="bookmark40"/>
      <w:r>
        <w:rPr>
          <w:rStyle w:val="80pt"/>
          <w:b/>
          <w:bCs/>
        </w:rPr>
        <w:lastRenderedPageBreak/>
        <w:t>§ 2. Объем и мет</w:t>
      </w:r>
      <w:r>
        <w:rPr>
          <w:rStyle w:val="80pt"/>
          <w:b/>
          <w:bCs/>
        </w:rPr>
        <w:t>оды криминалистического изучения личности</w:t>
      </w:r>
      <w:bookmarkEnd w:id="41"/>
    </w:p>
    <w:p w:rsidR="00A86078" w:rsidRDefault="00F4381D">
      <w:pPr>
        <w:pStyle w:val="20"/>
        <w:shd w:val="clear" w:color="auto" w:fill="auto"/>
        <w:spacing w:line="230" w:lineRule="exact"/>
        <w:jc w:val="left"/>
      </w:pPr>
      <w:r>
        <w:rPr>
          <w:rStyle w:val="20pt"/>
        </w:rPr>
        <w:t xml:space="preserve">Объем </w:t>
      </w:r>
      <w:r>
        <w:t>криминалистического изучения личности, т.е. совокуп-</w:t>
      </w:r>
      <w:r>
        <w:br/>
        <w:t>ность и глубина исследования подлежащих установлению сведе-</w:t>
      </w:r>
      <w:r>
        <w:br/>
        <w:t>ний о личности, определяется в каждом конкретном случае ис-</w:t>
      </w:r>
      <w:r>
        <w:br/>
        <w:t>ходя из задач, решаемых с использов</w:t>
      </w:r>
      <w:r>
        <w:t>анием этих сведений и с</w:t>
      </w:r>
      <w:r>
        <w:br/>
        <w:t>учетом процессуальной роли объекта изучения. Создать универ-</w:t>
      </w:r>
      <w:r>
        <w:br/>
        <w:t>сальный и исчерпывающий перечень криминалистически значи-</w:t>
      </w:r>
      <w:r>
        <w:br/>
        <w:t>мых данных о личности сложно ввиду их многообразия. Более</w:t>
      </w:r>
      <w:r>
        <w:br/>
        <w:t>целесообразно выделить группы данных, которые несут наи</w:t>
      </w:r>
      <w:r>
        <w:t>бо-</w:t>
      </w:r>
      <w:r>
        <w:br/>
        <w:t>лее существенную «криминалистическую нагрузку» примени-</w:t>
      </w:r>
      <w:r>
        <w:br/>
        <w:t>тельно к задачам криминалистического изучения личности.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Для установления тождества лица (первый класс задач) чаще</w:t>
      </w:r>
      <w:r>
        <w:br/>
        <w:t>всего выявляются и исследуются его биологические свойства:</w:t>
      </w:r>
      <w:r>
        <w:br/>
        <w:t>признаки внешности, пап</w:t>
      </w:r>
      <w:r>
        <w:t>иллярные узоры, группоспецифиче-</w:t>
      </w:r>
      <w:r>
        <w:br/>
        <w:t>ские свойства крови, тканей, волос, выделений; возрастные осо-</w:t>
      </w:r>
      <w:r>
        <w:br/>
        <w:t>бенности, функциональное состояние биокомплекса человека и</w:t>
      </w:r>
      <w:r>
        <w:br/>
        <w:t>его составляющих (состояние здоровья); анатомические и ней-</w:t>
      </w:r>
      <w:r>
        <w:br/>
        <w:t xml:space="preserve">ротипологические свойства, участвующие в </w:t>
      </w:r>
      <w:r>
        <w:t>формировании</w:t>
      </w:r>
      <w:r>
        <w:br/>
        <w:t>функционально двигательных навыков; анатомические и функ-</w:t>
      </w:r>
      <w:r>
        <w:br/>
        <w:t>циональные особенности голосового аппарата. Получение ин-</w:t>
      </w:r>
      <w:r>
        <w:br/>
        <w:t>формации о биологических свойствах человека базируется на</w:t>
      </w:r>
      <w:r>
        <w:br/>
        <w:t>использовании специальных знаний и осуществляется в ос-</w:t>
      </w:r>
      <w:r>
        <w:br/>
        <w:t xml:space="preserve">новном путем </w:t>
      </w:r>
      <w:r>
        <w:t>проведения экспертиз. В рамках экспертных ис-</w:t>
      </w:r>
      <w:r>
        <w:br/>
        <w:t>следований используется широкий спектр методов специальных</w:t>
      </w:r>
      <w:r>
        <w:br/>
        <w:t>наук: анатомии, физиологии, билогии, химии, физики и др.</w:t>
      </w:r>
      <w:r>
        <w:br/>
        <w:t>Субъектами этих исследований являются назначаемые следова-</w:t>
      </w:r>
      <w:r>
        <w:br/>
        <w:t>телем эксперты. Для обнаружения, фи</w:t>
      </w:r>
      <w:r>
        <w:t>ксации и изъятия объек-</w:t>
      </w:r>
      <w:r>
        <w:br/>
        <w:t>тов, несущих информацию о биологических свойствах лица, по-</w:t>
      </w:r>
      <w:r>
        <w:br/>
        <w:t>лучения образцов для сравнительного исследования при</w:t>
      </w:r>
      <w:r>
        <w:br/>
        <w:t>необходимости следователь привлекает специалиста (медика,</w:t>
      </w:r>
      <w:r>
        <w:br/>
        <w:t>криминалиста).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В процессе установления фактической картины пр</w:t>
      </w:r>
      <w:r>
        <w:t>еступле-</w:t>
      </w:r>
      <w:r>
        <w:br/>
        <w:t>ния (второй класс задач), как указывалось, в основном изу-</w:t>
      </w:r>
      <w:r>
        <w:br/>
        <w:t>чаются психологические, социально-психологические свойства</w:t>
      </w:r>
      <w:r>
        <w:br/>
        <w:t>преступника и жертвы преступления. Устанавливаются персоно-</w:t>
      </w:r>
      <w:r>
        <w:br/>
        <w:t>графические данные: фамилия, имя, отчество, дата и место рож-</w:t>
      </w:r>
      <w:r>
        <w:br/>
        <w:t xml:space="preserve">дения, </w:t>
      </w:r>
      <w:r>
        <w:t>место жительства, национальность, язык, гражданство,</w:t>
      </w:r>
      <w:r>
        <w:br/>
        <w:t>социальное, материальное положение, социальное окружение</w:t>
      </w:r>
      <w:r>
        <w:br/>
        <w:t>(микросреда), образование, профессия (специальность), место ра-</w:t>
      </w:r>
      <w:r>
        <w:br/>
        <w:t>боты, отношение к воинской службе, наличие наград, почетных</w:t>
      </w:r>
      <w:r>
        <w:br/>
        <w:t>званий и проч. Перечис</w:t>
      </w:r>
      <w:r>
        <w:t>ленное имеет значение не только как све-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дения о фактах, но и как информация об условиях формирова-</w:t>
      </w:r>
      <w:r>
        <w:br/>
        <w:t>ния индивидуально-психологического облика человека, факто-</w:t>
      </w:r>
      <w:r>
        <w:br/>
        <w:t>рах, влияющих на его мировоззрение и поведение.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Самую большую группу криминалистически значимых</w:t>
      </w:r>
      <w:r>
        <w:br/>
        <w:t>с</w:t>
      </w:r>
      <w:r>
        <w:t>войств человека составляют, пожалуй, те, которые относятся к</w:t>
      </w:r>
      <w:r>
        <w:br/>
        <w:t>психологическому складу личности. Без их учета невозможно</w:t>
      </w:r>
      <w:r>
        <w:br/>
        <w:t>ни установить фактическую картину преступления, ни реализо-</w:t>
      </w:r>
      <w:r>
        <w:br/>
        <w:t>вать тактическую линию расследования (третий класс задач).</w:t>
      </w:r>
      <w:r>
        <w:br/>
        <w:t>Принимая во вниман</w:t>
      </w:r>
      <w:r>
        <w:t>ие, что все элементы психологии личности</w:t>
      </w:r>
      <w:r>
        <w:br/>
        <w:t>проявляются во взаимосвязи, взаимообусловленности, можно</w:t>
      </w:r>
      <w:r>
        <w:br/>
        <w:t>выделить те из них, которые имеют наибольшее криминалисти-</w:t>
      </w:r>
      <w:r>
        <w:br/>
        <w:t>ческое значение.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Психические процессы: восприятие, память, мышление,</w:t>
      </w:r>
      <w:r>
        <w:br/>
        <w:t>речь, особенности восприятия и</w:t>
      </w:r>
      <w:r>
        <w:t xml:space="preserve"> памяти учитываются в тактике</w:t>
      </w:r>
      <w:r>
        <w:br/>
        <w:t>допроса при анализе процесса формирования показаний. Ско-</w:t>
      </w:r>
      <w:r>
        <w:br/>
        <w:t>рость мыслительных операций, уровень овладения видами мыш-</w:t>
      </w:r>
      <w:r>
        <w:br/>
        <w:t>ления (конкретное и абстрактное, логическое и интуитивное)</w:t>
      </w:r>
      <w:r>
        <w:br/>
        <w:t>учитываются следователем при оценке интеллектуальн</w:t>
      </w:r>
      <w:r>
        <w:t>ого раз-</w:t>
      </w:r>
      <w:r>
        <w:br/>
        <w:t>вития личности и в тактике, и в методике расследования, напри-</w:t>
      </w:r>
      <w:r>
        <w:br/>
        <w:t>мер при изучении способа совершения преступления конкрет-</w:t>
      </w:r>
      <w:r>
        <w:br/>
      </w:r>
      <w:r>
        <w:lastRenderedPageBreak/>
        <w:t>ным лицом. Особый интерес для криминалистов представляет</w:t>
      </w:r>
      <w:r>
        <w:br/>
        <w:t>речь человека. Будучи тесно связанной с названными психиче-</w:t>
      </w:r>
      <w:r>
        <w:br/>
        <w:t>скими про</w:t>
      </w:r>
      <w:r>
        <w:t>цессами, являясь доступной для непосредственного</w:t>
      </w:r>
      <w:r>
        <w:br/>
        <w:t>восприятия, она несет много информации о свойствах личности</w:t>
      </w:r>
      <w:r>
        <w:br/>
        <w:t>говорящего: о возрасте, национальности, уровне интеллектуаль-</w:t>
      </w:r>
      <w:r>
        <w:br/>
        <w:t>ного развития, принадлежности к определенной социальной</w:t>
      </w:r>
      <w:r>
        <w:br/>
        <w:t>группе, преимущественном мест</w:t>
      </w:r>
      <w:r>
        <w:t>е проживания, образовании,</w:t>
      </w:r>
      <w:r>
        <w:br/>
        <w:t>профессии, уровне культуры, психическом здоровье и т.д. По</w:t>
      </w:r>
      <w:r>
        <w:br/>
        <w:t>функциональным свойствам речи (скорость, четкость произно-</w:t>
      </w:r>
      <w:r>
        <w:br/>
        <w:t>шения) в совокупности с мимикой, пантомимикой и особенно-</w:t>
      </w:r>
      <w:r>
        <w:br/>
        <w:t>стями голоса (сила, тембр, тон) можно диагностировать</w:t>
      </w:r>
      <w:r>
        <w:t xml:space="preserve"> психиче-</w:t>
      </w:r>
      <w:r>
        <w:br/>
        <w:t>ское состояние и психические свойства говорящего.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Психическое состояние — это явление, определяемое как</w:t>
      </w:r>
      <w:r>
        <w:br/>
        <w:t>«целостная характеристика психической деятельности за опре-</w:t>
      </w:r>
      <w:r>
        <w:br/>
        <w:t>деленный период времени, показывающая своеобразие протека-</w:t>
      </w:r>
      <w:r>
        <w:br/>
        <w:t>ния психических процесс</w:t>
      </w:r>
      <w:r>
        <w:t>ов в зависимости от отображаемых</w:t>
      </w:r>
      <w:r>
        <w:br/>
        <w:t>предметов и явлений действительности, предшествующего со-</w:t>
      </w:r>
      <w:r>
        <w:br/>
        <w:t>стояния и психических свойств личности». Криминалистически</w:t>
      </w:r>
      <w:r>
        <w:br/>
        <w:t>значимыми чаще всего являются эмоциональные состояния</w:t>
      </w:r>
      <w:r>
        <w:br/>
        <w:t>(тревога, страх, настроение, стресс и проч.); психич</w:t>
      </w:r>
      <w:r>
        <w:t>еские состоя-</w:t>
      </w:r>
      <w:r>
        <w:br/>
        <w:t>ния, проявляющиеся в интеллектуальной деятельности (внима-</w:t>
      </w:r>
      <w:r>
        <w:br/>
        <w:t>ние, сосредоточенность, заинтересованность и обратные им —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рассеянность, безразличие, апатия и др.) и в сфере волевой дея-</w:t>
      </w:r>
      <w:r>
        <w:br/>
        <w:t>тельности (решительность — нерешительность, уверенность —</w:t>
      </w:r>
      <w:r>
        <w:br/>
        <w:t>не</w:t>
      </w:r>
      <w:r>
        <w:t>уверенность, борьба мотивов и др.). Психические состояния</w:t>
      </w:r>
      <w:r>
        <w:br/>
        <w:t>имеют достаточно выраженную внешнюю картину проявления,</w:t>
      </w:r>
      <w:r>
        <w:br/>
        <w:t>что делает их доступными для непосредственного восприятия.</w:t>
      </w:r>
      <w:r>
        <w:br/>
        <w:t>Криминальная ситуация (совершения преступления) и ситуация</w:t>
      </w:r>
      <w:r>
        <w:br/>
        <w:t>расследования часто вызы</w:t>
      </w:r>
      <w:r>
        <w:t>вают у попадающих в них людей сход-</w:t>
      </w:r>
      <w:r>
        <w:br/>
        <w:t>ные, т.е. типичные, психические состояния. При этом можно</w:t>
      </w:r>
      <w:r>
        <w:br/>
        <w:t>выделить типичные психические состояния обвиняемого, потер-</w:t>
      </w:r>
      <w:r>
        <w:br/>
        <w:t>певшего, свидетеля, которые специфически влияют на процесс</w:t>
      </w:r>
      <w:r>
        <w:br/>
        <w:t>формирования показаний, поведение в ходе со</w:t>
      </w:r>
      <w:r>
        <w:t>вершения престу-</w:t>
      </w:r>
      <w:r>
        <w:br/>
        <w:t>пления, при проведении расследования. В тактике каждого</w:t>
      </w:r>
      <w:r>
        <w:br/>
        <w:t>следственного действия должны выявляться и учитываться пси-</w:t>
      </w:r>
      <w:r>
        <w:br/>
        <w:t>хические состояния всех его участников. Так, предупреждение и</w:t>
      </w:r>
      <w:r>
        <w:br/>
        <w:t>разрешение конфликтных ситуаций во многом зависит от уме-</w:t>
      </w:r>
      <w:r>
        <w:br/>
        <w:t>ния</w:t>
      </w:r>
      <w:r>
        <w:t xml:space="preserve"> следователя воздействовать на негативные психические со-</w:t>
      </w:r>
      <w:r>
        <w:br/>
        <w:t>стояния участников расследования.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Темперамент человека — это биологически обусловленное</w:t>
      </w:r>
      <w:r>
        <w:br/>
        <w:t>свойство психики, отражающее динамические аспекты поведе-</w:t>
      </w:r>
      <w:r>
        <w:br/>
        <w:t>ния (интенсивность, скорость, ритм психических проце</w:t>
      </w:r>
      <w:r>
        <w:t>ссов и со-</w:t>
      </w:r>
      <w:r>
        <w:br/>
        <w:t>стояний) в зависимости от силы, уравновешенности и подвижно-</w:t>
      </w:r>
      <w:r>
        <w:br/>
        <w:t>сти нервных процессов. Преимущества и недостатки свойств</w:t>
      </w:r>
      <w:r>
        <w:br/>
        <w:t>темперамента, влияющие на поведение человека, необходимо</w:t>
      </w:r>
      <w:r>
        <w:br/>
        <w:t>учитывать при психологическом взаимодействии в процессе об-</w:t>
      </w:r>
      <w:r>
        <w:br/>
        <w:t>щения: при</w:t>
      </w:r>
      <w:r>
        <w:t xml:space="preserve"> установлении психологического контакта, выборе</w:t>
      </w:r>
      <w:r>
        <w:br/>
        <w:t>приемов целенаправленного воздействия на психические состоя-</w:t>
      </w:r>
      <w:r>
        <w:br/>
        <w:t>ния, при анализе процесса формирования показаний.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Мировоззрение как совокупность взглядов человека на окру-</w:t>
      </w:r>
      <w:r>
        <w:br/>
        <w:t>жающую действительность, межчеловечески</w:t>
      </w:r>
      <w:r>
        <w:t>е отношения прояв-</w:t>
      </w:r>
      <w:r>
        <w:br/>
        <w:t>ляется в его жизненной позиции, убеждениях, ценностных ори-</w:t>
      </w:r>
      <w:r>
        <w:br/>
        <w:t>ентациях. Данные о характере человека как привычных для</w:t>
      </w:r>
      <w:r>
        <w:br/>
        <w:t>него устойчивых формах поведения в деятельности и общении</w:t>
      </w:r>
      <w:r>
        <w:br/>
        <w:t>помогают выявить мотивы его действий, спрогнозировать его по-</w:t>
      </w:r>
      <w:r>
        <w:br/>
        <w:t>в</w:t>
      </w:r>
      <w:r>
        <w:t>едение в конкретной ситуации, что необходимо и при установ-</w:t>
      </w:r>
      <w:r>
        <w:br/>
        <w:t>лении фактической картины преступления, и при выборе такти-</w:t>
      </w:r>
      <w:r>
        <w:br/>
        <w:t>ческих приемов психологического воздействия.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Решение задач криминалистической профилактики, объек-</w:t>
      </w:r>
      <w:r>
        <w:br/>
        <w:t>тами которой являются конкретные лица</w:t>
      </w:r>
      <w:r>
        <w:t>, а также отдельные</w:t>
      </w:r>
      <w:r>
        <w:br/>
        <w:t>группы и коллективы, также требует установления социально-</w:t>
      </w:r>
      <w:r>
        <w:br/>
      </w:r>
      <w:r>
        <w:lastRenderedPageBreak/>
        <w:t>психологических данных о личности, о микроклимате, об изме-</w:t>
      </w:r>
      <w:r>
        <w:br/>
        <w:t>нении психической деятельности людей в группе под влиянием</w:t>
      </w:r>
      <w:r>
        <w:br/>
        <w:t>их взаимодействия.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Перечисленные криминалистически значимы</w:t>
      </w:r>
      <w:r>
        <w:t>е психологиче-</w:t>
      </w:r>
      <w:r>
        <w:br/>
        <w:t>ские и социально-психологические данные о личности следова-</w:t>
      </w:r>
      <w:r>
        <w:br/>
        <w:t>тель устанавливает используя комплекс методов, заимствован-</w:t>
      </w:r>
      <w:r>
        <w:br/>
        <w:t>ных криминалистикой из психологии. Это такие методы, как</w:t>
      </w:r>
      <w:r>
        <w:br/>
        <w:t>беседа, наблюдение, обобщение независимых характеристик,</w:t>
      </w:r>
      <w:r>
        <w:br/>
        <w:t>биограф</w:t>
      </w:r>
      <w:r>
        <w:t>ический метод, анализ результатов деятельности.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Беседа представляет собой способ получения информации</w:t>
      </w:r>
      <w:r>
        <w:br/>
        <w:t>и познания психологических явлений путем речевого общения.</w:t>
      </w:r>
      <w:r>
        <w:br/>
        <w:t>В ходе беседы имеется возможность выяснить широкий круг све-</w:t>
      </w:r>
      <w:r>
        <w:br/>
        <w:t>дений о личности собеседника, хара</w:t>
      </w:r>
      <w:r>
        <w:t>ктеризующих уровень его</w:t>
      </w:r>
      <w:r>
        <w:br/>
        <w:t>интеллектуального развития, профессиональных знаний, систе-</w:t>
      </w:r>
      <w:r>
        <w:br/>
        <w:t>му отношений к определенным событиям, явлениям, лично-</w:t>
      </w:r>
      <w:r>
        <w:br/>
        <w:t>стям, мировоззрение, понимание правовых и нравственных</w:t>
      </w:r>
      <w:r>
        <w:br/>
        <w:t>норм, особенности самооценки, и собрать данные для диагности-</w:t>
      </w:r>
      <w:r>
        <w:br/>
      </w:r>
      <w:r>
        <w:t>рования личности. Основные требования, предъявляемые к бесе-</w:t>
      </w:r>
      <w:r>
        <w:br/>
        <w:t>де, — целенаправленность, плановость, индивидуальность. Фор-</w:t>
      </w:r>
      <w:r>
        <w:br/>
        <w:t>ма, продолжительность, место и время проведения беседы, ее</w:t>
      </w:r>
      <w:r>
        <w:br/>
        <w:t>цель и предмет определяются с учетом уже известной следовате-</w:t>
      </w:r>
      <w:r>
        <w:br/>
        <w:t>лю информации</w:t>
      </w:r>
      <w:r>
        <w:t xml:space="preserve"> о лице, с которым она проводится, и сложив-</w:t>
      </w:r>
      <w:r>
        <w:br/>
        <w:t>шейся следственной ситуацией. Следователь должен уметь слу-</w:t>
      </w:r>
      <w:r>
        <w:br/>
        <w:t>шать собеседника, четко формулировать вопросы. Первые</w:t>
      </w:r>
      <w:r>
        <w:br/>
        <w:t>вопросы следует подобрать из ряда контактных, т.е. таких, отве-</w:t>
      </w:r>
      <w:r>
        <w:br/>
        <w:t>ты на которые не вызывают затрудн</w:t>
      </w:r>
      <w:r>
        <w:t>ений. Тон беседы должен</w:t>
      </w:r>
      <w:r>
        <w:br/>
        <w:t>быть одновременно и располагающим, и достаточно официаль-</w:t>
      </w:r>
      <w:r>
        <w:br/>
        <w:t>ным, условия ее проведения должны исключать посторонние</w:t>
      </w:r>
      <w:r>
        <w:br/>
        <w:t>раздражители.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рамках беседы следователь может активно использовать и</w:t>
      </w:r>
      <w:r>
        <w:br/>
        <w:t>другой метод психологического изучения личности</w:t>
      </w:r>
      <w:r>
        <w:t xml:space="preserve"> — </w:t>
      </w:r>
      <w:r>
        <w:rPr>
          <w:rStyle w:val="20pt"/>
        </w:rPr>
        <w:t>наблюде-</w:t>
      </w:r>
      <w:r>
        <w:rPr>
          <w:rStyle w:val="20pt"/>
        </w:rPr>
        <w:br/>
        <w:t xml:space="preserve">ние. </w:t>
      </w:r>
      <w:r>
        <w:t>При этом объектом наблюдения как целенаправленного, не-</w:t>
      </w:r>
      <w:r>
        <w:br/>
        <w:t>посредственного и планомерного восприятия является внешний</w:t>
      </w:r>
      <w:r>
        <w:br/>
        <w:t>облик человека, а также его внешние поведенческие акты. На-</w:t>
      </w:r>
      <w:r>
        <w:br/>
        <w:t>блюдение позволяет получить представление о темпераменте, во-</w:t>
      </w:r>
      <w:r>
        <w:br/>
        <w:t>ле</w:t>
      </w:r>
      <w:r>
        <w:t>вых, эмоциональных свойствах личности. При этом сущно-</w:t>
      </w:r>
      <w:r>
        <w:br/>
        <w:t>стью наблюдения как метода изучения личности является не</w:t>
      </w:r>
      <w:r>
        <w:br/>
        <w:t>пассивное созерцание и регистрация названных проявлений, а</w:t>
      </w:r>
      <w:r>
        <w:br/>
        <w:t>их глубокий анализ с точки зрения отделения закономерного от</w:t>
      </w:r>
      <w:r>
        <w:br/>
        <w:t xml:space="preserve">случайного, главного от </w:t>
      </w:r>
      <w:r>
        <w:t>второстепенного, причин от следствия.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123"/>
          <w:headerReference w:type="default" r:id="rId124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t xml:space="preserve">Методы непосредственного </w:t>
      </w:r>
      <w:r>
        <w:t>(контактного) изучения личности</w:t>
      </w:r>
      <w:r>
        <w:br/>
        <w:t>для полноты и объективности следователь должен дополнять ме-</w:t>
      </w:r>
      <w:r>
        <w:br/>
        <w:t xml:space="preserve">тодом обобщения </w:t>
      </w:r>
      <w:r>
        <w:rPr>
          <w:rStyle w:val="20pt"/>
        </w:rPr>
        <w:t xml:space="preserve">независимых характеристик. </w:t>
      </w:r>
      <w:r>
        <w:t>Его сущность за-</w:t>
      </w:r>
      <w:r>
        <w:br/>
        <w:t>ключается в сборе, обобщении и анализе сведений о личности,</w:t>
      </w:r>
      <w:r>
        <w:br/>
        <w:t>исходящих от разных лиц, наблюдавших проявл</w:t>
      </w:r>
      <w:r>
        <w:t>ение психиче-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lastRenderedPageBreak/>
        <w:t>ских и иных свойств личности в различной обстановке и в раз-</w:t>
      </w:r>
      <w:r>
        <w:br/>
        <w:t>ное время. При этом под характеристикой понимается любая</w:t>
      </w:r>
      <w:r>
        <w:br/>
        <w:t>(официальная и неофициальная, устная и письменная) информа-</w:t>
      </w:r>
      <w:r>
        <w:br/>
        <w:t>ция о человеке, по которой можно судить о его личностных ка-</w:t>
      </w:r>
      <w:r>
        <w:br/>
        <w:t>чес</w:t>
      </w:r>
      <w:r>
        <w:t>твах и поведении. Применение метода обобщения независи-</w:t>
      </w:r>
      <w:r>
        <w:br/>
        <w:t>мых характеристик позволяет следователю получить обширный</w:t>
      </w:r>
      <w:r>
        <w:br/>
        <w:t>материал о проявлении психологических и социально-</w:t>
      </w:r>
      <w:r>
        <w:br/>
        <w:t>психологических свойств изучаемого лица в самых разных усло-</w:t>
      </w:r>
      <w:r>
        <w:br/>
        <w:t>виях (бытовых, производственны</w:t>
      </w:r>
      <w:r>
        <w:t>х и др.). Характеристики, со-</w:t>
      </w:r>
      <w:r>
        <w:br/>
        <w:t>держащиеся в разных источниках (показаниях лиц, знающих</w:t>
      </w:r>
      <w:r>
        <w:br/>
        <w:t>изучаемого, письменных характеристиках с места работы, жи-</w:t>
      </w:r>
      <w:r>
        <w:br/>
        <w:t>тельства и других аналогичных документах), подлежат тщатель-</w:t>
      </w:r>
      <w:r>
        <w:br/>
        <w:t>ной оценке.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Для более глубокого изучения личности,</w:t>
      </w:r>
      <w:r>
        <w:t xml:space="preserve"> в основном цен-</w:t>
      </w:r>
      <w:r>
        <w:br/>
        <w:t>тральных участников процесса — обвиняемого и потерпевшего,</w:t>
      </w:r>
      <w:r>
        <w:br/>
        <w:t xml:space="preserve">используется </w:t>
      </w:r>
      <w:r>
        <w:rPr>
          <w:rStyle w:val="20pt"/>
        </w:rPr>
        <w:t xml:space="preserve">биографический </w:t>
      </w:r>
      <w:r>
        <w:t>метод, заключающийся в собира-</w:t>
      </w:r>
      <w:r>
        <w:br/>
        <w:t>нии сведений о фактах из жизни человека, часто в хронологиче-</w:t>
      </w:r>
      <w:r>
        <w:br/>
        <w:t>ском порядке или по отдельным жизненным этапам. Биографи-</w:t>
      </w:r>
      <w:r>
        <w:br/>
        <w:t>ч</w:t>
      </w:r>
      <w:r>
        <w:t>еские данные позволяют судить о процессе формирования</w:t>
      </w:r>
      <w:r>
        <w:br/>
        <w:t>жизненных принципов и позиций, о системе отношений, ценно-</w:t>
      </w:r>
      <w:r>
        <w:br/>
        <w:t>стных ориентации, особенностях психического склада. Источни-</w:t>
      </w:r>
      <w:r>
        <w:br/>
        <w:t>ки получения биографических сведений так же многочисленны,</w:t>
      </w:r>
      <w:r>
        <w:br/>
        <w:t>как и в обобщении незав</w:t>
      </w:r>
      <w:r>
        <w:t>исимых характеристик, но к ним добав-</w:t>
      </w:r>
      <w:r>
        <w:br/>
        <w:t>ляется и сам изучаемый.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0pt"/>
        </w:rPr>
        <w:t xml:space="preserve">Анализ результатов деятельности </w:t>
      </w:r>
      <w:r>
        <w:t>как метод изучения лич-</w:t>
      </w:r>
      <w:r>
        <w:br/>
        <w:t>ности чаще всего используется при изучении личности обвиняе-</w:t>
      </w:r>
      <w:r>
        <w:br/>
        <w:t>мого. Основным объектом познания при этом становится его</w:t>
      </w:r>
      <w:r>
        <w:br/>
        <w:t>преступная деятельно</w:t>
      </w:r>
      <w:r>
        <w:t>сть во всем многообразии ее проявления.</w:t>
      </w:r>
      <w:r>
        <w:br/>
        <w:t>Однако нельзя ограничиваться только ею, особенно в тех случа-</w:t>
      </w:r>
      <w:r>
        <w:br/>
        <w:t>ях, когда преступная деятельность протекает параллельно с</w:t>
      </w:r>
      <w:r>
        <w:br/>
        <w:t>иной профессиональной и тем более когда она тесно переплетает-</w:t>
      </w:r>
      <w:r>
        <w:br/>
        <w:t>ся с последней. В любом виде чело</w:t>
      </w:r>
      <w:r>
        <w:t>веческой деятельности нахо-</w:t>
      </w:r>
      <w:r>
        <w:br/>
        <w:t>дят отражение многие личностные качества субъекта, ее осуще-</w:t>
      </w:r>
      <w:r>
        <w:br/>
        <w:t>ствляющего: способности, мотивация, черты характера и др.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Эффективность использования психологических методов сле-</w:t>
      </w:r>
      <w:r>
        <w:br/>
        <w:t xml:space="preserve">дователем напрямую зависит от того, в какой мере он </w:t>
      </w:r>
      <w:r>
        <w:t>обладает</w:t>
      </w:r>
      <w:r>
        <w:br/>
        <w:t>такими необходимыми профессиональными качествами, как</w:t>
      </w:r>
      <w:r>
        <w:br/>
        <w:t>коммуникабельность, широкий кругозор, внимательность, дос-</w:t>
      </w:r>
      <w:r>
        <w:br/>
        <w:t>таточная эмоциональность, развитая интуиция.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процессе криминалистического изучения личности зачас-</w:t>
      </w:r>
      <w:r>
        <w:br/>
        <w:t>тую возникает необходимость испол</w:t>
      </w:r>
      <w:r>
        <w:t>ьзования более сложных</w:t>
      </w:r>
      <w:r>
        <w:br/>
        <w:t>психологических методов, применяемых профессиональными</w:t>
      </w:r>
    </w:p>
    <w:p w:rsidR="00A86078" w:rsidRDefault="00F4381D">
      <w:pPr>
        <w:pStyle w:val="20"/>
        <w:shd w:val="clear" w:color="auto" w:fill="auto"/>
        <w:spacing w:line="230" w:lineRule="exact"/>
        <w:jc w:val="left"/>
      </w:pPr>
      <w:r>
        <w:t>психологами в рамках судебных экспертиз: психологических,</w:t>
      </w:r>
      <w:r>
        <w:br/>
        <w:t>психолого-лингвистических, инженерно-психологических, пси-</w:t>
      </w:r>
      <w:r>
        <w:br/>
        <w:t>холого-психиатрических. Здесь в определенных пределах могут</w:t>
      </w:r>
      <w:r>
        <w:br/>
        <w:t>п</w:t>
      </w:r>
      <w:r>
        <w:t>рименяться тестирование и психологический эксперимент, ин-</w:t>
      </w:r>
      <w:r>
        <w:br/>
        <w:t>струментальные методы исследования (например, для выявле-</w:t>
      </w:r>
      <w:r>
        <w:br/>
        <w:t>ния психофизиологических особенностей участников дорожно-</w:t>
      </w:r>
      <w:r>
        <w:br/>
        <w:t>транспортных происшествий; при определении способности</w:t>
      </w:r>
      <w:r>
        <w:br/>
        <w:t>лица правильно воспринимат</w:t>
      </w:r>
      <w:r>
        <w:t>ь важные для дела обстоятельства</w:t>
      </w:r>
      <w:r>
        <w:br/>
        <w:t>и давать о них правильные показания и др.).</w:t>
      </w:r>
    </w:p>
    <w:p w:rsidR="00A86078" w:rsidRDefault="00F4381D">
      <w:pPr>
        <w:pStyle w:val="86"/>
        <w:keepNext/>
        <w:keepLines/>
        <w:shd w:val="clear" w:color="auto" w:fill="auto"/>
        <w:spacing w:line="230" w:lineRule="exact"/>
      </w:pPr>
      <w:bookmarkStart w:id="42" w:name="bookmark41"/>
      <w:r>
        <w:rPr>
          <w:rStyle w:val="80pt"/>
          <w:b/>
          <w:bCs/>
        </w:rPr>
        <w:t>§ 3. Особенности криминалистического изучения личности</w:t>
      </w:r>
      <w:r>
        <w:rPr>
          <w:rStyle w:val="80pt"/>
          <w:b/>
          <w:bCs/>
        </w:rPr>
        <w:br/>
        <w:t>участников процесса расследования</w:t>
      </w:r>
      <w:bookmarkEnd w:id="42"/>
    </w:p>
    <w:p w:rsidR="00A86078" w:rsidRDefault="00F4381D">
      <w:pPr>
        <w:pStyle w:val="20"/>
        <w:shd w:val="clear" w:color="auto" w:fill="auto"/>
        <w:spacing w:line="230" w:lineRule="exact"/>
        <w:jc w:val="left"/>
      </w:pPr>
      <w:r>
        <w:t>Изучение личности участников расследования в зависимости от</w:t>
      </w:r>
      <w:r>
        <w:br/>
        <w:t>их процессуального положения и</w:t>
      </w:r>
      <w:r>
        <w:t xml:space="preserve"> роли имеет некоторые особен-</w:t>
      </w:r>
      <w:r>
        <w:br/>
        <w:t>ности, проявляющиеся в направлении и задачах исследования,</w:t>
      </w:r>
      <w:r>
        <w:br/>
        <w:t>комплексе используемых методов и источников информации.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 xml:space="preserve">Криминалистическое </w:t>
      </w:r>
      <w:r>
        <w:rPr>
          <w:rStyle w:val="20pt"/>
        </w:rPr>
        <w:t>изучение личности неустановленного</w:t>
      </w:r>
      <w:r>
        <w:rPr>
          <w:rStyle w:val="20pt"/>
        </w:rPr>
        <w:br/>
        <w:t xml:space="preserve">преступника </w:t>
      </w:r>
      <w:r>
        <w:t>может начинаться со сбора информации о нем по</w:t>
      </w:r>
      <w:r>
        <w:br/>
        <w:t>его следам, оставленным на месте происшествия, в памяти оче-</w:t>
      </w:r>
      <w:r>
        <w:br/>
        <w:t>видцев. Полученные сведения в большей части носят поисково-</w:t>
      </w:r>
      <w:r>
        <w:br/>
      </w:r>
      <w:r>
        <w:lastRenderedPageBreak/>
        <w:t>доказательственный характер и используются для выдвижения</w:t>
      </w:r>
      <w:r>
        <w:br/>
        <w:t>версий о возможном субъекте преступления, определения на-</w:t>
      </w:r>
      <w:r>
        <w:br/>
        <w:t>правления его поис</w:t>
      </w:r>
      <w:r>
        <w:t>ка. Основными источниками информации в</w:t>
      </w:r>
      <w:r>
        <w:br/>
        <w:t>этой ситуации являются результаты комплекса первоначальных</w:t>
      </w:r>
      <w:r>
        <w:br/>
        <w:t>следственных действий, данные оперативно-справочных учетов.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rPr>
          <w:rStyle w:val="20pt"/>
        </w:rPr>
        <w:t>Информация о личности предполагаемого преступника,</w:t>
      </w:r>
      <w:r>
        <w:rPr>
          <w:rStyle w:val="20pt"/>
        </w:rPr>
        <w:br/>
      </w:r>
      <w:r>
        <w:t>скрывающегося от следствия, используется для ре</w:t>
      </w:r>
      <w:r>
        <w:t>шения такти-</w:t>
      </w:r>
      <w:r>
        <w:br/>
        <w:t>ческих задач, связанных с его целенаправленным розыском.</w:t>
      </w:r>
      <w:r>
        <w:br/>
        <w:t>Данные о возрасте, преступном опыте, состоянии здоровья, обра-</w:t>
      </w:r>
      <w:r>
        <w:br/>
        <w:t>зе жизни, круге общения и других личностных особенностях ра-</w:t>
      </w:r>
      <w:r>
        <w:br/>
        <w:t>зыскиваемого используются для прогнозирования его поведения</w:t>
      </w:r>
      <w:r>
        <w:br/>
        <w:t xml:space="preserve">и </w:t>
      </w:r>
      <w:r>
        <w:t>установления места нахождения. На этом этапе расследования</w:t>
      </w:r>
      <w:r>
        <w:br/>
        <w:t>круг источников информации расширяется за счет допроса сви-</w:t>
      </w:r>
      <w:r>
        <w:br/>
        <w:t>детелей и более широкого использования оперативной информа-</w:t>
      </w:r>
      <w:r>
        <w:br/>
        <w:t>ции о разыскиваемом.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 xml:space="preserve">Значительную сложность приобретает </w:t>
      </w:r>
      <w:r>
        <w:rPr>
          <w:rStyle w:val="20pt"/>
        </w:rPr>
        <w:t>изучение личности по-</w:t>
      </w:r>
      <w:r>
        <w:rPr>
          <w:rStyle w:val="20pt"/>
        </w:rPr>
        <w:br/>
        <w:t xml:space="preserve">дозреваемого. </w:t>
      </w:r>
      <w:r>
        <w:t>Это обусловлено дефицитом времени, которым</w:t>
      </w:r>
      <w:r>
        <w:br/>
        <w:t>располагает следователь для сбора информации о подозревае-</w:t>
      </w:r>
      <w:r>
        <w:br/>
        <w:t>мом. Как правило, следователю приходится максимально ис-</w:t>
      </w:r>
      <w:r>
        <w:br/>
        <w:t>пользовать информацию, послужившую основанием для привле-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чения в качестве подозре</w:t>
      </w:r>
      <w:r>
        <w:t>ваемого, а также данные, получаемые</w:t>
      </w:r>
      <w:r>
        <w:br/>
        <w:t>непосредственно в ходе его допроса.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Специфика </w:t>
      </w:r>
      <w:r>
        <w:rPr>
          <w:rStyle w:val="20pt"/>
        </w:rPr>
        <w:t xml:space="preserve">изучения' личности обвиняемого </w:t>
      </w:r>
      <w:r>
        <w:t>определена его</w:t>
      </w:r>
      <w:r>
        <w:br/>
        <w:t>центральным положением в процессе, значительным комплек-</w:t>
      </w:r>
      <w:r>
        <w:br/>
        <w:t>сом прав по защите своих интересов. Объем информации о лич-</w:t>
      </w:r>
      <w:r>
        <w:br/>
        <w:t>ности обвин</w:t>
      </w:r>
      <w:r>
        <w:t>яемого, необходимой следователю для установления</w:t>
      </w:r>
      <w:r>
        <w:br/>
        <w:t>факта его причастности к расследуемому преступлению и для</w:t>
      </w:r>
      <w:r>
        <w:br/>
        <w:t>построения тактики расследования, весьма значителен и вклю-</w:t>
      </w:r>
      <w:r>
        <w:br/>
        <w:t>чает весь комплекс сведений, приведенных в предыдущем пара-</w:t>
      </w:r>
      <w:r>
        <w:br/>
        <w:t>графе. Особое значение при эт</w:t>
      </w:r>
      <w:r>
        <w:t>ом, как указывалось, приобретает</w:t>
      </w:r>
      <w:r>
        <w:br/>
        <w:t>изучение характера преступного поведения, предыдущего кри-</w:t>
      </w:r>
      <w:r>
        <w:br/>
        <w:t>минального опыта обвиняемого. В первую очередь эта информа-</w:t>
      </w:r>
      <w:r>
        <w:br/>
        <w:t>ция, а вместе с ней и данные о психологическом облике обвиняе-</w:t>
      </w:r>
      <w:r>
        <w:br/>
        <w:t>мого должны использоваться для установлен</w:t>
      </w:r>
      <w:r>
        <w:t>ия с ним</w:t>
      </w:r>
      <w:r>
        <w:br/>
        <w:t>психологического контакта и предупреждения возникновения</w:t>
      </w:r>
      <w:r>
        <w:br/>
        <w:t>конфликтов, приводящих иногда к отказу от дачи показаний.</w:t>
      </w:r>
      <w:r>
        <w:br/>
        <w:t>Это негативное последствие закроет для следователя важный ис-</w:t>
      </w:r>
      <w:r>
        <w:br/>
        <w:t>точник информации о личности обвиняемого, каковым он сам</w:t>
      </w:r>
      <w:r>
        <w:br/>
        <w:t>является. Соб</w:t>
      </w:r>
      <w:r>
        <w:t>ирая сведения об обвиняемом, следователь должен</w:t>
      </w:r>
      <w:r>
        <w:br/>
        <w:t>принимать во внимание и те, которые положительно характери-</w:t>
      </w:r>
      <w:r>
        <w:br/>
        <w:t>зуют его как личность, что необходимо для объективной оценки</w:t>
      </w:r>
      <w:r>
        <w:br/>
        <w:t>совокупности его свойств.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1"/>
        </w:rPr>
        <w:t xml:space="preserve">Криминалистическое </w:t>
      </w:r>
      <w:r>
        <w:rPr>
          <w:rStyle w:val="160pt"/>
          <w:b/>
          <w:bCs/>
        </w:rPr>
        <w:t xml:space="preserve">изучение личности потерпевшего </w:t>
      </w:r>
      <w:r>
        <w:rPr>
          <w:rStyle w:val="161"/>
        </w:rPr>
        <w:t>в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рамках ра</w:t>
      </w:r>
      <w:r>
        <w:t>сследования должно, во-первых, обеспечить решение</w:t>
      </w:r>
      <w:r>
        <w:br/>
        <w:t>задачи по установлению фактической картины преступления, а</w:t>
      </w:r>
      <w:r>
        <w:br/>
        <w:t>во-вторых, дать основу для целенаправленного использования</w:t>
      </w:r>
      <w:r>
        <w:br/>
        <w:t>тактических приемов по воздействию на потерпевшего при про-</w:t>
      </w:r>
      <w:r>
        <w:br/>
        <w:t>ведении следственных действи</w:t>
      </w:r>
      <w:r>
        <w:t>й с его участием. Во многих</w:t>
      </w:r>
      <w:r>
        <w:br/>
        <w:t>ситуациях именно личностные качества потерпевшего (пол, воз-</w:t>
      </w:r>
      <w:r>
        <w:br/>
        <w:t>раст, физическое и психическое состояние, уровень интеллекту-</w:t>
      </w:r>
      <w:r>
        <w:br/>
        <w:t>ального развития, образ жизни в целом и поведение в конкрет-</w:t>
      </w:r>
      <w:r>
        <w:br/>
        <w:t>ных обстоятельствах, круг общения и др.) мог</w:t>
      </w:r>
      <w:r>
        <w:t>ут влиять на</w:t>
      </w:r>
      <w:r>
        <w:br/>
        <w:t>действия преступника, обусловливая выбор им объекта посяга-</w:t>
      </w:r>
      <w:r>
        <w:br/>
        <w:t>тельства, места, времени и способа совершения и сокрытия пре-</w:t>
      </w:r>
      <w:r>
        <w:br/>
        <w:t>ступления, а также поведения в ходе расследования. Для уста-</w:t>
      </w:r>
      <w:r>
        <w:br/>
        <w:t>новления характера связи между преступником и потерпевшим</w:t>
      </w:r>
      <w:r>
        <w:br/>
        <w:t>ли</w:t>
      </w:r>
      <w:r>
        <w:t>чность последнего изучается не в меньшем объеме, чем лич-</w:t>
      </w:r>
      <w:r>
        <w:br/>
        <w:t>ность обвиняемого с использованием всех допустимых источни-</w:t>
      </w:r>
      <w:r>
        <w:br/>
        <w:t>ков получения информации и методов, при этом применяемых.</w:t>
      </w:r>
      <w:r>
        <w:br/>
        <w:t>Особое внимание уделяется диагностике психического состояния</w:t>
      </w:r>
      <w:r>
        <w:br/>
        <w:t>потерпевшего, возни</w:t>
      </w:r>
      <w:r>
        <w:t>кшего вследствие преступного посягатель-</w:t>
      </w:r>
      <w:r>
        <w:br/>
      </w:r>
      <w:r>
        <w:lastRenderedPageBreak/>
        <w:t>ства. Помимо психологических особенностей учитываются и те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личностные качества, которые определяют позицию потерпев-</w:t>
      </w:r>
      <w:r>
        <w:br/>
        <w:t>шего в расследуемом деле (например, желание скрыть свое нега-</w:t>
      </w:r>
      <w:r>
        <w:br/>
        <w:t>тивное поведение, преувеличить вред,</w:t>
      </w:r>
      <w:r>
        <w:t xml:space="preserve"> ему причиненный, либо,</w:t>
      </w:r>
      <w:r>
        <w:br/>
        <w:t>наоборот, преуменьшить его), мотивы, лежащие в основе этой</w:t>
      </w:r>
      <w:r>
        <w:br/>
        <w:t>позиции. Отдельное внимание следует уделять выявлению тех</w:t>
      </w:r>
      <w:r>
        <w:br/>
        <w:t>свойств, которые необходимы для оценки потерпевшего как</w:t>
      </w:r>
      <w:r>
        <w:br/>
        <w:t>лица, дающего показания.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Криминалистическое </w:t>
      </w:r>
      <w:r>
        <w:rPr>
          <w:rStyle w:val="20pt"/>
        </w:rPr>
        <w:t>изучение личнос</w:t>
      </w:r>
      <w:r>
        <w:rPr>
          <w:rStyle w:val="20pt"/>
        </w:rPr>
        <w:t xml:space="preserve">ти свидетеля </w:t>
      </w:r>
      <w:r>
        <w:t>— задача</w:t>
      </w:r>
      <w:r>
        <w:br/>
        <w:t>более узкая. Здесь подлежат выявлению сведения, которые бу-</w:t>
      </w:r>
      <w:r>
        <w:br/>
        <w:t>дут использованы для установления психологического контакта,</w:t>
      </w:r>
      <w:r>
        <w:br/>
        <w:t>а также те, которые характеризуют свидетеля как лицо, воспри-</w:t>
      </w:r>
      <w:r>
        <w:br/>
        <w:t>нимающее и передающее информацию. При этом устанавл</w:t>
      </w:r>
      <w:r>
        <w:t>ива-</w:t>
      </w:r>
      <w:r>
        <w:br/>
        <w:t>ются и оцениваются возможности органов чувств, мыслитель-</w:t>
      </w:r>
      <w:r>
        <w:br/>
        <w:t>ные способности, память, уровень развития речи, возраст, пол,</w:t>
      </w:r>
      <w:r>
        <w:br/>
        <w:t>кругозор, жизненный опыт, профессия. Помимо этого выявля-</w:t>
      </w:r>
      <w:r>
        <w:br/>
        <w:t>ются такие свойства, на основе которых можно прогнозировать</w:t>
      </w:r>
      <w:r>
        <w:br/>
        <w:t>поведение сви</w:t>
      </w:r>
      <w:r>
        <w:t>детеля в специфических условиях допроса (психо-</w:t>
      </w:r>
      <w:r>
        <w:br/>
        <w:t>логическая готовность давать показания, понимание своего</w:t>
      </w:r>
      <w:r>
        <w:br/>
        <w:t>гражданского долга), возможную установку на дачу ложных по-</w:t>
      </w:r>
      <w:r>
        <w:br/>
        <w:t>казаний и ее мотивы. Как правило, изучение личности свидете-</w:t>
      </w:r>
      <w:r>
        <w:br/>
        <w:t>ля осуществляется в ходе бесед</w:t>
      </w:r>
      <w:r>
        <w:t>ы, предваряющей допрос, и в</w:t>
      </w:r>
      <w:r>
        <w:br/>
        <w:t>ходе самого допроса. Метод беседы дополняется наблюдением за</w:t>
      </w:r>
      <w:r>
        <w:br/>
        <w:t>поведением допрашиваемого. В необходимых случаях может на-</w:t>
      </w:r>
      <w:r>
        <w:br/>
        <w:t>значаться судебно-психологическая экспертиза для установле-</w:t>
      </w:r>
      <w:r>
        <w:br/>
        <w:t>ния способности свидетеля правильно воспринимать</w:t>
      </w:r>
      <w:r>
        <w:t xml:space="preserve"> и воспроиз-</w:t>
      </w:r>
      <w:r>
        <w:br/>
        <w:t>водить информацию.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0pt"/>
        </w:rPr>
        <w:t xml:space="preserve">Изучение личности иных участников </w:t>
      </w:r>
      <w:r>
        <w:t>процесса расследова-</w:t>
      </w:r>
      <w:r>
        <w:br/>
        <w:t>ния узкоспецифично по целям и полностью зависит от их про-</w:t>
      </w:r>
      <w:r>
        <w:br/>
        <w:t>цессуальной роли. Появление в процессе этой категории участ-</w:t>
      </w:r>
      <w:r>
        <w:br/>
        <w:t>ников происходит путем выбора их самим следовател</w:t>
      </w:r>
      <w:r>
        <w:t>ем. При</w:t>
      </w:r>
      <w:r>
        <w:br/>
        <w:t>этом последний как бы отталкивается от эталона-модели понято-</w:t>
      </w:r>
      <w:r>
        <w:br/>
        <w:t>го, переводчика, педагога и др., обусловленного функциями, ко-</w:t>
      </w:r>
      <w:r>
        <w:br/>
        <w:t>торые придется выполнять каждому из перечисленных. Пра-</w:t>
      </w:r>
      <w:r>
        <w:br/>
        <w:t>вильный подбор понятых, педагога, переводчика с учетом их</w:t>
      </w:r>
      <w:r>
        <w:br/>
        <w:t>личностны</w:t>
      </w:r>
      <w:r>
        <w:t>х особенностей обеспечивает возможность выполне-</w:t>
      </w:r>
      <w:r>
        <w:br/>
        <w:t>ния возложенных на них процессуальных обязанностей, гаран-</w:t>
      </w:r>
      <w:r>
        <w:br/>
        <w:t>тирует реализацию тактических планов следователя, оптималь-</w:t>
      </w:r>
      <w:r>
        <w:br/>
        <w:t>ную психологическую атмосферу проводимых с их участием</w:t>
      </w:r>
      <w:r>
        <w:br/>
        <w:t>следственных действий.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подбор</w:t>
      </w:r>
      <w:r>
        <w:t>е понятых выясняется возможность правильно</w:t>
      </w:r>
      <w:r>
        <w:br/>
        <w:t>воспринимать и понимать содержание и ход следственного дей-</w:t>
      </w:r>
      <w:r>
        <w:br/>
        <w:t>ствия, выдерживать психологические и физические нагрузки,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давать впоследствии показания в качестве свидетеля в суде, если</w:t>
      </w:r>
      <w:r>
        <w:br/>
        <w:t>возникнет в этом необходимость.</w:t>
      </w:r>
      <w:r>
        <w:t xml:space="preserve"> Понятые, таким образом,</w:t>
      </w:r>
      <w:r>
        <w:br/>
        <w:t>должны подбираться с учетом возраста, пола, состояния здо-</w:t>
      </w:r>
      <w:r>
        <w:br/>
        <w:t>ровья, уровня интеллектуального развития и культуры, образо-</w:t>
      </w:r>
      <w:r>
        <w:br/>
        <w:t>вания, а иногда и профессии.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назначении переводчика тактически правильным будет</w:t>
      </w:r>
      <w:r>
        <w:br/>
        <w:t xml:space="preserve">установить не только </w:t>
      </w:r>
      <w:r>
        <w:t>уровень владения языком, на который или</w:t>
      </w:r>
      <w:r>
        <w:br/>
        <w:t>с которого будет осуществляться перевод, но и знание перевод-</w:t>
      </w:r>
      <w:r>
        <w:br/>
        <w:t>чиком обусловленной национальностью специфики социально-</w:t>
      </w:r>
      <w:r>
        <w:br/>
        <w:t>психологического склада участников процесса, с которыми ему</w:t>
      </w:r>
      <w:r>
        <w:br/>
        <w:t>придется контактировать при выполнени</w:t>
      </w:r>
      <w:r>
        <w:t>и своих функций.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Привлекая педагога (психолога) к участию в допросе несо-</w:t>
      </w:r>
      <w:r>
        <w:br/>
        <w:t>вершеннолетнего, следователь должен установить и учесть пол,</w:t>
      </w:r>
      <w:r>
        <w:br/>
        <w:t>возраст, уровень профессиональной подготовки, опыт педагога</w:t>
      </w:r>
      <w:r>
        <w:br/>
        <w:t>(психолога), характер его взаимоотношений с допрашиваемым.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125"/>
          <w:headerReference w:type="default" r:id="rId126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t>Изучение личности понятых, переводчика, педагога (психо-</w:t>
      </w:r>
      <w:r>
        <w:br/>
        <w:t xml:space="preserve">лога) не требует </w:t>
      </w:r>
      <w:r>
        <w:t>значительных затрат времени. При этом целесо-</w:t>
      </w:r>
      <w:r>
        <w:br/>
        <w:t>образно использовать экспресс-методику, включающую сочета-</w:t>
      </w:r>
      <w:r>
        <w:br/>
      </w:r>
      <w:r>
        <w:lastRenderedPageBreak/>
        <w:t>ние методов беседы и наблюдения в рамках подготовки</w:t>
      </w:r>
      <w:r>
        <w:br/>
        <w:t>следственного действия (данные о возрасте, образовании, состоя-</w:t>
      </w:r>
      <w:r>
        <w:br/>
        <w:t>нии здоровья в случае необходимости</w:t>
      </w:r>
      <w:r>
        <w:t xml:space="preserve"> могут быть проверены по</w:t>
      </w:r>
      <w:r>
        <w:br/>
        <w:t>личным и иным документам).</w:t>
      </w:r>
    </w:p>
    <w:p w:rsidR="00A86078" w:rsidRDefault="00F4381D">
      <w:pPr>
        <w:pStyle w:val="211"/>
        <w:shd w:val="clear" w:color="auto" w:fill="auto"/>
        <w:ind w:left="360" w:hanging="360"/>
        <w:sectPr w:rsidR="00A86078">
          <w:headerReference w:type="even" r:id="rId127"/>
          <w:headerReference w:type="default" r:id="rId128"/>
          <w:pgSz w:w="11909" w:h="16834"/>
          <w:pgMar w:top="1430" w:right="1440" w:bottom="1430" w:left="1440" w:header="0" w:footer="3" w:gutter="0"/>
          <w:pgNumType w:start="186"/>
          <w:cols w:space="720"/>
          <w:noEndnote/>
          <w:docGrid w:linePitch="360"/>
        </w:sectPr>
      </w:pPr>
      <w:r>
        <w:rPr>
          <w:rStyle w:val="2117pt2pt"/>
        </w:rPr>
        <w:lastRenderedPageBreak/>
        <w:t xml:space="preserve">ЧАСТЬ II </w:t>
      </w:r>
      <w:r>
        <w:t>КРИМИНАЛИСТИЧЕСКАЯ</w:t>
      </w:r>
      <w:r>
        <w:br/>
        <w:t>ТЕХНИКА</w:t>
      </w:r>
    </w:p>
    <w:p w:rsidR="00A86078" w:rsidRDefault="00F4381D">
      <w:pPr>
        <w:pStyle w:val="160"/>
        <w:shd w:val="clear" w:color="auto" w:fill="auto"/>
        <w:spacing w:line="220" w:lineRule="exact"/>
        <w:ind w:firstLine="0"/>
      </w:pPr>
      <w:r>
        <w:rPr>
          <w:rStyle w:val="160pt"/>
          <w:b/>
          <w:bCs/>
        </w:rPr>
        <w:lastRenderedPageBreak/>
        <w:t>Глава 10. ОБЩИЕ ПОЛОЖЕНИЯ</w:t>
      </w:r>
    </w:p>
    <w:p w:rsidR="00A86078" w:rsidRDefault="00F4381D">
      <w:pPr>
        <w:pStyle w:val="160"/>
        <w:shd w:val="clear" w:color="auto" w:fill="auto"/>
        <w:spacing w:line="220" w:lineRule="exact"/>
        <w:ind w:firstLine="0"/>
      </w:pPr>
      <w:r>
        <w:rPr>
          <w:rStyle w:val="160pt"/>
          <w:b/>
          <w:bCs/>
        </w:rPr>
        <w:t>КРИМИНАЛИСТИЧЕСКОЙ ТЕХНИКИ</w:t>
      </w:r>
    </w:p>
    <w:p w:rsidR="00A86078" w:rsidRDefault="00F4381D">
      <w:pPr>
        <w:pStyle w:val="160"/>
        <w:shd w:val="clear" w:color="auto" w:fill="auto"/>
        <w:spacing w:line="220" w:lineRule="exact"/>
        <w:ind w:firstLine="0"/>
      </w:pPr>
      <w:r>
        <w:rPr>
          <w:rStyle w:val="160pt"/>
          <w:b/>
          <w:bCs/>
        </w:rPr>
        <w:t>§ 1. Понятие и предмет криминалистической те</w:t>
      </w:r>
      <w:r>
        <w:rPr>
          <w:rStyle w:val="160pt0"/>
          <w:b/>
          <w:bCs/>
        </w:rPr>
        <w:t>хники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 xml:space="preserve">Раздел криминалистической техники </w:t>
      </w:r>
      <w:r>
        <w:t>представляет специфи-</w:t>
      </w:r>
      <w:r>
        <w:br/>
        <w:t>ческий для криминалистики естественно-технический аспект</w:t>
      </w:r>
      <w:r>
        <w:br/>
        <w:t>знания.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контексте криминалистической литературы под техникой</w:t>
      </w:r>
      <w:r>
        <w:br/>
        <w:t>понимается: 1) определенная система знаний; 2) элемент струк-</w:t>
      </w:r>
      <w:r>
        <w:br/>
        <w:t>туры деятельности; 3) инструментарий.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0pt"/>
          <w:b/>
          <w:bCs/>
        </w:rPr>
        <w:t>Криминалистиче</w:t>
      </w:r>
      <w:r>
        <w:rPr>
          <w:rStyle w:val="160pt"/>
          <w:b/>
          <w:bCs/>
        </w:rPr>
        <w:t>ская те</w:t>
      </w:r>
      <w:r>
        <w:rPr>
          <w:rStyle w:val="160pt0"/>
          <w:b/>
          <w:bCs/>
        </w:rPr>
        <w:t>хн</w:t>
      </w:r>
      <w:r>
        <w:rPr>
          <w:rStyle w:val="160pt"/>
          <w:b/>
          <w:bCs/>
        </w:rPr>
        <w:t>ика представляет систему теоре-</w:t>
      </w:r>
      <w:r>
        <w:rPr>
          <w:rStyle w:val="160pt"/>
          <w:b/>
          <w:bCs/>
        </w:rPr>
        <w:br/>
        <w:t>тических положений и принципов разработки и применения</w:t>
      </w:r>
      <w:r>
        <w:rPr>
          <w:rStyle w:val="160pt"/>
          <w:b/>
          <w:bCs/>
        </w:rPr>
        <w:br/>
        <w:t>научно-технических средств и методов обнаружения, фиксации,</w:t>
      </w:r>
      <w:r>
        <w:rPr>
          <w:rStyle w:val="160pt"/>
          <w:b/>
          <w:bCs/>
        </w:rPr>
        <w:br/>
        <w:t>изъятия, накопления и переработки овеществленной информа-</w:t>
      </w:r>
      <w:r>
        <w:rPr>
          <w:rStyle w:val="160pt"/>
          <w:b/>
          <w:bCs/>
        </w:rPr>
        <w:br/>
        <w:t>ции о расследуемом событии, а также те</w:t>
      </w:r>
      <w:r>
        <w:rPr>
          <w:rStyle w:val="160pt0"/>
          <w:b/>
          <w:bCs/>
        </w:rPr>
        <w:t>хн</w:t>
      </w:r>
      <w:r>
        <w:rPr>
          <w:rStyle w:val="160pt"/>
          <w:b/>
          <w:bCs/>
        </w:rPr>
        <w:t>ич</w:t>
      </w:r>
      <w:r>
        <w:rPr>
          <w:rStyle w:val="160pt"/>
          <w:b/>
          <w:bCs/>
        </w:rPr>
        <w:t>ес</w:t>
      </w:r>
      <w:r>
        <w:rPr>
          <w:rStyle w:val="160pt0"/>
          <w:b/>
          <w:bCs/>
        </w:rPr>
        <w:t>ки</w:t>
      </w:r>
      <w:r>
        <w:rPr>
          <w:rStyle w:val="160pt"/>
          <w:b/>
          <w:bCs/>
        </w:rPr>
        <w:t>х средств и</w:t>
      </w:r>
      <w:r>
        <w:rPr>
          <w:rStyle w:val="160pt"/>
          <w:b/>
          <w:bCs/>
        </w:rPr>
        <w:br/>
        <w:t>способов предупреждения преступления. Основное назначение</w:t>
      </w:r>
      <w:r>
        <w:rPr>
          <w:rStyle w:val="160pt"/>
          <w:b/>
          <w:bCs/>
        </w:rPr>
        <w:br/>
        <w:t>криминалистической техники состоит в обнаружении и иссле-</w:t>
      </w:r>
      <w:r>
        <w:rPr>
          <w:rStyle w:val="160pt"/>
          <w:b/>
          <w:bCs/>
        </w:rPr>
        <w:br/>
        <w:t>довании информации о совершенном преступлении, содержа-</w:t>
      </w:r>
      <w:r>
        <w:rPr>
          <w:rStyle w:val="160pt"/>
          <w:b/>
          <w:bCs/>
        </w:rPr>
        <w:br/>
        <w:t>щейся в свойствах материальной обстановки расследуемого со-</w:t>
      </w:r>
      <w:r>
        <w:rPr>
          <w:rStyle w:val="160pt"/>
          <w:b/>
          <w:bCs/>
        </w:rPr>
        <w:br/>
        <w:t>бытия.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</w:t>
      </w:r>
      <w:r>
        <w:t>риминалистическая техника возникла на основе использо-</w:t>
      </w:r>
      <w:r>
        <w:br/>
        <w:t>вания данных естественных и технических наук в целях рассле-</w:t>
      </w:r>
      <w:r>
        <w:br/>
        <w:t>дования преступления. Методы физики, химии, биологии и дру-</w:t>
      </w:r>
      <w:r>
        <w:br/>
        <w:t>гих наук приспосабливались для исследования вещественных</w:t>
      </w:r>
      <w:r>
        <w:br/>
        <w:t>доказательств и разреше</w:t>
      </w:r>
      <w:r>
        <w:t>ния задач уголовного судопроизводства.</w:t>
      </w:r>
      <w:r>
        <w:br/>
        <w:t>Наряду с этим разрабатывались и специальные криминалисти-</w:t>
      </w:r>
      <w:r>
        <w:br/>
        <w:t>ческие приемы и технические средства. Так, в рамках науки</w:t>
      </w:r>
      <w:r>
        <w:br/>
        <w:t>криминалистики сложилась совокупность методов естественных</w:t>
      </w:r>
      <w:r>
        <w:br/>
        <w:t>и технических наук, приспособленных и спец</w:t>
      </w:r>
      <w:r>
        <w:t>иально созданных</w:t>
      </w:r>
      <w:r>
        <w:br/>
        <w:t>для расследования и предупреждения преступлений.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t>По степени сложности различаются отдельные технические</w:t>
      </w:r>
      <w:r>
        <w:br/>
        <w:t>приемы работы с вещественными доказательствами и их сис-</w:t>
      </w:r>
      <w:r>
        <w:br/>
        <w:t>темы-методики, направленные на разрешение относительно са</w:t>
      </w:r>
      <w:r>
        <w:t>-</w:t>
      </w:r>
      <w:r>
        <w:br/>
        <w:t>мостоятельных типовых задач исследования вещественных до-</w:t>
      </w:r>
      <w:r>
        <w:br/>
        <w:t>казательств. Так, при осмотре документов используется прием</w:t>
      </w:r>
      <w:r>
        <w:br/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lastRenderedPageBreak/>
        <w:t>косопадающего освещения, в судебной баллистике — фотогра-</w:t>
      </w:r>
      <w:r>
        <w:br/>
        <w:t>фической развертки оболочки пули, в трасологии '— прием со-</w:t>
      </w:r>
      <w:r>
        <w:br/>
        <w:t>вмещения микросле</w:t>
      </w:r>
      <w:r>
        <w:t>дов в поле зрения сравнительного микроско-</w:t>
      </w:r>
      <w:r>
        <w:br/>
        <w:t>па и др. Будучи включенными в систему других приемов,</w:t>
      </w:r>
      <w:r>
        <w:br/>
        <w:t>направленных к одной цели, эти приемы образуют методику</w:t>
      </w:r>
      <w:r>
        <w:br/>
        <w:t>восстановления поврежденных текстов, методику идентифика-</w:t>
      </w:r>
      <w:r>
        <w:br/>
        <w:t xml:space="preserve">ции огнестрельного оружия по стреляным пулям </w:t>
      </w:r>
      <w:r>
        <w:t>и др.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системе следственной деятельности технические приемы</w:t>
      </w:r>
      <w:r>
        <w:br/>
        <w:t>неразрывно связаны с тактическими, так как они используются</w:t>
      </w:r>
      <w:r>
        <w:br/>
        <w:t>в структуре следственных действий с целью раскрытия и рассле-</w:t>
      </w:r>
      <w:r>
        <w:br/>
        <w:t>дования преступления. Так, задача обнаружения невидимых</w:t>
      </w:r>
      <w:r>
        <w:br/>
        <w:t>следов рук на мес</w:t>
      </w:r>
      <w:r>
        <w:t>те кражи требует предварительного моделиро-</w:t>
      </w:r>
      <w:r>
        <w:br/>
        <w:t>вания механизма взлома, содержания и последовательности дей-</w:t>
      </w:r>
      <w:r>
        <w:br/>
        <w:t>ствий преступников на месте кражи. Без этого в принципе не-</w:t>
      </w:r>
      <w:r>
        <w:br/>
        <w:t>возможно обнаружение следоносителей. Таким образом, в</w:t>
      </w:r>
      <w:r>
        <w:br/>
        <w:t>реальной следственной и экспертной де</w:t>
      </w:r>
      <w:r>
        <w:t>ятельности технические</w:t>
      </w:r>
      <w:r>
        <w:br/>
        <w:t>приемы существуют в криминалистических методиках, предна-</w:t>
      </w:r>
      <w:r>
        <w:br/>
        <w:t>значенных для решения конкретных экспертных или следствен-</w:t>
      </w:r>
      <w:r>
        <w:br/>
        <w:t>ных задач.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структуру метода криминалистической техники входит и</w:t>
      </w:r>
      <w:r>
        <w:br/>
        <w:t>применение научно-технических средств. К ним относ</w:t>
      </w:r>
      <w:r>
        <w:t>ятся аппа-</w:t>
      </w:r>
      <w:r>
        <w:br/>
        <w:t>раты, приборы, материалы, инструменты, применяемые для об-</w:t>
      </w:r>
      <w:r>
        <w:br/>
        <w:t>наружения, раскрытия и предупреждения преступлений.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настоящее время в практике расследования и предупреж-</w:t>
      </w:r>
      <w:r>
        <w:br/>
        <w:t>дения преступлений широко используются общие технические</w:t>
      </w:r>
      <w:r>
        <w:br/>
        <w:t>средства: автомобильн</w:t>
      </w:r>
      <w:r>
        <w:t>ый и авиационный транспорт, телефон, те-</w:t>
      </w:r>
      <w:r>
        <w:br/>
        <w:t>леграф, фототелеграф, радио, ксероксы, микроскопическая тех-</w:t>
      </w:r>
      <w:r>
        <w:br/>
        <w:t>ника, различные аналитические установки, ЭВМ и др. Собственно</w:t>
      </w:r>
      <w:r>
        <w:br/>
        <w:t>криминалистическими следует считать технические средства, спе-</w:t>
      </w:r>
      <w:r>
        <w:br/>
        <w:t>циально конструктивно приспос</w:t>
      </w:r>
      <w:r>
        <w:t>обленные для разрешения той</w:t>
      </w:r>
      <w:r>
        <w:br/>
        <w:t>или иной криминалистической задачи. Так, автомобиль, достав-</w:t>
      </w:r>
      <w:r>
        <w:br/>
        <w:t>ляющий следователя на место преступления, походная аптечка</w:t>
      </w:r>
      <w:r>
        <w:br/>
        <w:t>для оказания помощи раненым, биологический микроскоп, при-</w:t>
      </w:r>
      <w:r>
        <w:br/>
        <w:t xml:space="preserve">меняемый для осмотра вещественных доказательств, </w:t>
      </w:r>
      <w:r>
        <w:t>не являются</w:t>
      </w:r>
      <w:r>
        <w:br/>
        <w:t>специальными криминалистическими средствами. А передвиж-</w:t>
      </w:r>
      <w:r>
        <w:br/>
        <w:t>ная криминалистическая лаборатория, следственный чемодан,</w:t>
      </w:r>
      <w:r>
        <w:br/>
        <w:t>криминалистический сравнительный микроскоп, конструктивно</w:t>
      </w:r>
      <w:r>
        <w:br/>
        <w:t>приспособленные для решения задач осмотра места преступления</w:t>
      </w:r>
      <w:r>
        <w:br/>
        <w:t>и исследов</w:t>
      </w:r>
      <w:r>
        <w:t>ания вещественных доказательств, становятся в силу</w:t>
      </w:r>
      <w:r>
        <w:br/>
        <w:t>этого криминалистическими средствами.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Характерной особенностью криминалистической техники яв-</w:t>
      </w:r>
      <w:r>
        <w:br/>
        <w:t>ляется подзаконный, юридический характер ее применения.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Криминалистическая техника может применятся при любых</w:t>
      </w:r>
      <w:r>
        <w:br/>
        <w:t>п</w:t>
      </w:r>
      <w:r>
        <w:t>редусмотренных законом следственных действиях. Так, уго-</w:t>
      </w:r>
      <w:r>
        <w:br/>
        <w:t>ловно-процессуальный закон (ст. 164 УПК РФ) предусматривает</w:t>
      </w:r>
      <w:r>
        <w:br/>
        <w:t>возможность применения при производстве отдельных следст-</w:t>
      </w:r>
      <w:r>
        <w:br/>
        <w:t>венных действий технических средств для обнаружения, фикса-</w:t>
      </w:r>
      <w:r>
        <w:br/>
        <w:t xml:space="preserve">ции и изъятия следов </w:t>
      </w:r>
      <w:r>
        <w:t>преступления и вещественных доказа-</w:t>
      </w:r>
      <w:r>
        <w:br/>
        <w:t>тельств. Применение криминалистической техники должно</w:t>
      </w:r>
      <w:r>
        <w:br/>
        <w:t>фиксироваться в протоколах соответствующих следственных</w:t>
      </w:r>
      <w:r>
        <w:br/>
        <w:t>действий. В протоколе осмотра должно быть подробно указано,</w:t>
      </w:r>
      <w:r>
        <w:br/>
        <w:t xml:space="preserve">что именно фотографировалось, снималось на видео, </w:t>
      </w:r>
      <w:r>
        <w:t>с каких то-</w:t>
      </w:r>
      <w:r>
        <w:br/>
        <w:t>чек и каким способом, с каких следов снимались слепки и с по-</w:t>
      </w:r>
      <w:r>
        <w:br/>
        <w:t>мощью каких средств и т.д.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Если же криминалистическая техника применяется в следст-</w:t>
      </w:r>
      <w:r>
        <w:br/>
        <w:t>венных действиях без соблюдения предусмотренных законом</w:t>
      </w:r>
      <w:r>
        <w:br/>
        <w:t>правил, результаты такого применения не бу</w:t>
      </w:r>
      <w:r>
        <w:t>дут иметь доказа-</w:t>
      </w:r>
      <w:r>
        <w:br/>
        <w:t>тельственного значения.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Методы криминалистической техники применяются и за</w:t>
      </w:r>
      <w:r>
        <w:br/>
        <w:t>пределами уголовного процесса, в частности при профилактиче-</w:t>
      </w:r>
      <w:r>
        <w:br/>
        <w:t>ских мероприятиях, а также в оперативно-розыскной деятельно-</w:t>
      </w:r>
      <w:r>
        <w:br/>
      </w:r>
      <w:r>
        <w:lastRenderedPageBreak/>
        <w:t>сти органов дознания. Ими пользуются в от</w:t>
      </w:r>
      <w:r>
        <w:t>дельных случаях для</w:t>
      </w:r>
      <w:r>
        <w:br/>
        <w:t>разрешения задач, возникающих в других отраслях знаний: ан-</w:t>
      </w:r>
      <w:r>
        <w:br/>
        <w:t>тропологии, археологии, искусствоведении, литературоведении</w:t>
      </w:r>
      <w:r>
        <w:br/>
        <w:t>и др. В этих случаях методы криминалистической техники, ра-</w:t>
      </w:r>
      <w:r>
        <w:br/>
        <w:t>зумеется, теряют свой правовой характер.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настоящее вре</w:t>
      </w:r>
      <w:r>
        <w:t>мя в криминалистике сформировались сле-</w:t>
      </w:r>
      <w:r>
        <w:br/>
        <w:t xml:space="preserve">дующие </w:t>
      </w:r>
      <w:r>
        <w:rPr>
          <w:rStyle w:val="20pt"/>
        </w:rPr>
        <w:t xml:space="preserve">основные отрасли </w:t>
      </w:r>
      <w:r>
        <w:t>криминалистической техники:</w:t>
      </w:r>
    </w:p>
    <w:p w:rsidR="00A86078" w:rsidRDefault="00F4381D">
      <w:pPr>
        <w:pStyle w:val="20"/>
        <w:numPr>
          <w:ilvl w:val="0"/>
          <w:numId w:val="10"/>
        </w:numPr>
        <w:shd w:val="clear" w:color="auto" w:fill="auto"/>
        <w:tabs>
          <w:tab w:val="left" w:pos="683"/>
        </w:tabs>
        <w:spacing w:line="226" w:lineRule="exact"/>
        <w:ind w:firstLine="360"/>
        <w:jc w:val="left"/>
      </w:pPr>
      <w:r>
        <w:t>криминалистическая фотография, видео- и звукозапись;</w:t>
      </w:r>
    </w:p>
    <w:p w:rsidR="00A86078" w:rsidRDefault="00F4381D">
      <w:pPr>
        <w:pStyle w:val="20"/>
        <w:numPr>
          <w:ilvl w:val="0"/>
          <w:numId w:val="10"/>
        </w:numPr>
        <w:shd w:val="clear" w:color="auto" w:fill="auto"/>
        <w:tabs>
          <w:tab w:val="left" w:pos="658"/>
        </w:tabs>
        <w:spacing w:line="226" w:lineRule="exact"/>
        <w:ind w:firstLine="360"/>
        <w:jc w:val="left"/>
      </w:pPr>
      <w:r>
        <w:t>криминалистическое исследование следов, основой кото-</w:t>
      </w:r>
      <w:r>
        <w:br/>
        <w:t>рого является криминалистическая трасология;</w:t>
      </w:r>
    </w:p>
    <w:p w:rsidR="00A86078" w:rsidRDefault="00F4381D">
      <w:pPr>
        <w:pStyle w:val="20"/>
        <w:numPr>
          <w:ilvl w:val="0"/>
          <w:numId w:val="10"/>
        </w:numPr>
        <w:shd w:val="clear" w:color="auto" w:fill="auto"/>
        <w:tabs>
          <w:tab w:val="left" w:pos="658"/>
        </w:tabs>
        <w:spacing w:line="226" w:lineRule="exact"/>
        <w:ind w:firstLine="360"/>
        <w:jc w:val="left"/>
      </w:pPr>
      <w:r>
        <w:t>криминалистическое исследование оружия, взрывных</w:t>
      </w:r>
      <w:r>
        <w:br/>
        <w:t>устройств, взрывчатых веществ и следов их применения, осно-</w:t>
      </w:r>
      <w:r>
        <w:br/>
        <w:t>вой которого является криминалистическая баллистика;</w:t>
      </w:r>
    </w:p>
    <w:p w:rsidR="00A86078" w:rsidRDefault="00F4381D">
      <w:pPr>
        <w:pStyle w:val="20"/>
        <w:numPr>
          <w:ilvl w:val="0"/>
          <w:numId w:val="10"/>
        </w:numPr>
        <w:shd w:val="clear" w:color="auto" w:fill="auto"/>
        <w:tabs>
          <w:tab w:val="left" w:pos="658"/>
        </w:tabs>
        <w:spacing w:line="226" w:lineRule="exact"/>
        <w:ind w:firstLine="360"/>
        <w:jc w:val="left"/>
      </w:pPr>
      <w:r>
        <w:t>криминалистическое исследование документов (почерко-</w:t>
      </w:r>
      <w:r>
        <w:br/>
        <w:t xml:space="preserve">ведческое, автороведческое, </w:t>
      </w:r>
      <w:r>
        <w:t>технико-криминалистическое и</w:t>
      </w:r>
      <w:r>
        <w:br/>
        <w:t>криминалистическое исследование компьютерной информации);</w:t>
      </w:r>
    </w:p>
    <w:p w:rsidR="00A86078" w:rsidRDefault="00F4381D">
      <w:pPr>
        <w:pStyle w:val="20"/>
        <w:numPr>
          <w:ilvl w:val="0"/>
          <w:numId w:val="10"/>
        </w:numPr>
        <w:shd w:val="clear" w:color="auto" w:fill="auto"/>
        <w:tabs>
          <w:tab w:val="left" w:pos="658"/>
        </w:tabs>
        <w:spacing w:line="226" w:lineRule="exact"/>
        <w:ind w:firstLine="360"/>
        <w:jc w:val="left"/>
      </w:pPr>
      <w:r>
        <w:t>криминалистическое отождествление человека по призна-</w:t>
      </w:r>
      <w:r>
        <w:br/>
        <w:t>кам внешности;</w:t>
      </w:r>
    </w:p>
    <w:p w:rsidR="00A86078" w:rsidRDefault="00F4381D">
      <w:pPr>
        <w:pStyle w:val="20"/>
        <w:numPr>
          <w:ilvl w:val="0"/>
          <w:numId w:val="10"/>
        </w:numPr>
        <w:shd w:val="clear" w:color="auto" w:fill="auto"/>
        <w:tabs>
          <w:tab w:val="left" w:pos="658"/>
        </w:tabs>
        <w:spacing w:line="226" w:lineRule="exact"/>
        <w:ind w:firstLine="360"/>
        <w:jc w:val="left"/>
      </w:pPr>
      <w:r>
        <w:t>информационно-справочное обеспечение расследования</w:t>
      </w:r>
      <w:r>
        <w:br/>
        <w:t>(криминалистическая регистрация).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Как видно из пр</w:t>
      </w:r>
      <w:r>
        <w:t>иведенного перечня, в основе системы кри-</w:t>
      </w:r>
      <w:r>
        <w:br/>
        <w:t xml:space="preserve">миналистической техники лежит </w:t>
      </w:r>
      <w:r>
        <w:rPr>
          <w:rStyle w:val="20pt"/>
        </w:rPr>
        <w:t xml:space="preserve">предметный принцип </w:t>
      </w:r>
      <w:r>
        <w:t>— типо-</w:t>
      </w:r>
      <w:r>
        <w:br/>
        <w:t>вые вещественные доказательства, исследуемые методами кри-</w:t>
      </w:r>
      <w:r>
        <w:br/>
        <w:t>миналистической техники: следы, огнестрельное и другое</w:t>
      </w:r>
      <w:r>
        <w:br/>
        <w:t>оружие, документы и др. Вместе с тем все бо</w:t>
      </w:r>
      <w:r>
        <w:t>лее широкую разра-</w:t>
      </w:r>
      <w:r>
        <w:br/>
        <w:t>ботку получают систематизация и специализация криминали-</w:t>
      </w:r>
      <w:r>
        <w:br/>
        <w:t>стической техники по методам.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Имея в виду назначение методов, выделяют приемы и мето-</w:t>
      </w:r>
      <w:r>
        <w:br/>
        <w:t>ды обнаружения, фиксации и изъятия вещественных доказа-</w:t>
      </w:r>
      <w:r>
        <w:br/>
        <w:t>тельств. Эта группа методов имеет особ</w:t>
      </w:r>
      <w:r>
        <w:t>енно большое значение</w:t>
      </w:r>
      <w:r>
        <w:br/>
        <w:t>при производстве следственных действий, направленных на со-</w:t>
      </w:r>
      <w:r>
        <w:br/>
        <w:t>бирание доказательств, например приемы обнаружения следов</w:t>
      </w:r>
      <w:r>
        <w:br/>
        <w:t>при осмотре.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Методы криминалистической техники могут быть системати-</w:t>
      </w:r>
      <w:r>
        <w:br/>
        <w:t>зированы по природе лежащих в их основе явлений</w:t>
      </w:r>
      <w:r>
        <w:t xml:space="preserve"> и принадлеж-</w:t>
      </w:r>
      <w:r>
        <w:br/>
        <w:t>ности базовых и материнских наук. Соответственно различают:</w:t>
      </w:r>
      <w:r>
        <w:br/>
        <w:t>физические (в их числе особенно значительное место занимают</w:t>
      </w:r>
      <w:r>
        <w:br/>
        <w:t>различные оптические методы); химические, например методы</w:t>
      </w:r>
      <w:r>
        <w:br/>
        <w:t>качественного анализа; физико-химические, например газовая</w:t>
      </w:r>
      <w:r>
        <w:br/>
        <w:t>хрома</w:t>
      </w:r>
      <w:r>
        <w:t>тография; ботанические, например споро-пыльцовой ана-</w:t>
      </w:r>
      <w:r>
        <w:br/>
        <w:t>лиз; физиологические, например электромиография; математиче-</w:t>
      </w:r>
      <w:r>
        <w:br/>
        <w:t>ские, например вероятностно-статистические методы и др.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Основной задачей криминалистической техники являются</w:t>
      </w:r>
      <w:r>
        <w:br/>
        <w:t>обнаружение и исследование матер</w:t>
      </w:r>
      <w:r>
        <w:t>иальных следов преступле-</w:t>
      </w:r>
      <w:r>
        <w:br/>
        <w:t>ния с целью получения сведений о личности преступника, ис-</w:t>
      </w:r>
      <w:r>
        <w:br/>
        <w:t>пользованных им предметах, условиях их применения и других</w:t>
      </w:r>
      <w:r>
        <w:br/>
        <w:t>обстоятельствах совершенного преступления.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По обнаруженным следам возникает задача установить вы-</w:t>
      </w:r>
      <w:r>
        <w:br/>
        <w:t>звавший их еди</w:t>
      </w:r>
      <w:r>
        <w:t>ничный искомый объект или род, вид объектов,</w:t>
      </w:r>
      <w:r>
        <w:br/>
        <w:t>к которым он относится. Эти задачи разрешаются посредством</w:t>
      </w:r>
      <w:r>
        <w:br/>
        <w:t>идентификации (см. гл. 5).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Криминалистическая техника разрешает также ряд задач,</w:t>
      </w:r>
      <w:r>
        <w:br/>
        <w:t>тесно связанных с идентификацией. В их числе задача установ-</w:t>
      </w:r>
      <w:r>
        <w:br/>
        <w:t>ления меха</w:t>
      </w:r>
      <w:r>
        <w:t>низма образования следов и иных отображений. Так,</w:t>
      </w:r>
      <w:r>
        <w:br/>
        <w:t>по следам взлома устанавливаются механизм образования сле-</w:t>
      </w:r>
      <w:r>
        <w:br/>
        <w:t>дов, направление движения орудия, угол его взаимодействия с</w:t>
      </w:r>
      <w:r>
        <w:br/>
        <w:t>преградой, сила нажима и т.д.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129"/>
          <w:headerReference w:type="default" r:id="rId130"/>
          <w:pgSz w:w="11909" w:h="16834"/>
          <w:pgMar w:top="1430" w:right="1440" w:bottom="1430" w:left="1440" w:header="0" w:footer="3" w:gutter="0"/>
          <w:pgNumType w:start="188"/>
          <w:cols w:space="720"/>
          <w:noEndnote/>
          <w:docGrid w:linePitch="360"/>
        </w:sectPr>
      </w:pPr>
      <w:r>
        <w:t>Нередко вопрос о механизме образования следов приобретает</w:t>
      </w:r>
      <w:r>
        <w:br/>
        <w:t>в ходе расследования самостоятельное значение, Особенно часто</w:t>
      </w:r>
      <w:r>
        <w:br/>
      </w:r>
      <w:r>
        <w:t>такое значение приобретают обстоятельства образования следов:</w:t>
      </w:r>
      <w:r>
        <w:br/>
        <w:t>расстояние, направление, сила и скорость действия следообра-</w:t>
      </w:r>
      <w:r>
        <w:br/>
      </w:r>
      <w:r>
        <w:lastRenderedPageBreak/>
        <w:t>зующего объекта, время и последовательность возникновения</w:t>
      </w:r>
      <w:r>
        <w:br/>
        <w:t>следов (например, расстояние и направление выстрела, последо-</w:t>
      </w:r>
      <w:r>
        <w:br/>
        <w:t>вательность н</w:t>
      </w:r>
      <w:r>
        <w:t>анесения повреждений потерпевшему, скорость и</w:t>
      </w:r>
      <w:r>
        <w:br/>
        <w:t>направление движения автотранспортных средств). Исследова-</w:t>
      </w:r>
      <w:r>
        <w:br/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lastRenderedPageBreak/>
        <w:t>ние механизма следообразования нередко включает также уста-</w:t>
      </w:r>
      <w:r>
        <w:br/>
        <w:t>новление непосредственной причины действия, повлекшего об-</w:t>
      </w:r>
      <w:r>
        <w:br/>
        <w:t>разование следов, например: воз</w:t>
      </w:r>
      <w:r>
        <w:t>никла ли пробоина в стекле от</w:t>
      </w:r>
      <w:r>
        <w:br/>
        <w:t>удара камнем или от попадания пули; являются ли поврежде-</w:t>
      </w:r>
      <w:r>
        <w:br/>
        <w:t>ния на одежде результатом разрыва или разреза; что явилось</w:t>
      </w:r>
      <w:r>
        <w:br/>
        <w:t>причиной разрыва ствола охотничьего ружья и т.д.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Из сказанного видно, что криминалистическая техника ис-</w:t>
      </w:r>
      <w:r>
        <w:br/>
        <w:t>поль</w:t>
      </w:r>
      <w:r>
        <w:t>зуется для разрешения следующих задач:</w:t>
      </w:r>
    </w:p>
    <w:p w:rsidR="00A86078" w:rsidRDefault="00F4381D">
      <w:pPr>
        <w:pStyle w:val="20"/>
        <w:numPr>
          <w:ilvl w:val="0"/>
          <w:numId w:val="10"/>
        </w:numPr>
        <w:shd w:val="clear" w:color="auto" w:fill="auto"/>
        <w:tabs>
          <w:tab w:val="left" w:pos="655"/>
        </w:tabs>
        <w:spacing w:line="230" w:lineRule="exact"/>
        <w:ind w:firstLine="360"/>
        <w:jc w:val="left"/>
      </w:pPr>
      <w:r>
        <w:t>выявления, фиксации и изъятия материальных следов</w:t>
      </w:r>
      <w:r>
        <w:br/>
        <w:t>преступления;</w:t>
      </w:r>
    </w:p>
    <w:p w:rsidR="00A86078" w:rsidRDefault="00F4381D">
      <w:pPr>
        <w:pStyle w:val="20"/>
        <w:numPr>
          <w:ilvl w:val="0"/>
          <w:numId w:val="10"/>
        </w:numPr>
        <w:shd w:val="clear" w:color="auto" w:fill="auto"/>
        <w:tabs>
          <w:tab w:val="left" w:pos="658"/>
        </w:tabs>
        <w:spacing w:line="230" w:lineRule="exact"/>
        <w:ind w:firstLine="360"/>
        <w:jc w:val="left"/>
      </w:pPr>
      <w:r>
        <w:t>установления условий, механизма и материальных при-</w:t>
      </w:r>
      <w:r>
        <w:br/>
        <w:t>чин действия, повлекшего образование следов;</w:t>
      </w:r>
    </w:p>
    <w:p w:rsidR="00A86078" w:rsidRDefault="00F4381D">
      <w:pPr>
        <w:pStyle w:val="20"/>
        <w:numPr>
          <w:ilvl w:val="0"/>
          <w:numId w:val="10"/>
        </w:numPr>
        <w:shd w:val="clear" w:color="auto" w:fill="auto"/>
        <w:tabs>
          <w:tab w:val="left" w:pos="683"/>
        </w:tabs>
        <w:spacing w:line="230" w:lineRule="exact"/>
        <w:ind w:firstLine="360"/>
        <w:jc w:val="left"/>
      </w:pPr>
      <w:r>
        <w:t>установления родо-видовой принадлежности объектов;</w:t>
      </w:r>
    </w:p>
    <w:p w:rsidR="00A86078" w:rsidRDefault="00F4381D">
      <w:pPr>
        <w:pStyle w:val="20"/>
        <w:numPr>
          <w:ilvl w:val="0"/>
          <w:numId w:val="10"/>
        </w:numPr>
        <w:shd w:val="clear" w:color="auto" w:fill="auto"/>
        <w:tabs>
          <w:tab w:val="left" w:pos="655"/>
        </w:tabs>
        <w:spacing w:line="230" w:lineRule="exact"/>
        <w:ind w:firstLine="360"/>
        <w:jc w:val="left"/>
      </w:pPr>
      <w:r>
        <w:t>устан</w:t>
      </w:r>
      <w:r>
        <w:t>овления индивидуального тождества (идентифи-</w:t>
      </w:r>
      <w:r>
        <w:br/>
        <w:t>кация);</w:t>
      </w:r>
    </w:p>
    <w:p w:rsidR="00A86078" w:rsidRDefault="00F4381D">
      <w:pPr>
        <w:pStyle w:val="20"/>
        <w:numPr>
          <w:ilvl w:val="0"/>
          <w:numId w:val="10"/>
        </w:numPr>
        <w:shd w:val="clear" w:color="auto" w:fill="auto"/>
        <w:tabs>
          <w:tab w:val="left" w:pos="655"/>
        </w:tabs>
        <w:spacing w:line="230" w:lineRule="exact"/>
        <w:ind w:firstLine="360"/>
        <w:jc w:val="left"/>
      </w:pPr>
      <w:r>
        <w:t>установления свойств и состояний объекта по его следам</w:t>
      </w:r>
      <w:r>
        <w:br/>
        <w:t>(криминалистическая диагностика).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Для разрешения рассмотренных задач методы криминали-</w:t>
      </w:r>
      <w:r>
        <w:br/>
        <w:t>стической техники могут использоваться следователем, специа-</w:t>
      </w:r>
      <w:r>
        <w:br/>
      </w:r>
      <w:r>
        <w:t>листом, экспертом. При этом, в принципе, одни те же научно-</w:t>
      </w:r>
      <w:r>
        <w:br/>
        <w:t>технические методы и средства могут применяться любым ука-</w:t>
      </w:r>
      <w:r>
        <w:br/>
        <w:t>занным субъектом. Это свидетельствует о единстве криминали-</w:t>
      </w:r>
      <w:r>
        <w:br/>
        <w:t>стической техники. Нельзя согласиться поэтому с авторами,</w:t>
      </w:r>
      <w:r>
        <w:br/>
        <w:t>требующими разработ</w:t>
      </w:r>
      <w:r>
        <w:t>ки следственной, экспертной, криминали-</w:t>
      </w:r>
      <w:r>
        <w:br/>
        <w:t>стической техники в качестве самостоятельных научных дисци-</w:t>
      </w:r>
      <w:r>
        <w:br/>
        <w:t>плин или выделяющими криминалистическую экспертизу из</w:t>
      </w:r>
      <w:r>
        <w:br/>
        <w:t>криминалистики.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Вместе с тем нельзя игнорировать и специфику применения</w:t>
      </w:r>
      <w:r>
        <w:br/>
        <w:t>криминалистической техники сле</w:t>
      </w:r>
      <w:r>
        <w:t>дователем, с одной стороны,</w:t>
      </w:r>
      <w:r>
        <w:br/>
        <w:t>экспертом и специалистом — с другой.</w:t>
      </w:r>
    </w:p>
    <w:p w:rsidR="00A86078" w:rsidRDefault="00F4381D">
      <w:pPr>
        <w:pStyle w:val="86"/>
        <w:keepNext/>
        <w:keepLines/>
        <w:shd w:val="clear" w:color="auto" w:fill="auto"/>
        <w:spacing w:line="230" w:lineRule="exact"/>
      </w:pPr>
      <w:bookmarkStart w:id="43" w:name="bookmark42"/>
      <w:r>
        <w:rPr>
          <w:rStyle w:val="80pt"/>
          <w:b/>
          <w:bCs/>
        </w:rPr>
        <w:t>§ 2. Роль криминалистической те</w:t>
      </w:r>
      <w:r>
        <w:rPr>
          <w:rStyle w:val="80pt0"/>
          <w:b/>
          <w:bCs/>
        </w:rPr>
        <w:t>хн</w:t>
      </w:r>
      <w:r>
        <w:rPr>
          <w:rStyle w:val="80pt"/>
          <w:b/>
          <w:bCs/>
        </w:rPr>
        <w:t>и</w:t>
      </w:r>
      <w:r>
        <w:rPr>
          <w:rStyle w:val="80pt0"/>
          <w:b/>
          <w:bCs/>
        </w:rPr>
        <w:t>ки</w:t>
      </w:r>
      <w:r>
        <w:rPr>
          <w:rStyle w:val="80pt"/>
          <w:b/>
          <w:bCs/>
        </w:rPr>
        <w:t xml:space="preserve"> в разработке мер</w:t>
      </w:r>
      <w:r>
        <w:rPr>
          <w:rStyle w:val="80pt"/>
          <w:b/>
          <w:bCs/>
        </w:rPr>
        <w:br/>
        <w:t>предупреждения преступлений</w:t>
      </w:r>
      <w:bookmarkEnd w:id="43"/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Научно-технические мероприятия по предупреждению преступ-</w:t>
      </w:r>
      <w:r>
        <w:br/>
        <w:t xml:space="preserve">лений приобретают с каждым годом все большее </w:t>
      </w:r>
      <w:r>
        <w:t>значение. Эти</w:t>
      </w:r>
      <w:r>
        <w:br/>
        <w:t>мероприятия разрабатываются на основе обобщения опыта опе-</w:t>
      </w:r>
      <w:r>
        <w:br/>
        <w:t>ративного и следственного применения криминалистической</w:t>
      </w:r>
      <w:r>
        <w:br/>
        <w:t>техники, а также практики экспертных криминалистических</w:t>
      </w:r>
      <w:r>
        <w:br/>
        <w:t>учреждений.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Разработка профилактических мероприятий требует всесто-</w:t>
      </w:r>
      <w:r>
        <w:br/>
        <w:t>рон</w:t>
      </w:r>
      <w:r>
        <w:t>него исследования способов совершаемых преступлений, со-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путствующих им явлений, обобщения методов их пресечения,</w:t>
      </w:r>
      <w:r>
        <w:br/>
        <w:t>выявления и расследования. На этой основе разрабатываются</w:t>
      </w:r>
      <w:r>
        <w:br/>
        <w:t>меры, направленные, с одной стороны, на устранение условий,</w:t>
      </w:r>
      <w:r>
        <w:br/>
        <w:t xml:space="preserve">благоприятствующих </w:t>
      </w:r>
      <w:r>
        <w:t>совершению преступлений, а с другой —</w:t>
      </w:r>
      <w:r>
        <w:br/>
        <w:t>на создание наиболее благоприятных условий их пресечения,</w:t>
      </w:r>
      <w:r>
        <w:br/>
        <w:t>выявления и расследования.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Известно, например, что кражи со взломом во многих случаях</w:t>
      </w:r>
      <w:r>
        <w:br/>
        <w:t>совершаются путем открывания замка подобранным ключом или</w:t>
      </w:r>
      <w:r>
        <w:br/>
        <w:t>отмычкой. В ходе</w:t>
      </w:r>
      <w:r>
        <w:t xml:space="preserve"> экспертиз замков по этим делам выяснилось,</w:t>
      </w:r>
      <w:r>
        <w:br/>
        <w:t>что открыванию замков таким способом часто способствовало при-</w:t>
      </w:r>
      <w:r>
        <w:br/>
        <w:t>митивное устройство замков и дефекты их изготовления: отсутст-</w:t>
      </w:r>
      <w:r>
        <w:br/>
        <w:t>вие предохранителей, малое количество сувальдин или шпилек и</w:t>
      </w:r>
      <w:r>
        <w:br/>
        <w:t>их выпадание, непрочное к</w:t>
      </w:r>
      <w:r>
        <w:t>репление деталей механизма замка и</w:t>
      </w:r>
      <w:r>
        <w:br/>
        <w:t>их плохая подгонка и т.п. На основе изучения этого вопроса в кри-</w:t>
      </w:r>
      <w:r>
        <w:br/>
        <w:t>миналистических учреждениях были разработаны и внедрены в</w:t>
      </w:r>
      <w:r>
        <w:br/>
        <w:t>производство предложения по усовершенствованию конструкции</w:t>
      </w:r>
      <w:r>
        <w:br/>
        <w:t>замков, исключающие ранее практиковавш</w:t>
      </w:r>
      <w:r>
        <w:t>иеся преступниками</w:t>
      </w:r>
      <w:r>
        <w:br/>
        <w:t>способы их открывания. В связи с широким внедрением в практи-</w:t>
      </w:r>
      <w:r>
        <w:br/>
        <w:t>ку копировальной и полиграфической техники участились случаи</w:t>
      </w:r>
      <w:r>
        <w:br/>
        <w:t>массовой подделки денежных знаков и ценных бумаг. Введение по</w:t>
      </w:r>
      <w:r>
        <w:br/>
        <w:t>инициативе криминалистов специальных красителей и до</w:t>
      </w:r>
      <w:r>
        <w:t>бавок в</w:t>
      </w:r>
      <w:r>
        <w:br/>
      </w:r>
      <w:r>
        <w:lastRenderedPageBreak/>
        <w:t>состав бумажной массы этих документов позволяет быстро и на-</w:t>
      </w:r>
      <w:r>
        <w:br/>
        <w:t>дежно распознать подделку.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На основе многолетней практики исследования полной и час-</w:t>
      </w:r>
      <w:r>
        <w:br/>
        <w:t>тичной подделки документов криминалистами разработана сис-</w:t>
      </w:r>
      <w:r>
        <w:br/>
        <w:t>тема защиты документов от подделки: реквизи</w:t>
      </w:r>
      <w:r>
        <w:t>ты бланков, за-</w:t>
      </w:r>
      <w:r>
        <w:br/>
        <w:t>щитные сетки, водяные знаки, состав бумаги, красителей,</w:t>
      </w:r>
      <w:r>
        <w:br/>
        <w:t>удостоверительные средства.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Дальнейшая углубленная разработка и совершенствование</w:t>
      </w:r>
      <w:r>
        <w:br/>
        <w:t>научно-технических методов криминалистической профилакти-</w:t>
      </w:r>
      <w:r>
        <w:br/>
        <w:t>ки — актуальная задача криминалистики.</w:t>
      </w:r>
    </w:p>
    <w:p w:rsidR="00A86078" w:rsidRDefault="00F4381D">
      <w:pPr>
        <w:pStyle w:val="86"/>
        <w:keepNext/>
        <w:keepLines/>
        <w:shd w:val="clear" w:color="auto" w:fill="auto"/>
        <w:spacing w:line="226" w:lineRule="exact"/>
      </w:pPr>
      <w:bookmarkStart w:id="44" w:name="bookmark43"/>
      <w:r>
        <w:t xml:space="preserve">§ 3. </w:t>
      </w:r>
      <w:r>
        <w:t>Важнейшие методы технико-криминалистического</w:t>
      </w:r>
      <w:r>
        <w:br/>
        <w:t>исследования</w:t>
      </w:r>
      <w:bookmarkEnd w:id="44"/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rPr>
          <w:rStyle w:val="23"/>
        </w:rPr>
        <w:t xml:space="preserve">Исследования в невидимых лучах. </w:t>
      </w:r>
      <w:r>
        <w:t>Невооруженный глаз воспри-</w:t>
      </w:r>
      <w:r>
        <w:br/>
        <w:t>нимает лучи оптического спектра, лежащие в интервале длин</w:t>
      </w:r>
      <w:r>
        <w:br/>
        <w:t>волн от 400 до 750 нм. Инфракрасные, ультрафиолетовые, рент-</w:t>
      </w:r>
      <w:r>
        <w:br/>
        <w:t>геновские лучи, альф</w:t>
      </w:r>
      <w:r>
        <w:t>а-, бета- и гамма-излучения радиоактив-</w:t>
      </w:r>
      <w:r>
        <w:br/>
        <w:t>ных изотопов невооруженным глазом не воспринимаются. Та-</w:t>
      </w:r>
      <w:r>
        <w:br/>
        <w:t>ким образом, глаз воспринимает излучения, занимающие весьма</w:t>
      </w:r>
      <w:r>
        <w:br/>
        <w:t>узкую часть электромагнитного спектра.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Вместе с тем оптические свойства вещей в невидимых лучах</w:t>
      </w:r>
      <w:r>
        <w:br/>
        <w:t>отл</w:t>
      </w:r>
      <w:r>
        <w:t>ичаются от свойств в видимом свете. Объекты, непроницае-</w:t>
      </w:r>
      <w:r>
        <w:br/>
        <w:t>мые для видимых лучей, оказываются прозрачными для инфра-</w:t>
      </w:r>
      <w:r>
        <w:br/>
        <w:t>красных или рентгеновских. Это позволяет обнаружить записи,</w:t>
      </w:r>
      <w:r>
        <w:br/>
        <w:t>закрытые пятном красящего вещества, залитые и заклеенные</w:t>
      </w:r>
      <w:r>
        <w:br/>
        <w:t>тексты и т.д.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Широкое пр</w:t>
      </w:r>
      <w:r>
        <w:t>именение в криминалистической практике полу-</w:t>
      </w:r>
      <w:r>
        <w:br/>
        <w:t xml:space="preserve">чили </w:t>
      </w:r>
      <w:r>
        <w:rPr>
          <w:rStyle w:val="23"/>
        </w:rPr>
        <w:t xml:space="preserve">инфракрасные лучи. </w:t>
      </w:r>
      <w:r>
        <w:t>Они невидимы для человеческого</w:t>
      </w:r>
      <w:r>
        <w:br/>
        <w:t>глаза и обнаруживаются только с помощью специальных прием-</w:t>
      </w:r>
      <w:r>
        <w:br/>
        <w:t>ников или путем фотографирования. Инфракрасные лучи легко</w:t>
      </w:r>
      <w:r>
        <w:br/>
        <w:t>проникают сквозь туман, воздушную дымку</w:t>
      </w:r>
      <w:r>
        <w:t>, тонкие слои ани-</w:t>
      </w:r>
      <w:r>
        <w:br/>
        <w:t>линовых красителей, бумаги, дерева, эбонита. В то же время та-</w:t>
      </w:r>
      <w:r>
        <w:br/>
        <w:t>кие вещества, как графит, сажа, копоть, соли металлов, сильно</w:t>
      </w:r>
      <w:r>
        <w:br/>
        <w:t>поглощают инфракрасные лучи. Они позволяют выявить тек-</w:t>
      </w:r>
      <w:r>
        <w:br/>
        <w:t>сты, покрытые анилиновыми чернилами, кровью или иными ве</w:t>
      </w:r>
      <w:r>
        <w:t>-</w:t>
      </w:r>
      <w:r>
        <w:br/>
        <w:t>ществами, прозрачными для инфракрасных лучей, а также про-</w:t>
      </w:r>
      <w:r>
        <w:br/>
        <w:t>читать заклеенные бумагой тексты, стершиеся или выцветшие</w:t>
      </w:r>
      <w:r>
        <w:br/>
        <w:t>записи, выявить следы пороховой копоти на темных тканях, об-</w:t>
      </w:r>
      <w:r>
        <w:br/>
        <w:t>наружить приписки и иные видоизменения в документах.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Источником инфракрасног</w:t>
      </w:r>
      <w:r>
        <w:t>о излучения обычно служат лам-</w:t>
      </w:r>
      <w:r>
        <w:br/>
        <w:t>пы накаливания; в качестве приемника используется фото- или</w:t>
      </w:r>
      <w:r>
        <w:br/>
        <w:t>термоэлемент. Перед источником света или приемником уста-</w:t>
      </w:r>
      <w:r>
        <w:br/>
        <w:t>навливается фильтр, пропускающий инфракрасные лучи опре-</w:t>
      </w:r>
      <w:r>
        <w:br/>
        <w:t>деленной зоны.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Значительно возросли возможности ис</w:t>
      </w:r>
      <w:r>
        <w:t>пользования инфра-</w:t>
      </w:r>
      <w:r>
        <w:br/>
        <w:t>красных и других невидимых лучей в следственной и эксперт-</w:t>
      </w:r>
      <w:r>
        <w:br/>
        <w:t>ной работе в связи с появлением электронно-оптических преоб-</w:t>
      </w:r>
      <w:r>
        <w:br/>
        <w:t>разователей. В отличие от других, например фотографических</w:t>
      </w:r>
      <w:r>
        <w:br/>
        <w:t>приемников, электронно-оптический преобразователь позволяе</w:t>
      </w:r>
      <w:r>
        <w:t>т</w:t>
      </w:r>
      <w:r>
        <w:br/>
        <w:t>непосредственно наблюдать изображение, построенное невиди-</w:t>
      </w:r>
      <w:r>
        <w:br/>
        <w:t>мыми лучами на специальном люминесцирующем экране. По-</w:t>
      </w:r>
      <w:r>
        <w:br/>
        <w:t>строенное объективом преобразователя невидимое изображение</w:t>
      </w:r>
      <w:r>
        <w:br/>
        <w:t>проецируется на катод фотоэлемента. Между катодом и экра-</w:t>
      </w:r>
      <w:r>
        <w:br/>
        <w:t>ном, который служит ано</w:t>
      </w:r>
      <w:r>
        <w:t>дом, создается высокое напряжение.</w:t>
      </w:r>
      <w:r>
        <w:br/>
        <w:t>Вырываемые с поверхности катода электроны фокусируются на</w:t>
      </w:r>
      <w:r>
        <w:br/>
        <w:t>экране с помощью специальной «электронной линзы», застав-</w:t>
      </w:r>
      <w:r>
        <w:br/>
        <w:t>ляя экран светиться, создавая таким образом видимое изображе-</w:t>
      </w:r>
      <w:r>
        <w:br/>
        <w:t>ние объекта.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Ультрафиолетовыми лучами </w:t>
      </w:r>
      <w:r>
        <w:t>в кри</w:t>
      </w:r>
      <w:r>
        <w:t>миналистической практи-</w:t>
      </w:r>
      <w:r>
        <w:br/>
        <w:t>ке пользуются для получения изображений в ультрафиолетовых</w:t>
      </w:r>
      <w:r>
        <w:br/>
        <w:t>лучах и для возбуждения люминесценции. В качестве источни-</w:t>
      </w:r>
      <w:r>
        <w:br/>
        <w:t>ков ультрафиолетового излучения обычно используются специ-</w:t>
      </w:r>
      <w:r>
        <w:br/>
      </w:r>
      <w:r>
        <w:lastRenderedPageBreak/>
        <w:t>альные лампы. Горелка такой лампы представляет собой ба</w:t>
      </w:r>
      <w:r>
        <w:t>ллон</w:t>
      </w:r>
      <w:r>
        <w:br/>
        <w:t>из увиолевого стекла или кварца, заполненный парами ртути.</w:t>
      </w:r>
      <w:r>
        <w:br/>
        <w:t>К концам баллона подведены электроды. Источником излучения</w:t>
      </w:r>
      <w:r>
        <w:br/>
        <w:t>является дуговой электрический разряд в парах ртути. Свет от</w:t>
      </w:r>
      <w:r>
        <w:br/>
        <w:t>горелки проходит через светофильтр, пропускающий ультрафио-</w:t>
      </w:r>
      <w:r>
        <w:br/>
        <w:t>летовые лучи</w:t>
      </w:r>
      <w:r>
        <w:t xml:space="preserve"> определенной длины волны и задерживающий</w:t>
      </w:r>
      <w:r>
        <w:br/>
        <w:t>лучи видимого света.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Для использования ультрафиолетовых лучей в следственной</w:t>
      </w:r>
      <w:r>
        <w:br/>
        <w:t>практике разработаны специальные портативные ультрафиоле-</w:t>
      </w:r>
      <w:r>
        <w:br/>
        <w:t>товые лампы.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Изображение, построенное ультрафиолетовыми лучами, не-</w:t>
      </w:r>
      <w:r>
        <w:br/>
        <w:t xml:space="preserve">видимо для </w:t>
      </w:r>
      <w:r>
        <w:t>глаза и поэтому фиксируется, главным образом, фо-</w:t>
      </w:r>
      <w:r>
        <w:br/>
        <w:t>тографическим путем.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Ультрафиолетовые лучи получили большое распространение</w:t>
      </w:r>
      <w:r>
        <w:br/>
        <w:t>для люминесцентного анализа вещественных доказательств.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Под </w:t>
      </w:r>
      <w:r>
        <w:rPr>
          <w:rStyle w:val="23"/>
        </w:rPr>
        <w:t xml:space="preserve">люминесценцией </w:t>
      </w:r>
      <w:r>
        <w:t>понимается холодное свечение вещест-</w:t>
      </w:r>
      <w:r>
        <w:br/>
        <w:t>ва под воздействие</w:t>
      </w:r>
      <w:r>
        <w:t>м лучей света определенной длины волны (фо-</w:t>
      </w:r>
      <w:r>
        <w:br/>
        <w:t>толюминесценция) или другого вида энергии.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Многие вещества, плохо видимые при обычном освещении,</w:t>
      </w:r>
      <w:r>
        <w:br/>
        <w:t>например пятна клея, спермы, тексты, написанные секретными</w:t>
      </w:r>
      <w:r>
        <w:br/>
        <w:t>чернилами, выцветшие или вытравленные и др., в результат</w:t>
      </w:r>
      <w:r>
        <w:t>е</w:t>
      </w:r>
      <w:r>
        <w:br/>
        <w:t>освещения их светом ультрафиолетовых лучей становятся хоро-</w:t>
      </w:r>
      <w:r>
        <w:br/>
        <w:t>шо заметными. Люминесценция позволяет также дифференци-</w:t>
      </w:r>
      <w:r>
        <w:br/>
        <w:t>ровать многие сходные по окраске, но различные по химическо-</w:t>
      </w:r>
      <w:r>
        <w:br/>
        <w:t>му составу вещества. Например, неразличимые при обычном</w:t>
      </w:r>
      <w:r>
        <w:br/>
        <w:t xml:space="preserve">освещении сорта клея </w:t>
      </w:r>
      <w:r>
        <w:t>— растительный, животные, силикат-</w:t>
      </w:r>
      <w:r>
        <w:br/>
        <w:t>ный — обладают различной люминесценцией. Для этого иссле-</w:t>
      </w:r>
      <w:r>
        <w:br/>
        <w:t>дуемый объект на протяжении 5-10 мин облучается пропущен-</w:t>
      </w:r>
      <w:r>
        <w:br/>
        <w:t>ными через светофильтр ультрафиолетовыми лучами, после чего</w:t>
      </w:r>
      <w:r>
        <w:br/>
        <w:t>люминесценция становится хорошо заметной.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Люм</w:t>
      </w:r>
      <w:r>
        <w:t>инесценция некоторых объектов может быть возбужде-</w:t>
      </w:r>
      <w:r>
        <w:br/>
        <w:t>на не только ультрафиолетовыми, но и видимыми фиолетовыми</w:t>
      </w:r>
      <w:r>
        <w:br/>
        <w:t>или синими лучами. В качестве осветителя в этих случаях мо-</w:t>
      </w:r>
      <w:r>
        <w:br/>
        <w:t>жет использоваться обычная лампа накаливания с синим или</w:t>
      </w:r>
      <w:r>
        <w:br/>
        <w:t>фиолетовым светофильтром. Объе</w:t>
      </w:r>
      <w:r>
        <w:t>кт дает люминесценцию в</w:t>
      </w:r>
      <w:r>
        <w:br/>
        <w:t>длинноволновой части спектра, и она хорошо наблюдается через</w:t>
      </w:r>
      <w:r>
        <w:br/>
        <w:t>желтый или оранжевый светофильтр. Построенный по этому</w:t>
      </w:r>
      <w:r>
        <w:br/>
        <w:t>принципу прибор может в простейших случаях заменить анали-</w:t>
      </w:r>
      <w:r>
        <w:br/>
        <w:t>тическую ртутно-кварцевую лампу.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Некоторые вещества, напр</w:t>
      </w:r>
      <w:r>
        <w:t>имер анилиновые красители, кото-</w:t>
      </w:r>
      <w:r>
        <w:br/>
        <w:t>рыми выполняется большинство рукописей, люминесценцируют</w:t>
      </w:r>
      <w:r>
        <w:br/>
        <w:t>не только в ультрафиолетовых лучах, но дают сильное свечение</w:t>
      </w:r>
      <w:r>
        <w:br/>
        <w:t>в невидимой инфракрасной зоне спектра. Для возбуждения ин-</w:t>
      </w:r>
      <w:r>
        <w:br/>
        <w:t>фракрасной люминесценции исследуемый объект об</w:t>
      </w:r>
      <w:r>
        <w:t>лучается</w:t>
      </w:r>
      <w:r>
        <w:br/>
        <w:t>лампой накаливания через голубой светофильтр. Фиксация лю-</w:t>
      </w:r>
      <w:r>
        <w:br/>
        <w:t>минесценции производится фотографическим путем. Этот метод</w:t>
      </w:r>
      <w:r>
        <w:br/>
        <w:t>дает очень хорошие результаты при чтении слабовидимых тек-</w:t>
      </w:r>
      <w:r>
        <w:br/>
        <w:t>стов и оттисков, выявлении приписок, исправлений и в ряде</w:t>
      </w:r>
      <w:r>
        <w:br/>
        <w:t>других случа</w:t>
      </w:r>
      <w:r>
        <w:t>ев исследования документов.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Обнаружение люминесцирующих пятен на одежде, докумен-</w:t>
      </w:r>
      <w:r>
        <w:br/>
        <w:t>тах, орудиях преступления и иных предметах свидетельствует</w:t>
      </w:r>
      <w:r>
        <w:br/>
        <w:t>лишь о наличии каких-либо посторонних веществ или следов их</w:t>
      </w:r>
      <w:r>
        <w:br/>
        <w:t>воздействия на предмет. Чтобы судить о природе этого ве</w:t>
      </w:r>
      <w:r>
        <w:t>щества и</w:t>
      </w:r>
      <w:r>
        <w:br/>
        <w:t>механизме его действия, необходимо провести дополнительное ис-</w:t>
      </w:r>
      <w:r>
        <w:br/>
        <w:t>следование. Так, путем химического исследования в пятне на до-</w:t>
      </w:r>
      <w:r>
        <w:br/>
        <w:t>кументе может быть обнаружено травящее вещество; путем спек-</w:t>
      </w:r>
      <w:r>
        <w:br/>
        <w:t>трографии в окружности пулевого отверстия — металл, входящий</w:t>
      </w:r>
      <w:r>
        <w:br/>
        <w:t>в копоть следов выстрела; биологического исследования пятна на</w:t>
      </w:r>
      <w:r>
        <w:br/>
        <w:t>одежде — следы крови и других выделений тела человека и т.д.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Следует также иметь в виду, что различие в цвете и интен-</w:t>
      </w:r>
      <w:r>
        <w:br/>
        <w:t>сивности люминесценции не всегда является следствием различ-</w:t>
      </w:r>
      <w:r>
        <w:br/>
      </w:r>
      <w:r>
        <w:lastRenderedPageBreak/>
        <w:t>ного химичес</w:t>
      </w:r>
      <w:r>
        <w:t>кого состава анализируемых веществ. В ряде слу-</w:t>
      </w:r>
      <w:r>
        <w:br/>
        <w:t>чаев такое различие наблюдается и у химически однородных</w:t>
      </w:r>
      <w:r>
        <w:br/>
        <w:t>веществ, порознь подвергавшихся каким-либо воздействиям, на-</w:t>
      </w:r>
      <w:r>
        <w:br/>
        <w:t>пример действию влаги, солнечного света и т.п.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Из сказанного видно, что результаты люминес</w:t>
      </w:r>
      <w:r>
        <w:t>центного ана-</w:t>
      </w:r>
      <w:r>
        <w:br/>
        <w:t>лиза, как правило, достаточны лишь для первоначальной ориен-</w:t>
      </w:r>
      <w:r>
        <w:br/>
        <w:t>тировки и определения дальнейшего направления исследования,</w:t>
      </w:r>
      <w:r>
        <w:br/>
        <w:t>но недостаточны для окончательных выводов.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Наиболее важным свойством </w:t>
      </w:r>
      <w:r>
        <w:rPr>
          <w:rStyle w:val="23"/>
        </w:rPr>
        <w:t xml:space="preserve">рентгеновских лучей </w:t>
      </w:r>
      <w:r>
        <w:t>является</w:t>
      </w:r>
      <w:r>
        <w:br/>
        <w:t xml:space="preserve">их большая проникающая </w:t>
      </w:r>
      <w:r>
        <w:t>способность. Они способны проходить</w:t>
      </w:r>
      <w:r>
        <w:br/>
        <w:t>через толстые слои тканей человеческого тела, бумаги, картона,</w:t>
      </w:r>
      <w:r>
        <w:br/>
        <w:t>дерева и даже некоторых металлов. Наименее прозрачны для</w:t>
      </w:r>
      <w:r>
        <w:br/>
        <w:t>рентгеновских лучей тяжелые металлы, например свинец и его</w:t>
      </w:r>
      <w:r>
        <w:br/>
        <w:t>соединения. Степень проникающей способнос</w:t>
      </w:r>
      <w:r>
        <w:t>ти рентгеновских</w:t>
      </w:r>
      <w:r>
        <w:br/>
        <w:t>лучей, их «жесткость», зависит от длины волны: чем короче</w:t>
      </w:r>
      <w:r>
        <w:br/>
        <w:t>длина волны, тем больше жесткость рентгеновских лучей. Наи-</w:t>
      </w:r>
      <w:r>
        <w:br/>
        <w:t>большей проникающей способностью обладают гамма-лучи,</w:t>
      </w:r>
      <w:r>
        <w:br/>
        <w:t>имеющие еще меньшую длину волны. Рентгеновские и гамма-</w:t>
      </w:r>
      <w:r>
        <w:br/>
        <w:t>лучи исполь</w:t>
      </w:r>
      <w:r>
        <w:t>зуются для просвечивания объектов с целью изуче-</w:t>
      </w:r>
      <w:r>
        <w:br/>
        <w:t>ния их внутренней структуры и содержания. С их помощью про-</w:t>
      </w:r>
      <w:r>
        <w:br/>
        <w:t>свечиваются части человеческого тела и отдельные вещи для об-</w:t>
      </w:r>
      <w:r>
        <w:br/>
        <w:t>наружения в них искомых предметов; огнестрельное оружие для</w:t>
      </w:r>
      <w:r>
        <w:br/>
        <w:t>выяснения его состояния и</w:t>
      </w:r>
      <w:r>
        <w:t xml:space="preserve"> положения отдельных частей; сур-</w:t>
      </w:r>
      <w:r>
        <w:br/>
        <w:t>гучные печати и документы для изучения их структуры, выяв-</w:t>
      </w:r>
      <w:r>
        <w:br/>
        <w:t>ления невидимых записей и дифференциации внешне однород-</w:t>
      </w:r>
      <w:r>
        <w:br/>
        <w:t>ных материалов документов. Чем более прозрачными для</w:t>
      </w:r>
      <w:r>
        <w:br/>
        <w:t>рентгеновских лучей являются исследуемые объекты, тем</w:t>
      </w:r>
      <w:r>
        <w:t xml:space="preserve"> более</w:t>
      </w:r>
      <w:r>
        <w:br/>
        <w:t>мягкими лучами пользуются для их просвечивания. Наиболее</w:t>
      </w:r>
      <w:r>
        <w:br/>
        <w:t>плотные участки объектов задерживают большее количество лу-</w:t>
      </w:r>
      <w:r>
        <w:br/>
        <w:t>чей. В результате этого образуется теневое изображение просве-</w:t>
      </w:r>
      <w:r>
        <w:br/>
        <w:t>чиваемого объекта, отображающее его контуры, а также участки</w:t>
      </w:r>
      <w:r>
        <w:br/>
        <w:t>различно</w:t>
      </w:r>
      <w:r>
        <w:t>й плотности, толщины или химического состава.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 помощью специального прибора — криптоскопа изображе-</w:t>
      </w:r>
      <w:r>
        <w:br/>
        <w:t>ние, построенное рентгеновскими лучами, можно наблюдать не-</w:t>
      </w:r>
      <w:r>
        <w:br/>
        <w:t>посредственно на люминесцирующем экране, светящемся под</w:t>
      </w:r>
      <w:r>
        <w:br/>
        <w:t>действием рентгеновских лучей. Изображе</w:t>
      </w:r>
      <w:r>
        <w:t>ние, построенное</w:t>
      </w:r>
      <w:r>
        <w:br/>
        <w:t>гамма-лучами, запечатлевается только фотографическим путем.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Источником рентгеновских лучей является специальная</w:t>
      </w:r>
      <w:r>
        <w:br/>
        <w:t>рентгеновская трубка. В зависимости от подведенного напряже-</w:t>
      </w:r>
      <w:r>
        <w:br/>
        <w:t>ния она излучает мягкие (при напряжении в несколько тысяч</w:t>
      </w:r>
      <w:r>
        <w:br/>
        <w:t>вольт) и</w:t>
      </w:r>
      <w:r>
        <w:t>ли жесткие (при напряжении в десятки и сотни тысяч</w:t>
      </w:r>
      <w:r>
        <w:br/>
        <w:t>вольт) лучи. Источником гамма-лучей является радиоактивное</w:t>
      </w:r>
      <w:r>
        <w:br/>
        <w:t>вещество, например радиоактивный изотоп кобальта.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 рассмотренным методам примыкает способ исследования</w:t>
      </w:r>
      <w:r>
        <w:br/>
        <w:t xml:space="preserve">вещественных доказательств в </w:t>
      </w:r>
      <w:r>
        <w:rPr>
          <w:rStyle w:val="23"/>
        </w:rPr>
        <w:t>высокочастотн</w:t>
      </w:r>
      <w:r>
        <w:rPr>
          <w:rStyle w:val="23"/>
        </w:rPr>
        <w:t>ом электрическом</w:t>
      </w:r>
      <w:r>
        <w:rPr>
          <w:rStyle w:val="23"/>
        </w:rPr>
        <w:br/>
        <w:t xml:space="preserve">поле. </w:t>
      </w:r>
      <w:r>
        <w:t>Если подлежащие дифференциации детали объекта обла-</w:t>
      </w:r>
      <w:r>
        <w:br/>
        <w:t>дают различными электрическими свойствами, например штри-</w:t>
      </w:r>
      <w:r>
        <w:br/>
        <w:t>хи копировальной бумаги и графитного карандаша в подложной</w:t>
      </w:r>
      <w:r>
        <w:br/>
        <w:t>подписи, ее контактное фотографирование в электрическом поле</w:t>
      </w:r>
      <w:r>
        <w:br/>
        <w:t>поз</w:t>
      </w:r>
      <w:r>
        <w:t>волит выявить это различие. Таким же способом могут быть</w:t>
      </w:r>
      <w:r>
        <w:br/>
        <w:t>выявлены слабовидимые вдавленные штрихи и иные мелкие</w:t>
      </w:r>
      <w:r>
        <w:br/>
        <w:t>особенности рельефа.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>Инструментально-аналитические методы криминалистиче-</w:t>
      </w:r>
      <w:r>
        <w:rPr>
          <w:rStyle w:val="23"/>
        </w:rPr>
        <w:br/>
        <w:t xml:space="preserve">ского исследования. </w:t>
      </w:r>
      <w:r>
        <w:t>В современных криминалистических лабо-</w:t>
      </w:r>
      <w:r>
        <w:br/>
        <w:t>раториях шир</w:t>
      </w:r>
      <w:r>
        <w:t>око используются инструментальные методы ана-</w:t>
      </w:r>
      <w:r>
        <w:br/>
        <w:t>лиза атомного, молекулярного, фракционного и компонентного</w:t>
      </w:r>
      <w:r>
        <w:br/>
        <w:t>состава исследуемых объектов, а также их кристаллической и</w:t>
      </w:r>
      <w:r>
        <w:br/>
        <w:t>иной структуры.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Использование аналитических методов позволяет разрешить</w:t>
      </w:r>
      <w:r>
        <w:br/>
        <w:t xml:space="preserve">ряд взаимосвязанных </w:t>
      </w:r>
      <w:r>
        <w:t>задач, позволяющих получить важную до-</w:t>
      </w:r>
      <w:r>
        <w:br/>
        <w:t>казательственную информацию.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lastRenderedPageBreak/>
        <w:t>Наиболее часто применение инструментально-аналитических</w:t>
      </w:r>
      <w:r>
        <w:br/>
        <w:t>методов дает информацию о роде и виде исследуемого вещества</w:t>
      </w:r>
      <w:r>
        <w:br/>
        <w:t>или изделия, например: яд, наркотик, горюче-смазочное, взрыв-</w:t>
      </w:r>
      <w:r>
        <w:br/>
        <w:t>чатое, пищ</w:t>
      </w:r>
      <w:r>
        <w:t>евое и тому подобное вещество, что имеет существен-</w:t>
      </w:r>
      <w:r>
        <w:br/>
        <w:t>ное значение для общей ориентировки в обстоятельствах дела и</w:t>
      </w:r>
      <w:r>
        <w:br/>
        <w:t>разработке различных версий. Обнаружение случайных приме-</w:t>
      </w:r>
      <w:r>
        <w:br/>
        <w:t>сей, включений, наложений, отклонений от стандартной рецеп-</w:t>
      </w:r>
      <w:r>
        <w:br/>
        <w:t>туры или технологии изгот</w:t>
      </w:r>
      <w:r>
        <w:t>овления позволяет судить об источни-</w:t>
      </w:r>
      <w:r>
        <w:br/>
        <w:t>ке происхождения (месте изготовления, произрастания или</w:t>
      </w:r>
      <w:r>
        <w:br/>
        <w:t>хранения), партии и времени выпуска изделий. Тем самым мо-</w:t>
      </w:r>
      <w:r>
        <w:br/>
        <w:t>жет быть получена информация о связи с преступлением кон-</w:t>
      </w:r>
      <w:r>
        <w:br/>
        <w:t>кретных предметов и лиц.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Большое значение имее</w:t>
      </w:r>
      <w:r>
        <w:t>т также устанавливаемый путем ис-</w:t>
      </w:r>
      <w:r>
        <w:br/>
        <w:t>следования состава микрочастиц наложений, механизма и топо-</w:t>
      </w:r>
      <w:r>
        <w:br/>
        <w:t>графии их нанесения факт контактного взаимодействия объек-</w:t>
      </w:r>
      <w:r>
        <w:br/>
        <w:t>тов, указывающий на причинную связь с преступлением</w:t>
      </w:r>
      <w:r>
        <w:br/>
        <w:t>конкретных материальных объектов.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Однозначная связь</w:t>
      </w:r>
      <w:r>
        <w:t xml:space="preserve"> отдельных свойств объектов с природой</w:t>
      </w:r>
      <w:r>
        <w:br/>
        <w:t>имевших место воздействий на объект позволяет установить су-</w:t>
      </w:r>
      <w:r>
        <w:br/>
        <w:t>щественные обстоятельства дела, например: действие высокой</w:t>
      </w:r>
      <w:r>
        <w:br/>
        <w:t>температуры на сравниваемые части клинка, найденные на мес-</w:t>
      </w:r>
      <w:r>
        <w:br/>
        <w:t>те преступления и у подозреваемого, в</w:t>
      </w:r>
      <w:r>
        <w:t xml:space="preserve"> результате чего измени-</w:t>
      </w:r>
      <w:r>
        <w:br/>
        <w:t>лась кристаллическая структура металла; оплавление нити</w:t>
      </w:r>
      <w:r>
        <w:br/>
        <w:t>электролампы после ее повреждения при наличии кислорода</w:t>
      </w:r>
      <w:r>
        <w:br/>
        <w:t>воздуха, т.е. тот факт, что авария произошла при включенной</w:t>
      </w:r>
      <w:r>
        <w:br/>
        <w:t>фаре; длительный период эксплуатации моторного масла, най-</w:t>
      </w:r>
      <w:r>
        <w:br/>
      </w:r>
      <w:r>
        <w:t>денного на месте дорожного происшествия, и т.д.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выборе того или иного инструментально-аналитического</w:t>
      </w:r>
      <w:r>
        <w:br/>
        <w:t>метода криминалистического исследования учитывается: воз-</w:t>
      </w:r>
      <w:r>
        <w:br/>
        <w:t>можно ли его использование для установления повреждения</w:t>
      </w:r>
      <w:r>
        <w:br/>
        <w:t>(уничтожения) вещественного доказател</w:t>
      </w:r>
      <w:r>
        <w:t>ьства; чувствительность</w:t>
      </w:r>
      <w:r>
        <w:br/>
        <w:t>метода; его информативность, т.е. прирост, количество и качест-</w:t>
      </w:r>
      <w:r>
        <w:br/>
        <w:t>во информации об исследуемом объекте и ее роль в решении</w:t>
      </w:r>
      <w:r>
        <w:br/>
        <w:t>криминалистических задач. Метод может дать информацию о</w:t>
      </w:r>
      <w:r>
        <w:br/>
        <w:t>морфологии поверхности или элементов исследуемого объек</w:t>
      </w:r>
      <w:r>
        <w:t>та</w:t>
      </w:r>
      <w:r>
        <w:br/>
        <w:t>(волокна, кристалла, клетки), составе вещества (элементном,</w:t>
      </w:r>
      <w:r>
        <w:br/>
        <w:t>молекулярном, изотопном, фазовом, фракционном), внутренней</w:t>
      </w:r>
      <w:r>
        <w:br/>
        <w:t>структуре объекта, его физических и химических свойствах.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Поскольку криминалистическое исследование связано, как</w:t>
      </w:r>
      <w:r>
        <w:br/>
        <w:t>правило, с анализом м</w:t>
      </w:r>
      <w:r>
        <w:t>алых и микроскопических количеств ве-</w:t>
      </w:r>
      <w:r>
        <w:br/>
        <w:t>щества, играющего роль вещественного доказательства, в пер-</w:t>
      </w:r>
      <w:r>
        <w:br/>
        <w:t xml:space="preserve">вую очередь должны быть использованы </w:t>
      </w:r>
      <w:r>
        <w:rPr>
          <w:rStyle w:val="23"/>
        </w:rPr>
        <w:t>методы неповреждаю-</w:t>
      </w:r>
      <w:r>
        <w:rPr>
          <w:rStyle w:val="23"/>
        </w:rPr>
        <w:br/>
        <w:t xml:space="preserve">щего исследования. </w:t>
      </w:r>
      <w:r>
        <w:t>К их числу относятся методы микроскопии,</w:t>
      </w:r>
      <w:r>
        <w:br/>
        <w:t>отражательной спектроскопии и люминесцент</w:t>
      </w:r>
      <w:r>
        <w:t>ного анализа.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Методы </w:t>
      </w:r>
      <w:r>
        <w:rPr>
          <w:rStyle w:val="23"/>
        </w:rPr>
        <w:t xml:space="preserve">оптической микроскопии </w:t>
      </w:r>
      <w:r>
        <w:t>являются наиболее рас-</w:t>
      </w:r>
      <w:r>
        <w:br/>
        <w:t>пространенными и используются в различных модификациях: в</w:t>
      </w:r>
      <w:r>
        <w:br/>
        <w:t>отраженном, проходящем и поляризованном свете, с использо-</w:t>
      </w:r>
      <w:r>
        <w:br/>
        <w:t>ванием светлого и темного полей, фазового контраста, люминес-</w:t>
      </w:r>
      <w:r>
        <w:br/>
        <w:t>ценции в у</w:t>
      </w:r>
      <w:r>
        <w:t>льтрафиолетовых лучах и др. При этом используются</w:t>
      </w:r>
      <w:r>
        <w:br/>
        <w:t>микроскопы различного назначения: бинокулярные сравнитель-</w:t>
      </w:r>
      <w:r>
        <w:br/>
        <w:t>ные (МБС), биологические (МБИ), ультрафиолетовые (МУФ),</w:t>
      </w:r>
      <w:r>
        <w:br/>
        <w:t>инфракрасные (МИК), инструментальные (МИМ).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Большой объем ценной в криминалистическом отнош</w:t>
      </w:r>
      <w:r>
        <w:t>ении</w:t>
      </w:r>
      <w:r>
        <w:br/>
        <w:t xml:space="preserve">информации дает </w:t>
      </w:r>
      <w:r>
        <w:rPr>
          <w:rStyle w:val="23"/>
        </w:rPr>
        <w:t xml:space="preserve">электронная </w:t>
      </w:r>
      <w:r>
        <w:t>просвечивающая и растровая</w:t>
      </w:r>
      <w:r>
        <w:br/>
      </w:r>
      <w:r>
        <w:rPr>
          <w:rStyle w:val="23"/>
        </w:rPr>
        <w:t>микроскопия.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В </w:t>
      </w:r>
      <w:r>
        <w:t>первом случае изображение получается за счет прохожде-</w:t>
      </w:r>
      <w:r>
        <w:br/>
        <w:t>ния пучка электронов через ультратонкие срезы исследуемых</w:t>
      </w:r>
      <w:r>
        <w:br/>
        <w:t>объектов или снятые с поверхности объекта специальные репли-</w:t>
      </w:r>
      <w:r>
        <w:br/>
        <w:t xml:space="preserve">ки. В </w:t>
      </w:r>
      <w:r>
        <w:t>растровом микроскопе пучок электронов сканирует по-</w:t>
      </w:r>
      <w:r>
        <w:br/>
        <w:t>верхность объекта и его изображение получается за счет вторич-</w:t>
      </w:r>
      <w:r>
        <w:br/>
        <w:t>ных электронов, рассеивания первичных электронов.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lastRenderedPageBreak/>
        <w:t>Электронная микроскопия позволяет получить данные о</w:t>
      </w:r>
      <w:r>
        <w:br/>
        <w:t>природе, составе и происхождении микроч</w:t>
      </w:r>
      <w:r>
        <w:t>астиц, способах нане-</w:t>
      </w:r>
      <w:r>
        <w:br/>
        <w:t>сения вещества, например лакокрасочного покрытия (заводское,</w:t>
      </w:r>
      <w:r>
        <w:br/>
        <w:t>кустарное), продолжительности эксплуатации изделия, характе-</w:t>
      </w:r>
      <w:r>
        <w:br/>
        <w:t>ре воздействий, причинах повреждения (механическое, термиче-</w:t>
      </w:r>
      <w:r>
        <w:br/>
        <w:t>ское), способах технологической обработки изделий и</w:t>
      </w:r>
      <w:r>
        <w:t xml:space="preserve"> др.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1"/>
        </w:rPr>
        <w:t xml:space="preserve">К числу неразрушающих методов относятся также </w:t>
      </w:r>
      <w:r>
        <w:t>молеку-</w:t>
      </w:r>
      <w:r>
        <w:br/>
        <w:t xml:space="preserve">лярный спектральный </w:t>
      </w:r>
      <w:r>
        <w:rPr>
          <w:rStyle w:val="161"/>
        </w:rPr>
        <w:t xml:space="preserve">и </w:t>
      </w:r>
      <w:r>
        <w:t>люминесцентный анализы.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Молекулярные (полосатые) спектры испускания или погло-</w:t>
      </w:r>
      <w:r>
        <w:br/>
        <w:t>щения наблюдаются при помощи спектрографов и спектрофото-</w:t>
      </w:r>
      <w:r>
        <w:br/>
        <w:t xml:space="preserve">метров со стеклянной для видимой зоны </w:t>
      </w:r>
      <w:r>
        <w:t>спектра или кварцевой</w:t>
      </w:r>
      <w:r>
        <w:br/>
        <w:t>для ультрафиолетовой области оптикой. Таким путем исследу-</w:t>
      </w:r>
      <w:r>
        <w:br/>
        <w:t>ются горюче-смазочные материалы, документы, фармпрепара-</w:t>
      </w:r>
      <w:r>
        <w:br/>
        <w:t>ты, спиртные напитки и др.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Большими возможностями обладает </w:t>
      </w:r>
      <w:r>
        <w:rPr>
          <w:rStyle w:val="23"/>
        </w:rPr>
        <w:t>инфракрасная спектро-</w:t>
      </w:r>
      <w:r>
        <w:rPr>
          <w:rStyle w:val="23"/>
        </w:rPr>
        <w:br/>
        <w:t xml:space="preserve">метрия </w:t>
      </w:r>
      <w:r>
        <w:t>по ИК-спектрам поглощения разл</w:t>
      </w:r>
      <w:r>
        <w:t>ичных химических со-</w:t>
      </w:r>
      <w:r>
        <w:br/>
        <w:t>единений. При этом используются двухлучевые инфракрасные</w:t>
      </w:r>
      <w:r>
        <w:br/>
        <w:t>спектрометры. Метод используется для исследования нефтепро-</w:t>
      </w:r>
      <w:r>
        <w:br/>
        <w:t>дуктов, лакокрасочных покрытий, полимеров, пластмасс, фарм-</w:t>
      </w:r>
      <w:r>
        <w:br/>
        <w:t>препаратов, ядохимикатов, взрывчатых веществ, синтетически</w:t>
      </w:r>
      <w:r>
        <w:t>х</w:t>
      </w:r>
      <w:r>
        <w:br/>
        <w:t>клеящих веществ, органических веществ случайного происхож-</w:t>
      </w:r>
      <w:r>
        <w:br/>
        <w:t>дения.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Спектральный люминесцентный анализ </w:t>
      </w:r>
      <w:r>
        <w:t>относится к числу</w:t>
      </w:r>
      <w:r>
        <w:br/>
        <w:t>наиболее чувствительных и универсальных методов, позволяю-</w:t>
      </w:r>
      <w:r>
        <w:br/>
        <w:t>щих исследовать объекты как органической, так и неорганиче-</w:t>
      </w:r>
      <w:r>
        <w:br/>
        <w:t>ской природы. Сп</w:t>
      </w:r>
      <w:r>
        <w:t>ектры люминесценции возбуждаются облучени-</w:t>
      </w:r>
      <w:r>
        <w:br/>
        <w:t>ем вещества ультрафиолетовым светом. Использование газового</w:t>
      </w:r>
      <w:r>
        <w:br/>
        <w:t>лазера на азоте еще более расширяет возможности использования</w:t>
      </w:r>
      <w:r>
        <w:br/>
        <w:t>данного метода при исследовании микроколичеств слабо люми-</w:t>
      </w:r>
      <w:r>
        <w:br/>
        <w:t>несцирующих объектов. Спектры лю</w:t>
      </w:r>
      <w:r>
        <w:t>минесценции содержат ин-</w:t>
      </w:r>
      <w:r>
        <w:br/>
        <w:t>формацию не только о составе, но и о структурных изменениях,</w:t>
      </w:r>
      <w:r>
        <w:br/>
        <w:t>происходящих в объекте в процессе технологической обработки и</w:t>
      </w:r>
      <w:r>
        <w:br/>
        <w:t>эксплуатации. Так, при исследовании лакокрасочных покрытий</w:t>
      </w:r>
      <w:r>
        <w:br/>
        <w:t>под люминесцентным микроскопом со спектрофотометр</w:t>
      </w:r>
      <w:r>
        <w:t>ом хоро-</w:t>
      </w:r>
      <w:r>
        <w:br/>
        <w:t>шо определяется количество слоев, характер распределения при-</w:t>
      </w:r>
      <w:r>
        <w:br/>
        <w:t>месей, их количество, признаки старения покрытия и другие важ-</w:t>
      </w:r>
      <w:r>
        <w:br/>
        <w:t>ные идентификционные особенности.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Важное место в системе аналитических методов занимают</w:t>
      </w:r>
      <w:r>
        <w:br/>
        <w:t>методы рентгеновского структурного</w:t>
      </w:r>
      <w:r>
        <w:t xml:space="preserve"> анализа, позволяющие раз-</w:t>
      </w:r>
      <w:r>
        <w:br/>
        <w:t>личать по фазовому составу вещества, имеющие одинаковый хи-</w:t>
      </w:r>
      <w:r>
        <w:br/>
        <w:t>мический состав. При этом выявляются даже незначительные</w:t>
      </w:r>
      <w:r>
        <w:br/>
        <w:t>изменения в кристаллической структуре, очень чувствительной</w:t>
      </w:r>
      <w:r>
        <w:br/>
        <w:t xml:space="preserve">к внешним воздействиям, например пигмента автоэмали </w:t>
      </w:r>
      <w:r>
        <w:t>под</w:t>
      </w:r>
      <w:r>
        <w:br/>
        <w:t>воздействием температуры.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Ценные данные о составе локальных включений и топогра-</w:t>
      </w:r>
      <w:r>
        <w:br/>
        <w:t>фии распределения элементов по поверхности объекта можно</w:t>
      </w:r>
      <w:r>
        <w:br/>
        <w:t>получить с помощью рентгеновского микроспектрального мето-</w:t>
      </w:r>
      <w:r>
        <w:br/>
        <w:t>да (электронный микрозондовый анализ).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Чрезвычайно перс</w:t>
      </w:r>
      <w:r>
        <w:t>пективными для целей криминалистики,</w:t>
      </w:r>
      <w:r>
        <w:br/>
        <w:t xml:space="preserve">но пока мало используемыми являются методы </w:t>
      </w:r>
      <w:r>
        <w:rPr>
          <w:rStyle w:val="23"/>
        </w:rPr>
        <w:t>Фурье-</w:t>
      </w:r>
      <w:r>
        <w:rPr>
          <w:rStyle w:val="23"/>
        </w:rPr>
        <w:br/>
        <w:t xml:space="preserve">спектроскопии </w:t>
      </w:r>
      <w:r>
        <w:t xml:space="preserve">и </w:t>
      </w:r>
      <w:r>
        <w:rPr>
          <w:rStyle w:val="23"/>
        </w:rPr>
        <w:t xml:space="preserve">радиоспектроскопии, </w:t>
      </w:r>
      <w:r>
        <w:t>характеризуемые высо-</w:t>
      </w:r>
      <w:r>
        <w:br/>
        <w:t>кой чувствительностью, универсальностью и неразрушающим</w:t>
      </w:r>
      <w:r>
        <w:br/>
        <w:t xml:space="preserve">действием. Метод электронного парамагнитного резонанса </w:t>
      </w:r>
      <w:r>
        <w:t>по-</w:t>
      </w:r>
      <w:r>
        <w:br/>
        <w:t>зволяет диференцировать однотипные изделия, например шины</w:t>
      </w:r>
      <w:r>
        <w:br/>
        <w:t>автомобилей, изготовленные на различных заводах, на одном за-</w:t>
      </w:r>
      <w:r>
        <w:br/>
        <w:t>воде в зависимости от использования сырьевой базы, внешних</w:t>
      </w:r>
      <w:r>
        <w:br/>
        <w:t>условий, длительности эксплуатации и т.д.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Исключительно высокой чувствите</w:t>
      </w:r>
      <w:r>
        <w:t>льностью и информатив-</w:t>
      </w:r>
      <w:r>
        <w:br/>
        <w:t>ностью обладает метод нейтронно-активационного анализа, ос-</w:t>
      </w:r>
      <w:r>
        <w:br/>
        <w:t>нованный на регистрации излучений изотопов, образованных в</w:t>
      </w:r>
      <w:r>
        <w:br/>
        <w:t>микроэлементном составе исследуемых вещественных доказа-</w:t>
      </w:r>
      <w:r>
        <w:br/>
      </w:r>
      <w:r>
        <w:lastRenderedPageBreak/>
        <w:t>тельств (волос, крови, пыли и др.) под воздействием радио</w:t>
      </w:r>
      <w:r>
        <w:t>актив-</w:t>
      </w:r>
      <w:r>
        <w:br/>
        <w:t>ного облучения. Широкое использование метода ограничивается</w:t>
      </w:r>
      <w:r>
        <w:br/>
        <w:t>неудобствами технического порядка.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131"/>
          <w:headerReference w:type="default" r:id="rId132"/>
          <w:headerReference w:type="first" r:id="rId133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t>В числе аналитических методов разрушающего действия на</w:t>
      </w:r>
      <w:r>
        <w:br/>
        <w:t xml:space="preserve">первое место должен быть поставлен метод </w:t>
      </w:r>
      <w:r>
        <w:rPr>
          <w:rStyle w:val="23"/>
        </w:rPr>
        <w:t>элементного э</w:t>
      </w:r>
      <w:r>
        <w:rPr>
          <w:rStyle w:val="23"/>
        </w:rPr>
        <w:t>мисси-</w:t>
      </w:r>
      <w:r>
        <w:rPr>
          <w:rStyle w:val="23"/>
        </w:rPr>
        <w:br/>
        <w:t xml:space="preserve">онного спектрального анализа, </w:t>
      </w:r>
      <w:r>
        <w:t>используемый для исследования</w:t>
      </w:r>
      <w:r>
        <w:br/>
        <w:t>широкого круга объектов неорганической природы, главным об-</w:t>
      </w:r>
      <w:r>
        <w:br/>
        <w:t>разом, металлов, сплавов, стекла и др.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lastRenderedPageBreak/>
        <w:t>При эмиссионном анализе для получения спектра проба ис-</w:t>
      </w:r>
      <w:r>
        <w:br/>
        <w:t>следуемого вещества нагревается до</w:t>
      </w:r>
      <w:r>
        <w:t xml:space="preserve"> перехода в парообразное со-</w:t>
      </w:r>
      <w:r>
        <w:br/>
        <w:t>стояние и свечения. Полученный свет в спектральных приборах</w:t>
      </w:r>
      <w:r>
        <w:br/>
        <w:t>(спектроскопах и спектрографах) разлагается в спектр, который</w:t>
      </w:r>
      <w:r>
        <w:br/>
        <w:t>подвергается расшифровке. Каждый химический элемент имеет</w:t>
      </w:r>
      <w:r>
        <w:br/>
        <w:t>свой характерный спектр испускания, распознавае</w:t>
      </w:r>
      <w:r>
        <w:t>мый по зара-</w:t>
      </w:r>
      <w:r>
        <w:br/>
        <w:t>нее изученным аналитическим линиям. Выявив такие линии в</w:t>
      </w:r>
      <w:r>
        <w:br/>
        <w:t>спектре исследуемого вещества и измерив их интенсивность, оп-</w:t>
      </w:r>
      <w:r>
        <w:br/>
        <w:t>ределяют качественный состав и количественное содержание</w:t>
      </w:r>
      <w:r>
        <w:br/>
        <w:t>компонентов в пробе.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Спектральный анализ позволяет выявить, наприме</w:t>
      </w:r>
      <w:r>
        <w:t>р, ни-</w:t>
      </w:r>
      <w:r>
        <w:br/>
        <w:t>чтожные следы металла, стершегося с поверхности пули при ее</w:t>
      </w:r>
      <w:r>
        <w:br/>
        <w:t>прохождении через преграду, следы пороховой копоти и другие,</w:t>
      </w:r>
      <w:r>
        <w:br/>
        <w:t>не обнаруживаемые иными способами следы.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исследовании некоторых сплавов, например свинца, мо-</w:t>
      </w:r>
      <w:r>
        <w:br/>
        <w:t xml:space="preserve">жет быть определена с помощью </w:t>
      </w:r>
      <w:r>
        <w:t>спектрального анализа марка</w:t>
      </w:r>
      <w:r>
        <w:br/>
        <w:t>сплава, а по наличию специфических примесей — его производ-</w:t>
      </w:r>
      <w:r>
        <w:br/>
        <w:t>ственное происхождение. Спектральный анализ позволяет диф-</w:t>
      </w:r>
      <w:r>
        <w:br/>
        <w:t>ференцировать очень близкие по своему составу сплавы и соеди-</w:t>
      </w:r>
      <w:r>
        <w:br/>
        <w:t>нения. Это важно при определении однородности с</w:t>
      </w:r>
      <w:r>
        <w:t>равниваемых</w:t>
      </w:r>
      <w:r>
        <w:br/>
        <w:t>объектов (например, дроби, изъятой из трупа, и дроби, обнару-</w:t>
      </w:r>
      <w:r>
        <w:br/>
        <w:t>женной в патроне, принадлежащем подозреваемому).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 числу аналитических методов, обеспечивающих экспресс-</w:t>
      </w:r>
      <w:r>
        <w:br/>
        <w:t>ность, высокую точность и чувствительность фракционного ана-</w:t>
      </w:r>
      <w:r>
        <w:br/>
        <w:t xml:space="preserve">лиза, относится </w:t>
      </w:r>
      <w:r>
        <w:rPr>
          <w:rStyle w:val="23"/>
        </w:rPr>
        <w:t xml:space="preserve">хроматография. </w:t>
      </w:r>
      <w:r>
        <w:t>Хроматография позволяет раз-</w:t>
      </w:r>
      <w:r>
        <w:br/>
        <w:t>делять и исследовать близкие по составу, строению и свойствам</w:t>
      </w:r>
      <w:r>
        <w:br/>
        <w:t>смеси веществ, анализ которых другими методами затруднен.</w:t>
      </w:r>
      <w:r>
        <w:br/>
        <w:t>Известно несколько разновидностей хроматографии: газожидко-</w:t>
      </w:r>
      <w:r>
        <w:br/>
        <w:t>стная, колоночная и бумажная, ка</w:t>
      </w:r>
      <w:r>
        <w:t>ждая из которых основана на</w:t>
      </w:r>
      <w:r>
        <w:br/>
        <w:t>использовании различия во взаимодействии компонентов смеси</w:t>
      </w:r>
      <w:r>
        <w:br/>
        <w:t>с тем или другим поглотителем (сорбентом). В качестве примера</w:t>
      </w:r>
      <w:r>
        <w:br/>
        <w:t>рассмотрим метод газовой хроматографии. Ею пользуются для</w:t>
      </w:r>
      <w:r>
        <w:br/>
        <w:t xml:space="preserve">определения состава жидкостей и газов (паров), а </w:t>
      </w:r>
      <w:r>
        <w:t>также доступ-</w:t>
      </w:r>
      <w:r>
        <w:br/>
        <w:t>ных для возгонки твердых веществ. Особенно успешно анализи-</w:t>
      </w:r>
      <w:r>
        <w:br/>
        <w:t>руются этим методом горючие жидкости (бензин, керосин, автол</w:t>
      </w:r>
      <w:r>
        <w:br/>
        <w:t>и т.п.), а также пищевые вещества (например, обнаруживается</w:t>
      </w:r>
      <w:r>
        <w:br/>
        <w:t>алкоголь в крови), состав дыма папирос и сигарет, различные з</w:t>
      </w:r>
      <w:r>
        <w:t>а-</w:t>
      </w:r>
      <w:r>
        <w:br/>
        <w:t>пахи. Указанный метод позволяет определить качественный и</w:t>
      </w:r>
      <w:r>
        <w:br/>
        <w:t>количественный состав исследуемых веществ, их однородность</w:t>
      </w:r>
      <w:r>
        <w:br/>
        <w:t>или разнородность, общность или различие источников их про-</w:t>
      </w:r>
      <w:r>
        <w:br/>
        <w:t>исхождения. Например, относятся ли вещества к одной и той же</w:t>
      </w:r>
      <w:r>
        <w:br/>
        <w:t>партии бензина,</w:t>
      </w:r>
      <w:r>
        <w:t xml:space="preserve"> выпущенной определенным заводом. Хромато-</w:t>
      </w:r>
      <w:r>
        <w:br/>
        <w:t>графический анализ основан на различной абсорбируемости</w:t>
      </w:r>
      <w:r>
        <w:br/>
        <w:t>компонентов исследуемого вещества нейтральным газом. Иссле-</w:t>
      </w:r>
      <w:r>
        <w:br/>
        <w:t>дуемое вещество, переведенное в парообразное или газообразное</w:t>
      </w:r>
      <w:r>
        <w:br/>
        <w:t>состояние, пропускается через прием</w:t>
      </w:r>
      <w:r>
        <w:t>ник с нейтральным газом.</w:t>
      </w:r>
      <w:r>
        <w:br/>
        <w:t>Абсорбция каждого компонента исследуемой смеси происходит</w:t>
      </w:r>
      <w:r>
        <w:br/>
        <w:t>через определенный промежуток времени. Из приемника выхо-</w:t>
      </w:r>
      <w:r>
        <w:br/>
        <w:t>дит газ с отдельными компонентами исследуемой смеси. Опреде-</w:t>
      </w:r>
      <w:r>
        <w:br/>
        <w:t xml:space="preserve">ление этих компонентов может производиться различными </w:t>
      </w:r>
      <w:r>
        <w:t>спо-</w:t>
      </w:r>
      <w:r>
        <w:br/>
        <w:t>собами. Так, например, измеряются теплопроводность газа,</w:t>
      </w:r>
      <w:r>
        <w:br/>
        <w:t>температура и электрическое сопротивление помещенного в газ</w:t>
      </w:r>
      <w:r>
        <w:br/>
        <w:t>проводника, которые фиксируются путем измерения силы тока</w:t>
      </w:r>
      <w:r>
        <w:br/>
        <w:t>самописцем. Полученные кривые сопоставляются с кривыми за-</w:t>
      </w:r>
      <w:r>
        <w:br/>
        <w:t>ранее изученных в</w:t>
      </w:r>
      <w:r>
        <w:t>еществ, и таким образом определяются состав</w:t>
      </w:r>
      <w:r>
        <w:br/>
        <w:t>и происхождение исследуемой пробы.</w:t>
      </w:r>
    </w:p>
    <w:p w:rsidR="00A86078" w:rsidRDefault="00F4381D">
      <w:pPr>
        <w:pStyle w:val="20"/>
        <w:shd w:val="clear" w:color="auto" w:fill="auto"/>
        <w:spacing w:line="227" w:lineRule="exact"/>
        <w:ind w:firstLine="360"/>
        <w:jc w:val="left"/>
      </w:pPr>
      <w:r>
        <w:t>Цвет того или иного объекта представляет, как известно,</w:t>
      </w:r>
      <w:r>
        <w:br/>
        <w:t>один из важных отличительных признаков, отражающих его</w:t>
      </w:r>
      <w:r>
        <w:br/>
        <w:t>физико-химические свойства: глаз является тонким анализато-</w:t>
      </w:r>
      <w:r>
        <w:br/>
        <w:t>ром цв</w:t>
      </w:r>
      <w:r>
        <w:t>етовых различий. При особо благоприятных условиях в</w:t>
      </w:r>
      <w:r>
        <w:br/>
        <w:t>границах семи известных спектральных зон глаз способен раз-</w:t>
      </w:r>
      <w:r>
        <w:br/>
      </w:r>
      <w:r>
        <w:lastRenderedPageBreak/>
        <w:t>личать сотни простых цветов. Однако на практике оценка цвета,</w:t>
      </w:r>
      <w:r>
        <w:br/>
        <w:t>даваемая глазом, является во многом субъективной и неточной.</w:t>
      </w:r>
      <w:r>
        <w:br/>
        <w:t>Так, для невооруженно</w:t>
      </w:r>
      <w:r>
        <w:t>го глаза одинаковым будет чистое оран-</w:t>
      </w:r>
      <w:r>
        <w:br/>
        <w:t>жевое излучение и смесь в определенном соотношении желтых и</w:t>
      </w:r>
      <w:r>
        <w:br/>
        <w:t>красных лучей. Сходные по цвету объекты, например темные</w:t>
      </w:r>
      <w:r>
        <w:br/>
        <w:t>ткани, также кажутся нам одинаковыми.</w:t>
      </w:r>
    </w:p>
    <w:p w:rsidR="00A86078" w:rsidRDefault="00F4381D">
      <w:pPr>
        <w:pStyle w:val="20"/>
        <w:shd w:val="clear" w:color="auto" w:fill="auto"/>
        <w:spacing w:line="227" w:lineRule="exact"/>
        <w:ind w:firstLine="360"/>
        <w:jc w:val="left"/>
      </w:pPr>
      <w:r>
        <w:t>Чтобы получить объективные и точные данные о составе от-</w:t>
      </w:r>
      <w:r>
        <w:br/>
        <w:t>ражен</w:t>
      </w:r>
      <w:r>
        <w:t>ного от объекта цвета и дифференцировать кажущиеся од-</w:t>
      </w:r>
      <w:r>
        <w:br/>
        <w:t xml:space="preserve">ноцветными объекты, прибегают к </w:t>
      </w:r>
      <w:r>
        <w:rPr>
          <w:rStyle w:val="23"/>
        </w:rPr>
        <w:t xml:space="preserve">спектрофотометрии. </w:t>
      </w:r>
      <w:r>
        <w:t>С по-</w:t>
      </w:r>
      <w:r>
        <w:br/>
        <w:t>мощью специальных приборов — спектрофотометров получают</w:t>
      </w:r>
      <w:r>
        <w:br/>
        <w:t>данные о количестве отраженного от объекта и поглощенного им</w:t>
      </w:r>
      <w:r>
        <w:br/>
        <w:t>света в ряде спектральных з</w:t>
      </w:r>
      <w:r>
        <w:t>он (с большей и меньшей длиной</w:t>
      </w:r>
      <w:r>
        <w:br/>
        <w:t>волны). На основе этих данных строятся кривые отражения</w:t>
      </w:r>
      <w:r>
        <w:br/>
        <w:t>(а для прозрачных объектов — кривые пропускания) света в об-</w:t>
      </w:r>
      <w:r>
        <w:br/>
        <w:t>ласти синих, зеленых, желтых и других лучей. Полученные</w:t>
      </w:r>
      <w:r>
        <w:br/>
        <w:t>кривые сравниваются, что дает возможность более точн</w:t>
      </w:r>
      <w:r>
        <w:t>о судить</w:t>
      </w:r>
      <w:r>
        <w:br/>
        <w:t>об однородности или различии сравниваемых объектов.</w:t>
      </w:r>
    </w:p>
    <w:p w:rsidR="00A86078" w:rsidRDefault="00F4381D">
      <w:pPr>
        <w:pStyle w:val="20"/>
        <w:shd w:val="clear" w:color="auto" w:fill="auto"/>
        <w:spacing w:line="227" w:lineRule="exact"/>
        <w:ind w:firstLine="360"/>
        <w:jc w:val="left"/>
      </w:pPr>
      <w:r>
        <w:t>В простейшей форме анализ цвета объектов достигается пу-</w:t>
      </w:r>
      <w:r>
        <w:br/>
        <w:t>тем их рассмотрения через различные светофильтры или в лучах</w:t>
      </w:r>
      <w:r>
        <w:br/>
        <w:t>света определенной длины волны (в монохроматическом свете).</w:t>
      </w:r>
    </w:p>
    <w:p w:rsidR="00A86078" w:rsidRDefault="00F4381D">
      <w:pPr>
        <w:pStyle w:val="20"/>
        <w:shd w:val="clear" w:color="auto" w:fill="auto"/>
        <w:spacing w:line="227" w:lineRule="exact"/>
        <w:ind w:firstLine="360"/>
        <w:jc w:val="left"/>
      </w:pPr>
      <w:r>
        <w:t>В значительной ме</w:t>
      </w:r>
      <w:r>
        <w:t>ре инструментально-аналитические воз-</w:t>
      </w:r>
      <w:r>
        <w:br/>
        <w:t>можности криминалистических лабораторий возросли с оснаще-</w:t>
      </w:r>
      <w:r>
        <w:br/>
        <w:t>нием их компьютерной техникой. Современный аналитический</w:t>
      </w:r>
      <w:r>
        <w:br/>
        <w:t>прибор, снабженный компьютером, позволяет проводить иссле-</w:t>
      </w:r>
      <w:r>
        <w:br/>
        <w:t>дования при различных режимах записи спектр</w:t>
      </w:r>
      <w:r>
        <w:t>ов, осуществ-</w:t>
      </w:r>
      <w:r>
        <w:br/>
        <w:t>лять накопление сигнала, борьбу с помехами, обрабатывать по-</w:t>
      </w:r>
      <w:r>
        <w:br/>
        <w:t>лученные данные, сопоставлять полученные результаты с</w:t>
      </w:r>
      <w:r>
        <w:br/>
        <w:t>хранящимися в памяти ЭВМ данными о частоте встречаемости</w:t>
      </w:r>
      <w:r>
        <w:br/>
        <w:t>выявленных свойств в представительных выборках объектов</w:t>
      </w:r>
      <w:r>
        <w:br/>
        <w:t xml:space="preserve">данного рода. </w:t>
      </w:r>
      <w:r>
        <w:t>Все это значительно увеличивает надежность и</w:t>
      </w:r>
      <w:r>
        <w:br/>
        <w:t>точность получаемых аналитическими методами результатов,</w:t>
      </w:r>
      <w:r>
        <w:br/>
        <w:t>облегчает их криминалистическую оценку.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134"/>
          <w:headerReference w:type="default" r:id="rId135"/>
          <w:headerReference w:type="first" r:id="rId136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t>Особое значение для юриста имеет общая методика использо-</w:t>
      </w:r>
      <w:r>
        <w:br/>
      </w:r>
      <w:r>
        <w:t>вания инструментально-аналитических методов. В первую оче-</w:t>
      </w:r>
      <w:r>
        <w:br/>
        <w:t>редь, необходима четкая постановка следователем экспертной</w:t>
      </w:r>
      <w:r>
        <w:br/>
        <w:t>задачи (идентификация, классификация, установление факта</w:t>
      </w:r>
      <w:r>
        <w:br/>
        <w:t>контактного взаимодействия, установление механизма взаимо-</w:t>
      </w:r>
      <w:r>
        <w:br/>
        <w:t>действия) на основе оп</w:t>
      </w:r>
      <w:r>
        <w:t>ределения предмета доказывания и подле-</w:t>
      </w:r>
      <w:r>
        <w:br/>
        <w:t>жащих исследованию свойств вещественных доказательств.</w:t>
      </w:r>
      <w:r>
        <w:br/>
        <w:t>С этой целью следователь должен в моделируемой им обстановке</w:t>
      </w:r>
      <w:r>
        <w:br/>
        <w:t>расследуемого события выделить пространственно ограничен-</w:t>
      </w:r>
      <w:r>
        <w:br/>
        <w:t>ный искомый объект, характеризуемый его фу</w:t>
      </w:r>
      <w:r>
        <w:t>нкциональной</w:t>
      </w:r>
      <w:r>
        <w:br/>
        <w:t>связью с преступлением (субъект, предмет, орудие, средство, ме-</w:t>
      </w:r>
      <w:r>
        <w:br/>
        <w:t>сто преступления). Следователь должен стремиться к индивиду-</w:t>
      </w:r>
      <w:r>
        <w:br/>
        <w:t>альному определению искомого объекта, что особенно важно в</w:t>
      </w:r>
      <w:r>
        <w:br/>
        <w:t>случае, когда в этом качестве фигурируют участки местности,</w:t>
      </w:r>
      <w:r>
        <w:br/>
        <w:t>объемы жидких и сыпучих тел, источники происхождения ве-</w:t>
      </w:r>
      <w:r>
        <w:br/>
        <w:t>щественных доказательств. Далее с участием специалиста или</w:t>
      </w:r>
      <w:r>
        <w:br/>
        <w:t>эксперта должно быть определено, какие свойства искомого объ-</w:t>
      </w:r>
      <w:r>
        <w:br/>
        <w:t>екта или элемента механизма взаимодействия нашли (или могли</w:t>
      </w:r>
      <w:r>
        <w:br/>
        <w:t xml:space="preserve">найти) отражение </w:t>
      </w:r>
      <w:r>
        <w:t>в следах преступления и подлежат выявле-</w:t>
      </w:r>
      <w:r>
        <w:br/>
        <w:t>нию, анализу и сравнительному исследованию, т.е. выделены со-</w:t>
      </w:r>
      <w:r>
        <w:br/>
        <w:t>ответствующие идентификационные (информационные) поля,</w:t>
      </w:r>
      <w:r>
        <w:br/>
        <w:t>объекты и методы аналитического исследования. На этой основе</w:t>
      </w:r>
      <w:r>
        <w:br/>
        <w:t>осуществляется выбор специалистов, эк</w:t>
      </w:r>
      <w:r>
        <w:t>спертов и экспертных</w:t>
      </w:r>
      <w:r>
        <w:br/>
        <w:t>учреждений, имеющих возможность разрешить поставленную</w:t>
      </w:r>
      <w:r>
        <w:br/>
        <w:t>задачу.</w:t>
      </w:r>
    </w:p>
    <w:p w:rsidR="00A86078" w:rsidRDefault="00F4381D">
      <w:pPr>
        <w:pStyle w:val="86"/>
        <w:keepNext/>
        <w:keepLines/>
        <w:shd w:val="clear" w:color="auto" w:fill="auto"/>
        <w:spacing w:line="259" w:lineRule="exact"/>
        <w:ind w:left="360" w:hanging="360"/>
      </w:pPr>
      <w:bookmarkStart w:id="45" w:name="bookmark44"/>
      <w:r>
        <w:lastRenderedPageBreak/>
        <w:t>Глава 11. КРИМИНАЛИСТИЧЕСКАЯ ФОТОГРАФИЯ,</w:t>
      </w:r>
      <w:r>
        <w:br/>
        <w:t>ВИДЕО- И ЗВУКОЗАПИСЬ</w:t>
      </w:r>
      <w:bookmarkEnd w:id="45"/>
    </w:p>
    <w:p w:rsidR="00A86078" w:rsidRDefault="00F4381D">
      <w:pPr>
        <w:pStyle w:val="86"/>
        <w:keepNext/>
        <w:keepLines/>
        <w:shd w:val="clear" w:color="auto" w:fill="auto"/>
        <w:spacing w:line="230" w:lineRule="exact"/>
      </w:pPr>
      <w:bookmarkStart w:id="46" w:name="bookmark45"/>
      <w:r>
        <w:t>§ 1. Понятие, значение и система криминалистической</w:t>
      </w:r>
      <w:r>
        <w:br/>
        <w:t xml:space="preserve">фотографии, видео- и </w:t>
      </w:r>
      <w:r>
        <w:rPr>
          <w:rStyle w:val="88"/>
        </w:rPr>
        <w:t>звукозаписи</w:t>
      </w:r>
      <w:bookmarkEnd w:id="46"/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Наглядно-образная фиксаци</w:t>
      </w:r>
      <w:r>
        <w:t>я процесса расследования, отдель-</w:t>
      </w:r>
      <w:r>
        <w:br/>
        <w:t>ных его моментов и результатов следственных действий, опера-</w:t>
      </w:r>
      <w:r>
        <w:br/>
        <w:t>тивно-розыскных мероприятий и экспертно-криминалистичес-</w:t>
      </w:r>
      <w:r>
        <w:br/>
        <w:t>ких исследований имеет важное значение в деле удостоверения</w:t>
      </w:r>
      <w:r>
        <w:br/>
        <w:t>следственной, оперативно-розыскной и эксперт</w:t>
      </w:r>
      <w:r>
        <w:t>ной информации,</w:t>
      </w:r>
      <w:r>
        <w:br/>
        <w:t>полученной при криминалистической деятельности. Наиболее</w:t>
      </w:r>
      <w:r>
        <w:br/>
        <w:t>распространенные средства и методы такой фиксации, имеющие</w:t>
      </w:r>
      <w:r>
        <w:br/>
        <w:t>большую общность, относятся к области криминалистической</w:t>
      </w:r>
      <w:r>
        <w:br/>
        <w:t>фотосъемки, видео- и звукозаписи. Соответственно комплекс</w:t>
      </w:r>
      <w:r>
        <w:br/>
        <w:t>указанных</w:t>
      </w:r>
      <w:r>
        <w:t xml:space="preserve"> средств и методов формируют такие однородные раз-</w:t>
      </w:r>
      <w:r>
        <w:br/>
        <w:t>делы криминалистической техники, как криминалистическую</w:t>
      </w:r>
      <w:r>
        <w:br/>
        <w:t>фотографию и криминалистическую видеозапись. При этом пер-</w:t>
      </w:r>
      <w:r>
        <w:br/>
        <w:t>вый раздел уже давно оформился в структуре криминалистики,</w:t>
      </w:r>
      <w:r>
        <w:br/>
        <w:t>а второй — сравнительно недавно</w:t>
      </w:r>
      <w:r>
        <w:t>. Криминалистические аспек-</w:t>
      </w:r>
      <w:r>
        <w:br/>
        <w:t>ты применения звукозаписи при расследовании еще не оформи-</w:t>
      </w:r>
      <w:r>
        <w:br/>
        <w:t>лись в самостоятельный раздел и ближе всего примыкают к ви-</w:t>
      </w:r>
      <w:r>
        <w:br/>
        <w:t>деозаписи.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Как раздел криминалистической техники </w:t>
      </w:r>
      <w:r>
        <w:rPr>
          <w:rStyle w:val="23"/>
        </w:rPr>
        <w:t>криминалистиче-</w:t>
      </w:r>
      <w:r>
        <w:rPr>
          <w:rStyle w:val="23"/>
        </w:rPr>
        <w:br/>
        <w:t>ская фотография представляет собой систему н</w:t>
      </w:r>
      <w:r>
        <w:rPr>
          <w:rStyle w:val="23"/>
        </w:rPr>
        <w:t>аучно разрабо-</w:t>
      </w:r>
      <w:r>
        <w:rPr>
          <w:rStyle w:val="23"/>
        </w:rPr>
        <w:br/>
        <w:t>танных методов и средств фотосъемки при разных видах кри-</w:t>
      </w:r>
      <w:r>
        <w:rPr>
          <w:rStyle w:val="23"/>
        </w:rPr>
        <w:br/>
        <w:t>миналистической деятельности, связанных с раскрытием и</w:t>
      </w:r>
      <w:r>
        <w:rPr>
          <w:rStyle w:val="23"/>
        </w:rPr>
        <w:br/>
        <w:t xml:space="preserve">расследованием преступлений. </w:t>
      </w:r>
      <w:r>
        <w:t>Криминалистическая фотогра-</w:t>
      </w:r>
      <w:r>
        <w:br/>
        <w:t>фия базируется на использовании средств и методов общих и</w:t>
      </w:r>
      <w:r>
        <w:br/>
        <w:t>специальных в</w:t>
      </w:r>
      <w:r>
        <w:t>идов фотосъемки, научно обобщенных данных их</w:t>
      </w:r>
      <w:r>
        <w:br/>
        <w:t>использования в криминалистических целях, а также результа-</w:t>
      </w:r>
      <w:r>
        <w:br/>
        <w:t>тах соответствующих криминалистических исследований.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137"/>
          <w:headerReference w:type="default" r:id="rId138"/>
          <w:headerReference w:type="first" r:id="rId139"/>
          <w:pgSz w:w="11909" w:h="16834"/>
          <w:pgMar w:top="1430" w:right="1440" w:bottom="1430" w:left="1440" w:header="0" w:footer="3" w:gutter="0"/>
          <w:pgNumType w:start="204"/>
          <w:cols w:space="720"/>
          <w:noEndnote/>
          <w:docGrid w:linePitch="360"/>
        </w:sectPr>
      </w:pPr>
      <w:r>
        <w:t>К фотографическим средствам относят всю современную съе-</w:t>
      </w:r>
      <w:r>
        <w:br/>
        <w:t xml:space="preserve">мочную и </w:t>
      </w:r>
      <w:r>
        <w:t>проекционную аппаратуру (в том числе и фотоаппа-</w:t>
      </w:r>
      <w:r>
        <w:br/>
        <w:t>раты-автоматы, а также использование цифровых беспленочных</w:t>
      </w:r>
      <w:r>
        <w:br/>
        <w:t>фотоаппаратов), фотопринадлежности, специальные приспособ-</w:t>
      </w:r>
      <w:r>
        <w:br/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lastRenderedPageBreak/>
        <w:t>ления для фотосъемки, криминалистический комплекс цифро-</w:t>
      </w:r>
      <w:r>
        <w:br/>
        <w:t>вой фотографии (устройства ввод</w:t>
      </w:r>
      <w:r>
        <w:t>а, вывода и хранения цифро-</w:t>
      </w:r>
      <w:r>
        <w:br/>
        <w:t>вых изображений), созданные криминалистами фотоматериалы</w:t>
      </w:r>
      <w:r>
        <w:br/>
        <w:t>и химические реактивы для их обработки. В цифровых, в отли-</w:t>
      </w:r>
      <w:r>
        <w:br/>
        <w:t>чие от обычных камер, оптическое изображение фокусируется</w:t>
      </w:r>
      <w:r>
        <w:br/>
        <w:t>не на фотопленку, а на твердотельную пластину, преобр</w:t>
      </w:r>
      <w:r>
        <w:t>азую-</w:t>
      </w:r>
      <w:r>
        <w:br/>
        <w:t>щую оптическое изображение в электрический сигнал. Послед-</w:t>
      </w:r>
      <w:r>
        <w:br/>
        <w:t>ний, пройдя ряд чисто электрических преобразований записыва-</w:t>
      </w:r>
      <w:r>
        <w:br/>
        <w:t>ется на магнитный диск. На одном магнитном диске японского</w:t>
      </w:r>
      <w:r>
        <w:br/>
        <w:t>аппарата «Мавика» можно записать 50 цветных фотоснимков.</w:t>
      </w:r>
      <w:r>
        <w:br/>
        <w:t>Снимки можно в</w:t>
      </w:r>
      <w:r>
        <w:t>оспроизвести на обычном цветном телевизоре</w:t>
      </w:r>
      <w:r>
        <w:br/>
        <w:t>через специальный адаптер. Копии отпечатков можно получить</w:t>
      </w:r>
      <w:r>
        <w:br/>
        <w:t>на широком круге носителей: жестком диске, компакт-диске,</w:t>
      </w:r>
      <w:r>
        <w:br/>
        <w:t>термобумаге, писчей бумаге. Некоторые фотоустановки из числа</w:t>
      </w:r>
      <w:r>
        <w:br/>
        <w:t>указанных средств предназначены лиш</w:t>
      </w:r>
      <w:r>
        <w:t>ь для криминалистиче-</w:t>
      </w:r>
      <w:r>
        <w:br/>
        <w:t>ских целей, например для фотографирования развертки цилинд-</w:t>
      </w:r>
      <w:r>
        <w:br/>
        <w:t>рической поверхности пуль. Под фотографическими методами</w:t>
      </w:r>
      <w:r>
        <w:br/>
        <w:t>понимают совокупность правил и рекомендаций, разработанных</w:t>
      </w:r>
      <w:r>
        <w:br/>
        <w:t>в криминалистике по использованию данных средств при фото-</w:t>
      </w:r>
      <w:r>
        <w:br/>
        <w:t>съемке в процессе криминалистической деятельности с целью</w:t>
      </w:r>
      <w:r>
        <w:br/>
        <w:t>решения криминалистическо-поисковых и доказательственных</w:t>
      </w:r>
      <w:r>
        <w:br/>
        <w:t>задач. Используются в криминалистической фотографии и экс-</w:t>
      </w:r>
      <w:r>
        <w:br/>
        <w:t>пертные методы фотографирования.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Криминалистическая фотосъемка служит одним из эф</w:t>
      </w:r>
      <w:r>
        <w:t>фек-</w:t>
      </w:r>
      <w:r>
        <w:br/>
        <w:t>тивных средств и методов наглядной фиксации всей или части</w:t>
      </w:r>
      <w:r>
        <w:br/>
        <w:t>обстановки, в которой проводятся отдельные следственные дей-</w:t>
      </w:r>
      <w:r>
        <w:br/>
        <w:t>ствия, оперативно-розыскные мероприятия, а иногда и эксперт-</w:t>
      </w:r>
      <w:r>
        <w:br/>
        <w:t>ные исследования, фиксации хода их проведения и результатов.</w:t>
      </w:r>
      <w:r>
        <w:br/>
        <w:t>Она являе</w:t>
      </w:r>
      <w:r>
        <w:t>тся надежным средством и методом наглядного запе-</w:t>
      </w:r>
      <w:r>
        <w:br/>
        <w:t>чатления следов преступления, отдельных предметов и иных ма-</w:t>
      </w:r>
      <w:r>
        <w:br/>
        <w:t>териальных объектов, имеющих значение для дела, а также ис-</w:t>
      </w:r>
      <w:r>
        <w:br/>
        <w:t>следования некоторых вещественных доказательств, и тем</w:t>
      </w:r>
      <w:r>
        <w:br/>
        <w:t>самым способствует решению зад</w:t>
      </w:r>
      <w:r>
        <w:t>ачи объективизации доказыва-</w:t>
      </w:r>
      <w:r>
        <w:br/>
        <w:t>ния. Соответственно указанная фотосъемка может выполняться</w:t>
      </w:r>
      <w:r>
        <w:br/>
        <w:t>следователем, оперативно-розыскным работником и экспертом.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 учетом специфики криминалистических задач и вида кри-</w:t>
      </w:r>
      <w:r>
        <w:br/>
        <w:t xml:space="preserve">миналистической деятельности, в процессе которой </w:t>
      </w:r>
      <w:r>
        <w:t>применяет-</w:t>
      </w:r>
      <w:r>
        <w:br/>
        <w:t>ся фотосъемка, криминалистическая фотография делится на три</w:t>
      </w:r>
      <w:r>
        <w:br/>
        <w:t xml:space="preserve">вида: </w:t>
      </w:r>
      <w:r>
        <w:rPr>
          <w:rStyle w:val="23"/>
        </w:rPr>
        <w:t xml:space="preserve">следственную, оперативно-розыскную </w:t>
      </w:r>
      <w:r>
        <w:t xml:space="preserve">и </w:t>
      </w:r>
      <w:r>
        <w:rPr>
          <w:rStyle w:val="23"/>
        </w:rPr>
        <w:t xml:space="preserve">экспертную </w:t>
      </w:r>
      <w:r>
        <w:t>(или</w:t>
      </w:r>
      <w:r>
        <w:br/>
        <w:t>исследовательскую). Первая применяется при производстве</w:t>
      </w:r>
      <w:r>
        <w:br/>
        <w:t>следственных действий в ходе расследования. Вторая — при</w:t>
      </w:r>
      <w:r>
        <w:br/>
        <w:t>проведении оп</w:t>
      </w:r>
      <w:r>
        <w:t>еративно-розыскной работы и чаще всего вне ра-</w:t>
      </w:r>
      <w:r>
        <w:br/>
        <w:t>мок расследования. Третья — при производстве судебных экс-</w:t>
      </w:r>
      <w:r>
        <w:br/>
        <w:t>пертиз (главным образом криминалистических). Указанное де-</w:t>
      </w:r>
      <w:r>
        <w:br/>
        <w:t>ление несколько условно, ибо все эти виды имеют много общего</w:t>
      </w:r>
      <w:r>
        <w:br/>
        <w:t>и тесно связаны между собой.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>М</w:t>
      </w:r>
      <w:r>
        <w:rPr>
          <w:rStyle w:val="23"/>
        </w:rPr>
        <w:t xml:space="preserve">етоды </w:t>
      </w:r>
      <w:r>
        <w:t xml:space="preserve">криминалистической фотографии разделяются на </w:t>
      </w:r>
      <w:r>
        <w:rPr>
          <w:rStyle w:val="23"/>
        </w:rPr>
        <w:t>за-</w:t>
      </w:r>
      <w:r>
        <w:rPr>
          <w:rStyle w:val="23"/>
        </w:rPr>
        <w:br/>
        <w:t xml:space="preserve">печатлевающие </w:t>
      </w:r>
      <w:r>
        <w:t xml:space="preserve">и </w:t>
      </w:r>
      <w:r>
        <w:rPr>
          <w:rStyle w:val="23"/>
        </w:rPr>
        <w:t xml:space="preserve">исследующие. </w:t>
      </w:r>
      <w:r>
        <w:t>Первые служат целям фиксации</w:t>
      </w:r>
      <w:r>
        <w:br/>
        <w:t>различных следов и объектов, видимых невооруженным глазом.</w:t>
      </w:r>
      <w:r>
        <w:br/>
        <w:t>Вторые — в основном для выявления, а затем и зримого закрепле-</w:t>
      </w:r>
      <w:r>
        <w:br/>
        <w:t>ния в фотографируемых</w:t>
      </w:r>
      <w:r>
        <w:t xml:space="preserve"> следах и объектах деталей, цветовых и</w:t>
      </w:r>
      <w:r>
        <w:br/>
        <w:t>яркостных различий, скрытых от невооруженного глаза.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 запечатлевающим относятся методы фотосъемки обстанов-</w:t>
      </w:r>
      <w:r>
        <w:br/>
        <w:t>ки места, элементов процесса производства отдельных следст-</w:t>
      </w:r>
      <w:r>
        <w:br/>
        <w:t>венных действий, различных материальных объектов</w:t>
      </w:r>
      <w:r>
        <w:t xml:space="preserve"> и вещест-</w:t>
      </w:r>
      <w:r>
        <w:br/>
        <w:t>венных доказательств, осуществляемые в соответствии с</w:t>
      </w:r>
      <w:r>
        <w:br/>
        <w:t>выработанными в криминалистике правилами и рекомендация-</w:t>
      </w:r>
      <w:r>
        <w:br/>
        <w:t>ми. При этом помимо общих широко используются и такие спе-</w:t>
      </w:r>
      <w:r>
        <w:br/>
        <w:t>цифические методы, как панорамная, стереоскопическая, изме-</w:t>
      </w:r>
      <w:r>
        <w:br/>
        <w:t>рительная и реп</w:t>
      </w:r>
      <w:r>
        <w:t>родукционная фотосъемки.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 исследующим относятся: цветоразличительная и контра-</w:t>
      </w:r>
      <w:r>
        <w:br/>
      </w:r>
      <w:r>
        <w:lastRenderedPageBreak/>
        <w:t>стирующая фотосъемки, фотографирование в невидимых лучах,</w:t>
      </w:r>
      <w:r>
        <w:br/>
        <w:t>микрофотосъемка и др. В известной мере к ним можно отнести и</w:t>
      </w:r>
      <w:r>
        <w:br/>
        <w:t>методы получения объемного изображения — голографию.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При </w:t>
      </w:r>
      <w:r>
        <w:t>криминалистической фотосъемке применяются как</w:t>
      </w:r>
      <w:r>
        <w:br/>
        <w:t>черно-белые, так и цветные материалы. Наиболее предпочти-</w:t>
      </w:r>
      <w:r>
        <w:br/>
        <w:t>тельной является съемка на цветные фотоматериалы, позволяю-</w:t>
      </w:r>
      <w:r>
        <w:br/>
        <w:t>щие запечатлеть цветную гамму фиксируемого объекта.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следственной и оперативно-розыскной фо</w:t>
      </w:r>
      <w:r>
        <w:t>тографии по пре-</w:t>
      </w:r>
      <w:r>
        <w:br/>
        <w:t>имуществу применяются запечатлевающие методы съемки.</w:t>
      </w:r>
      <w:r>
        <w:br/>
        <w:t>В экспертной используются как запечатлевающие, так и иссле-</w:t>
      </w:r>
      <w:r>
        <w:br/>
        <w:t>дующие методы.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1"/>
        </w:rPr>
        <w:t xml:space="preserve">Как раздел криминалистической техники </w:t>
      </w:r>
      <w:r>
        <w:t>криминалистиче-</w:t>
      </w:r>
      <w:r>
        <w:br/>
        <w:t>ская видеозапись представляет собой систему научно разраб</w:t>
      </w:r>
      <w:r>
        <w:t>о-</w:t>
      </w:r>
      <w:r>
        <w:br/>
        <w:t>танных методических рекомендаций видеозаписи с помощью</w:t>
      </w:r>
      <w:r>
        <w:br/>
        <w:t>современных видеозаписывающих средств при различных ви-</w:t>
      </w:r>
      <w:r>
        <w:br/>
        <w:t>дах криминалистической деятельности, используемых при со-</w:t>
      </w:r>
      <w:r>
        <w:br/>
        <w:t xml:space="preserve">бирании и фиксации доказательств. </w:t>
      </w:r>
      <w:r>
        <w:rPr>
          <w:rStyle w:val="161"/>
        </w:rPr>
        <w:t>Криминалистическая ви-</w:t>
      </w:r>
      <w:r>
        <w:rPr>
          <w:rStyle w:val="161"/>
        </w:rPr>
        <w:br/>
        <w:t>деозапись базируется на исп</w:t>
      </w:r>
      <w:r>
        <w:rPr>
          <w:rStyle w:val="161"/>
        </w:rPr>
        <w:t>ользовании средств и методов</w:t>
      </w:r>
      <w:r>
        <w:rPr>
          <w:rStyle w:val="161"/>
        </w:rPr>
        <w:br/>
        <w:t>видеозаписи, на научно-обобщенных данных их использования в</w:t>
      </w:r>
      <w:r>
        <w:rPr>
          <w:rStyle w:val="161"/>
        </w:rPr>
        <w:br/>
        <w:t>криминалистических целях и соответствующих научно-крими-</w:t>
      </w:r>
      <w:r>
        <w:rPr>
          <w:rStyle w:val="161"/>
        </w:rPr>
        <w:br/>
        <w:t>налистических разработках.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  <w:sectPr w:rsidR="00A86078">
          <w:headerReference w:type="even" r:id="rId140"/>
          <w:headerReference w:type="default" r:id="rId141"/>
          <w:headerReference w:type="first" r:id="rId142"/>
          <w:pgSz w:w="11909" w:h="16834"/>
          <w:pgMar w:top="1430" w:right="1440" w:bottom="1430" w:left="1440" w:header="0" w:footer="3" w:gutter="0"/>
          <w:pgNumType w:start="204"/>
          <w:cols w:space="720"/>
          <w:noEndnote/>
          <w:titlePg/>
          <w:docGrid w:linePitch="360"/>
        </w:sectPr>
      </w:pPr>
      <w:r>
        <w:t xml:space="preserve">В качестве </w:t>
      </w:r>
      <w:r>
        <w:t>средств видеосъемки и видеозаписи используется</w:t>
      </w:r>
      <w:r>
        <w:br/>
        <w:t>любая современная, но преимущественно портативная видеоза-</w:t>
      </w:r>
      <w:r>
        <w:br/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lastRenderedPageBreak/>
        <w:t>писывающая аппаратура. Используется она следователями и</w:t>
      </w:r>
      <w:r>
        <w:br/>
        <w:t>оперативно-розыскными работниками, а иногда и экспертами-</w:t>
      </w:r>
      <w:r>
        <w:br/>
        <w:t xml:space="preserve">криминалистами в тех же целях, что </w:t>
      </w:r>
      <w:r>
        <w:t>и средства фотосъемки. Со-</w:t>
      </w:r>
      <w:r>
        <w:br/>
        <w:t>ответственно много общего имеется в приемах использования</w:t>
      </w:r>
      <w:r>
        <w:br/>
        <w:t>указанных средств. Криминалистическая видеозапись, как и фо-</w:t>
      </w:r>
      <w:r>
        <w:br/>
        <w:t>тография, разделяются на следственную, оперативно-розыскную</w:t>
      </w:r>
      <w:r>
        <w:br/>
        <w:t>и экспертную.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rPr>
          <w:rStyle w:val="23"/>
        </w:rPr>
        <w:t xml:space="preserve">Звукозаписывающая техника, </w:t>
      </w:r>
      <w:r>
        <w:t>в отличие</w:t>
      </w:r>
      <w:r>
        <w:t xml:space="preserve"> от фото- и видеоза-</w:t>
      </w:r>
      <w:r>
        <w:br/>
        <w:t>писывающих средств, используется в криминалистической дея-</w:t>
      </w:r>
      <w:r>
        <w:br/>
        <w:t>тельности следователя не только как средство наглядно -</w:t>
      </w:r>
      <w:r>
        <w:br/>
        <w:t>звуковой фиксации хода отдельных следственных действий (на-</w:t>
      </w:r>
      <w:r>
        <w:br/>
        <w:t>пример, допроса, очной ставки, проверки показаний на месте</w:t>
      </w:r>
      <w:r>
        <w:br/>
        <w:t>и</w:t>
      </w:r>
      <w:r>
        <w:t xml:space="preserve"> др.), но и как техническое средство, облегчающее его работу по</w:t>
      </w:r>
      <w:r>
        <w:br/>
        <w:t>закреплению первичной оперативной информации о преступном</w:t>
      </w:r>
      <w:r>
        <w:br/>
        <w:t>деянии, при составлении отдельных процессуальных докумен-</w:t>
      </w:r>
      <w:r>
        <w:br/>
        <w:t>тов (например, как средство накапливания ориентирующей</w:t>
      </w:r>
      <w:r>
        <w:br/>
        <w:t xml:space="preserve">информации до начала </w:t>
      </w:r>
      <w:r>
        <w:t>ряда следственных действий, а также</w:t>
      </w:r>
      <w:r>
        <w:br/>
        <w:t>средство, заменяющее рукописные черновые наброски, состав-</w:t>
      </w:r>
      <w:r>
        <w:br/>
        <w:t>ляемые при осмотре места происшествия, допросе, для после-</w:t>
      </w:r>
      <w:r>
        <w:br/>
        <w:t>дующего составления протоколов).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Достаточно широко звукозапись используется и в оператив-</w:t>
      </w:r>
      <w:r>
        <w:br/>
        <w:t>но-розыскной</w:t>
      </w:r>
      <w:r>
        <w:t xml:space="preserve"> работе и особенно при записи прослушиваемых те-</w:t>
      </w:r>
      <w:r>
        <w:br/>
        <w:t>лефонных и иных переговоров. Соответственно этот вид форми-</w:t>
      </w:r>
      <w:r>
        <w:br/>
        <w:t>рующегося раздела криминалистической техники условно</w:t>
      </w:r>
      <w:r>
        <w:br/>
        <w:t>делится на следственную и оперативно-розыскную запись.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В качестве технических средств этой зап</w:t>
      </w:r>
      <w:r>
        <w:t>иси используется со-</w:t>
      </w:r>
      <w:r>
        <w:br/>
        <w:t>временная звукозаписывающая аппаратура. Уже сложилась и</w:t>
      </w:r>
      <w:r>
        <w:br/>
        <w:t>некоторая система приемов звукозаписи, служащая одним из</w:t>
      </w:r>
      <w:r>
        <w:br/>
        <w:t>дополнительных средств фиксации хода отдельных следствен-</w:t>
      </w:r>
      <w:r>
        <w:br/>
        <w:t>ных действий.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47" w:name="bookmark46"/>
      <w:r>
        <w:t>§ 2. Следственная фотография</w:t>
      </w:r>
      <w:bookmarkEnd w:id="47"/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rPr>
          <w:rStyle w:val="23"/>
        </w:rPr>
        <w:t xml:space="preserve">Под следственной </w:t>
      </w:r>
      <w:r>
        <w:rPr>
          <w:rStyle w:val="23"/>
        </w:rPr>
        <w:t>фотографией понимается система соответст-</w:t>
      </w:r>
      <w:r>
        <w:rPr>
          <w:rStyle w:val="23"/>
        </w:rPr>
        <w:br/>
        <w:t>вующих научных положений, средств и методов фотосъемки,</w:t>
      </w:r>
      <w:r>
        <w:rPr>
          <w:rStyle w:val="23"/>
        </w:rPr>
        <w:br/>
        <w:t>применяемых при проведении отдельных следственных дейст-</w:t>
      </w:r>
      <w:r>
        <w:rPr>
          <w:rStyle w:val="23"/>
        </w:rPr>
        <w:br/>
        <w:t xml:space="preserve">вий. </w:t>
      </w:r>
      <w:r>
        <w:t>Эта область криминалистической фотографии охватывает</w:t>
      </w:r>
      <w:r>
        <w:br/>
        <w:t>фотосъемку объектов самого различного харак</w:t>
      </w:r>
      <w:r>
        <w:t>тера и назначе-</w:t>
      </w:r>
      <w:r>
        <w:br/>
        <w:t>ния, а именно: местности, помещений, водной и воздушной сре-</w:t>
      </w:r>
      <w:r>
        <w:br/>
        <w:t>ды, людей, предметов, трупов и их частей, документов, матери-</w:t>
      </w:r>
      <w:r>
        <w:br/>
        <w:t>альных следов с целью фиксации внешнего вида и особенностей</w:t>
      </w:r>
      <w:r>
        <w:br/>
        <w:t xml:space="preserve">объектов, запечатления вещественной обстановки в целом и </w:t>
      </w:r>
      <w:r>
        <w:t>по</w:t>
      </w:r>
      <w:r>
        <w:br/>
        <w:t>частям, фиксации фрагментов каких-то действий, деятельности</w:t>
      </w:r>
      <w:r>
        <w:br/>
        <w:t>и др. При этом прежде всего используются обычные методы за-</w:t>
      </w:r>
      <w:r>
        <w:br/>
        <w:t>печатлевающей фотосъемки, применяемые с учетом специфики</w:t>
      </w:r>
      <w:r>
        <w:br/>
        <w:t>задач и объектов криминалистической фотосъемки. Вместе с тем</w:t>
      </w:r>
      <w:r>
        <w:br/>
        <w:t>широко использу</w:t>
      </w:r>
      <w:r>
        <w:t>ются и такие специальные методы, как пано-</w:t>
      </w:r>
      <w:r>
        <w:br/>
        <w:t>рамная, измерительная и репродукционная фотосъемки. Ис-</w:t>
      </w:r>
      <w:r>
        <w:br/>
        <w:t>пользуются приемы и стереоскопической съемки, но в следст-</w:t>
      </w:r>
      <w:r>
        <w:br/>
        <w:t>венной практике этот метод фотосъемки применяется редко.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Панорамная фотосъемка. </w:t>
      </w:r>
      <w:r>
        <w:t>Ее сущность заключ</w:t>
      </w:r>
      <w:r>
        <w:t>ается в строго</w:t>
      </w:r>
      <w:r>
        <w:br/>
        <w:t>последовательном фотографировании по частям местности или</w:t>
      </w:r>
      <w:r>
        <w:br/>
        <w:t>помещений по горизонту или вертикали, а также длинных, вы-</w:t>
      </w:r>
      <w:r>
        <w:br/>
        <w:t>соких сооружений и отдельных больших объектов, не помещае-</w:t>
      </w:r>
      <w:r>
        <w:br/>
        <w:t>мых в один кадр крупного плана, с тем чтобы составить из за-</w:t>
      </w:r>
      <w:r>
        <w:br/>
        <w:t>фикс</w:t>
      </w:r>
      <w:r>
        <w:t>ированных частей одно общее изображение, называемое</w:t>
      </w:r>
      <w:r>
        <w:br/>
        <w:t>фотопанорамой. Этот метод ценен при следственном фотографи-</w:t>
      </w:r>
      <w:r>
        <w:br/>
        <w:t>ровании тем, что позволяет значительно расширить пределы</w:t>
      </w:r>
      <w:r>
        <w:br/>
        <w:t>снимаемого пространства, а следовательно, полностью запечат-</w:t>
      </w:r>
      <w:r>
        <w:br/>
        <w:t>леть любой участок местнос</w:t>
      </w:r>
      <w:r>
        <w:t>ти, составляющий место происшест-</w:t>
      </w:r>
      <w:r>
        <w:br/>
        <w:t>вия или окружающий его, либо крупный объект при затрудне-</w:t>
      </w:r>
      <w:r>
        <w:br/>
        <w:t>нии съемки в один кадр.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Панорамная съемка выполняется с помощью обычных мало-</w:t>
      </w:r>
      <w:r>
        <w:br/>
      </w:r>
      <w:r>
        <w:lastRenderedPageBreak/>
        <w:t>форматных аппаратов, но с соблюдением определенных требова-</w:t>
      </w:r>
      <w:r>
        <w:br/>
        <w:t>ний. Для обеспечения хорош</w:t>
      </w:r>
      <w:r>
        <w:t>ей стыковки отдельных снимков</w:t>
      </w:r>
      <w:r>
        <w:br/>
        <w:t>панорамы необходимо, чтобы границы соседних кадров при этой</w:t>
      </w:r>
      <w:r>
        <w:br/>
        <w:t>съемке несколько перекрывали (на 10-15% площади изображе-</w:t>
      </w:r>
      <w:r>
        <w:br/>
        <w:t>ния) друг друга. В целях обеспечения правильной последова-</w:t>
      </w:r>
      <w:r>
        <w:br/>
        <w:t xml:space="preserve">тельности кадров на негативе и ускорения монтажа </w:t>
      </w:r>
      <w:r>
        <w:t>фотопанора-</w:t>
      </w:r>
      <w:r>
        <w:br/>
        <w:t>мы перемещение фотоаппарата при панорамной съемке</w:t>
      </w:r>
      <w:r>
        <w:br/>
        <w:t>рекомендуется производить по направлению движения фото-</w:t>
      </w:r>
      <w:r>
        <w:br/>
        <w:t>пленки; параллельно фронтальной линии объекта. Нужно сохра-</w:t>
      </w:r>
      <w:r>
        <w:br/>
        <w:t>нять также одинаковое расстояние от аппарата до фронтальной</w:t>
      </w:r>
      <w:r>
        <w:br/>
        <w:t>линии объекта и вс</w:t>
      </w:r>
      <w:r>
        <w:t>е снимки делать с одной и той же высоты и с</w:t>
      </w:r>
      <w:r>
        <w:br/>
        <w:t>одной выдержкой. Панорамная съемка может быть выполнена</w:t>
      </w:r>
      <w:r>
        <w:br/>
        <w:t>двумя способами: круговым (секторным) и линейным.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Круговое панорамирование </w:t>
      </w:r>
      <w:r>
        <w:t>применяется в тех случаях, ко-</w:t>
      </w:r>
      <w:r>
        <w:br/>
        <w:t>гда фотографируемые объекты расположены в разных п</w:t>
      </w:r>
      <w:r>
        <w:t>лоско-</w:t>
      </w:r>
      <w:r>
        <w:br/>
        <w:t>стях или под углом друг к другу, а также когда их удобнее за-</w:t>
      </w:r>
      <w:r>
        <w:br/>
        <w:t>фиксировать из одной точки. При этом аппарат укрепляют на</w:t>
      </w:r>
      <w:r>
        <w:br/>
        <w:t>специальной панорамной или легко поворачиваемой вокруг вер-</w:t>
      </w:r>
      <w:r>
        <w:br/>
        <w:t>тикальной оси универсальной головке штатива.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случаях, когда объекты</w:t>
      </w:r>
      <w:r>
        <w:t xml:space="preserve"> находятся на одной линии (фасады</w:t>
      </w:r>
      <w:r>
        <w:br/>
        <w:t>домов, дороги, стены, заборы и т.п.), более предпочтительна фо-</w:t>
      </w:r>
      <w:r>
        <w:br/>
        <w:t xml:space="preserve">тосъемка методом </w:t>
      </w:r>
      <w:r>
        <w:rPr>
          <w:rStyle w:val="23"/>
        </w:rPr>
        <w:t xml:space="preserve">линейной панорамы </w:t>
      </w:r>
      <w:r>
        <w:t>с перемещением аппара-</w:t>
      </w:r>
      <w:r>
        <w:br/>
        <w:t>та по прямой параллельной линии.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Отпечатки, из которых составляется панорама, должны быть</w:t>
      </w:r>
      <w:r>
        <w:br/>
        <w:t xml:space="preserve">выполнены </w:t>
      </w:r>
      <w:r>
        <w:t>в одном масштабе, иметь одинаковую плотность.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Измерительная фотосъемка. </w:t>
      </w:r>
      <w:r>
        <w:t>Нередко в следственной практи-</w:t>
      </w:r>
      <w:r>
        <w:br/>
        <w:t>ке возникает необходимость определить по снимкам действи-</w:t>
      </w:r>
      <w:r>
        <w:br/>
        <w:t>тельные размеры сфотографированных объектов или расстояния</w:t>
      </w:r>
      <w:r>
        <w:br/>
        <w:t>между ними. Это оказывается возможны</w:t>
      </w:r>
      <w:r>
        <w:t>м при фотографирова-</w:t>
      </w:r>
      <w:r>
        <w:br/>
        <w:t>нии по правилам измерительной фотографии.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Масштабы фотографических изображений обусловливаются</w:t>
      </w:r>
      <w:r>
        <w:br/>
        <w:t>расстоянием от объектива до снимаемого объекта и длиной фо-</w:t>
      </w:r>
      <w:r>
        <w:br/>
        <w:t>кусного расстояния объектива. При обычной съемке (с уменьше-</w:t>
      </w:r>
      <w:r>
        <w:br/>
        <w:t>нием натурального р</w:t>
      </w:r>
      <w:r>
        <w:t>азмера запечатлеваемого объекта и при не-</w:t>
      </w:r>
      <w:r>
        <w:br/>
        <w:t>изменном расстоянии его от объектива) изображение тем</w:t>
      </w:r>
      <w:r>
        <w:br/>
        <w:t>крупнее, чем больше фокусное расстояние объектива. При этом</w:t>
      </w:r>
      <w:r>
        <w:br/>
        <w:t>масштаб изображения прямо пропорционален величине главно-</w:t>
      </w:r>
      <w:r>
        <w:br/>
        <w:t>го фокусного расстояния объектива. Наприме</w:t>
      </w:r>
      <w:r>
        <w:t>р, объектив, имею-</w:t>
      </w:r>
      <w:r>
        <w:br/>
        <w:t xml:space="preserve">щий </w:t>
      </w:r>
      <w:r>
        <w:rPr>
          <w:lang w:val="en-US" w:eastAsia="en-US" w:bidi="en-US"/>
        </w:rPr>
        <w:t xml:space="preserve">f </w:t>
      </w:r>
      <w:r>
        <w:t xml:space="preserve">= </w:t>
      </w:r>
      <w:r>
        <w:rPr>
          <w:rStyle w:val="23"/>
        </w:rPr>
        <w:t xml:space="preserve">100 </w:t>
      </w:r>
      <w:r>
        <w:t>мм, дает изображение, вдвое большее, чем объектив</w:t>
      </w:r>
      <w:r>
        <w:br/>
        <w:t xml:space="preserve">с </w:t>
      </w:r>
      <w:r>
        <w:rPr>
          <w:lang w:val="en-US" w:eastAsia="en-US" w:bidi="en-US"/>
        </w:rPr>
        <w:t xml:space="preserve">f </w:t>
      </w:r>
      <w:r>
        <w:t>=50 мм при равном удалении снимаемого объекта.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зависимости от целей и задач криминалистической фото-</w:t>
      </w:r>
      <w:r>
        <w:br/>
        <w:t>съемки измерительная фотография разделяется на метрическую</w:t>
      </w:r>
      <w:r>
        <w:br/>
        <w:t>и масштаб</w:t>
      </w:r>
      <w:r>
        <w:t>ную. Метрическая съемка осуществляется с глубин-</w:t>
      </w:r>
      <w:r>
        <w:br/>
        <w:t>ным масштабом, цена делений которого равна величине главно-</w:t>
      </w:r>
      <w:r>
        <w:br/>
        <w:t>го фокусного расстояния объектива используемого фотоаппара-</w:t>
      </w:r>
      <w:r>
        <w:br/>
        <w:t>та. Точная же величина уменьшения предмета на таком снимке</w:t>
      </w:r>
      <w:r>
        <w:br/>
        <w:t>по сравнению с натуральной (</w:t>
      </w:r>
      <w:r>
        <w:t>коэффициент уменьшения) опреде-</w:t>
      </w:r>
      <w:r>
        <w:br/>
        <w:t>ляется количеством фокусных расстояний без одного, на кото-</w:t>
      </w:r>
      <w:r>
        <w:br/>
        <w:t>ром находится снимаемый объект от объектива, либо частным от</w:t>
      </w:r>
      <w:r>
        <w:br/>
        <w:t>деления натуральных размеров запечатлеваемого эталонного</w:t>
      </w:r>
      <w:r>
        <w:br/>
        <w:t>объекта на его размеры на снимке.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>Масштабная ф</w:t>
      </w:r>
      <w:r>
        <w:rPr>
          <w:rStyle w:val="23"/>
        </w:rPr>
        <w:t xml:space="preserve">отосъемка </w:t>
      </w:r>
      <w:r>
        <w:t>является простейшим видом изме-</w:t>
      </w:r>
      <w:r>
        <w:br/>
        <w:t>рительного фотографирования. Она позволяет определить по</w:t>
      </w:r>
      <w:r>
        <w:br/>
        <w:t>снимку, выполненному таким способом, линейные размеры за-</w:t>
      </w:r>
      <w:r>
        <w:br/>
        <w:t>печатленных объектов, а иногда и расстояния между ними.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Для масштабного фотографирования необходимо</w:t>
      </w:r>
      <w:r>
        <w:t>:</w:t>
      </w:r>
    </w:p>
    <w:p w:rsidR="00A86078" w:rsidRDefault="00F4381D">
      <w:pPr>
        <w:pStyle w:val="20"/>
        <w:numPr>
          <w:ilvl w:val="0"/>
          <w:numId w:val="11"/>
        </w:numPr>
        <w:shd w:val="clear" w:color="auto" w:fill="auto"/>
        <w:tabs>
          <w:tab w:val="left" w:pos="658"/>
        </w:tabs>
        <w:spacing w:line="226" w:lineRule="exact"/>
        <w:ind w:firstLine="360"/>
        <w:jc w:val="left"/>
      </w:pPr>
      <w:r>
        <w:t>в непосредственной близости от запечатлеваемого объек-</w:t>
      </w:r>
      <w:r>
        <w:br/>
        <w:t>та и обязательно в одной плоскости с ним (рис. 8) поместить</w:t>
      </w:r>
      <w:r>
        <w:br/>
        <w:t>масштабную линейку или несколько линеек, если отдельные</w:t>
      </w:r>
      <w:r>
        <w:br/>
        <w:t>части предмета расположены от объектива на разных расстоя-</w:t>
      </w:r>
      <w:r>
        <w:br/>
        <w:t>ниях;</w:t>
      </w:r>
    </w:p>
    <w:p w:rsidR="00A86078" w:rsidRDefault="00F4381D">
      <w:pPr>
        <w:pStyle w:val="20"/>
        <w:numPr>
          <w:ilvl w:val="0"/>
          <w:numId w:val="11"/>
        </w:numPr>
        <w:shd w:val="clear" w:color="auto" w:fill="auto"/>
        <w:tabs>
          <w:tab w:val="left" w:pos="649"/>
        </w:tabs>
        <w:spacing w:line="226" w:lineRule="exact"/>
        <w:ind w:firstLine="360"/>
        <w:jc w:val="left"/>
      </w:pPr>
      <w:r>
        <w:lastRenderedPageBreak/>
        <w:t xml:space="preserve">плоскость пленки </w:t>
      </w:r>
      <w:r>
        <w:t>(пластинки) при съемке расположить</w:t>
      </w:r>
      <w:r>
        <w:br/>
        <w:t>параллельно плоскости фотографируемого объекта;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253105" cy="1943100"/>
            <wp:effectExtent l="0" t="0" r="0" b="0"/>
            <wp:docPr id="357" name="Рисунок 17" descr="C:\Users\08A4~1\AppData\Local\Temp\FineReader12.00\media\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8A4~1\AppData\Local\Temp\FineReader12.00\media\image17.pn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pStyle w:val="26"/>
        <w:shd w:val="clear" w:color="auto" w:fill="auto"/>
        <w:spacing w:line="170" w:lineRule="exact"/>
      </w:pPr>
      <w:r>
        <w:t>Рис. 8. Масштабный снимок вещественных доказательств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— оптическую ось объектива направить в центр снимаемого</w:t>
      </w:r>
      <w:r>
        <w:br/>
        <w:t>объекта (точное центрирование при вертикальном положении</w:t>
      </w:r>
      <w:r>
        <w:br/>
        <w:t>аппарата достигается с помощью отвеса, прикрепленного в цен-</w:t>
      </w:r>
      <w:r>
        <w:br/>
        <w:t>тре картонного колпачка, который надевается на объектив аппа-</w:t>
      </w:r>
      <w:r>
        <w:br/>
        <w:t>рата). Чтобы определ</w:t>
      </w:r>
      <w:r>
        <w:t>ить по снимку величину сфотографирован-</w:t>
      </w:r>
      <w:r>
        <w:br/>
        <w:t>ного объекта, надо, зная коэффициент его уменьшения на</w:t>
      </w:r>
      <w:r>
        <w:br/>
        <w:t>снимке, вычисленный путем деления истинного размера и ис-</w:t>
      </w:r>
      <w:r>
        <w:br/>
        <w:t>пользованного масштаба на его величину на снимке, умножить</w:t>
      </w:r>
      <w:r>
        <w:br/>
        <w:t>на интересующий следователя размер детали (ч</w:t>
      </w:r>
      <w:r>
        <w:t>асти) или всего</w:t>
      </w:r>
      <w:r>
        <w:br/>
        <w:t>изображения. Например, истинная длина предмета равна</w:t>
      </w:r>
      <w:r>
        <w:br/>
        <w:t>100 см. На снимке она уменьшилась до 5 см. Следовательно, ко-</w:t>
      </w:r>
      <w:r>
        <w:br/>
        <w:t>эффициент уменьшения путем деления 100 на 5 равен 20. Длина</w:t>
      </w:r>
      <w:r>
        <w:br/>
        <w:t>предмета на снимке — 6 см, ширина — 4 см. Истинная длина</w:t>
      </w:r>
      <w:r>
        <w:br/>
        <w:t xml:space="preserve">равна 6 </w:t>
      </w:r>
      <w:r>
        <w:t>х 20 = 120, а ширина — 4 х 20 = 80.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Конструктивные особенности малоформатных зеркальных</w:t>
      </w:r>
      <w:r>
        <w:br/>
        <w:t>камер (с выдвижным съемным объективом), входящих в ком-</w:t>
      </w:r>
      <w:r>
        <w:br/>
        <w:t>плект научно-технических средств следователя, позволяют про-</w:t>
      </w:r>
      <w:r>
        <w:br/>
        <w:t>изводить резкую масштабную съемку предметов с расст</w:t>
      </w:r>
      <w:r>
        <w:t>ояния не</w:t>
      </w:r>
      <w:r>
        <w:br/>
        <w:t>ближе 0,65-0,50 см. В этом случае масштаб изображения будет</w:t>
      </w:r>
      <w:r>
        <w:br/>
        <w:t>равен от 1 : 10,5 до 1 : 9.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Съемка в более крупном масштабе требует значительного вы-</w:t>
      </w:r>
      <w:r>
        <w:br/>
        <w:t>движения объектива аппарата для наводки на резкость. Обычно-</w:t>
      </w:r>
      <w:r>
        <w:br/>
        <w:t>го выдвижения объектива для подобной съе</w:t>
      </w:r>
      <w:r>
        <w:t>мки, как правило,</w:t>
      </w:r>
      <w:r>
        <w:br/>
        <w:t>бывает недостаточно. Дополнительное выдвижение объектива в</w:t>
      </w:r>
      <w:r>
        <w:br/>
        <w:t>этих случаях обеспечивается с помощью удлинительных колец,</w:t>
      </w:r>
      <w:r>
        <w:br/>
        <w:t>на которые навинчивается объектив. Съемка с удлинительными</w:t>
      </w:r>
      <w:r>
        <w:br/>
        <w:t xml:space="preserve">кольцами получила название </w:t>
      </w:r>
      <w:r>
        <w:rPr>
          <w:rStyle w:val="23"/>
        </w:rPr>
        <w:t>крупномасштабной.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Наводка на резко</w:t>
      </w:r>
      <w:r>
        <w:t>сть аппарата при фотографировании с удли-</w:t>
      </w:r>
      <w:r>
        <w:br/>
        <w:t>нительными кольцами производится не обычным способом, а</w:t>
      </w:r>
      <w:r>
        <w:br/>
        <w:t>путем удаления или приближения всего аппарата к объекту</w:t>
      </w:r>
      <w:r>
        <w:br/>
        <w:t>съемки. Объектив аппарата диафрагмируется с учетом требуе-</w:t>
      </w:r>
      <w:r>
        <w:br/>
        <w:t xml:space="preserve">мой глубины резкости передачи изображения. </w:t>
      </w:r>
      <w:r>
        <w:t>При съемке с</w:t>
      </w:r>
      <w:r>
        <w:br/>
        <w:t>близких расстояний требуется соответствующее увеличение вы-</w:t>
      </w:r>
      <w:r>
        <w:br/>
        <w:t>держки.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Репродукционная фотосъемка </w:t>
      </w:r>
      <w:r>
        <w:t>представляет систему прие-</w:t>
      </w:r>
      <w:r>
        <w:br/>
        <w:t>мов запечатления плоскостных объектов. С ее помощью при от-</w:t>
      </w:r>
      <w:r>
        <w:br/>
        <w:t>сутствии «Ксерокса» изготавливаются фотографические копии с</w:t>
      </w:r>
      <w:r>
        <w:br/>
        <w:t>р</w:t>
      </w:r>
      <w:r>
        <w:t>азличных документов, чертежей, схем и других аналогичных</w:t>
      </w:r>
      <w:r>
        <w:br/>
        <w:t>объектов. При этом фотографировании соблюдаются все правила</w:t>
      </w:r>
      <w:r>
        <w:br/>
        <w:t>масштабной съемки, что обеспечивает наибольшую точность ко-</w:t>
      </w:r>
      <w:r>
        <w:br/>
        <w:t>пии. Для такой фотосъемки применяются репродукционные ус-</w:t>
      </w:r>
      <w:r>
        <w:br/>
        <w:t>тановки типа РУ-2, РД</w:t>
      </w:r>
      <w:r>
        <w:t>У, С-64 или стационарные установки</w:t>
      </w:r>
      <w:r>
        <w:br/>
        <w:t>типа МРК, УРУ, «Уларус» и др. В связи с широким развитием и</w:t>
      </w:r>
      <w:r>
        <w:br/>
        <w:t>применением различной множительной техники данный вид</w:t>
      </w:r>
      <w:r>
        <w:br/>
        <w:t>криминалистической фотосъемки стал применяться не столь</w:t>
      </w:r>
      <w:r>
        <w:br/>
      </w:r>
      <w:r>
        <w:lastRenderedPageBreak/>
        <w:t>часто.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Иные методы запечатлевающей фотосъемки, прим</w:t>
      </w:r>
      <w:r>
        <w:t>еняемые в</w:t>
      </w:r>
      <w:r>
        <w:br/>
        <w:t>следственной фотографии, обусловлены потребностью получе-</w:t>
      </w:r>
      <w:r>
        <w:br/>
        <w:t>ния в ходе отдельных следственных действий таких фотосним-</w:t>
      </w:r>
      <w:r>
        <w:br/>
        <w:t>ков, которые бы не только наглядно иллюстрировали разнопла-</w:t>
      </w:r>
      <w:r>
        <w:br/>
        <w:t>новые особенности интересующих следователя объектов</w:t>
      </w:r>
      <w:r>
        <w:br/>
        <w:t>(участков местнос</w:t>
      </w:r>
      <w:r>
        <w:t>ти, помещений, трупов, живых людей, различ-</w:t>
      </w:r>
      <w:r>
        <w:br/>
        <w:t>ных предметов), отдельные фрагменты хода следственных дейст-</w:t>
      </w:r>
      <w:r>
        <w:br/>
        <w:t>вий, но и максимально способствовали объективизации доказы-</w:t>
      </w:r>
      <w:r>
        <w:br/>
        <w:t>вания. Указанные цели в следственной фотографии достигаются</w:t>
      </w:r>
      <w:r>
        <w:br/>
        <w:t>с помощью целой системы рекомен</w:t>
      </w:r>
      <w:r>
        <w:t>даций о методах разноаспект-</w:t>
      </w:r>
      <w:r>
        <w:br/>
        <w:t>ной фиксации объектов местности, помещений и отдельных эле-</w:t>
      </w:r>
      <w:r>
        <w:br/>
        <w:t>ментов их обстановки (ориентирующая, обзорная, узловая и де-</w:t>
      </w:r>
      <w:r>
        <w:br/>
        <w:t>тальная фотосъемки), методах запечатления внешнего облика</w:t>
      </w:r>
      <w:r>
        <w:br/>
        <w:t>живых лиц и трупов (опознавательная фотосъемка),</w:t>
      </w:r>
      <w:r>
        <w:t xml:space="preserve"> методах</w:t>
      </w:r>
      <w:r>
        <w:br/>
        <w:t>съемки отдельных предметов, вещественных доказательств и</w:t>
      </w:r>
      <w:r>
        <w:br/>
        <w:t>различных следов преступления.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Фотографирование в ходе отдельных следственных действий</w:t>
      </w:r>
      <w:r>
        <w:br/>
        <w:t>занимает основное место в следственной фотографии и имеет</w:t>
      </w:r>
      <w:r>
        <w:br/>
        <w:t>свои специфические особенности.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>Опознавательн</w:t>
      </w:r>
      <w:r>
        <w:rPr>
          <w:rStyle w:val="23"/>
        </w:rPr>
        <w:t xml:space="preserve">ая фотосъемка </w:t>
      </w:r>
      <w:r>
        <w:t>при расследовании произво-</w:t>
      </w:r>
      <w:r>
        <w:br/>
        <w:t>дится для запечатления внешности живых лиц в целях уголов-</w:t>
      </w:r>
      <w:r>
        <w:br/>
        <w:t>нои регистрации, розыска и опознания, а также для запечатле-</w:t>
      </w:r>
      <w:r>
        <w:br/>
        <w:t>ния при следственном осмотре внешности неопознанных трупов</w:t>
      </w:r>
      <w:r>
        <w:br/>
        <w:t>с целью установления их личности. Пр</w:t>
      </w:r>
      <w:r>
        <w:t>авила этой фотосъемки</w:t>
      </w:r>
      <w:r>
        <w:br/>
        <w:t>обеспечивают наиболее точное и полное фиксирование тех при-</w:t>
      </w:r>
      <w:r>
        <w:br/>
        <w:t>знаков внешности, которые дают возможность опознать челове-</w:t>
      </w:r>
      <w:r>
        <w:br/>
        <w:t>ка или идентифицировать личность при экспертизе путем срав-</w:t>
      </w:r>
      <w:r>
        <w:br/>
        <w:t>нения фотоснимков.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При опознавательной съемке лиц </w:t>
      </w:r>
      <w:r>
        <w:t>производят два вида пояс-</w:t>
      </w:r>
      <w:r>
        <w:br/>
        <w:t>ных снимков: в фас и в профиль. В фас делается один снимок, а</w:t>
      </w:r>
      <w:r>
        <w:br/>
        <w:t>в профиль один или два, что зависит от назначения фотографий.</w:t>
      </w:r>
      <w:r>
        <w:br/>
        <w:t>Так, для уголовной регистрации преступников обычно делают</w:t>
      </w:r>
      <w:r>
        <w:br/>
        <w:t>снимок только в правый профиль. Если же на левой</w:t>
      </w:r>
      <w:r>
        <w:t xml:space="preserve"> стороне</w:t>
      </w:r>
      <w:r>
        <w:br/>
        <w:t>лица имеются какие-либо особенности (шрамы, дефекты, следы</w:t>
      </w:r>
      <w:r>
        <w:br/>
        <w:t>различных болезней и др.), рекомендуется сделать снимок и в</w:t>
      </w:r>
      <w:r>
        <w:br/>
        <w:t>левый профиль. При фотографировании внешности неопознан-</w:t>
      </w:r>
      <w:r>
        <w:br/>
        <w:t>ных трупов целесообразно запечатлеть лицо и в правый, и в ле-</w:t>
      </w:r>
      <w:r>
        <w:br/>
        <w:t>вый профи</w:t>
      </w:r>
      <w:r>
        <w:t xml:space="preserve">ль, а также в </w:t>
      </w:r>
      <w:r>
        <w:rPr>
          <w:vertAlign w:val="superscript"/>
        </w:rPr>
        <w:t>3</w:t>
      </w:r>
      <w:r>
        <w:t>/</w:t>
      </w:r>
      <w:r>
        <w:rPr>
          <w:vertAlign w:val="subscript"/>
        </w:rPr>
        <w:t>4</w:t>
      </w:r>
      <w:r>
        <w:t xml:space="preserve"> поворота головы. Отдельно фотогра-</w:t>
      </w:r>
      <w:r>
        <w:br/>
        <w:t>фируются ушные раковины, особые приметы на всех частях</w:t>
      </w:r>
      <w:r>
        <w:br/>
        <w:t>тела. Желательно сделать снимок трупа целиком в одежде. Ино-</w:t>
      </w:r>
      <w:r>
        <w:br/>
        <w:t>гда такой съемке предшествует туалет трупа, осуществляемый</w:t>
      </w:r>
      <w:r>
        <w:br/>
        <w:t>судебно-медицинским эксперто</w:t>
      </w:r>
      <w:r>
        <w:t>м. Лицо должно быть полностью</w:t>
      </w:r>
      <w:r>
        <w:br/>
        <w:t>открытым, головной убор и очки снимаются, волосы не должны</w:t>
      </w:r>
      <w:r>
        <w:br/>
        <w:t>закрывать ушную раковину.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Если для опознания предполагается предъявить не самого</w:t>
      </w:r>
      <w:r>
        <w:br/>
        <w:t>человека, а его портретное изображение, целесообразно сделать</w:t>
      </w:r>
      <w:r>
        <w:br/>
        <w:t>дополнительный снимок во</w:t>
      </w:r>
      <w:r>
        <w:t xml:space="preserve"> весь рост, в </w:t>
      </w:r>
      <w:r>
        <w:rPr>
          <w:vertAlign w:val="superscript"/>
        </w:rPr>
        <w:t>3</w:t>
      </w:r>
      <w:r>
        <w:t>/</w:t>
      </w:r>
      <w:r>
        <w:rPr>
          <w:vertAlign w:val="subscript"/>
        </w:rPr>
        <w:t>4</w:t>
      </w:r>
      <w:r>
        <w:t xml:space="preserve"> поворота головы, в го-</w:t>
      </w:r>
      <w:r>
        <w:br/>
        <w:t>ловном уборе и очках, если их носит данное лицо.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Положение головы при опознавательной съемке в фас и про-</w:t>
      </w:r>
      <w:r>
        <w:br/>
        <w:t>филь фиксируется специальным подголовником (рис. 9). Аппа-</w:t>
      </w:r>
      <w:r>
        <w:br/>
        <w:t>рат при этой съемке устанавливается на уровне лица</w:t>
      </w:r>
      <w:r>
        <w:t xml:space="preserve"> фотографи-</w:t>
      </w:r>
      <w:r>
        <w:br/>
        <w:t>руемого.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Для уголовной регистрации преступников и неопознанных</w:t>
      </w:r>
      <w:r>
        <w:br/>
        <w:t xml:space="preserve">трупов поясные снимки принято делать в </w:t>
      </w:r>
      <w:r>
        <w:rPr>
          <w:lang w:val="en-US" w:eastAsia="en-US" w:bidi="en-US"/>
        </w:rPr>
        <w:t>V</w:t>
      </w:r>
      <w:r>
        <w:rPr>
          <w:vertAlign w:val="subscript"/>
          <w:lang w:val="en-US" w:eastAsia="en-US" w:bidi="en-US"/>
        </w:rPr>
        <w:t>7</w:t>
      </w:r>
      <w:r>
        <w:rPr>
          <w:lang w:val="en-US" w:eastAsia="en-US" w:bidi="en-US"/>
        </w:rPr>
        <w:t xml:space="preserve"> </w:t>
      </w:r>
      <w:r>
        <w:t>натуральной величи-</w:t>
      </w:r>
      <w:r>
        <w:br/>
        <w:t>ны. В стационарных условиях эта съемка осуществляется крупно-</w:t>
      </w:r>
      <w:r>
        <w:br/>
        <w:t>форматными аппаратами. При съемке малоформатными фотоап-</w:t>
      </w:r>
      <w:r>
        <w:br/>
      </w:r>
      <w:r>
        <w:t>паратами используют правила масштабного фотографирования.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Освещение при павильонной (стационарной) опознаватель-</w:t>
      </w:r>
      <w:r>
        <w:br/>
        <w:t>ной съемке должно быть двухсторонним. Основной, более силь-</w:t>
      </w:r>
      <w:r>
        <w:br/>
        <w:t>ный источник света располагается несколько выше фотоаппара-</w:t>
      </w:r>
      <w:r>
        <w:br/>
      </w:r>
      <w:r>
        <w:lastRenderedPageBreak/>
        <w:t xml:space="preserve">та, а дополнительный — </w:t>
      </w:r>
      <w:r>
        <w:t>справа от фотоаппарата (при съемке в</w:t>
      </w:r>
      <w:r>
        <w:br/>
        <w:t>правый фас) и слева (при съемке в левый фас). При этом фото-</w:t>
      </w:r>
      <w:r>
        <w:br/>
        <w:t>графируемое лицо усаживают на специальный стул со спинкой.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000500" cy="2819400"/>
            <wp:effectExtent l="0" t="0" r="0" b="0"/>
            <wp:docPr id="356" name="Рисунок 18" descr="C:\Users\08A4~1\AppData\Local\Temp\FineReader12.00\media\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8A4~1\AppData\Local\Temp\FineReader12.00\media\image18.pn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pStyle w:val="26"/>
        <w:shd w:val="clear" w:color="auto" w:fill="auto"/>
        <w:spacing w:line="170" w:lineRule="exact"/>
      </w:pPr>
      <w:r>
        <w:t>Рис. 9. Опознавательные снимки</w:t>
      </w:r>
    </w:p>
    <w:p w:rsidR="00A86078" w:rsidRDefault="00F4381D">
      <w:pPr>
        <w:pStyle w:val="20"/>
        <w:shd w:val="clear" w:color="auto" w:fill="auto"/>
        <w:spacing w:line="230" w:lineRule="exact"/>
        <w:jc w:val="left"/>
      </w:pPr>
      <w:r>
        <w:t>В полевых условиях положение снимаемого лица и трупа и осве-</w:t>
      </w:r>
      <w:r>
        <w:br/>
        <w:t>щение выбираются с учетом сложившейся ситуации.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rPr>
          <w:rStyle w:val="23"/>
        </w:rPr>
        <w:t xml:space="preserve">Фотографирование места происшествия </w:t>
      </w:r>
      <w:r>
        <w:t>при его следствен-</w:t>
      </w:r>
      <w:r>
        <w:br/>
        <w:t>ном осмотре — важнейший вид следственной</w:t>
      </w:r>
      <w:r>
        <w:t xml:space="preserve"> фотографии. Ис-</w:t>
      </w:r>
      <w:r>
        <w:br/>
        <w:t>черпывающая и точная фиксация обстановки места происшест-</w:t>
      </w:r>
      <w:r>
        <w:br/>
        <w:t>вия и обнаруженных на нем следов преступления и иных</w:t>
      </w:r>
      <w:r>
        <w:br/>
        <w:t>вещественных доказательств является одним из основных требо-</w:t>
      </w:r>
      <w:r>
        <w:br/>
        <w:t>ваний следственного осмотра.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Фотоснимки, выполненные на месте проис</w:t>
      </w:r>
      <w:r>
        <w:t>шествия, должны:</w:t>
      </w:r>
      <w:r>
        <w:br/>
        <w:t>дать наглядное представление об обстановке места происшест-</w:t>
      </w:r>
      <w:r>
        <w:br/>
        <w:t>вия в целом и об отдельных ее частях; зафиксировать обстанов-</w:t>
      </w:r>
      <w:r>
        <w:br/>
        <w:t>ку с максимальным количеством деталей; при необходимости</w:t>
      </w:r>
      <w:r>
        <w:br/>
        <w:t>дать представление о размерах сфотографированных объектов</w:t>
      </w:r>
      <w:r>
        <w:br/>
        <w:t>(м</w:t>
      </w:r>
      <w:r>
        <w:t>етрическая и масштабная съемки).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 xml:space="preserve">По видам фотосъемка места происшествия может быть </w:t>
      </w:r>
      <w:r>
        <w:rPr>
          <w:rStyle w:val="23"/>
        </w:rPr>
        <w:t>ори-</w:t>
      </w:r>
      <w:r>
        <w:rPr>
          <w:rStyle w:val="23"/>
        </w:rPr>
        <w:br/>
        <w:t xml:space="preserve">ентирующей, обзорной, узловой </w:t>
      </w:r>
      <w:r>
        <w:t xml:space="preserve">и </w:t>
      </w:r>
      <w:r>
        <w:rPr>
          <w:rStyle w:val="23"/>
        </w:rPr>
        <w:t>детальной.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rPr>
          <w:rStyle w:val="23"/>
        </w:rPr>
        <w:t xml:space="preserve">Ориентирующая </w:t>
      </w:r>
      <w:r>
        <w:t>фотосъемка места происшествия заключает-</w:t>
      </w:r>
      <w:r>
        <w:br/>
        <w:t>ся в фотографировании его с окружающей обстановкой. Цель та-</w:t>
      </w:r>
      <w:r>
        <w:br/>
        <w:t>кой фотос</w:t>
      </w:r>
      <w:r>
        <w:t>ъемки — показать территориальное расположение</w:t>
      </w:r>
      <w:r>
        <w:br/>
        <w:t>места происшествия по отношению к окружающей обстановке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038600" cy="2743200"/>
            <wp:effectExtent l="0" t="0" r="0" b="0"/>
            <wp:docPr id="355" name="Рисунок 19" descr="C:\Users\08A4~1\AppData\Local\Temp\FineReader12.00\media\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8A4~1\AppData\Local\Temp\FineReader12.00\media\image19.pn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pStyle w:val="26"/>
        <w:shd w:val="clear" w:color="auto" w:fill="auto"/>
        <w:spacing w:line="170" w:lineRule="exact"/>
      </w:pPr>
      <w:r>
        <w:t xml:space="preserve">Рис. 10. Ориентирующий снимок </w:t>
      </w:r>
      <w:r>
        <w:t>места убийства с трупом</w:t>
      </w:r>
    </w:p>
    <w:p w:rsidR="00A86078" w:rsidRDefault="00F4381D">
      <w:pPr>
        <w:pStyle w:val="20"/>
        <w:shd w:val="clear" w:color="auto" w:fill="auto"/>
        <w:spacing w:line="230" w:lineRule="exact"/>
        <w:jc w:val="left"/>
      </w:pPr>
      <w:r>
        <w:t>(рис. 10). Если место происшествия занимает значительное про-</w:t>
      </w:r>
      <w:r>
        <w:br/>
        <w:t>странство, съемка выполняется панорамным методом. Когда при</w:t>
      </w:r>
      <w:r>
        <w:br/>
        <w:t>ориентирующей съемке необходимо запечатлеть крупным пла-</w:t>
      </w:r>
      <w:r>
        <w:br/>
        <w:t>ном отдельные значительно удаленные предметы местност</w:t>
      </w:r>
      <w:r>
        <w:t>и</w:t>
      </w:r>
      <w:r>
        <w:br/>
        <w:t>(строения, участки дороги, холмы и т.п.), делают дополнитель-</w:t>
      </w:r>
      <w:r>
        <w:br/>
        <w:t>ные снимки телеобъективом.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rPr>
          <w:rStyle w:val="23"/>
        </w:rPr>
        <w:t xml:space="preserve">Обзорная </w:t>
      </w:r>
      <w:r>
        <w:t>фотосъемка предназначена для фотографирования</w:t>
      </w:r>
      <w:r>
        <w:br/>
        <w:t>места происшествия в целом без окружающей обстановки. Глав-</w:t>
      </w:r>
      <w:r>
        <w:br/>
        <w:t xml:space="preserve">ные объекты осмотра (трупы, взломанное хранилище, </w:t>
      </w:r>
      <w:r>
        <w:t>столкнув-</w:t>
      </w:r>
      <w:r>
        <w:br/>
        <w:t>шиеся автомашины, очаг пожара и т.п.) на обзорных снимках</w:t>
      </w:r>
      <w:r>
        <w:br/>
        <w:t>должны быть видны достаточно четко (рис. 11).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Узловая фотосъемка производится для фиксирования круп-</w:t>
      </w:r>
      <w:r>
        <w:br/>
        <w:t>ным планом наиболее важных участков места происшествия или</w:t>
      </w:r>
      <w:r>
        <w:br/>
        <w:t>отдельных крупных объектов е</w:t>
      </w:r>
      <w:r>
        <w:t>го обстановки (рис. 12). Напри-</w:t>
      </w:r>
      <w:r>
        <w:br/>
        <w:t>мер, при расследовании убийств со взломом — взломанные хра-</w:t>
      </w:r>
      <w:r>
        <w:br/>
        <w:t>нилища, двери, пролом; при расследовании автотранспортных</w:t>
      </w:r>
      <w:r>
        <w:br/>
        <w:t>происшествий — труп, автомашины с повреждениями и иными</w:t>
      </w:r>
      <w:r>
        <w:br/>
        <w:t>следами; и т.п. Узловая фотосъемка может применять</w:t>
      </w:r>
      <w:r>
        <w:t>ся и для</w:t>
      </w:r>
      <w:r>
        <w:br/>
        <w:t>запечатления различного рода групп следов и предметов, нахо-</w:t>
      </w:r>
      <w:r>
        <w:br/>
        <w:t>дящихся на месте происшествия.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024630" cy="2819400"/>
            <wp:effectExtent l="0" t="0" r="0" b="0"/>
            <wp:docPr id="354" name="Рисунок 20" descr="C:\Users\08A4~1\AppData\Local\Temp\FineReader12.00\media\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8A4~1\AppData\Local\Temp\FineReader12.00\media\image20.pn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3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pStyle w:val="26"/>
        <w:shd w:val="clear" w:color="auto" w:fill="auto"/>
        <w:spacing w:line="170" w:lineRule="exact"/>
        <w:jc w:val="left"/>
      </w:pPr>
      <w:r>
        <w:t>Рис. 11. Обзорный снимок места убий</w:t>
      </w:r>
      <w:r>
        <w:t>ства и трупа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053205" cy="2781300"/>
            <wp:effectExtent l="0" t="0" r="0" b="0"/>
            <wp:docPr id="353" name="Рисунок 21" descr="C:\Users\08A4~1\AppData\Local\Temp\FineReader12.00\media\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08A4~1\AppData\Local\Temp\FineReader12.00\media\image21.pn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pStyle w:val="26"/>
        <w:shd w:val="clear" w:color="auto" w:fill="auto"/>
        <w:spacing w:line="170" w:lineRule="exact"/>
        <w:jc w:val="left"/>
      </w:pPr>
      <w:r>
        <w:t>Рис. 12. Узловой снимок места убийства и детальный снимок ранения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Для получения наиболее полного представления об обстанов-</w:t>
      </w:r>
      <w:r>
        <w:br/>
        <w:t>ке места происшествия ориентирующая, обзорная и узловая фо-</w:t>
      </w:r>
      <w:r>
        <w:br/>
        <w:t>тосъемки могут производиться с нескольких точек, количество</w:t>
      </w:r>
      <w:r>
        <w:br/>
        <w:t>которых определяется особенностями конкретного места проис-</w:t>
      </w:r>
      <w:r>
        <w:br/>
        <w:t>шествия и стоящими перед съемкой задачами.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обзорной и узловой съемках в</w:t>
      </w:r>
      <w:r>
        <w:t xml:space="preserve"> тесных помещениях, а</w:t>
      </w:r>
      <w:r>
        <w:br/>
        <w:t>также во всех иных случаях, когда из-за недостатка места обыч-</w:t>
      </w:r>
      <w:r>
        <w:br/>
        <w:t>ным объективом нельзя охватить в одном кадре подлежащий</w:t>
      </w:r>
      <w:r>
        <w:br/>
        <w:t>фотографированию объект (объекты, близко расположенные или</w:t>
      </w:r>
      <w:r>
        <w:br/>
        <w:t>имеющие большую протяженность), целесообразно пользовать</w:t>
      </w:r>
      <w:r>
        <w:t>ся</w:t>
      </w:r>
      <w:r>
        <w:br/>
        <w:t>широкоугольными объективами или осуществить съемку пано-</w:t>
      </w:r>
      <w:r>
        <w:br/>
        <w:t>рамным способом.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Детальная </w:t>
      </w:r>
      <w:r>
        <w:t>фотосъемка предназначена для запечатления изо-</w:t>
      </w:r>
      <w:r>
        <w:br/>
        <w:t>лированно от окружающей обстановки отдельных относительно</w:t>
      </w:r>
      <w:r>
        <w:br/>
        <w:t>небольших, а также мелких предметов (орудий взлома, оружия,</w:t>
      </w:r>
      <w:r>
        <w:br/>
      </w:r>
      <w:r>
        <w:t>пуль, гильз, внедрившихся дробинок, порошинок и т.п.) и сле-</w:t>
      </w:r>
      <w:r>
        <w:br/>
        <w:t>дов (пальцев, обуви, орудий взлома и т.п.) (см. рис. 8).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Чтобы показать (в необходимых случаях) истинные размеры</w:t>
      </w:r>
      <w:r>
        <w:br/>
        <w:t>предметов и расстояния между ними (при обзорном и узловом</w:t>
      </w:r>
      <w:r>
        <w:br/>
        <w:t>фотографировании), целес</w:t>
      </w:r>
      <w:r>
        <w:t>ообразно применять измерительную</w:t>
      </w:r>
      <w:r>
        <w:br/>
        <w:t>фотосъемку. Детальная фотосъемка обязательно должна быть</w:t>
      </w:r>
      <w:r>
        <w:br/>
        <w:t>масштабной.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Съемка трупов на месте происшествия </w:t>
      </w:r>
      <w:r>
        <w:t>также может быть</w:t>
      </w:r>
      <w:r>
        <w:br/>
        <w:t>ориентирующей, обзорной, узловой и детальной. При ориенти-</w:t>
      </w:r>
      <w:r>
        <w:br/>
        <w:t>рующей съемке труп фотографируют с охватом</w:t>
      </w:r>
      <w:r>
        <w:t xml:space="preserve"> окружающей его</w:t>
      </w:r>
      <w:r>
        <w:br/>
        <w:t>обстановки (см. рис. 10). Чем-либо замаскированный труп (вет-</w:t>
      </w:r>
      <w:r>
        <w:br/>
        <w:t>ками, землей и т.п.) фотографируется ориентирующим способом</w:t>
      </w:r>
      <w:r>
        <w:br/>
        <w:t>в том виде, в каком он был обнаружен. Количество ориентирую-</w:t>
      </w:r>
      <w:r>
        <w:br/>
        <w:t>щих снимков определяется особенностями обстановки места</w:t>
      </w:r>
      <w:r>
        <w:br/>
        <w:t>п</w:t>
      </w:r>
      <w:r>
        <w:t>роисшествия. Однако ограничиваться съемкой лишь с одной</w:t>
      </w:r>
      <w:r>
        <w:br/>
        <w:t>позиции не рекомендуется.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Кроме того, труп фотографируют отдельно, с ограниченным</w:t>
      </w:r>
      <w:r>
        <w:br/>
        <w:t>охватом окружающей обстановки (обзорная съемка) (рис. 11).</w:t>
      </w:r>
      <w:r>
        <w:br/>
        <w:t>Замаскированный труп при обзорном фотографировании снача-</w:t>
      </w:r>
      <w:r>
        <w:br/>
        <w:t>л</w:t>
      </w:r>
      <w:r>
        <w:t>а запечатлевается в том виде, в каком он был обнаружен, а за-</w:t>
      </w:r>
      <w:r>
        <w:br/>
        <w:t>тем — после удаления маскировки.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148"/>
          <w:headerReference w:type="default" r:id="rId149"/>
          <w:headerReference w:type="first" r:id="rId150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t>Замерзший труп фотографируется в первоначальном виде и</w:t>
      </w:r>
      <w:r>
        <w:br/>
        <w:t>после оттаивания. Труп, сильно испачканный кровью, грязью</w:t>
      </w:r>
      <w:r>
        <w:br/>
        <w:t>и т.п., фотографируется в первоначальном состоянии и после об-</w:t>
      </w:r>
      <w:r>
        <w:br/>
        <w:t>мывания в морге. Труп, находящийся в висячем и сидячем пол</w:t>
      </w:r>
      <w:r>
        <w:t>о-</w:t>
      </w:r>
      <w:r>
        <w:br/>
        <w:t>жении, рекомендуется фотографировать обзорным способом по</w:t>
      </w:r>
      <w:r>
        <w:br/>
      </w:r>
      <w:r>
        <w:lastRenderedPageBreak/>
        <w:t>возможности с четырех сторон.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lastRenderedPageBreak/>
        <w:t>Обзорная съемка трупа со стороны ног или головы во избежа-</w:t>
      </w:r>
      <w:r>
        <w:br/>
        <w:t>ние перспективных искажений допускается лишь в исключи-</w:t>
      </w:r>
      <w:r>
        <w:br/>
        <w:t>тельных случаях, когда условия не позволяют исполь</w:t>
      </w:r>
      <w:r>
        <w:t>зовать</w:t>
      </w:r>
      <w:r>
        <w:br/>
        <w:t>иные точки съемки и когда с этой позиции лучше видно положе-</w:t>
      </w:r>
      <w:r>
        <w:br/>
        <w:t>ние ног или головы.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Чтобы сфотографировать труп сверху с наименьшей высоты,</w:t>
      </w:r>
      <w:r>
        <w:br/>
        <w:t>применяют широкоугольный объектив или панорамную съемку.</w:t>
      </w:r>
      <w:r>
        <w:br/>
        <w:t>К этим приемам прибегают и при боковой съемке трупа, ко</w:t>
      </w:r>
      <w:r>
        <w:t>гда</w:t>
      </w:r>
      <w:r>
        <w:br/>
        <w:t>нельзя отойти на необходимое расстояние.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Ориентирующая и обзорная фотосъемки трупа могут быть про-</w:t>
      </w:r>
      <w:r>
        <w:br/>
        <w:t>изведены с двух или четырех сторон (крестообразная съемка).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узловом фотографировании обычно фиксируются труп це-</w:t>
      </w:r>
      <w:r>
        <w:br/>
        <w:t>ликом или несколько частей трупа одн</w:t>
      </w:r>
      <w:r>
        <w:t>овременно. Например, го-</w:t>
      </w:r>
      <w:r>
        <w:br/>
        <w:t>лова и верхняя часть туловища, ноги и нижняя часть туловища</w:t>
      </w:r>
      <w:r>
        <w:br/>
        <w:t>и т.д. Лежащий труп обычно фотографируют сбоку — с двух сто-</w:t>
      </w:r>
      <w:r>
        <w:br/>
        <w:t>рон на расстоянии 2—3 м (в зависимости от длины трупа и его</w:t>
      </w:r>
      <w:r>
        <w:br/>
        <w:t xml:space="preserve">позы) и сверху с таким расчетом, чтобы он занимал </w:t>
      </w:r>
      <w:r>
        <w:t>весь кадр.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Методом детальной съемки фиксируют имеющиеся на трупе</w:t>
      </w:r>
      <w:r>
        <w:br/>
        <w:t>повреждения (раны, ссадины, кровоподтеки, странгуляционная</w:t>
      </w:r>
      <w:r>
        <w:br/>
        <w:t>борозда и т.п.) крупным планом по правилам масштабного фото-</w:t>
      </w:r>
      <w:r>
        <w:br/>
        <w:t>графирования (см. рис. 12).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Части расчлененного трупа фотографируют пре</w:t>
      </w:r>
      <w:r>
        <w:t>жде всего на</w:t>
      </w:r>
      <w:r>
        <w:br/>
        <w:t>месте их обнаружения вместе с окружающей обстановкой (ори-</w:t>
      </w:r>
      <w:r>
        <w:br/>
        <w:t>ентирующая и обзорная съемки). Затем запечатлевают каждую</w:t>
      </w:r>
      <w:r>
        <w:br/>
        <w:t>часть трупа отдельно (узловое и детальное фотографирование) и,</w:t>
      </w:r>
      <w:r>
        <w:br/>
        <w:t>наконец, все части вместе, соединив одну с другой в естествен-</w:t>
      </w:r>
      <w:r>
        <w:br/>
      </w:r>
      <w:r>
        <w:t>ном порядке.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Фотографирование следов на месте происшествия </w:t>
      </w:r>
      <w:r>
        <w:t>сначала</w:t>
      </w:r>
      <w:r>
        <w:br/>
        <w:t>осуществляется ориентирующим (на фоне окружающей обста-</w:t>
      </w:r>
      <w:r>
        <w:br/>
        <w:t>новки) или обзорным методом (вместе с предметом, на котором</w:t>
      </w:r>
      <w:r>
        <w:br/>
        <w:t>они обнаружены) с установленными рядом с ними таблицами с</w:t>
      </w:r>
      <w:r>
        <w:br/>
        <w:t xml:space="preserve">цифрами. </w:t>
      </w:r>
      <w:r>
        <w:t>Наиболее полные и четкие следы снимаются по от-</w:t>
      </w:r>
      <w:r>
        <w:br/>
        <w:t>дельности по правилам детальной масштабной съемки. При этом</w:t>
      </w:r>
      <w:r>
        <w:br/>
        <w:t>следы и предметы, имеющие сравнительно небольшие размеры</w:t>
      </w:r>
      <w:r>
        <w:br/>
        <w:t>(следы пальцев рук, пули, гильзы и т.п.), целесообразно фото-</w:t>
      </w:r>
      <w:r>
        <w:br/>
        <w:t>графировать в масштабе не мен</w:t>
      </w:r>
      <w:r>
        <w:t>ьше, чем 1:1, методом крупно-</w:t>
      </w:r>
      <w:r>
        <w:br/>
        <w:t>масштабного фотографирования.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151"/>
          <w:headerReference w:type="default" r:id="rId152"/>
          <w:pgSz w:w="11909" w:h="16834"/>
          <w:pgMar w:top="1430" w:right="1440" w:bottom="1430" w:left="1440" w:header="0" w:footer="3" w:gutter="0"/>
          <w:pgNumType w:start="217"/>
          <w:cols w:space="720"/>
          <w:noEndnote/>
          <w:docGrid w:linePitch="360"/>
        </w:sectPr>
      </w:pPr>
      <w:r>
        <w:t xml:space="preserve">Цветные окрашенные следы </w:t>
      </w:r>
      <w:r>
        <w:t>пальцев рук целесообразнее фо-</w:t>
      </w:r>
      <w:r>
        <w:br/>
        <w:t>тографировать на цветные фотоматериалы, а на черно-белые — с</w:t>
      </w:r>
      <w:r>
        <w:br/>
        <w:t>соответствующими светофильтрами. Окрашенные следы реко-</w:t>
      </w:r>
      <w:r>
        <w:br/>
        <w:t>мендуется фотографировать при двухстороннем боковом равно-</w:t>
      </w:r>
      <w:r>
        <w:br/>
        <w:t>мерном освещении. С одной стороны — рассеянным, с</w:t>
      </w:r>
      <w:r>
        <w:t xml:space="preserve"> другой —</w:t>
      </w:r>
      <w:r>
        <w:br/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lastRenderedPageBreak/>
        <w:t>теневом освещении. Теневым называется боковое косопадающее</w:t>
      </w:r>
      <w:r>
        <w:br/>
        <w:t>освещение, подчеркивающее рельеф запечатлеваемого объекта.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Наибольшую трудность представляет съемка потожировых</w:t>
      </w:r>
      <w:r>
        <w:br/>
        <w:t>следов пальцев. Они плохо различимы, и для более четкого их</w:t>
      </w:r>
      <w:r>
        <w:br/>
        <w:t>выделения треб</w:t>
      </w:r>
      <w:r>
        <w:t>уются специальные условия освещения. Если</w:t>
      </w:r>
      <w:r>
        <w:br/>
        <w:t>предмет, на котором обнаружен след, непрозрачный, его освеща-</w:t>
      </w:r>
      <w:r>
        <w:br/>
        <w:t>ют односторонним боковым узким пучком света. Угол наиболее</w:t>
      </w:r>
      <w:r>
        <w:br/>
        <w:t>выгодного направления света устанавливают опытным путем.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Следы на прозрачных предметах можно </w:t>
      </w:r>
      <w:r>
        <w:t>сфотографировать в</w:t>
      </w:r>
      <w:r>
        <w:br/>
        <w:t>проходящем свете. Для этого с противоположной стороны пред-</w:t>
      </w:r>
      <w:r>
        <w:br/>
        <w:t>мета накладывается черная бумага (или ткань) с вырезом, рав-</w:t>
      </w:r>
      <w:r>
        <w:br/>
        <w:t>ным по величине следу. Источник света располагают за предме-</w:t>
      </w:r>
      <w:r>
        <w:br/>
        <w:t>том. Освещение направляется под углом к плоскости предм</w:t>
      </w:r>
      <w:r>
        <w:t>ета,</w:t>
      </w:r>
      <w:r>
        <w:br/>
        <w:t>на которой расположен след. Нередко желаемый эффект дает ос-</w:t>
      </w:r>
      <w:r>
        <w:br/>
        <w:t>вещение под углом, близким к прямому. Помещение, в котором</w:t>
      </w:r>
      <w:r>
        <w:br/>
        <w:t>фотографируются эти следы, должно быть затемненным.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Следы ног фотографируются в максимально крупном мас-</w:t>
      </w:r>
      <w:r>
        <w:br/>
        <w:t>штабе, обязательно методом</w:t>
      </w:r>
      <w:r>
        <w:t xml:space="preserve"> масштабной съемки. При этом объ-</w:t>
      </w:r>
      <w:r>
        <w:br/>
        <w:t>емные следы ног (как и следы пальцев) освещаются основным</w:t>
      </w:r>
      <w:r>
        <w:br/>
        <w:t>светом и дополнительным теневым. Окрашенные следы снимают</w:t>
      </w:r>
      <w:r>
        <w:br/>
        <w:t>на цветные фотоматериалы, а на черно-белые — со светофильт-</w:t>
      </w:r>
      <w:r>
        <w:br/>
        <w:t>рами. Следы на снегу (на черно-белые фотоматер</w:t>
      </w:r>
      <w:r>
        <w:t>иалы) необхо-</w:t>
      </w:r>
      <w:r>
        <w:br/>
        <w:t>димо фотографировать с желтым или оранжевым светофильтра-</w:t>
      </w:r>
      <w:r>
        <w:br/>
        <w:t>ми, которые ослабляют действие отраженных снегом сине-</w:t>
      </w:r>
      <w:r>
        <w:br/>
        <w:t>фиолетовых лучей и улучшают качество изображения.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Дорожка следов ног, если она короткая, фотографируется це-</w:t>
      </w:r>
      <w:r>
        <w:br/>
        <w:t>ликом на один кадр с</w:t>
      </w:r>
      <w:r>
        <w:t>боку. Более длинную дорожку следов луч-</w:t>
      </w:r>
      <w:r>
        <w:br/>
        <w:t>ше запечатлеть сбоку панорамным способом. Если в дорожке</w:t>
      </w:r>
      <w:r>
        <w:br/>
        <w:t>следов запечатлелись особенности походки, целесообразно про-</w:t>
      </w:r>
      <w:r>
        <w:br/>
        <w:t>изводить съемку сверху с масштабной линейкой.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Следы транспорта фотографируются сначала целиком (вс</w:t>
      </w:r>
      <w:r>
        <w:t>е</w:t>
      </w:r>
      <w:r>
        <w:br/>
        <w:t>полосы вместе), так же, как и дорожки следов ног. Затем фото-</w:t>
      </w:r>
      <w:r>
        <w:br/>
        <w:t>графируют участки следовых полос с наиболее выраженными</w:t>
      </w:r>
      <w:r>
        <w:br/>
        <w:t>индивидуальными особенностями, как и отдельные следы ног по</w:t>
      </w:r>
      <w:r>
        <w:br/>
        <w:t>правилам масштабного фотографирования.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Следы орудий взлома прежде всего фото</w:t>
      </w:r>
      <w:r>
        <w:t>графируются с ча-</w:t>
      </w:r>
      <w:r>
        <w:br/>
        <w:t>стью предмета, на котором они находятся, а затем запечатлева-</w:t>
      </w:r>
      <w:r>
        <w:br/>
        <w:t>ется группа следов или каждый след в отдельности масштабным</w:t>
      </w:r>
      <w:r>
        <w:br/>
        <w:t>способом.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Отдельные предметы на месте происшествия в зависимости</w:t>
      </w:r>
      <w:r>
        <w:br/>
        <w:t>от их размера фотографируются масштабным или крупно</w:t>
      </w:r>
      <w:r>
        <w:t>мас-</w:t>
      </w:r>
      <w:r>
        <w:br/>
        <w:t>штабным методом. При их фотосъемке необходимо обеспечить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на снимке объемность изображения, четкость структуры поверх-</w:t>
      </w:r>
      <w:r>
        <w:br/>
        <w:t>ности и отсутствие бликов, что обеспечивается подбором освеще-</w:t>
      </w:r>
      <w:r>
        <w:br/>
        <w:t>ния с учетом сложившейся обстановки.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>Фотографирование при следственном</w:t>
      </w:r>
      <w:r>
        <w:rPr>
          <w:rStyle w:val="23"/>
        </w:rPr>
        <w:t xml:space="preserve"> эксперименте </w:t>
      </w:r>
      <w:r>
        <w:t>целесо-</w:t>
      </w:r>
      <w:r>
        <w:br/>
        <w:t>образно проводить тогда, когда полученные снимки делают бо-</w:t>
      </w:r>
      <w:r>
        <w:br/>
        <w:t>лее наглядными обстановку, основные моменты его проведения</w:t>
      </w:r>
      <w:r>
        <w:br/>
        <w:t>и результаты эксперимента. Все это способствует объективиза-</w:t>
      </w:r>
      <w:r>
        <w:br/>
        <w:t>ции процесса доказывания. Как известно, путем следстве</w:t>
      </w:r>
      <w:r>
        <w:t>нного</w:t>
      </w:r>
      <w:r>
        <w:br/>
        <w:t>эксперимента устанавливается возможность совершения какого-</w:t>
      </w:r>
      <w:r>
        <w:br/>
        <w:t>либо действия, возможности восприятия какого-либо факта, на-</w:t>
      </w:r>
      <w:r>
        <w:br/>
        <w:t>ступления какого-либо события, последовательность и механизм</w:t>
      </w:r>
      <w:r>
        <w:br/>
        <w:t>расследуемого события. Фотографирование в ходе следственного</w:t>
      </w:r>
      <w:r>
        <w:br/>
        <w:t>экспери</w:t>
      </w:r>
      <w:r>
        <w:t>мента существенно повышает достоверность его резуль-</w:t>
      </w:r>
      <w:r>
        <w:br/>
        <w:t>татов. При этом производятся следующие виды съемки:</w:t>
      </w:r>
    </w:p>
    <w:p w:rsidR="00A86078" w:rsidRDefault="00F4381D">
      <w:pPr>
        <w:pStyle w:val="20"/>
        <w:numPr>
          <w:ilvl w:val="0"/>
          <w:numId w:val="11"/>
        </w:numPr>
        <w:shd w:val="clear" w:color="auto" w:fill="auto"/>
        <w:tabs>
          <w:tab w:val="left" w:pos="838"/>
        </w:tabs>
        <w:spacing w:line="226" w:lineRule="exact"/>
        <w:ind w:firstLine="360"/>
        <w:jc w:val="left"/>
      </w:pPr>
      <w:r>
        <w:t>по правилам ориентирующей, обзорной и узловой съемок</w:t>
      </w:r>
      <w:r>
        <w:br/>
        <w:t>запечатлевается место и отдельные его участки, где производит-</w:t>
      </w:r>
    </w:p>
    <w:p w:rsidR="00A86078" w:rsidRDefault="00F4381D">
      <w:pPr>
        <w:pStyle w:val="20"/>
        <w:shd w:val="clear" w:color="auto" w:fill="auto"/>
        <w:spacing w:line="226" w:lineRule="exact"/>
        <w:ind w:left="360" w:hanging="360"/>
        <w:jc w:val="left"/>
      </w:pPr>
      <w:r>
        <w:t xml:space="preserve">\ ся следственный эксперимент. </w:t>
      </w:r>
      <w:r>
        <w:t>Например, при проверке возмож-</w:t>
      </w:r>
      <w:r>
        <w:br/>
        <w:t>ности проникновения человека в помещение, место пролома с</w:t>
      </w:r>
      <w:r>
        <w:br/>
        <w:t>окружающей обстановкой, а затем — пролом крупным планом.</w:t>
      </w:r>
      <w:r>
        <w:br/>
      </w:r>
      <w:r>
        <w:lastRenderedPageBreak/>
        <w:t>При проверке вместимости хранилища отдельно фотографиру-</w:t>
      </w:r>
      <w:r>
        <w:br/>
        <w:t>ются пустое помещение и те предметы, которые должны в</w:t>
      </w:r>
      <w:r>
        <w:t xml:space="preserve"> нем</w:t>
      </w:r>
      <w:r>
        <w:br/>
        <w:t>разместиться;</w:t>
      </w:r>
    </w:p>
    <w:p w:rsidR="00A86078" w:rsidRDefault="00F4381D">
      <w:pPr>
        <w:pStyle w:val="20"/>
        <w:numPr>
          <w:ilvl w:val="0"/>
          <w:numId w:val="11"/>
        </w:numPr>
        <w:shd w:val="clear" w:color="auto" w:fill="auto"/>
        <w:tabs>
          <w:tab w:val="left" w:pos="834"/>
        </w:tabs>
        <w:spacing w:line="226" w:lineRule="exact"/>
        <w:ind w:firstLine="360"/>
        <w:jc w:val="left"/>
      </w:pPr>
      <w:r>
        <w:t>по правилам узловой фотосъемки последовательно фикси-</w:t>
      </w:r>
      <w:r>
        <w:br/>
        <w:t>руются отдельные этапы эксперимента. Например, участник</w:t>
      </w:r>
      <w:r>
        <w:br/>
        <w:t>эксперимента фотографируется рядом с проломом, а затем — ко-</w:t>
      </w:r>
      <w:r>
        <w:br/>
        <w:t>гда он пролезает в пролом, частично заполненное хранилище и</w:t>
      </w:r>
      <w:r>
        <w:br/>
        <w:t>еще не</w:t>
      </w:r>
      <w:r>
        <w:t xml:space="preserve"> размещенные предметы;</w:t>
      </w:r>
    </w:p>
    <w:p w:rsidR="00A86078" w:rsidRDefault="00F4381D">
      <w:pPr>
        <w:pStyle w:val="20"/>
        <w:numPr>
          <w:ilvl w:val="0"/>
          <w:numId w:val="11"/>
        </w:numPr>
        <w:shd w:val="clear" w:color="auto" w:fill="auto"/>
        <w:tabs>
          <w:tab w:val="left" w:pos="848"/>
        </w:tabs>
        <w:spacing w:line="226" w:lineRule="exact"/>
        <w:ind w:firstLine="360"/>
        <w:jc w:val="left"/>
      </w:pPr>
      <w:r>
        <w:t>по правилам обзорной и узловой фотосъемок фиксируется</w:t>
      </w:r>
      <w:r>
        <w:br/>
        <w:t>конечный результат эксперимента, показывающий возможность</w:t>
      </w:r>
      <w:r>
        <w:br/>
        <w:t>или невозможность выполнения тех или иных действий в опре-</w:t>
      </w:r>
      <w:r>
        <w:br/>
        <w:t>деленных конкретных условиях. Например, запечатлевается за-</w:t>
      </w:r>
      <w:r>
        <w:br/>
        <w:t>кл</w:t>
      </w:r>
      <w:r>
        <w:t>ючительный момент появления участника эксперимента с</w:t>
      </w:r>
      <w:r>
        <w:br/>
        <w:t>другой стороны пролома. Фотографируются заполненное поме-</w:t>
      </w:r>
      <w:r>
        <w:br/>
        <w:t>щение хранилища и отдельно не уместившиеся в него предметы.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необходимости осуществления реконструкции место</w:t>
      </w:r>
      <w:r>
        <w:br/>
        <w:t>проведения эксперимента фотографи</w:t>
      </w:r>
      <w:r>
        <w:t>руется до и после его рекон-</w:t>
      </w:r>
      <w:r>
        <w:br/>
        <w:t>струкции.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Фотографирование при производстве обыска </w:t>
      </w:r>
      <w:r>
        <w:t>применяется,</w:t>
      </w:r>
      <w:r>
        <w:br/>
        <w:t>главным образом, для иллюстрации результатов обыска, в част-</w:t>
      </w:r>
      <w:r>
        <w:br/>
        <w:t>ности, для фиксации места сокрытия искомых предметов (на-</w:t>
      </w:r>
      <w:r>
        <w:br/>
        <w:t>пример, тайника) и индивидуальных особенност</w:t>
      </w:r>
      <w:r>
        <w:t>ей найденных</w:t>
      </w:r>
      <w:r>
        <w:br/>
        <w:t>предметов.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Фотографируя место хранения искомых предметов, следует,</w:t>
      </w:r>
      <w:r>
        <w:br/>
        <w:t>как и при съемке места происшествия, применять ориентирую-</w:t>
      </w:r>
      <w:r>
        <w:br/>
        <w:t>щую, обзорную, узловую и детальную съемки. При этом сначала</w:t>
      </w:r>
      <w:r>
        <w:br/>
        <w:t xml:space="preserve">запечатлевают расположение места хранения (в том числе и </w:t>
      </w:r>
      <w:r>
        <w:t>тай-</w:t>
      </w:r>
      <w:r>
        <w:br/>
        <w:t>ника) по отношению к окружающим помещениям, предметам</w:t>
      </w:r>
      <w:r>
        <w:br/>
        <w:t>местности, затем место хранения в целом и, если это необходи-</w:t>
      </w:r>
      <w:r>
        <w:br/>
        <w:t>мо, отдельные его части (например, части конструкции тайни-</w:t>
      </w:r>
      <w:r>
        <w:br/>
        <w:t>ка). Иногда может понадобиться и детальная съемка (напри-</w:t>
      </w:r>
      <w:r>
        <w:br/>
        <w:t>мер, мелких часте</w:t>
      </w:r>
      <w:r>
        <w:t>й сложного механизма тайника). Указанные</w:t>
      </w:r>
      <w:r>
        <w:br/>
        <w:t>снимки станут важным средством объективизации результатов</w:t>
      </w:r>
      <w:r>
        <w:br/>
        <w:t>обыска.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Фотографирование при предъявлении </w:t>
      </w:r>
      <w:r>
        <w:t xml:space="preserve">для </w:t>
      </w:r>
      <w:r>
        <w:rPr>
          <w:rStyle w:val="23"/>
        </w:rPr>
        <w:t xml:space="preserve">опознания </w:t>
      </w:r>
      <w:r>
        <w:t>произ-</w:t>
      </w:r>
      <w:r>
        <w:br/>
        <w:t>водится с целью запечатления предъявляемых для опознания</w:t>
      </w:r>
      <w:r>
        <w:br/>
        <w:t>объектов. Для этого они фотографируют</w:t>
      </w:r>
      <w:r>
        <w:t>ся все вместе в том виде</w:t>
      </w:r>
      <w:r>
        <w:br/>
        <w:t>и порядке, в каком предъявляются для опознания. Например,</w:t>
      </w:r>
      <w:r>
        <w:br/>
        <w:t>при предъявлении лиц фотографируется во весь рост вся группа</w:t>
      </w:r>
      <w:r>
        <w:br/>
        <w:t>предъявляемых лиц.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Если объект будет опознан, он должен быть позднее отмечен</w:t>
      </w:r>
      <w:r>
        <w:br/>
        <w:t>стрелкой на полученном снимке и сфо</w:t>
      </w:r>
      <w:r>
        <w:t>тографирован отдельно.</w:t>
      </w:r>
      <w:r>
        <w:br/>
        <w:t>Мелкие объекты, индивидуальные особенности которых нельзя</w:t>
      </w:r>
      <w:r>
        <w:br/>
        <w:t>различить на общем и отдельном снимках, фотографируются са-</w:t>
      </w:r>
      <w:r>
        <w:br/>
        <w:t>мостоятельно крупным планом.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Фотографирование при проверке показаний на месте </w:t>
      </w:r>
      <w:r>
        <w:t>произ-</w:t>
      </w:r>
      <w:r>
        <w:br/>
        <w:t xml:space="preserve">водится </w:t>
      </w:r>
      <w:r>
        <w:rPr>
          <w:rStyle w:val="23"/>
        </w:rPr>
        <w:t xml:space="preserve">с </w:t>
      </w:r>
      <w:r>
        <w:t>целью наглядной фикс</w:t>
      </w:r>
      <w:r>
        <w:t>ации участков местности или</w:t>
      </w:r>
      <w:r>
        <w:br/>
        <w:t>отдельных объектов, которые были указаны допрошенными ли-</w:t>
      </w:r>
      <w:r>
        <w:br/>
        <w:t>цами, и объективизации результатов этого следственного дейст-</w:t>
      </w:r>
      <w:r>
        <w:br/>
        <w:t>вия. Объекты следует фотографировать с окружающей местно-</w:t>
      </w:r>
      <w:r>
        <w:br/>
        <w:t>стью и отдельно крупным планом с позиции, показанн</w:t>
      </w:r>
      <w:r>
        <w:t>ой</w:t>
      </w:r>
      <w:r>
        <w:br/>
        <w:t>допрашиваемым лицом, и с его помещением в кадр снимка.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Путь движения, показываемый допрошенным лицом, необ-</w:t>
      </w:r>
      <w:r>
        <w:br/>
        <w:t>ходимо фиксировать панорамным методом или по частям (по</w:t>
      </w:r>
      <w:r>
        <w:br/>
        <w:t>ходу движений). В кадры снимков с целью усиления элемента</w:t>
      </w:r>
      <w:r>
        <w:br/>
        <w:t>объективизации рекомендуется по</w:t>
      </w:r>
      <w:r>
        <w:t>мещать допрашиваемых лиц и</w:t>
      </w:r>
      <w:r>
        <w:br/>
        <w:t>понятых.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48" w:name="bookmark47"/>
      <w:r>
        <w:t>§ 3. Экспертная (исследовательская) фотография</w:t>
      </w:r>
      <w:bookmarkEnd w:id="48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t>Экспертная (исследовательская) фотография представляет со-</w:t>
      </w:r>
      <w:r>
        <w:br/>
        <w:t>бой систему соответствующих научных положений, средств и</w:t>
      </w:r>
      <w:r>
        <w:br/>
        <w:t>методов фотосъемки, применяемых при исследовании различ-</w:t>
      </w:r>
      <w:r>
        <w:br/>
      </w:r>
      <w:r>
        <w:lastRenderedPageBreak/>
        <w:t xml:space="preserve">ных вещественных доказательств. </w:t>
      </w:r>
      <w:r>
        <w:rPr>
          <w:rStyle w:val="161"/>
        </w:rPr>
        <w:t>Главным образом она приме-</w:t>
      </w:r>
      <w:r>
        <w:rPr>
          <w:rStyle w:val="161"/>
        </w:rPr>
        <w:br/>
        <w:t>няется в экспертно-криминалистической практике, но может в</w:t>
      </w:r>
      <w:r>
        <w:rPr>
          <w:rStyle w:val="161"/>
        </w:rPr>
        <w:br/>
        <w:t>ряде случаев применяться и следователем (в целях оперативно-</w:t>
      </w:r>
      <w:r>
        <w:rPr>
          <w:rStyle w:val="161"/>
        </w:rPr>
        <w:br/>
        <w:t>го, доэкспертного изучения отдельных криминалистических</w:t>
      </w:r>
      <w:r>
        <w:rPr>
          <w:rStyle w:val="161"/>
        </w:rPr>
        <w:br/>
        <w:t>объектов).</w:t>
      </w:r>
    </w:p>
    <w:p w:rsidR="00A86078" w:rsidRDefault="00F4381D">
      <w:pPr>
        <w:pStyle w:val="20"/>
        <w:shd w:val="clear" w:color="auto" w:fill="auto"/>
        <w:spacing w:line="227" w:lineRule="exact"/>
        <w:ind w:firstLine="360"/>
        <w:jc w:val="left"/>
      </w:pPr>
      <w:r>
        <w:t>Фотографирование при производстве криминалистических</w:t>
      </w:r>
      <w:r>
        <w:br/>
        <w:t>экспертиз используется в основном в трех целях. Во-первых, как</w:t>
      </w:r>
      <w:r>
        <w:br/>
        <w:t>способ фиксации общего вида и состояния объектов, поступаю-</w:t>
      </w:r>
      <w:r>
        <w:br/>
        <w:t>щих на экспертизу; во-вторых, как способ иллюстрации различно-</w:t>
      </w:r>
      <w:r>
        <w:br/>
        <w:t>го рода исследова</w:t>
      </w:r>
      <w:r>
        <w:t>ний. Например, для иллюстрации результатов</w:t>
      </w:r>
      <w:r>
        <w:br/>
        <w:t>криминалистической почерковедческой экспертизы фотографиру-</w:t>
      </w:r>
      <w:r>
        <w:br/>
        <w:t>ются тексты и подписи. На полученных снимках делаются раз-</w:t>
      </w:r>
      <w:r>
        <w:br/>
        <w:t>метки, показывающие признаки, на основании которых эксперт</w:t>
      </w:r>
      <w:r>
        <w:br/>
        <w:t>пришел к тому или иному выводу. Так</w:t>
      </w:r>
      <w:r>
        <w:t>ое фотографирование</w:t>
      </w:r>
      <w:r>
        <w:br/>
        <w:t>производится с применением методов запечатлевающей, а не ис-</w:t>
      </w:r>
      <w:r>
        <w:br/>
        <w:t>следующей съемки (репродукционной, крупномасштабной и др.).</w:t>
      </w:r>
      <w:r>
        <w:br/>
        <w:t>В-третьих, как один из способов исследования, значительно рас-</w:t>
      </w:r>
      <w:r>
        <w:br/>
        <w:t>ширяющий возможности человеческого зрения. Так, фото</w:t>
      </w:r>
      <w:r>
        <w:t>графи-</w:t>
      </w:r>
      <w:r>
        <w:br/>
        <w:t>ческие методы исследования применяются для:</w:t>
      </w:r>
    </w:p>
    <w:p w:rsidR="00A86078" w:rsidRDefault="00F4381D">
      <w:pPr>
        <w:pStyle w:val="20"/>
        <w:numPr>
          <w:ilvl w:val="0"/>
          <w:numId w:val="11"/>
        </w:numPr>
        <w:shd w:val="clear" w:color="auto" w:fill="auto"/>
        <w:tabs>
          <w:tab w:val="left" w:pos="658"/>
        </w:tabs>
        <w:spacing w:line="227" w:lineRule="exact"/>
        <w:ind w:firstLine="360"/>
        <w:jc w:val="left"/>
      </w:pPr>
      <w:r>
        <w:t>выделения и изучения слабовидимых или невидимых де-</w:t>
      </w:r>
      <w:r>
        <w:br/>
        <w:t>талей либо признаков, недоступных обычному зрению (напри-</w:t>
      </w:r>
      <w:r>
        <w:br/>
        <w:t>мер, при восстановлении залитых или замазанных записей, вы-</w:t>
      </w:r>
      <w:r>
        <w:br/>
        <w:t>травленных или удаленных подписей и</w:t>
      </w:r>
      <w:r>
        <w:t xml:space="preserve"> текстов, выявлении</w:t>
      </w:r>
      <w:r>
        <w:br/>
        <w:t>невидимых глазом следов на различного рода объектах и т.п.);</w:t>
      </w:r>
    </w:p>
    <w:p w:rsidR="00A86078" w:rsidRDefault="00F4381D">
      <w:pPr>
        <w:pStyle w:val="20"/>
        <w:numPr>
          <w:ilvl w:val="0"/>
          <w:numId w:val="11"/>
        </w:numPr>
        <w:shd w:val="clear" w:color="auto" w:fill="auto"/>
        <w:tabs>
          <w:tab w:val="left" w:pos="658"/>
        </w:tabs>
        <w:spacing w:line="227" w:lineRule="exact"/>
        <w:ind w:firstLine="360"/>
        <w:jc w:val="left"/>
      </w:pPr>
      <w:r>
        <w:t>выявления цветных и яркостных различий в исследуемых</w:t>
      </w:r>
      <w:r>
        <w:br/>
        <w:t>объектах (например, при установлении различия в цветовом</w:t>
      </w:r>
      <w:r>
        <w:br/>
        <w:t>тоне основного и дописанного штрихов в тексте исследуемого до-</w:t>
      </w:r>
      <w:r>
        <w:br/>
        <w:t>ку</w:t>
      </w:r>
      <w:r>
        <w:t>мента и т.п.);</w:t>
      </w:r>
    </w:p>
    <w:p w:rsidR="00A86078" w:rsidRDefault="00F4381D">
      <w:pPr>
        <w:pStyle w:val="20"/>
        <w:numPr>
          <w:ilvl w:val="0"/>
          <w:numId w:val="11"/>
        </w:numPr>
        <w:shd w:val="clear" w:color="auto" w:fill="auto"/>
        <w:tabs>
          <w:tab w:val="left" w:pos="702"/>
        </w:tabs>
        <w:spacing w:line="227" w:lineRule="exact"/>
        <w:ind w:firstLine="360"/>
        <w:jc w:val="left"/>
      </w:pPr>
      <w:r>
        <w:t>изучения механизма с ледообразования.</w:t>
      </w:r>
    </w:p>
    <w:p w:rsidR="00A86078" w:rsidRDefault="00F4381D">
      <w:pPr>
        <w:pStyle w:val="20"/>
        <w:shd w:val="clear" w:color="auto" w:fill="auto"/>
        <w:spacing w:line="227" w:lineRule="exact"/>
        <w:ind w:firstLine="360"/>
        <w:jc w:val="left"/>
      </w:pPr>
      <w:r>
        <w:t>Указанные выше первые две задачи решаются главным обра-</w:t>
      </w:r>
      <w:r>
        <w:br/>
        <w:t xml:space="preserve">зом путем применения таких </w:t>
      </w:r>
      <w:r>
        <w:rPr>
          <w:rStyle w:val="23"/>
        </w:rPr>
        <w:t xml:space="preserve">методов </w:t>
      </w:r>
      <w:r>
        <w:t>исследовательской фото-</w:t>
      </w:r>
      <w:r>
        <w:br/>
        <w:t>графии, как метод изменения контрастов, фотографирования в</w:t>
      </w:r>
      <w:r>
        <w:br/>
        <w:t>невидимых лучах, микрофотогра</w:t>
      </w:r>
      <w:r>
        <w:t>фирования, третья — в основ-</w:t>
      </w:r>
      <w:r>
        <w:br/>
        <w:t>ном путем применения скоростных методов фотографирования.</w:t>
      </w:r>
    </w:p>
    <w:p w:rsidR="00A86078" w:rsidRDefault="00F4381D">
      <w:pPr>
        <w:pStyle w:val="20"/>
        <w:shd w:val="clear" w:color="auto" w:fill="auto"/>
        <w:spacing w:line="227" w:lineRule="exact"/>
        <w:ind w:firstLine="360"/>
        <w:jc w:val="left"/>
      </w:pPr>
      <w:r>
        <w:rPr>
          <w:rStyle w:val="23"/>
        </w:rPr>
        <w:t xml:space="preserve">Фотографические методы изменения контрастов. </w:t>
      </w:r>
      <w:r>
        <w:t>Отличить</w:t>
      </w:r>
      <w:r>
        <w:br/>
        <w:t>один объект от другого можно по контрасту. Различают контра-</w:t>
      </w:r>
      <w:r>
        <w:br/>
        <w:t>сты: цветовые, когда объекты Отличаются по цвету, и яр</w:t>
      </w:r>
      <w:r>
        <w:t>кост-</w:t>
      </w:r>
      <w:r>
        <w:br/>
        <w:t>ные, когда одноцветные объекты отличаются лишь по светлоте</w:t>
      </w:r>
      <w:r>
        <w:br/>
        <w:t>(один объект светлее, другой темнее).</w:t>
      </w:r>
    </w:p>
    <w:p w:rsidR="00A86078" w:rsidRDefault="00F4381D">
      <w:pPr>
        <w:pStyle w:val="20"/>
        <w:shd w:val="clear" w:color="auto" w:fill="auto"/>
        <w:spacing w:line="227" w:lineRule="exact"/>
        <w:ind w:firstLine="360"/>
        <w:jc w:val="left"/>
      </w:pPr>
      <w:r>
        <w:t>С помощью фотографических методов исследования можно</w:t>
      </w:r>
      <w:r>
        <w:br/>
        <w:t>одновременно усиливать или ослаблять разные контрасты, а</w:t>
      </w:r>
      <w:r>
        <w:br/>
        <w:t>также усиливать один и ослаблять другие.</w:t>
      </w:r>
    </w:p>
    <w:p w:rsidR="00A86078" w:rsidRDefault="00F4381D">
      <w:pPr>
        <w:pStyle w:val="20"/>
        <w:shd w:val="clear" w:color="auto" w:fill="auto"/>
        <w:spacing w:line="227" w:lineRule="exact"/>
        <w:ind w:firstLine="360"/>
        <w:jc w:val="left"/>
      </w:pPr>
      <w:r>
        <w:t>Фо</w:t>
      </w:r>
      <w:r>
        <w:t>тографическое изменение контрастов может быть достиг-</w:t>
      </w:r>
      <w:r>
        <w:br/>
        <w:t>нуто рядом приемов, одни из которых относятся к получению</w:t>
      </w:r>
      <w:r>
        <w:br/>
        <w:t>необходимого негатива в процессе фотосъемки, а другие — к об-</w:t>
      </w:r>
      <w:r>
        <w:br/>
        <w:t>работке негатива и получению требуемого позитива. Оба вида</w:t>
      </w:r>
      <w:r>
        <w:br/>
        <w:t>приемов могут комбиниро</w:t>
      </w:r>
      <w:r>
        <w:t>ваться,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 помощью соответствующего освещения и светофильтров</w:t>
      </w:r>
      <w:r>
        <w:br/>
        <w:t>при контрастирующей съемке на черно-белых фотоматериалах</w:t>
      </w:r>
      <w:r>
        <w:br/>
        <w:t>удается усилить цветовые контрасты фотографируемых объек-</w:t>
      </w:r>
      <w:r>
        <w:br/>
        <w:t>тов, а тем самым наглядно выявить даже незначительные их</w:t>
      </w:r>
      <w:r>
        <w:br/>
        <w:t>цветовые различия. Этот</w:t>
      </w:r>
      <w:r>
        <w:t xml:space="preserve"> метод получил название </w:t>
      </w:r>
      <w:r>
        <w:rPr>
          <w:rStyle w:val="23"/>
        </w:rPr>
        <w:t>цветодели-</w:t>
      </w:r>
      <w:r>
        <w:rPr>
          <w:rStyle w:val="23"/>
        </w:rPr>
        <w:br/>
        <w:t xml:space="preserve">тельной </w:t>
      </w:r>
      <w:r>
        <w:t xml:space="preserve">и </w:t>
      </w:r>
      <w:r>
        <w:rPr>
          <w:rStyle w:val="23"/>
        </w:rPr>
        <w:t xml:space="preserve">цветоразделительной </w:t>
      </w:r>
      <w:r>
        <w:t>фотосъемки. Особенно велики</w:t>
      </w:r>
      <w:r>
        <w:br/>
        <w:t>возможности указанного метода при съемке на цветные фотома-</w:t>
      </w:r>
      <w:r>
        <w:br/>
        <w:t>териалы.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Регулируя спектральный состав освещения при цветодели-</w:t>
      </w:r>
      <w:r>
        <w:br/>
        <w:t>тельной фотосъемке путем подбора светоф</w:t>
      </w:r>
      <w:r>
        <w:t>ильтра, осуществляе-</w:t>
      </w:r>
      <w:r>
        <w:br/>
        <w:t>мого на основе данных спектрофотометрического исследования</w:t>
      </w:r>
      <w:r>
        <w:br/>
        <w:t>фотографических объектов, можно добиться такого положения,</w:t>
      </w:r>
      <w:r>
        <w:br/>
        <w:t>когда лучи одинакового цвета, отраженные одним объектом, бу-</w:t>
      </w:r>
      <w:r>
        <w:br/>
        <w:t>дут максимально воздействовать на светочувствительный сл</w:t>
      </w:r>
      <w:r>
        <w:t>ой</w:t>
      </w:r>
      <w:r>
        <w:br/>
      </w:r>
      <w:r>
        <w:lastRenderedPageBreak/>
        <w:t>фотоматериала, а лучи иного цвета, отраженные от другого объ-</w:t>
      </w:r>
      <w:r>
        <w:br/>
        <w:t>екта, окажут минимальное воздействие, что повлечет за собой</w:t>
      </w:r>
      <w:r>
        <w:br/>
        <w:t>разделение даже тех цветов, различие между которыми глаз не</w:t>
      </w:r>
      <w:r>
        <w:br/>
        <w:t>улавливает. При этом для ослабления цвета снимаемого объекта</w:t>
      </w:r>
      <w:r>
        <w:br/>
        <w:t>используют</w:t>
      </w:r>
      <w:r>
        <w:t xml:space="preserve"> светофильтр того цвета, который необходимо осла-</w:t>
      </w:r>
      <w:r>
        <w:br/>
        <w:t>бить. Наоборот, в целях усиления цвета запечатлеваемого объек-</w:t>
      </w:r>
      <w:r>
        <w:br/>
        <w:t>та применяют светофильтр противоположного цвета. Выбор цве-</w:t>
      </w:r>
      <w:r>
        <w:br/>
        <w:t>та светофильтра, необходимого для цветоделительной съемки в</w:t>
      </w:r>
      <w:r>
        <w:br/>
        <w:t>каждом конкретном случа</w:t>
      </w:r>
      <w:r>
        <w:t>е, может быть облегчен путем исполь-</w:t>
      </w:r>
      <w:r>
        <w:br/>
        <w:t>зования цветового круга (рис. 13). При цветном трансформиро-</w:t>
      </w:r>
      <w:r>
        <w:br/>
        <w:t>вании, например в случае необходимости усиления деталей си-</w:t>
      </w:r>
      <w:r>
        <w:br/>
        <w:t>него, фиолетового и голубого цветов и одновременного</w:t>
      </w:r>
      <w:r>
        <w:br/>
        <w:t>ослабления красно-оранжевых элементов, целесо</w:t>
      </w:r>
      <w:r>
        <w:t>образно прово-</w:t>
      </w:r>
      <w:r>
        <w:br/>
        <w:t>дить съемку в условиях слабой освещенности с использованием</w:t>
      </w:r>
      <w:r>
        <w:br/>
        <w:t>нейтрально-серых светофильтров. Фотоматериалы выбираются</w:t>
      </w:r>
      <w:r>
        <w:br/>
        <w:t>по их цветочувствительности в строгом соответствии с задачами</w:t>
      </w:r>
      <w:r>
        <w:br/>
        <w:t>съемки и подобранным светофильтром.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Весьма эффективным для реш</w:t>
      </w:r>
      <w:r>
        <w:t>ения задач цветоделения, а</w:t>
      </w:r>
      <w:r>
        <w:br/>
        <w:t>также для выделения деталей по яркостным параметрам явля-</w:t>
      </w:r>
      <w:r>
        <w:br/>
        <w:t xml:space="preserve">ются методы </w:t>
      </w:r>
      <w:r>
        <w:rPr>
          <w:rStyle w:val="23"/>
        </w:rPr>
        <w:t xml:space="preserve">маскирования </w:t>
      </w:r>
      <w:r>
        <w:t xml:space="preserve">и </w:t>
      </w:r>
      <w:r>
        <w:rPr>
          <w:rStyle w:val="23"/>
        </w:rPr>
        <w:t xml:space="preserve">контратипирования. </w:t>
      </w:r>
      <w:r>
        <w:t>Маскирова-</w:t>
      </w:r>
      <w:r>
        <w:br/>
        <w:t>ние заключается в использовании при съемке разных по плотно-</w:t>
      </w:r>
      <w:r>
        <w:br/>
        <w:t>сти и цвету заградителей (в частности, светофильтров)</w:t>
      </w:r>
      <w:r>
        <w:t xml:space="preserve"> для</w:t>
      </w:r>
      <w:r>
        <w:br/>
        <w:t>усиления одних цветов и яркостей и подавления других. При</w:t>
      </w:r>
      <w:r>
        <w:br/>
        <w:t>контратипировании с полученного при съемке негатива контакт-</w:t>
      </w:r>
      <w:r>
        <w:br/>
        <w:t>ным или проекционным способом печатается позитив, а с него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805430" cy="2948305"/>
            <wp:effectExtent l="0" t="0" r="0" b="0"/>
            <wp:docPr id="352" name="Рисунок 22" descr="C:\Users\08A4~1\AppData\Local\Temp\FineReader12.00\media\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08A4~1\AppData\Local\Temp\FineReader12.00\media\image22.pn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pStyle w:val="20"/>
        <w:shd w:val="clear" w:color="auto" w:fill="auto"/>
        <w:spacing w:line="230" w:lineRule="exact"/>
        <w:jc w:val="left"/>
      </w:pPr>
      <w:r>
        <w:t>последовательно делается ряд негативов и затем несколько пози-</w:t>
      </w:r>
      <w:r>
        <w:br/>
        <w:t>тивов до тех пор, пока на каком-то из полученных негативов не</w:t>
      </w:r>
      <w:r>
        <w:br/>
        <w:t>будет достаточного усиления контрастов.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Для повышения наглядности фотоизображений пр</w:t>
      </w:r>
      <w:r>
        <w:t>и выявле-</w:t>
      </w:r>
      <w:r>
        <w:br/>
        <w:t>нии слабовидимых и невидимых следов, изучении залитых,</w:t>
      </w:r>
      <w:r>
        <w:br/>
        <w:t>зачеркнутых записей, установления способов изменений и вос-</w:t>
      </w:r>
      <w:r>
        <w:br/>
        <w:t>становлении первоначального содержания документов целесооб-</w:t>
      </w:r>
      <w:r>
        <w:br/>
        <w:t>разно использование цифровых фотокамер с последующей ком-</w:t>
      </w:r>
      <w:r>
        <w:br/>
        <w:t>пьютерной обр</w:t>
      </w:r>
      <w:r>
        <w:t>аботкой фотоснимков.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rPr>
          <w:rStyle w:val="23"/>
        </w:rPr>
        <w:t xml:space="preserve">Методы фотографирования в невидимых лучах. </w:t>
      </w:r>
      <w:r>
        <w:t>С помощью</w:t>
      </w:r>
      <w:r>
        <w:br/>
        <w:t>съемки в невидимых (инфракрасных, ультрафиолетовых и рент-</w:t>
      </w:r>
      <w:r>
        <w:br/>
        <w:t>геновских) лучах удается зафиксировать такие детали запечат-</w:t>
      </w:r>
      <w:r>
        <w:br/>
        <w:t>леваемых объектов, которые не представляется возможным вы-</w:t>
      </w:r>
      <w:r>
        <w:br/>
      </w:r>
      <w:r>
        <w:t>явить при фотографировании в видимых лучах.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 xml:space="preserve">Фотосъемка в </w:t>
      </w:r>
      <w:r>
        <w:rPr>
          <w:rStyle w:val="23"/>
        </w:rPr>
        <w:t xml:space="preserve">инфракрасных лучах </w:t>
      </w:r>
      <w:r>
        <w:t>производится обычными</w:t>
      </w:r>
      <w:r>
        <w:br/>
        <w:t>фотоаппаратами с применением обычных объективов. Объекты,</w:t>
      </w:r>
      <w:r>
        <w:br/>
      </w:r>
      <w:r>
        <w:lastRenderedPageBreak/>
        <w:t>запечатлеваемые в инфракрасных лучах, освещаются такими</w:t>
      </w:r>
      <w:r>
        <w:br/>
        <w:t>источниками света, в спектре которых много и</w:t>
      </w:r>
      <w:r>
        <w:t>нфракрасных лу-</w:t>
      </w:r>
      <w:r>
        <w:br/>
        <w:t xml:space="preserve">чей. Чаще всего используются многоваттные </w:t>
      </w:r>
      <w:r>
        <w:rPr>
          <w:rStyle w:val="23"/>
        </w:rPr>
        <w:t>(500</w:t>
      </w:r>
      <w:r>
        <w:t>—</w:t>
      </w:r>
      <w:r>
        <w:rPr>
          <w:rStyle w:val="23"/>
        </w:rPr>
        <w:t xml:space="preserve">1000 </w:t>
      </w:r>
      <w:r>
        <w:t>Вт)</w:t>
      </w:r>
      <w:r>
        <w:br/>
        <w:t>электрические лампы. Мощными источниками инфракрасного</w:t>
      </w:r>
      <w:r>
        <w:br/>
        <w:t>излучения являются ртутные лампы сверхвысокого давления.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Для съемки применяются специальные черно-белые пленки</w:t>
      </w:r>
      <w:r>
        <w:br/>
        <w:t>«Инфра», чувствите</w:t>
      </w:r>
      <w:r>
        <w:t>льные к инфракрасным лучам, и соответст-</w:t>
      </w:r>
      <w:r>
        <w:br/>
        <w:t>вующие светофильтры.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Наводка на фокус производится в видимых лучах, но перед</w:t>
      </w:r>
      <w:r>
        <w:br/>
        <w:t>съемкой в нее вносится соответствующая поправка путем неко-</w:t>
      </w:r>
      <w:r>
        <w:br/>
        <w:t>торого увеличения фокусного расстояния. Величина поправки</w:t>
      </w:r>
      <w:r>
        <w:br/>
        <w:t>определяется опытным</w:t>
      </w:r>
      <w:r>
        <w:t xml:space="preserve"> путем. Необходимость внесения поправ-</w:t>
      </w:r>
      <w:r>
        <w:br/>
        <w:t>ки обусловлена тем, что фокус инфракрасных лучей не совпада-</w:t>
      </w:r>
      <w:r>
        <w:br/>
        <w:t>ет с фокусом видимых лучей.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Съемка </w:t>
      </w:r>
      <w:r>
        <w:rPr>
          <w:rStyle w:val="23"/>
        </w:rPr>
        <w:t xml:space="preserve">в ультрафиолетовых лучах </w:t>
      </w:r>
      <w:r>
        <w:t>позволяет получить изо-</w:t>
      </w:r>
      <w:r>
        <w:br/>
        <w:t>бражение в ультрафиолетовых лучах и запечатлеть люминесцен-</w:t>
      </w:r>
      <w:r>
        <w:br/>
        <w:t>цию. Ультраф</w:t>
      </w:r>
      <w:r>
        <w:t>иолетовые лучи, воздействуя на освещаемые</w:t>
      </w:r>
      <w:r>
        <w:br/>
        <w:t>объекты, вызывают люминесценцию (холодное свечение). Соот-</w:t>
      </w:r>
      <w:r>
        <w:br/>
        <w:t>ветственно эта съемка бывает двух видов: съемка видимой лю-</w:t>
      </w:r>
      <w:r>
        <w:br/>
        <w:t>минесценции с использованием эффекта ультрафиолетового об-</w:t>
      </w:r>
      <w:r>
        <w:br/>
        <w:t>лучения и съемка в отраженных ультра</w:t>
      </w:r>
      <w:r>
        <w:t>фиолетовых лучах.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запечатлении видимой люминесценции изображение по-</w:t>
      </w:r>
      <w:r>
        <w:br/>
        <w:t>лучается не в ультрафиолетовых лучах. Ими лишь освещается</w:t>
      </w:r>
      <w:r>
        <w:br/>
        <w:t>фотографируемый объект. Эта съемка производится с помощью</w:t>
      </w:r>
      <w:r>
        <w:br/>
        <w:t>любого фотоаппарата с обычным объективом с использованием</w:t>
      </w:r>
      <w:r>
        <w:br/>
        <w:t>светофиль</w:t>
      </w:r>
      <w:r>
        <w:t>тра, чаще всего желтого цвета (ЖС-17 или ЖС-18),</w:t>
      </w:r>
      <w:r>
        <w:br/>
        <w:t>либо бесцветного фильтра. Фотосъемка производится в затенен-</w:t>
      </w:r>
      <w:r>
        <w:br/>
        <w:t>ной комнате. Тип фотоматериала выбирается в каждом конкрет-</w:t>
      </w:r>
      <w:r>
        <w:br/>
        <w:t>ном случае фотосъемки с учетом цвета люминесценции и цвета</w:t>
      </w:r>
      <w:r>
        <w:br/>
        <w:t>заградительного фильтра (же</w:t>
      </w:r>
      <w:r>
        <w:t>лтого либо бесцветного).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Фотосъемка в отраженных ультрафиолетовых лучах позво-</w:t>
      </w:r>
      <w:r>
        <w:br/>
        <w:t>ляет зафиксировать различие в поглощении ультрафиолетовых</w:t>
      </w:r>
      <w:r>
        <w:br/>
        <w:t>лучей теми участками бумаги, которые подвергались воздейст-</w:t>
      </w:r>
      <w:r>
        <w:br/>
        <w:t>вию реактива, и теми, которые не испытали его воздействия.</w:t>
      </w:r>
      <w:r>
        <w:br/>
      </w:r>
      <w:r>
        <w:t>При этой съемке, в отличие от фотосъемки люминесценции, за-</w:t>
      </w:r>
      <w:r>
        <w:br/>
        <w:t>печатлеваемый объект освещается светом ртутно-кварцевой лам-</w:t>
      </w:r>
      <w:r>
        <w:br/>
        <w:t>пы без светофильтра, но перед объективом аппарата для фильт-</w:t>
      </w:r>
      <w:r>
        <w:br/>
        <w:t>рации ультрафиолетовых лучей ставится ультрафиолетовый</w:t>
      </w:r>
      <w:r>
        <w:br/>
        <w:t>фильтр с учетом тре</w:t>
      </w:r>
      <w:r>
        <w:t>буемой зоны пропускания ультрафиолето-</w:t>
      </w:r>
      <w:r>
        <w:br/>
        <w:t xml:space="preserve">вых лучей УФС-1, </w:t>
      </w:r>
      <w:r>
        <w:rPr>
          <w:rStyle w:val="28"/>
        </w:rPr>
        <w:t xml:space="preserve">УфС-2, </w:t>
      </w:r>
      <w:r>
        <w:t>УФС-3 или УФС-4. Фотокамеры, ис-</w:t>
      </w:r>
      <w:r>
        <w:br/>
        <w:t>пользуемые для этой съемки, чаще всего должны быть снабже-</w:t>
      </w:r>
      <w:r>
        <w:br/>
        <w:t>ны кварцевым объективом.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Съемка </w:t>
      </w:r>
      <w:r>
        <w:rPr>
          <w:rStyle w:val="23"/>
        </w:rPr>
        <w:t xml:space="preserve">в рентгеновских лучах </w:t>
      </w:r>
      <w:r>
        <w:t>заключается в получении на</w:t>
      </w:r>
      <w:r>
        <w:br/>
        <w:t xml:space="preserve">фотопленке или </w:t>
      </w:r>
      <w:r>
        <w:t>пластинке теневого изображения, образованно-</w:t>
      </w:r>
      <w:r>
        <w:br/>
        <w:t>го рентгеновскими лучами, прошедшими через объект. Для по-</w:t>
      </w:r>
      <w:r>
        <w:br/>
        <w:t>добной съемки фотоаппаратов не требуется. Весь процесс фото-</w:t>
      </w:r>
      <w:r>
        <w:br/>
        <w:t>графирования состоит в том, что фотоматериал, находящийся в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специальной кассете или упакова</w:t>
      </w:r>
      <w:r>
        <w:t>нный в черную фотографиче-</w:t>
      </w:r>
      <w:r>
        <w:br/>
        <w:t>скую бумагу, приводится в контакт с объектом съемки. Затем</w:t>
      </w:r>
      <w:r>
        <w:br/>
        <w:t>через этот объект пропускают рентгеновские лучи, создающие</w:t>
      </w:r>
      <w:r>
        <w:br/>
        <w:t>его теневое изображение на фотоэмульсии — рентгенограмму.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Источником рентгеновских лучей являются специальные</w:t>
      </w:r>
      <w:r>
        <w:br/>
        <w:t>р</w:t>
      </w:r>
      <w:r>
        <w:t>ентгеновские установки. Для получения рентгенограммы обыч-</w:t>
      </w:r>
      <w:r>
        <w:br/>
        <w:t>но применяют особые рентгеновские пленки, характеризующие-</w:t>
      </w:r>
      <w:r>
        <w:br/>
        <w:t>ся высокой светочувствительностью и контрастностью.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Микрофотосъемка. </w:t>
      </w:r>
      <w:r>
        <w:t>Под микрофотосъемкой понимается фо-</w:t>
      </w:r>
      <w:r>
        <w:br/>
        <w:t>тографирование исследуемых объект</w:t>
      </w:r>
      <w:r>
        <w:t>ов со значительным увели-</w:t>
      </w:r>
      <w:r>
        <w:br/>
        <w:t>чением с целью выявления в них деталей, невидимых невоору-</w:t>
      </w:r>
      <w:r>
        <w:br/>
        <w:t>женным глазом (рис. 14).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Эта фотосъемка осуществляется двумя способами:</w:t>
      </w:r>
    </w:p>
    <w:p w:rsidR="00A86078" w:rsidRDefault="00F4381D">
      <w:pPr>
        <w:pStyle w:val="20"/>
        <w:numPr>
          <w:ilvl w:val="0"/>
          <w:numId w:val="12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при сравнительно небольших увеличениях (до 30 крат) она</w:t>
      </w:r>
      <w:r>
        <w:br/>
      </w:r>
      <w:r>
        <w:lastRenderedPageBreak/>
        <w:t>может быть выполнена с помощью фотокамер, с</w:t>
      </w:r>
      <w:r>
        <w:t>набженных спе-</w:t>
      </w:r>
      <w:r>
        <w:br/>
        <w:t>циальными короткофокусными объективами (с фокусным рас-</w:t>
      </w:r>
      <w:r>
        <w:br/>
        <w:t xml:space="preserve">стоянием от </w:t>
      </w:r>
      <w:r>
        <w:rPr>
          <w:rStyle w:val="29"/>
        </w:rPr>
        <w:t xml:space="preserve">10 </w:t>
      </w:r>
      <w:r>
        <w:t>до 120 мм) — микрообъективами;</w:t>
      </w:r>
    </w:p>
    <w:p w:rsidR="00A86078" w:rsidRDefault="00F4381D">
      <w:pPr>
        <w:pStyle w:val="20"/>
        <w:numPr>
          <w:ilvl w:val="0"/>
          <w:numId w:val="12"/>
        </w:numPr>
        <w:shd w:val="clear" w:color="auto" w:fill="auto"/>
        <w:tabs>
          <w:tab w:val="left" w:pos="644"/>
        </w:tabs>
        <w:spacing w:line="226" w:lineRule="exact"/>
        <w:ind w:firstLine="360"/>
        <w:jc w:val="left"/>
      </w:pPr>
      <w:r>
        <w:t>при значительном увеличении используется фотокамера с</w:t>
      </w:r>
      <w:r>
        <w:br/>
        <w:t>микроскопом.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Для первого способа микросъемки применяется фотокамера</w:t>
      </w:r>
      <w:r>
        <w:br/>
        <w:t>с большим растяже</w:t>
      </w:r>
      <w:r>
        <w:t>нием меха (в пределах 50—80 см) с размером</w:t>
      </w:r>
      <w:r>
        <w:br/>
        <w:t>кадра от 912 до 1318 см. Эти фотоустановки чаще всего бывают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828800" cy="2438400"/>
            <wp:effectExtent l="0" t="0" r="0" b="0"/>
            <wp:docPr id="351" name="Рисунок 23" descr="C:\Users\08A4~1\AppData\Local\Temp\FineReader12.00\media\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08A4~1\AppData\Local\Temp\FineReader12.00\media\image23.pn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pStyle w:val="26"/>
        <w:shd w:val="clear" w:color="auto" w:fill="auto"/>
        <w:spacing w:line="170" w:lineRule="exact"/>
        <w:jc w:val="left"/>
        <w:sectPr w:rsidR="00A86078">
          <w:headerReference w:type="even" r:id="rId155"/>
          <w:headerReference w:type="default" r:id="rId156"/>
          <w:headerReference w:type="first" r:id="rId157"/>
          <w:pgSz w:w="11909" w:h="16834"/>
          <w:pgMar w:top="1430" w:right="1440" w:bottom="1430" w:left="1440" w:header="0" w:footer="3" w:gutter="0"/>
          <w:pgNumType w:start="217"/>
          <w:cols w:space="720"/>
          <w:noEndnote/>
          <w:titlePg/>
          <w:docGrid w:linePitch="360"/>
        </w:sectPr>
      </w:pPr>
      <w:r>
        <w:t>Рис. 14. Микроснимок пере</w:t>
      </w:r>
      <w:r>
        <w:t>секающихся штрихов (увеличение 100)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lastRenderedPageBreak/>
        <w:t>вертикальными. При фотосъемке через микроскоп используют</w:t>
      </w:r>
      <w:r>
        <w:br/>
        <w:t>камеры как со значительным растяжением меха, так и малофор-</w:t>
      </w:r>
      <w:r>
        <w:br/>
        <w:t>матные аппараты. В микрофотоустановку могут входить микро-</w:t>
      </w:r>
      <w:r>
        <w:br/>
        <w:t xml:space="preserve">скопы любой системы. Фотокамера соединяется </w:t>
      </w:r>
      <w:r>
        <w:t>с микроскопом</w:t>
      </w:r>
      <w:r>
        <w:br/>
        <w:t>таким образом, чтобы посторонний свет не попадал на пленку.</w:t>
      </w:r>
      <w:r>
        <w:br/>
        <w:t>Это достигается путем использования различного рода переход-</w:t>
      </w:r>
      <w:r>
        <w:br/>
        <w:t>ных колец. В некоторых микрофотоустановках фотокамера</w:t>
      </w:r>
      <w:r>
        <w:br/>
        <w:t>и микроскоп составляют одно целое, например в установках</w:t>
      </w:r>
      <w:r>
        <w:br/>
        <w:t>МНФ-1, МНФ</w:t>
      </w:r>
      <w:r>
        <w:t>-3.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Большое значение при микрофотосъемке имеет правильное</w:t>
      </w:r>
      <w:r>
        <w:br/>
        <w:t>освещение. Характер освещения зависит от особенностей фото-</w:t>
      </w:r>
      <w:r>
        <w:br/>
        <w:t>графируемого объекта и целей микросъемки, соответственно и</w:t>
      </w:r>
      <w:r>
        <w:br/>
        <w:t>микросъемка может производиться в отраженном и проходящем</w:t>
      </w:r>
      <w:r>
        <w:br/>
        <w:t>свете, а также при ко</w:t>
      </w:r>
      <w:r>
        <w:t>мбинированном освещении.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Необходимый размер увеличения при микросъемке зависит от</w:t>
      </w:r>
      <w:r>
        <w:br/>
        <w:t>характера фиксируемого объекта. Например, следы на стреляных</w:t>
      </w:r>
      <w:r>
        <w:br/>
        <w:t>пулях и гильзах, следы на замках от орудий взлома фотографиру-</w:t>
      </w:r>
      <w:r>
        <w:br/>
        <w:t>ются с увеличением в 10—50 раз, волокна бумаги и д</w:t>
      </w:r>
      <w:r>
        <w:t>ругих ве-</w:t>
      </w:r>
      <w:r>
        <w:br/>
        <w:t>ществ — с увеличением в 200 раз, микроструктуру карандашных</w:t>
      </w:r>
      <w:r>
        <w:br/>
        <w:t xml:space="preserve">и чернильных штрихов — с увеличением в </w:t>
      </w:r>
      <w:r>
        <w:rPr>
          <w:rStyle w:val="29"/>
        </w:rPr>
        <w:t>200</w:t>
      </w:r>
      <w:r>
        <w:t>—</w:t>
      </w:r>
      <w:r>
        <w:rPr>
          <w:rStyle w:val="29"/>
        </w:rPr>
        <w:t xml:space="preserve">400 </w:t>
      </w:r>
      <w:r>
        <w:t>раз.</w:t>
      </w:r>
    </w:p>
    <w:p w:rsidR="00A86078" w:rsidRDefault="00F4381D">
      <w:pPr>
        <w:pStyle w:val="86"/>
        <w:keepNext/>
        <w:keepLines/>
        <w:shd w:val="clear" w:color="auto" w:fill="auto"/>
        <w:spacing w:line="230" w:lineRule="exact"/>
      </w:pPr>
      <w:bookmarkStart w:id="49" w:name="bookmark48"/>
      <w:r>
        <w:rPr>
          <w:rStyle w:val="89"/>
          <w:b/>
          <w:bCs/>
        </w:rPr>
        <w:t>§ 4. Применение видео- и звукозаписи в криминалистической</w:t>
      </w:r>
      <w:r>
        <w:rPr>
          <w:rStyle w:val="89"/>
          <w:b/>
          <w:bCs/>
        </w:rPr>
        <w:br/>
        <w:t>деятельности</w:t>
      </w:r>
      <w:bookmarkEnd w:id="49"/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Чаще всего видеозапись применяется при производстве следст-</w:t>
      </w:r>
      <w:r>
        <w:br/>
      </w:r>
      <w:r>
        <w:t>венных действий в тех случаях, когда необходимо зафиксиро-</w:t>
      </w:r>
      <w:r>
        <w:br/>
        <w:t>вать сложную и разнообразную обстановку места исследуемого</w:t>
      </w:r>
      <w:r>
        <w:br/>
        <w:t>события, показать взаимосвязь ее отдельных предметов и сле-</w:t>
      </w:r>
      <w:r>
        <w:br/>
        <w:t>дов, а также для запечатления какого-либо следственного дейст-</w:t>
      </w:r>
      <w:r>
        <w:br/>
        <w:t xml:space="preserve">вия полностью, </w:t>
      </w:r>
      <w:r>
        <w:t>отдельных действий, дополнительных процес-</w:t>
      </w:r>
      <w:r>
        <w:br/>
        <w:t>сов — движения, хода развития определенного события или</w:t>
      </w:r>
      <w:r>
        <w:br/>
        <w:t>явления, например с целью познания способа совершения пре-</w:t>
      </w:r>
      <w:r>
        <w:br/>
        <w:t>ступления, механизма события и т.п.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Видеозапись имеет свои достоинства и некоторые недостат-</w:t>
      </w:r>
      <w:r>
        <w:br/>
        <w:t xml:space="preserve">ки. </w:t>
      </w:r>
      <w:r>
        <w:t>Она позволяет одновременно синхронно фиксировать звук и</w:t>
      </w:r>
      <w:r>
        <w:br/>
        <w:t>изображение на магнитной ленте и визуально контролировать</w:t>
      </w:r>
      <w:r>
        <w:br/>
        <w:t>качество записи. Видеозапись не требует лабораторной обработ-</w:t>
      </w:r>
      <w:r>
        <w:br/>
        <w:t>ки. Однако она далеко не всегда может быть использована в не-</w:t>
      </w:r>
      <w:r>
        <w:br/>
        <w:t>благоприятных свет</w:t>
      </w:r>
      <w:r>
        <w:t>овых условиях и не позволяет осуществить</w:t>
      </w:r>
      <w:r>
        <w:br/>
        <w:t>ускоренную съемку.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Специфика </w:t>
      </w:r>
      <w:r>
        <w:rPr>
          <w:rStyle w:val="29"/>
        </w:rPr>
        <w:t xml:space="preserve">криминалистической видеозаписи, </w:t>
      </w:r>
      <w:r>
        <w:t>в отличие от</w:t>
      </w:r>
      <w:r>
        <w:br/>
        <w:t>обычной съемки, заключается в особенностях ее задач и приме-</w:t>
      </w:r>
      <w:r>
        <w:br/>
        <w:t>няемых методов фиксации, а также в недопустимости производ-</w:t>
      </w:r>
      <w:r>
        <w:br/>
        <w:t xml:space="preserve">ства видеозаписи по </w:t>
      </w:r>
      <w:r>
        <w:t>заранее разработанному игровому сценарию</w:t>
      </w:r>
      <w:r>
        <w:br/>
        <w:t>и путем применения комбинированных и иных методов, не соот-</w:t>
      </w:r>
      <w:r>
        <w:br/>
        <w:t>ветствующих принципу объективного воспроизведения действи-</w:t>
      </w:r>
      <w:r>
        <w:br/>
        <w:t>тельности. Для того чтобы видеозапись была целеустремленной,</w:t>
      </w:r>
      <w:r>
        <w:br/>
        <w:t>композиционно и технически правильн</w:t>
      </w:r>
      <w:r>
        <w:t>ой, целесообразно состав-</w:t>
      </w:r>
      <w:r>
        <w:br/>
        <w:t>лять план предстоящей видеозаписи. В плане желательно ука-</w:t>
      </w:r>
      <w:r>
        <w:br/>
        <w:t>зать объекты указанной съемки и цели их фиксации, масштаб</w:t>
      </w:r>
      <w:r>
        <w:br/>
        <w:t>построения изображения, точки записи, ее технические приемы</w:t>
      </w:r>
      <w:r>
        <w:br/>
        <w:t>и способы дополнительного освещения.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Видеозапись чаще</w:t>
      </w:r>
      <w:r>
        <w:t xml:space="preserve"> всего применяется при производстве след-</w:t>
      </w:r>
      <w:r>
        <w:br/>
        <w:t>ственных экспериментов, обысков, осмотров места происшест-</w:t>
      </w:r>
      <w:r>
        <w:br/>
        <w:t>вия, допросов и очных ставок, а также при предъявлении для</w:t>
      </w:r>
      <w:r>
        <w:br/>
        <w:t>опознания и проверке показаний на месте.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Видеозапись рекомендуется проводить в той же последова-</w:t>
      </w:r>
      <w:r>
        <w:br/>
        <w:t>тельности, в какой осуществляется само следственное действие.</w:t>
      </w:r>
      <w:r>
        <w:br/>
        <w:t>Вместе с тем для нее также важны изложенные выше рекомен-</w:t>
      </w:r>
      <w:r>
        <w:br/>
        <w:t>дации об ориентирующем, обзорном, узловом и детальном аспек-</w:t>
      </w:r>
      <w:r>
        <w:br/>
        <w:t>тах съемки. В общем виде перенесенные на видеосъемку, они</w:t>
      </w:r>
      <w:r>
        <w:br/>
        <w:t>приобретают в да</w:t>
      </w:r>
      <w:r>
        <w:t>нном случае определенную специфику. Так,</w:t>
      </w:r>
      <w:r>
        <w:br/>
        <w:t>при ориентирующей видеозаписи центральный объект путем</w:t>
      </w:r>
      <w:r>
        <w:br/>
      </w:r>
      <w:r>
        <w:lastRenderedPageBreak/>
        <w:t>плавного перехода от дальнего плана может быть выделен круп-</w:t>
      </w:r>
      <w:r>
        <w:br/>
        <w:t>ным планом. В результате ориентирующая композиция стано-</w:t>
      </w:r>
      <w:r>
        <w:br/>
        <w:t>вится информативнее и динамичнее. При обзо</w:t>
      </w:r>
      <w:r>
        <w:t>рной видеозаписи</w:t>
      </w:r>
      <w:r>
        <w:br/>
        <w:t>можно запечатлеть общую обстановку и ее отдельные элементы</w:t>
      </w:r>
      <w:r>
        <w:br/>
        <w:t>в пространственной взаимосвязи и необходимой последователь-</w:t>
      </w:r>
      <w:r>
        <w:br/>
        <w:t>ности.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процессе видеозаписи применяются методы запечатлеваю-</w:t>
      </w:r>
      <w:r>
        <w:br/>
        <w:t>щей фотосъемки. Вместе с тем для видеозапечатления свойст</w:t>
      </w:r>
      <w:r>
        <w:t>-</w:t>
      </w:r>
      <w:r>
        <w:br/>
        <w:t>венны и такие приемы съемки, как однокамерная и многокамер-</w:t>
      </w:r>
      <w:r>
        <w:br/>
        <w:t>ная записи с изменениями направления и угла запечатления, с</w:t>
      </w:r>
      <w:r>
        <w:br/>
        <w:t>приближением камеры к объекту («наезд») и удалением от него</w:t>
      </w:r>
      <w:r>
        <w:br/>
        <w:t>(«отъезд»), с применением панорамы-следования.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Выбор общих методов видеоза</w:t>
      </w:r>
      <w:r>
        <w:t>писи в основном определяется</w:t>
      </w:r>
      <w:r>
        <w:br/>
        <w:t>теми же факторами, что и при фотографировании. Специальные</w:t>
      </w:r>
      <w:r>
        <w:br/>
        <w:t>приемы выбираются исходя из особенностей динамики задач</w:t>
      </w:r>
      <w:r>
        <w:br/>
        <w:t>данного способа запечатления. Например, многокамерная за-</w:t>
      </w:r>
      <w:r>
        <w:br/>
        <w:t xml:space="preserve">пись наиболее целесообразна при фиксации неповторимых </w:t>
      </w:r>
      <w:r>
        <w:t>явле-</w:t>
      </w:r>
      <w:r>
        <w:br/>
        <w:t>ний и действий (осмотр места происшествия в момент пожара,</w:t>
      </w:r>
      <w:r>
        <w:br/>
        <w:t>сложные опытные действия в следственном эксперименте).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Звукозапись в следственной работе. </w:t>
      </w:r>
      <w:r>
        <w:t>Основной целью исполь-</w:t>
      </w:r>
      <w:r>
        <w:br/>
        <w:t>зования звукозаписи при расследовании является обеспечение</w:t>
      </w:r>
      <w:r>
        <w:br/>
        <w:t>дополнительной нагл</w:t>
      </w:r>
      <w:r>
        <w:t>ядно-звуковой фиксации хода отдельных</w:t>
      </w:r>
      <w:r>
        <w:br/>
        <w:t>следственных действий. Особенно таких следственных действий,</w:t>
      </w:r>
      <w:r>
        <w:br/>
        <w:t>как допрос, очная ставка, проверка показаний на месте, предъ-</w:t>
      </w:r>
      <w:r>
        <w:br/>
        <w:t>явление для опознания. В тактике проведения указанных след-</w:t>
      </w:r>
      <w:r>
        <w:br/>
        <w:t>ственных действий определены те сит</w:t>
      </w:r>
      <w:r>
        <w:t>уации, когда целесообраз-</w:t>
      </w:r>
      <w:r>
        <w:br/>
        <w:t>но использование звукозаписи в качестве вспомогательного</w:t>
      </w:r>
      <w:r>
        <w:br/>
        <w:t>средства их фиксации.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Главным в приемах звукозаписи в целях озвучения хода</w:t>
      </w:r>
      <w:r>
        <w:br/>
        <w:t>следственных действий является соблюдение выработанных</w:t>
      </w:r>
      <w:r>
        <w:br/>
        <w:t>криминалистикой правил последовательного ос</w:t>
      </w:r>
      <w:r>
        <w:t>уществления</w:t>
      </w:r>
      <w:r>
        <w:br/>
        <w:t>звукозаписи с учетом процессуально-криминалистических тре-</w:t>
      </w:r>
      <w:r>
        <w:br/>
        <w:t>бований удостоверительного характера (например, о записи все-</w:t>
      </w:r>
      <w:r>
        <w:br/>
        <w:t>го или части хода следственного действия, о характере сведений</w:t>
      </w:r>
      <w:r>
        <w:br/>
        <w:t>о лице, ведущем запись, о необходимости уведомления участни-</w:t>
      </w:r>
      <w:r>
        <w:br/>
        <w:t>ков действия о записи, о примененном для записи магнитофоне</w:t>
      </w:r>
      <w:r>
        <w:br/>
        <w:t>и др.). Вместе с тем важное место в системе криминалистиче-</w:t>
      </w:r>
      <w:r>
        <w:br/>
        <w:t>ских рекомендаций по звукозаписи занимают требования техни-</w:t>
      </w:r>
      <w:r>
        <w:br/>
        <w:t>ческого характера (например, о необходимости по возможности</w:t>
      </w:r>
      <w:r>
        <w:br/>
        <w:t xml:space="preserve">защитить места </w:t>
      </w:r>
      <w:r>
        <w:t>записи от посторонних шумов, о расположении</w:t>
      </w:r>
      <w:r>
        <w:br/>
        <w:t>микрофонов, о характере подставки для них и т.д.).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Приемы звукозаписи в целях облегчения работы следователя</w:t>
      </w:r>
      <w:r>
        <w:br/>
        <w:t>при составлении процессуальных документов (протоколов до-</w:t>
      </w:r>
      <w:r>
        <w:br/>
        <w:t>проса, осмотра, предъявления на опознание и др</w:t>
      </w:r>
      <w:r>
        <w:t>.) и накаплива-</w:t>
      </w:r>
      <w:r>
        <w:br/>
        <w:t>нии звуковой информации ориентирующего характера по делу</w:t>
      </w:r>
      <w:r>
        <w:br/>
        <w:t>практически ничем не отличаются от обычных способов исполь-</w:t>
      </w:r>
      <w:r>
        <w:br/>
        <w:t>зования звукозаписывающих средств в любой области деловой</w:t>
      </w:r>
      <w:r>
        <w:br/>
        <w:t>деятельности.</w:t>
      </w:r>
    </w:p>
    <w:p w:rsidR="00A86078" w:rsidRDefault="00F4381D">
      <w:pPr>
        <w:pStyle w:val="160"/>
        <w:shd w:val="clear" w:color="auto" w:fill="auto"/>
        <w:spacing w:line="230" w:lineRule="exact"/>
        <w:ind w:firstLine="0"/>
      </w:pPr>
      <w:r>
        <w:rPr>
          <w:rStyle w:val="163"/>
          <w:b/>
          <w:bCs/>
        </w:rPr>
        <w:t>§ 5. Процессуально-криминалистическое оформление</w:t>
      </w:r>
      <w:r>
        <w:rPr>
          <w:rStyle w:val="163"/>
          <w:b/>
          <w:bCs/>
        </w:rPr>
        <w:br/>
        <w:t>пр</w:t>
      </w:r>
      <w:r>
        <w:rPr>
          <w:rStyle w:val="163"/>
          <w:b/>
          <w:bCs/>
        </w:rPr>
        <w:t>именения криминалистической фотосъемки, виаео-</w:t>
      </w:r>
      <w:r>
        <w:rPr>
          <w:rStyle w:val="163"/>
          <w:b/>
          <w:bCs/>
        </w:rPr>
        <w:br/>
        <w:t>и звукозаписи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Результаты криминалистической фотосъемки, видео- и звукоза-</w:t>
      </w:r>
      <w:r>
        <w:br/>
        <w:t>писи могут быть в полной мере использованы в процессе рассле-</w:t>
      </w:r>
      <w:r>
        <w:br/>
        <w:t>дования лишь при надлежащем процессуально-криминалисти-</w:t>
      </w:r>
      <w:r>
        <w:br/>
        <w:t>ческом их оформле</w:t>
      </w:r>
      <w:r>
        <w:t>нии.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Применительно к фотосъемке в протоколах тех следствен-</w:t>
      </w:r>
      <w:r>
        <w:br/>
        <w:t>ных действий, в ходе которых она применялась, должны найти</w:t>
      </w:r>
      <w:r>
        <w:br/>
        <w:t>отражение сведения о следующем: 1) объектах фотографирова-</w:t>
      </w:r>
      <w:r>
        <w:br/>
        <w:t>ния; 2) примененных фотографических средствах (типе аппара-</w:t>
      </w:r>
      <w:r>
        <w:br/>
        <w:t>та, виде объектива</w:t>
      </w:r>
      <w:r>
        <w:t>, марке светофильтра и др.); 3) условиях, по-</w:t>
      </w:r>
      <w:r>
        <w:br/>
        <w:t>рядке и методах фотографирования, характере освещения,</w:t>
      </w:r>
      <w:r>
        <w:br/>
      </w:r>
      <w:r>
        <w:lastRenderedPageBreak/>
        <w:t>времени съемки, с указанием на плане или схеме места проис-</w:t>
      </w:r>
      <w:r>
        <w:br/>
        <w:t>шествия точек съемки; 4) о полученных результатах, когда это</w:t>
      </w:r>
      <w:r>
        <w:br/>
        <w:t>требуется.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Приобщаемые к протоколу</w:t>
      </w:r>
      <w:r>
        <w:t xml:space="preserve"> фотоснимки следует оформлять в</w:t>
      </w:r>
      <w:r>
        <w:br/>
        <w:t>виде фототаблиц. Под каждым снимком необходимо ставить но-</w:t>
      </w:r>
      <w:r>
        <w:br/>
        <w:t>мер и давать краткую пояснительную надпись. Каждый снимок</w:t>
      </w:r>
      <w:r>
        <w:br/>
        <w:t>скрепляется печатью следственного органа. При этом одна часть</w:t>
      </w:r>
      <w:r>
        <w:br/>
        <w:t>оттиска печати располагается на краю фотосним</w:t>
      </w:r>
      <w:r>
        <w:t>ка (желательно</w:t>
      </w:r>
      <w:r>
        <w:br/>
        <w:t>на специально оставленном белом поле), а другая — на бумаге</w:t>
      </w:r>
      <w:r>
        <w:br/>
        <w:t>таблицы.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Фототаблицы должны иметь заголовки, в которых отмечает-</w:t>
      </w:r>
      <w:r>
        <w:br/>
        <w:t>ся, к протоколу какого следственного действия они прилагают-</w:t>
      </w:r>
      <w:r>
        <w:br/>
        <w:t>ся, и указывается дата следственного действия. Кроме то</w:t>
      </w:r>
      <w:r>
        <w:t>го, для</w:t>
      </w:r>
      <w:r>
        <w:br/>
        <w:t>подтверждения достоверности снимков они заверяются подпи-</w:t>
      </w:r>
      <w:r>
        <w:br/>
        <w:t>сью следователя. Если фотографирование производилось не са-</w:t>
      </w:r>
      <w:r>
        <w:br/>
        <w:t>мим следователем, а другим лицом, необходима и его подпись.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Фототаблицы, а также негативы в пакете с пояснительной</w:t>
      </w:r>
      <w:r>
        <w:br/>
        <w:t>надписью как пр</w:t>
      </w:r>
      <w:r>
        <w:t>иложения к протоколу подшиваются в уголов-</w:t>
      </w:r>
      <w:r>
        <w:br/>
        <w:t>ные дела вместе с протоколом следственного действия.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Изображение снимаемого объекта, полученного с помощью</w:t>
      </w:r>
      <w:r>
        <w:br/>
        <w:t>цифровой фотокамеры после его обработки в графическом редак-</w:t>
      </w:r>
      <w:r>
        <w:br/>
        <w:t>торе может быть помещено непосредственно в те</w:t>
      </w:r>
      <w:r>
        <w:t>кст протокола</w:t>
      </w:r>
      <w:r>
        <w:br/>
        <w:t>соответствующего следственного действия. При этом не требует-</w:t>
      </w:r>
      <w:r>
        <w:br/>
        <w:t>ся приложения в виде фототаблиц. Такое изображение может</w:t>
      </w:r>
      <w:r>
        <w:br/>
        <w:t>быть выведено на печать и в виде отдельной иллюстрации, при-</w:t>
      </w:r>
      <w:r>
        <w:br/>
        <w:t>лагаемой к соответствующему протоклу.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 проведенной при отдель</w:t>
      </w:r>
      <w:r>
        <w:t>ных следственных действиях ви-</w:t>
      </w:r>
      <w:r>
        <w:br/>
        <w:t>деозаписи в протоколах этих действий в основном указываются</w:t>
      </w:r>
      <w:r>
        <w:br/>
        <w:t>те же данные, что и при фотосъемке. Специфика указанного</w:t>
      </w:r>
      <w:r>
        <w:br/>
        <w:t>оформления проявляется в том, что в этих случаях следует ука-</w:t>
      </w:r>
      <w:r>
        <w:br/>
        <w:t>зать не только объекты, но и моменты съемки (и</w:t>
      </w:r>
      <w:r>
        <w:t>бо фиксация</w:t>
      </w:r>
      <w:r>
        <w:br/>
        <w:t>средствами видеозаписи не всегда ведется на протяжении всего</w:t>
      </w:r>
      <w:r>
        <w:br/>
        <w:t>времени выполнения следственного действия), время выполне-</w:t>
      </w:r>
      <w:r>
        <w:br/>
        <w:t>ния видеозаписи.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 соответствующему протоколу следственного действия при-</w:t>
      </w:r>
      <w:r>
        <w:br/>
        <w:t xml:space="preserve">лагается опись с указанием в ней содержания </w:t>
      </w:r>
      <w:r>
        <w:t>каждого из само-</w:t>
      </w:r>
      <w:r>
        <w:br/>
        <w:t>стоятельных участков видеофильма, количество склеек (если</w:t>
      </w:r>
      <w:r>
        <w:br/>
        <w:t>они были) и фактического времени видеозаписи. Опись подпи-</w:t>
      </w:r>
      <w:r>
        <w:br/>
        <w:t>сывается следователем. После окончания видеозаписи осуществ-</w:t>
      </w:r>
      <w:r>
        <w:br/>
        <w:t>ляется ее просмотр с участием понятых, присутствующих при</w:t>
      </w:r>
      <w:r>
        <w:br/>
        <w:t>съе</w:t>
      </w:r>
      <w:r>
        <w:t>мке следственного действия, о чем составляется особый про-</w:t>
      </w:r>
      <w:r>
        <w:br/>
        <w:t>токол. При применении видеозаписи при допросе помимо еде-</w:t>
      </w:r>
      <w:r>
        <w:br/>
        <w:t>данной видеофонограммы к протоколу допроса желательно при-</w:t>
      </w:r>
      <w:r>
        <w:br/>
        <w:t>ложить и стенограмму допроса, подписанную допрашиваемым.</w:t>
      </w:r>
      <w:r>
        <w:br/>
        <w:t>Это не позволит впослед</w:t>
      </w:r>
      <w:r>
        <w:t>ствии недобросовестному допрашиваемо-</w:t>
      </w:r>
      <w:r>
        <w:br/>
        <w:t>му опорочить сделанную при его допросе видео- и звукозапись.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Применение фотосъемки при производстве криминалистиче-</w:t>
      </w:r>
      <w:r>
        <w:br/>
        <w:t>ской экспертизы должно найти соответствующее отражение в</w:t>
      </w:r>
      <w:r>
        <w:br/>
        <w:t xml:space="preserve">исследовательской части заключения эксперта, </w:t>
      </w:r>
      <w:r>
        <w:t>где указываются</w:t>
      </w:r>
      <w:r>
        <w:br/>
        <w:t>вид фотосъемки и основные ее условия.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Фотоснимки, прилагаемые к заключению эксперта, обычно</w:t>
      </w:r>
      <w:r>
        <w:br/>
        <w:t>оформляются на специальном бланке в виде фототаблиц. Под</w:t>
      </w:r>
      <w:r>
        <w:br/>
        <w:t>каждым снимком дается необходимая пояснительная подпись.</w:t>
      </w:r>
      <w:r>
        <w:br/>
        <w:t>Если на фотоснимках делаются какие</w:t>
      </w:r>
      <w:r>
        <w:t>-либо разметки (совпадаю-</w:t>
      </w:r>
      <w:r>
        <w:br/>
        <w:t>щие или различающиеся признаки, выявленные особенности</w:t>
      </w:r>
      <w:r>
        <w:br/>
        <w:t>и т.п.), то на фототаблицу должны наклеиваться контрольные</w:t>
      </w:r>
      <w:r>
        <w:br/>
        <w:t>фотоснимки (т.е. те же снимки, но без разметки).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Каждый фотоснимок скрепляется печатью экспертного</w:t>
      </w:r>
      <w:r>
        <w:br/>
        <w:t>учреждения. Такие</w:t>
      </w:r>
      <w:r>
        <w:t xml:space="preserve"> фототаблицы также должны иметь заголо-</w:t>
      </w:r>
      <w:r>
        <w:br/>
        <w:t>вок с указанием, к какому заключению они прилагаются (номер</w:t>
      </w:r>
      <w:r>
        <w:br/>
        <w:t>заключения и дата его составления), и удостоверительную под-</w:t>
      </w:r>
      <w:r>
        <w:br/>
      </w:r>
      <w:r>
        <w:lastRenderedPageBreak/>
        <w:t>пись эксперта.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158"/>
          <w:headerReference w:type="default" r:id="rId159"/>
          <w:headerReference w:type="first" r:id="rId160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t xml:space="preserve">В протоколе соответствующего следственного действия </w:t>
      </w:r>
      <w:r>
        <w:t>при</w:t>
      </w:r>
      <w:r>
        <w:br/>
        <w:t>применении звукозаписи указывается факт ее осуществления и</w:t>
      </w:r>
      <w:r>
        <w:br/>
        <w:t>уведомления об этом участников следственного действия, сведе-</w:t>
      </w:r>
      <w:r>
        <w:br/>
        <w:t>ния об операторе и использованном магнитофоне, о факте вос-</w:t>
      </w:r>
      <w:r>
        <w:br/>
        <w:t>произведения фонограммы участникам следственного действия</w:t>
      </w:r>
      <w:r>
        <w:br/>
        <w:t>и о сделанных</w:t>
      </w:r>
      <w:r>
        <w:t xml:space="preserve"> по этому поводу замечаниях. Кассета с поясни-</w:t>
      </w:r>
      <w:r>
        <w:br/>
        <w:t>тельной надписью прилагается к протоколу.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50" w:name="bookmark49"/>
      <w:r>
        <w:rPr>
          <w:rStyle w:val="89"/>
          <w:b/>
          <w:bCs/>
        </w:rPr>
        <w:lastRenderedPageBreak/>
        <w:t>Глава 12. КРИМИНАЛИСТИЧЕСКОЕ ИССЛЕДОВАНИЕ</w:t>
      </w:r>
      <w:bookmarkEnd w:id="50"/>
    </w:p>
    <w:p w:rsidR="00A86078" w:rsidRDefault="00F4381D">
      <w:pPr>
        <w:pStyle w:val="160"/>
        <w:shd w:val="clear" w:color="auto" w:fill="auto"/>
        <w:spacing w:line="220" w:lineRule="exact"/>
        <w:ind w:firstLine="0"/>
      </w:pPr>
      <w:r>
        <w:rPr>
          <w:rStyle w:val="164"/>
          <w:b/>
          <w:bCs/>
        </w:rPr>
        <w:t>следов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51" w:name="bookmark50"/>
      <w:r>
        <w:rPr>
          <w:rStyle w:val="89"/>
          <w:b/>
          <w:bCs/>
        </w:rPr>
        <w:t>§ 1. Понятие и виды следов в криминалистике.</w:t>
      </w:r>
      <w:bookmarkEnd w:id="51"/>
    </w:p>
    <w:p w:rsidR="00A86078" w:rsidRDefault="00F4381D">
      <w:pPr>
        <w:pStyle w:val="160"/>
        <w:shd w:val="clear" w:color="auto" w:fill="auto"/>
        <w:spacing w:line="220" w:lineRule="exact"/>
        <w:ind w:firstLine="0"/>
      </w:pPr>
      <w:r>
        <w:rPr>
          <w:rStyle w:val="163"/>
          <w:b/>
          <w:bCs/>
        </w:rPr>
        <w:t>Система криминалистического следоведения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rPr>
          <w:rStyle w:val="29"/>
        </w:rPr>
        <w:t xml:space="preserve">Понятие и сущность </w:t>
      </w:r>
      <w:r>
        <w:rPr>
          <w:rStyle w:val="29"/>
        </w:rPr>
        <w:t>криминалистического исследования сле-</w:t>
      </w:r>
      <w:r>
        <w:rPr>
          <w:rStyle w:val="29"/>
        </w:rPr>
        <w:br/>
        <w:t xml:space="preserve">дов. </w:t>
      </w:r>
      <w:r>
        <w:t>Криминалисты издавна обращали особое внимание на обра-</w:t>
      </w:r>
      <w:r>
        <w:br/>
        <w:t>зующиеся в результате совершенного преступления следы. Их</w:t>
      </w:r>
      <w:r>
        <w:br/>
        <w:t>выявление и исследование в процессе расследования всегда за-</w:t>
      </w:r>
      <w:r>
        <w:br/>
        <w:t>нимало и занимает центральное место, по</w:t>
      </w:r>
      <w:r>
        <w:t>скольку следы являют-</w:t>
      </w:r>
      <w:r>
        <w:br/>
        <w:t>ся одним из основных источников доказательственной информа-</w:t>
      </w:r>
      <w:r>
        <w:br/>
        <w:t>ции. Раскрытие преступления, успех расследования во многом</w:t>
      </w:r>
      <w:r>
        <w:br/>
        <w:t>зависят от того, насколько полно удалось выявить, закрепить,</w:t>
      </w:r>
      <w:r>
        <w:br/>
        <w:t>исследовать и эффективно использовать следы, отражающи</w:t>
      </w:r>
      <w:r>
        <w:t>е</w:t>
      </w:r>
      <w:r>
        <w:br/>
        <w:t>различные обстоятельства происшедшего криминального собы-</w:t>
      </w:r>
      <w:r>
        <w:br/>
        <w:t>тия.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водоворот преступного события часто вовлекаются многие</w:t>
      </w:r>
      <w:r>
        <w:br/>
        <w:t>люди (лицо или лица, совершающие преступление, потерпев-</w:t>
      </w:r>
      <w:r>
        <w:br/>
        <w:t>шие, свидетели-очевидцы, иные свидетели), которые вольным</w:t>
      </w:r>
      <w:r>
        <w:br/>
        <w:t>или невольным участ</w:t>
      </w:r>
      <w:r>
        <w:t>ием в происходящем вносят различные из-</w:t>
      </w:r>
      <w:r>
        <w:br/>
        <w:t>менения в материальную обстановку места происшествия, остав-</w:t>
      </w:r>
      <w:r>
        <w:br/>
        <w:t>ляя в ней, а также на различных объектах и лицах разнообраз-</w:t>
      </w:r>
      <w:r>
        <w:br/>
        <w:t>ные следы (рук, ног, одежды, орудий и средств, использованных</w:t>
      </w:r>
      <w:r>
        <w:br/>
        <w:t>при совершении преступного посяг</w:t>
      </w:r>
      <w:r>
        <w:t>ательства, защите от него,</w:t>
      </w:r>
      <w:r>
        <w:br/>
        <w:t>при задержании преступника и т.п.). При совершении преступ-</w:t>
      </w:r>
      <w:r>
        <w:br/>
        <w:t>ления изменяется положение объектов материальной обстанов-</w:t>
      </w:r>
      <w:r>
        <w:br/>
        <w:t>ки, их взаимное расположение, похищаются вещи, ценности,</w:t>
      </w:r>
      <w:r>
        <w:br/>
        <w:t xml:space="preserve">документы. На месте события могут появиться какие-то </w:t>
      </w:r>
      <w:r>
        <w:t>иные</w:t>
      </w:r>
      <w:r>
        <w:br/>
        <w:t>предметы, принадлежащие виновному лицу, потерпевшему либо</w:t>
      </w:r>
      <w:r>
        <w:br/>
        <w:t>иным лицам. Все эти изменения являются своеобразными следа-</w:t>
      </w:r>
      <w:r>
        <w:br/>
        <w:t>ми совершенного преступления.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161"/>
          <w:headerReference w:type="default" r:id="rId162"/>
          <w:headerReference w:type="first" r:id="rId163"/>
          <w:pgSz w:w="11909" w:h="16834"/>
          <w:pgMar w:top="1430" w:right="1440" w:bottom="1430" w:left="1440" w:header="0" w:footer="3" w:gutter="0"/>
          <w:pgNumType w:start="231"/>
          <w:cols w:space="720"/>
          <w:noEndnote/>
          <w:docGrid w:linePitch="360"/>
        </w:sectPr>
      </w:pPr>
      <w:r>
        <w:t>Криминалистическое исследование следов позволяет устано-</w:t>
      </w:r>
      <w:r>
        <w:br/>
        <w:t xml:space="preserve">вить конкретный </w:t>
      </w:r>
      <w:r>
        <w:t>объект, оставивший след (например, иденти-</w:t>
      </w:r>
      <w:r>
        <w:br/>
        <w:t>фицировать человека по следам его рук, губ и т.п.) либо отнести</w:t>
      </w:r>
      <w:r>
        <w:br/>
        <w:t>его к определенному классу, виду (например, определить, какое</w:t>
      </w:r>
      <w:r>
        <w:br/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lastRenderedPageBreak/>
        <w:t>использовалось орудие взлома, вид, модель автомобиля, скрыв-</w:t>
      </w:r>
      <w:r>
        <w:br/>
        <w:t xml:space="preserve">шегося с места дорожного </w:t>
      </w:r>
      <w:r>
        <w:t>происшествия). С помощью следов</w:t>
      </w:r>
      <w:r>
        <w:br/>
        <w:t>можно установить анатомо-физиологические, функционально-</w:t>
      </w:r>
      <w:r>
        <w:br/>
        <w:t>динамические особенности лица (его пол, возраст, профессио-</w:t>
      </w:r>
      <w:r>
        <w:br/>
        <w:t>нальные навыки и др.). При этом могут быть решены и неиден-</w:t>
      </w:r>
      <w:r>
        <w:br/>
        <w:t>тификационные, диагностические задачи. Например</w:t>
      </w:r>
      <w:r>
        <w:t>, по следам</w:t>
      </w:r>
      <w:r>
        <w:br/>
        <w:t>можно определить время, в течение которого происходило рас-</w:t>
      </w:r>
      <w:r>
        <w:br/>
        <w:t>следуемое событие, количество причастных к нему лиц, способ</w:t>
      </w:r>
      <w:r>
        <w:br/>
        <w:t>взлома преграды (снаружи или изнутри), направление движения</w:t>
      </w:r>
      <w:r>
        <w:br/>
        <w:t>транспорта и т.п.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Являясь источником информации о происшедшем со</w:t>
      </w:r>
      <w:r>
        <w:t>бытии,</w:t>
      </w:r>
      <w:r>
        <w:br/>
        <w:t>следы позволяют разобраться в его сути, установить достаточно</w:t>
      </w:r>
      <w:r>
        <w:br/>
        <w:t>точно отдельные обстоятельства, степень вины и ответственно-</w:t>
      </w:r>
      <w:r>
        <w:br/>
        <w:t>сти каждого причастного к нему лица.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Изучением материальных следов, условий, обстоятельств,</w:t>
      </w:r>
      <w:r>
        <w:br/>
        <w:t>механизма их образования и связи з</w:t>
      </w:r>
      <w:r>
        <w:t>анимается криминалистиче-</w:t>
      </w:r>
      <w:r>
        <w:br/>
        <w:t>ское учение о следах — следоведение. В развитии этого учения</w:t>
      </w:r>
      <w:r>
        <w:br/>
        <w:t>и отрасли криминалистики большую роль сыграли работы</w:t>
      </w:r>
      <w:r>
        <w:br/>
        <w:t>И.Н. Якимова, С.М. Потапова, Б.И. Шевченко, И.Ф. Крылова,</w:t>
      </w:r>
      <w:r>
        <w:br/>
        <w:t>Г.Л. Грановского и других криминалистов</w:t>
      </w:r>
      <w:r>
        <w:rPr>
          <w:vertAlign w:val="superscript"/>
        </w:rPr>
        <w:t>1</w:t>
      </w:r>
      <w:r>
        <w:t>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В процессе разви</w:t>
      </w:r>
      <w:r>
        <w:t>тия криминалистического следоведения</w:t>
      </w:r>
      <w:r>
        <w:br/>
        <w:t>уточнялось понятие материального следа преступления, форми-</w:t>
      </w:r>
      <w:r>
        <w:br/>
        <w:t>ровалась и совершенствовалась классификация следов. Вначале</w:t>
      </w:r>
      <w:r>
        <w:br/>
        <w:t>следы классифицировались с учетом конкретных объектов сле-</w:t>
      </w:r>
      <w:r>
        <w:br/>
        <w:t>дообразования: следы человека, следы ног</w:t>
      </w:r>
      <w:r>
        <w:t xml:space="preserve"> животных, следы</w:t>
      </w:r>
      <w:r>
        <w:br/>
        <w:t>оружия, орудий взлома, следы подделок и подлогов в докумен-</w:t>
      </w:r>
      <w:r>
        <w:br/>
        <w:t>тах и т.д. Все эти следы были объединены в разделе криминали-</w:t>
      </w:r>
      <w:r>
        <w:br/>
        <w:t xml:space="preserve">стической техники, который получил название </w:t>
      </w:r>
      <w:r>
        <w:rPr>
          <w:rStyle w:val="29"/>
        </w:rPr>
        <w:t>трасология</w:t>
      </w:r>
      <w:r>
        <w:rPr>
          <w:rStyle w:val="29"/>
          <w:vertAlign w:val="superscript"/>
        </w:rPr>
        <w:footnoteReference w:id="6"/>
      </w:r>
      <w:r>
        <w:rPr>
          <w:rStyle w:val="29"/>
          <w:vertAlign w:val="superscript"/>
        </w:rPr>
        <w:t xml:space="preserve"> </w:t>
      </w:r>
      <w:r>
        <w:rPr>
          <w:rStyle w:val="29"/>
          <w:vertAlign w:val="superscript"/>
        </w:rPr>
        <w:footnoteReference w:id="7"/>
      </w:r>
      <w:r>
        <w:rPr>
          <w:rStyle w:val="29"/>
        </w:rPr>
        <w:t>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Развитие криминалистики привело к обособлению от трасо-</w:t>
      </w:r>
      <w:r>
        <w:br/>
        <w:t>ло</w:t>
      </w:r>
      <w:r>
        <w:t>гии ряда следов и соответственно разделов. Так, следы, возни-</w:t>
      </w:r>
      <w:r>
        <w:br/>
        <w:t>кающие при применении огнестрельного оружия, стали изучать-</w:t>
      </w:r>
      <w:r>
        <w:br/>
        <w:t>ся в судебной баллистике. Следы подделок и подлогов в</w:t>
      </w:r>
      <w:r>
        <w:br/>
        <w:t>документах рассматриваются в разделе, посвященном технико-</w:t>
      </w:r>
      <w:r>
        <w:br/>
        <w:t>криминалистическому и</w:t>
      </w:r>
      <w:r>
        <w:t>сследованию документов. Исследование</w:t>
      </w:r>
      <w:r>
        <w:br/>
        <w:t>закономерностей образования следов привело к необходимости</w:t>
      </w:r>
      <w:r>
        <w:br/>
        <w:t>классификации следов по такому весьма существенному осно-</w:t>
      </w:r>
      <w:r>
        <w:br/>
        <w:t>ванию, как механизм следообразования. В итоге сформирова-</w:t>
      </w:r>
      <w:r>
        <w:br/>
        <w:t>лось два понятия материальных следов — в шир</w:t>
      </w:r>
      <w:r>
        <w:t>оком и узком</w:t>
      </w:r>
      <w:r>
        <w:br/>
        <w:t>смысле.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 xml:space="preserve">Под </w:t>
      </w:r>
      <w:r>
        <w:rPr>
          <w:rStyle w:val="29"/>
        </w:rPr>
        <w:t xml:space="preserve">следами в широком смысле </w:t>
      </w:r>
      <w:r>
        <w:t>понимаются любые измене-</w:t>
      </w:r>
      <w:r>
        <w:br/>
        <w:t>ния в материальной среде, возникшие в результате совершенного</w:t>
      </w:r>
      <w:r>
        <w:br/>
        <w:t>преступления. В свете понимания следов в широком смысле тео-</w:t>
      </w:r>
      <w:r>
        <w:br/>
        <w:t>ретические положения криминалистического учения о следах</w:t>
      </w:r>
      <w:r>
        <w:br/>
        <w:t>(</w:t>
      </w:r>
      <w:r>
        <w:t>о связи следов, связи следов и объектов следообразования, меха-</w:t>
      </w:r>
      <w:r>
        <w:br/>
        <w:t>низме образования следов и др.) относятся ко многим разделам</w:t>
      </w:r>
      <w:r>
        <w:br/>
        <w:t>криминалистической техники, изучающим различного рода</w:t>
      </w:r>
      <w:r>
        <w:br/>
        <w:t>материальные следы (не только к баллистике, технико-кримина-</w:t>
      </w:r>
      <w:r>
        <w:br/>
        <w:t>листическому исс</w:t>
      </w:r>
      <w:r>
        <w:t>ледованию документов, но и к криминалистиче-</w:t>
      </w:r>
      <w:r>
        <w:br/>
        <w:t>скому почерковедению и автороведению, исследованию холодного</w:t>
      </w:r>
      <w:r>
        <w:br/>
        <w:t>оружия, взрывных устройств, взрывчатых веществ и др.). Эти по-</w:t>
      </w:r>
      <w:r>
        <w:br/>
        <w:t>ложения учитываются и в следственной тактике (например, при</w:t>
      </w:r>
      <w:r>
        <w:br/>
        <w:t>осмотре места происшествия,</w:t>
      </w:r>
      <w:r>
        <w:t xml:space="preserve"> обыске и т.д.).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lastRenderedPageBreak/>
        <w:t xml:space="preserve">Под </w:t>
      </w:r>
      <w:r>
        <w:rPr>
          <w:rStyle w:val="29"/>
        </w:rPr>
        <w:t xml:space="preserve">следами в узком смысле </w:t>
      </w:r>
      <w:r>
        <w:t>понимается отображение на од-</w:t>
      </w:r>
      <w:r>
        <w:br/>
        <w:t>ном из взаимодействовавших в процессе совершения преступле-</w:t>
      </w:r>
      <w:r>
        <w:br/>
        <w:t>ния объектов внешнего строения другого объекта</w:t>
      </w:r>
      <w:r>
        <w:rPr>
          <w:vertAlign w:val="superscript"/>
        </w:rPr>
        <w:footnoteReference w:id="8"/>
      </w:r>
      <w:r>
        <w:t>. Ограничение</w:t>
      </w:r>
      <w:r>
        <w:br/>
        <w:t>трасологии следами-отображениями внешнего строения оставив-</w:t>
      </w:r>
      <w:r>
        <w:br/>
        <w:t>ш</w:t>
      </w:r>
      <w:r>
        <w:t>его их объекта было предложено Б.И. Шевченко, что позволи-</w:t>
      </w:r>
      <w:r>
        <w:br/>
        <w:t>ло ему выделить наиболее часто встречающиеся следы, рассмот-</w:t>
      </w:r>
      <w:r>
        <w:br/>
        <w:t>реть их особенности, механизм и объекты следообразования,</w:t>
      </w:r>
      <w:r>
        <w:br/>
        <w:t>дать понятие следового контакта, разработать основы классифи-</w:t>
      </w:r>
      <w:r>
        <w:br/>
        <w:t>кации следов и р</w:t>
      </w:r>
      <w:r>
        <w:t>ешить ряд вопросов, относящихся к идентифи-</w:t>
      </w:r>
      <w:r>
        <w:br/>
        <w:t>кации объектов. Эти теоретические положения оказали большое</w:t>
      </w:r>
      <w:r>
        <w:br/>
        <w:t>влияние на дальнейшее развитие криминалистического учения о</w:t>
      </w:r>
      <w:r>
        <w:br/>
        <w:t>следах и до сих пор в криминалистической литературе и в учеб-</w:t>
      </w:r>
      <w:r>
        <w:br/>
        <w:t>никах криминалистики, как прав</w:t>
      </w:r>
      <w:r>
        <w:t>ило, принято рассматривать в</w:t>
      </w:r>
      <w:r>
        <w:br/>
        <w:t>разделе «трасология» в основном следы, отображающие внешнее</w:t>
      </w:r>
      <w:r>
        <w:br/>
        <w:t>строение объектов. Конечно, мир следов преступления гораздо</w:t>
      </w:r>
      <w:r>
        <w:br/>
        <w:t>объемнее и разнообразнее следов, отображающих лишь внешнее</w:t>
      </w:r>
      <w:r>
        <w:br/>
        <w:t xml:space="preserve">строение объектов. Именно все эти разнообразные </w:t>
      </w:r>
      <w:r>
        <w:t>следы и явля-</w:t>
      </w:r>
      <w:r>
        <w:br/>
        <w:t>ются объектом криминалистического изучения такой синтетиче-</w:t>
      </w:r>
      <w:r>
        <w:br/>
        <w:t>скои отрасли криминалистической техники, как криминалисти-</w:t>
      </w:r>
      <w:r>
        <w:br/>
        <w:t>ческое следоведение.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Криминалистическое следоведение рекомендует изучать сле-</w:t>
      </w:r>
      <w:r>
        <w:br/>
        <w:t xml:space="preserve">ды не только во взаимосвязи следа и объекта, </w:t>
      </w:r>
      <w:r>
        <w:t>оставившего кон-</w:t>
      </w:r>
      <w:r>
        <w:br/>
        <w:t>кретный след, но и во взаимной связи всех следов и объектов</w:t>
      </w:r>
      <w:r>
        <w:br/>
        <w:t>следообразования, вызванных тем или иным событием. В реаль-</w:t>
      </w:r>
      <w:r>
        <w:br/>
        <w:t>ной жизни чаще всего приходится встречаться не со следом од-</w:t>
      </w:r>
      <w:r>
        <w:br/>
        <w:t>ного объекта на другом, а с обоюдными, встречными, множест</w:t>
      </w:r>
      <w:r>
        <w:t>-</w:t>
      </w:r>
      <w:r>
        <w:br/>
        <w:t>венными следами. Не только преступник оставляет следы</w:t>
      </w:r>
      <w:r>
        <w:br/>
        <w:t>(например, обуви, рук на месте происшествия), но и на нем</w:t>
      </w:r>
      <w:r>
        <w:br/>
        <w:t>самом, на его одежде, обуви появляются следы от контакта, со-</w:t>
      </w:r>
      <w:r>
        <w:br/>
        <w:t>прикосновения с окружающей материальной средой (пыльца,</w:t>
      </w:r>
      <w:r>
        <w:br/>
        <w:t>семена, споры, остатки р</w:t>
      </w:r>
      <w:r>
        <w:t>астений, загрязнения от почвы, микро-</w:t>
      </w:r>
      <w:r>
        <w:br/>
        <w:t>частицы мебели, стен, взломанной преграды и т.п.). На преступ-</w:t>
      </w:r>
      <w:r>
        <w:br/>
        <w:t>нике также могут остаться следы от примененных орудий и</w:t>
      </w:r>
      <w:r>
        <w:br/>
        <w:t>средств (например, следы выстрела), кровь жертвы, микрочасти-</w:t>
      </w:r>
      <w:r>
        <w:br/>
        <w:t>цы от ее одежды и т.п. Все эти следы,</w:t>
      </w:r>
      <w:r>
        <w:t xml:space="preserve"> не являясь в буквальном</w:t>
      </w:r>
      <w:r>
        <w:br/>
        <w:t>смысле следами-отображениями внешнего строения объектов,</w:t>
      </w:r>
      <w:r>
        <w:br/>
        <w:t>позволяют проследить процесс взаимодействия объектов и обра-</w:t>
      </w:r>
      <w:r>
        <w:br/>
        <w:t>зования взаимных следов, т.е. в конечном итоге доказать прича-</w:t>
      </w:r>
      <w:r>
        <w:br/>
        <w:t xml:space="preserve">стность конкретного лица к расследуемому событию, </w:t>
      </w:r>
      <w:r>
        <w:t>а затем и</w:t>
      </w:r>
      <w:r>
        <w:br/>
        <w:t>доказать его виновность.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Чтобы по-настоящему «прочитать следы», мало увидеть, за-</w:t>
      </w:r>
      <w:r>
        <w:br/>
        <w:t>фиксировать и установить связь данного следа с конкретным объ-</w:t>
      </w:r>
      <w:r>
        <w:br/>
        <w:t>ектом, оставившим этот след. Нужно увидеть еще и перекрещи-</w:t>
      </w:r>
      <w:r>
        <w:br/>
        <w:t>вающиеся взаимные связи следообразующих о</w:t>
      </w:r>
      <w:r>
        <w:t>бъектов и их связь</w:t>
      </w:r>
      <w:r>
        <w:br/>
        <w:t>с происшедшим событием. Установление этих связей осуществля-</w:t>
      </w:r>
      <w:r>
        <w:br/>
        <w:t>ется через выявление, фиксацию и исследование связи каждого</w:t>
      </w:r>
      <w:r>
        <w:br/>
        <w:t>конкретного объекта с другими объектами. Идентификация объ-</w:t>
      </w:r>
      <w:r>
        <w:br/>
        <w:t>екта по следам-отображениям, т.е. установление факта, чт</w:t>
      </w:r>
      <w:r>
        <w:t>о след,</w:t>
      </w:r>
      <w:r>
        <w:br/>
        <w:t>обнаруженный на месте происшествия либо на том или ином объ-</w:t>
      </w:r>
      <w:r>
        <w:br/>
        <w:t>екте, оставлен данным конкретным объектом, является основани-</w:t>
      </w:r>
      <w:r>
        <w:br/>
        <w:t>ем для последующего вывода (разумеется, при использовании в</w:t>
      </w:r>
      <w:r>
        <w:br/>
        <w:t>случае необходимости и данных других исследований) о связи</w:t>
      </w:r>
      <w:r>
        <w:br/>
        <w:t>иденти</w:t>
      </w:r>
      <w:r>
        <w:t>фицируемого объекта с расследуемым событием.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изучении связи объектов следообразования следует учи-</w:t>
      </w:r>
      <w:r>
        <w:br/>
        <w:t>тывать, что каждый из объектов, участвовавших во взаимодей-</w:t>
      </w:r>
      <w:r>
        <w:br/>
        <w:t>ствии, нередко может выступать не только в роли объекта воз-</w:t>
      </w:r>
      <w:r>
        <w:br/>
      </w:r>
      <w:r>
        <w:lastRenderedPageBreak/>
        <w:t>действовавшего, следообразующего</w:t>
      </w:r>
      <w:r>
        <w:t>, но и одновременно в роли</w:t>
      </w:r>
      <w:r>
        <w:br/>
        <w:t xml:space="preserve">объекта, воспринявшего воздействие, </w:t>
      </w:r>
      <w:r>
        <w:rPr>
          <w:rStyle w:val="29"/>
        </w:rPr>
        <w:t>следовоспринимающего.</w:t>
      </w:r>
      <w:r>
        <w:rPr>
          <w:rStyle w:val="29"/>
        </w:rPr>
        <w:br/>
      </w:r>
      <w:r>
        <w:t>В этих случаях каждый из этих объектов может быть одновре-</w:t>
      </w:r>
      <w:r>
        <w:br/>
        <w:t xml:space="preserve">менно объектом как </w:t>
      </w:r>
      <w:r>
        <w:rPr>
          <w:rStyle w:val="29"/>
        </w:rPr>
        <w:t xml:space="preserve">отражаемым, </w:t>
      </w:r>
      <w:r>
        <w:t xml:space="preserve">так и </w:t>
      </w:r>
      <w:r>
        <w:rPr>
          <w:rStyle w:val="29"/>
        </w:rPr>
        <w:t>отражающим, иденти-</w:t>
      </w:r>
      <w:r>
        <w:rPr>
          <w:rStyle w:val="29"/>
        </w:rPr>
        <w:br/>
        <w:t xml:space="preserve">фицируемым </w:t>
      </w:r>
      <w:r>
        <w:t xml:space="preserve">и </w:t>
      </w:r>
      <w:r>
        <w:rPr>
          <w:rStyle w:val="29"/>
        </w:rPr>
        <w:t xml:space="preserve">идентифицирующим. </w:t>
      </w:r>
      <w:r>
        <w:t>В результате взаимодейст</w:t>
      </w:r>
      <w:r>
        <w:t>-</w:t>
      </w:r>
      <w:r>
        <w:br/>
        <w:t>вия объектов в процессе так называемого следового контакта,</w:t>
      </w:r>
      <w:r>
        <w:br/>
        <w:t>при котором и образуются следы, часто происходит взаимное от-</w:t>
      </w:r>
      <w:r>
        <w:br/>
        <w:t>ражение различных свойств и качеств внешней, а порой и внут-</w:t>
      </w:r>
      <w:r>
        <w:br/>
        <w:t>ренней структуры этих объектов.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Частое образование взаимных следов на </w:t>
      </w:r>
      <w:r>
        <w:t>взаимодействовав-</w:t>
      </w:r>
      <w:r>
        <w:br/>
        <w:t>ших объектах является той закономерностью, которая должна</w:t>
      </w:r>
      <w:r>
        <w:br/>
        <w:t>обязательно учитываться при исследовании следов. А отсюда</w:t>
      </w:r>
      <w:r>
        <w:br/>
        <w:t>процесс отождествления следообразующего объекта по его следу-</w:t>
      </w:r>
      <w:r>
        <w:br/>
        <w:t>отображению внешнего строения на следовоспринимающем объ-</w:t>
      </w:r>
      <w:r>
        <w:br/>
        <w:t>ек</w:t>
      </w:r>
      <w:r>
        <w:t>те при необходимости и возможности для этого должен быть</w:t>
      </w:r>
      <w:r>
        <w:br/>
        <w:t>продолжен и расширен за счет исследования следов, оставшихся</w:t>
      </w:r>
      <w:r>
        <w:br/>
        <w:t>от поверхности, некоторых внутренних качеств и свойств объек-</w:t>
      </w:r>
      <w:r>
        <w:br/>
        <w:t>та, выступавшего в начале идентификационного исследования в</w:t>
      </w:r>
      <w:r>
        <w:br/>
        <w:t>качестве объекта</w:t>
      </w:r>
      <w:r>
        <w:t>, воспринявшего след.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Криминалистическое следоведение — отрасль криминали-</w:t>
      </w:r>
      <w:r>
        <w:rPr>
          <w:rStyle w:val="163"/>
          <w:b/>
          <w:bCs/>
        </w:rPr>
        <w:br/>
        <w:t>стической техники, изучающая следы, приемы, методы и сред-</w:t>
      </w:r>
      <w:r>
        <w:rPr>
          <w:rStyle w:val="163"/>
          <w:b/>
          <w:bCs/>
        </w:rPr>
        <w:br/>
        <w:t>ства их обнаружения, фиксации, изъятия и исследования с</w:t>
      </w:r>
      <w:r>
        <w:rPr>
          <w:rStyle w:val="163"/>
          <w:b/>
          <w:bCs/>
        </w:rPr>
        <w:br/>
        <w:t>целью идентификации, установления групповой принадлежно-</w:t>
      </w:r>
      <w:r>
        <w:rPr>
          <w:rStyle w:val="163"/>
          <w:b/>
          <w:bCs/>
        </w:rPr>
        <w:br/>
        <w:t>сти, а та</w:t>
      </w:r>
      <w:r>
        <w:rPr>
          <w:rStyle w:val="163"/>
          <w:b/>
          <w:bCs/>
        </w:rPr>
        <w:t>кже условий, обстоятельств, механизма и факта взаи-</w:t>
      </w:r>
      <w:r>
        <w:rPr>
          <w:rStyle w:val="163"/>
          <w:b/>
          <w:bCs/>
        </w:rPr>
        <w:br/>
        <w:t>модействия объектов следообразования и их связи с расследуе-</w:t>
      </w:r>
      <w:r>
        <w:rPr>
          <w:rStyle w:val="163"/>
          <w:b/>
          <w:bCs/>
        </w:rPr>
        <w:br/>
        <w:t>мым событием.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С учетом взаимной </w:t>
      </w:r>
      <w:r>
        <w:rPr>
          <w:rStyle w:val="29"/>
        </w:rPr>
        <w:t>связи основных объектов следообразова-</w:t>
      </w:r>
      <w:r>
        <w:rPr>
          <w:rStyle w:val="29"/>
        </w:rPr>
        <w:br/>
        <w:t xml:space="preserve">ния </w:t>
      </w:r>
      <w:r>
        <w:t>(преступника, материальной обстановки, потерпевшего (пред-</w:t>
      </w:r>
      <w:r>
        <w:br/>
        <w:t>мета прес</w:t>
      </w:r>
      <w:r>
        <w:t>тупления), орудий и средств преступления и защиты)</w:t>
      </w:r>
      <w:r>
        <w:br/>
        <w:t xml:space="preserve">следы преступления обычно бывают: во-первых, в виде </w:t>
      </w:r>
      <w:r>
        <w:rPr>
          <w:rStyle w:val="29"/>
        </w:rPr>
        <w:t>следов от</w:t>
      </w:r>
      <w:r>
        <w:rPr>
          <w:rStyle w:val="29"/>
        </w:rPr>
        <w:br/>
        <w:t xml:space="preserve">преступника, </w:t>
      </w:r>
      <w:r>
        <w:t>потерпевшего, отдельных предметов материальной</w:t>
      </w:r>
      <w:r>
        <w:br/>
        <w:t>обстановки (места происшествия), орудий и средств, использован-</w:t>
      </w:r>
      <w:r>
        <w:br/>
        <w:t xml:space="preserve">ных при совершении </w:t>
      </w:r>
      <w:r>
        <w:t>преступления и защиты от него; во-вторых, в</w:t>
      </w:r>
      <w:r>
        <w:br/>
        <w:t xml:space="preserve">виде </w:t>
      </w:r>
      <w:r>
        <w:rPr>
          <w:rStyle w:val="29"/>
        </w:rPr>
        <w:t xml:space="preserve">следов на преступнике, </w:t>
      </w:r>
      <w:r>
        <w:t>жертве, материальной обстановке, на</w:t>
      </w:r>
      <w:r>
        <w:br/>
        <w:t>орудиях и средствах преступления и защиты.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результате воздействия и взаимодействия основных объек-</w:t>
      </w:r>
      <w:r>
        <w:br/>
        <w:t>тов друг на друга на каждом из них могут оказат</w:t>
      </w:r>
      <w:r>
        <w:t>ься множест-</w:t>
      </w:r>
      <w:r>
        <w:br/>
        <w:t>венные следы от остальных объектов. Например, на жертве по-</w:t>
      </w:r>
      <w:r>
        <w:br/>
        <w:t>сягательства — следы от преступника (его зубов, слюны,</w:t>
      </w:r>
      <w:r>
        <w:br/>
        <w:t>микрочастиц, текстильных волокон от одежды и т.п.), матери-</w:t>
      </w:r>
      <w:r>
        <w:br/>
        <w:t>альной обстановки, использованных орудий и средств (повреж-</w:t>
      </w:r>
      <w:r>
        <w:br/>
        <w:t>дения на</w:t>
      </w:r>
      <w:r>
        <w:t xml:space="preserve"> теле и одежде, микрочастицы от металла, краски</w:t>
      </w:r>
      <w:r>
        <w:br/>
        <w:t>и т.п.). На орудии преступления — следы от преступника (пото-</w:t>
      </w:r>
      <w:r>
        <w:br/>
        <w:t>жировой, запаховый след, следы рук, микрочастицы из карма-</w:t>
      </w:r>
      <w:r>
        <w:br/>
        <w:t>нов одежды и т.п.), следы жертвы (текстильные волокна, микро-</w:t>
      </w:r>
      <w:r>
        <w:br/>
        <w:t>частицы от одежды, волосы</w:t>
      </w:r>
      <w:r>
        <w:t>, кровь, клетки внутренних органов</w:t>
      </w:r>
      <w:r>
        <w:br/>
        <w:t>и т.п.), следы от материальной обстановки (взломанной прегра-</w:t>
      </w:r>
      <w:r>
        <w:br/>
        <w:t>ды и т.п.). Подобное взаимодействие приводит к образованию</w:t>
      </w:r>
      <w:r>
        <w:br/>
        <w:t>так называемого креста следов (рис. 15).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405505" cy="1447800"/>
            <wp:effectExtent l="0" t="0" r="0" b="0"/>
            <wp:docPr id="350" name="Рисунок 24" descr="C:\Users\08A4~1\AppData\Local\Temp\FineReader12.00\media\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08A4~1\AppData\Local\Temp\FineReader12.00\media\image24.png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pStyle w:val="26"/>
        <w:shd w:val="clear" w:color="auto" w:fill="auto"/>
        <w:spacing w:line="170" w:lineRule="exact"/>
      </w:pPr>
      <w:r>
        <w:t>Рис. 15. Взаимосвязь основных объектов следообразования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 xml:space="preserve">С учетом </w:t>
      </w:r>
      <w:r>
        <w:rPr>
          <w:rStyle w:val="29"/>
        </w:rPr>
        <w:t xml:space="preserve">механизма и характера следообразования </w:t>
      </w:r>
      <w:r>
        <w:t>матери-</w:t>
      </w:r>
      <w:r>
        <w:br/>
      </w:r>
      <w:r>
        <w:lastRenderedPageBreak/>
        <w:t xml:space="preserve">альные следы подразделяются на три основные группы: </w:t>
      </w:r>
      <w:r>
        <w:rPr>
          <w:rStyle w:val="29"/>
        </w:rPr>
        <w:t>следы-</w:t>
      </w:r>
      <w:r>
        <w:rPr>
          <w:rStyle w:val="29"/>
        </w:rPr>
        <w:br/>
        <w:t xml:space="preserve">отображения </w:t>
      </w:r>
      <w:r>
        <w:t>внешнего стр</w:t>
      </w:r>
      <w:r>
        <w:t>оения объектов, т.е. следы в узком</w:t>
      </w:r>
      <w:r>
        <w:br/>
        <w:t>смысле слова (эти следы, как уже указывалось, традиционно</w:t>
      </w:r>
      <w:r>
        <w:br/>
        <w:t xml:space="preserve">рассматриваются трасологией; о них см. § 2); </w:t>
      </w:r>
      <w:r>
        <w:rPr>
          <w:rStyle w:val="29"/>
        </w:rPr>
        <w:t>следы-предметы;</w:t>
      </w:r>
      <w:r>
        <w:rPr>
          <w:rStyle w:val="29"/>
        </w:rPr>
        <w:br/>
        <w:t>следы-вещества.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  <w:sectPr w:rsidR="00A86078">
          <w:headerReference w:type="even" r:id="rId165"/>
          <w:headerReference w:type="default" r:id="rId166"/>
          <w:pgSz w:w="11909" w:h="16834"/>
          <w:pgMar w:top="1430" w:right="1440" w:bottom="1430" w:left="1440" w:header="0" w:footer="3" w:gutter="0"/>
          <w:pgNumType w:start="231"/>
          <w:cols w:space="720"/>
          <w:noEndnote/>
          <w:docGrid w:linePitch="360"/>
        </w:sectPr>
      </w:pPr>
      <w:r>
        <w:rPr>
          <w:rStyle w:val="29"/>
        </w:rPr>
        <w:t xml:space="preserve">К следам-предметам </w:t>
      </w:r>
      <w:r>
        <w:t>относятся различные материальные</w:t>
      </w:r>
      <w:r>
        <w:br/>
        <w:t>объекты, перемещенные, унесенные с места происшествия либо</w:t>
      </w:r>
      <w:r>
        <w:br/>
        <w:t>там потерянные, оставленные преступником, потерпе</w:t>
      </w:r>
      <w:r>
        <w:t>вшим,</w:t>
      </w:r>
      <w:r>
        <w:br/>
        <w:t>иными лицами. Нередко сами эти следы-предметы несут на себе</w:t>
      </w:r>
      <w:r>
        <w:br/>
        <w:t>следы от других объектов (например, потожировые следы, инди-</w:t>
      </w:r>
      <w:r>
        <w:br/>
        <w:t>видуальный запах, кровь) или обладают рядом признаков, по</w:t>
      </w:r>
      <w:r>
        <w:br/>
        <w:t>которым можно определить их принадлежность конкретному</w:t>
      </w:r>
      <w:r>
        <w:br/>
        <w:t xml:space="preserve">лицу (например, </w:t>
      </w:r>
      <w:r>
        <w:t>по сохранившимся изображениям на фотосним-</w:t>
      </w:r>
      <w:r>
        <w:br/>
        <w:t>ках, видеокассете). Криминалистическое исследование позволя-</w:t>
      </w:r>
      <w:r>
        <w:br/>
        <w:t>ет установить единый источник происхождения объектов (на-</w:t>
      </w:r>
      <w:r>
        <w:br/>
        <w:t>пример, принадлежность изъятых у подозреваемого картин</w:t>
      </w:r>
      <w:r>
        <w:br/>
        <w:t>кисти определенного художника) либо выя</w:t>
      </w:r>
      <w:r>
        <w:t>вить различные изме-</w:t>
      </w:r>
      <w:r>
        <w:br/>
        <w:t>нения, происшедшие с ними. Например, изменения их взаимно-</w:t>
      </w:r>
      <w:r>
        <w:br/>
        <w:t>го расположения, формы, цвета, качества, состояния. По состоя-</w:t>
      </w:r>
      <w:r>
        <w:br/>
        <w:t>нию этих объектов, характерным изменениям, которые с ними</w:t>
      </w:r>
      <w:r>
        <w:br/>
        <w:t>произошли, можно установить некоторые обстоятельства сл</w:t>
      </w:r>
      <w:r>
        <w:t>у-</w:t>
      </w:r>
      <w:r>
        <w:br/>
        <w:t>чившегося. Например, о времени происшедшего события можно</w:t>
      </w:r>
      <w:r>
        <w:br/>
        <w:t>судить по разбитым, с остановившимся механизмом часам,</w:t>
      </w:r>
      <w:r>
        <w:br/>
        <w:t>включенным электроприборам и т.п.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lastRenderedPageBreak/>
        <w:t xml:space="preserve">К этой же группе следов относятся </w:t>
      </w:r>
      <w:r>
        <w:rPr>
          <w:rStyle w:val="29"/>
        </w:rPr>
        <w:t>объекты, разделенные на</w:t>
      </w:r>
      <w:r>
        <w:rPr>
          <w:rStyle w:val="29"/>
        </w:rPr>
        <w:br/>
        <w:t xml:space="preserve">части </w:t>
      </w:r>
      <w:r>
        <w:t>(разорванные, разрезанные, разрубленные, р</w:t>
      </w:r>
      <w:r>
        <w:t>азломанные,</w:t>
      </w:r>
      <w:r>
        <w:br/>
        <w:t>распиленные и т.д.), в отношении которых необходимо решить</w:t>
      </w:r>
      <w:r>
        <w:br/>
        <w:t>вопрос о принадлежности их единому целому (идентификация</w:t>
      </w:r>
      <w:r>
        <w:br/>
        <w:t>целого по частям). Например, составляли ли единое целое оскол-</w:t>
      </w:r>
      <w:r>
        <w:br/>
        <w:t>ки фарного стекла, обнаруженные на месте дорожного происше-</w:t>
      </w:r>
      <w:r>
        <w:br/>
        <w:t>ствия</w:t>
      </w:r>
      <w:r>
        <w:t>, и остатки стекла, извлеченные из разбитой фары автома-</w:t>
      </w:r>
      <w:r>
        <w:br/>
        <w:t>шины, на которой предположительно был совершен наезд на</w:t>
      </w:r>
      <w:r>
        <w:br/>
        <w:t>пешехода? Относится ли к единому целому кусочек металла, из-</w:t>
      </w:r>
      <w:r>
        <w:br/>
        <w:t>влеченный из тела потерпевшего, и нож, изъятый у подозревае-</w:t>
      </w:r>
      <w:r>
        <w:br/>
        <w:t>мого?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При </w:t>
      </w:r>
      <w:r>
        <w:t>идентификации целого по частям учитываются, преж-</w:t>
      </w:r>
      <w:r>
        <w:br/>
        <w:t>де всего, общая линия отделения, признаки перехода поверхно-</w:t>
      </w:r>
      <w:r>
        <w:br/>
        <w:t>стного рельефа, в том числе и микрорельефа, с одной части на</w:t>
      </w:r>
      <w:r>
        <w:br/>
        <w:t>другую, а также другие особенности внешнего строения, общие</w:t>
      </w:r>
      <w:r>
        <w:br/>
        <w:t>для отделенных частей (н</w:t>
      </w:r>
      <w:r>
        <w:t>апример, в составе, количестве и по-</w:t>
      </w:r>
      <w:r>
        <w:br/>
        <w:t>следовательности нанесения по слоям различных загрязнений,</w:t>
      </w:r>
      <w:r>
        <w:br/>
        <w:t>лакокрасочного и иного покрытия). Существенное значение,</w:t>
      </w:r>
      <w:r>
        <w:br/>
        <w:t>особенно когда отсутствуют промежуточные участки разделе-</w:t>
      </w:r>
      <w:r>
        <w:br/>
        <w:t xml:space="preserve">ния, приобретает установление факта единства </w:t>
      </w:r>
      <w:r>
        <w:t>внутреннего</w:t>
      </w:r>
      <w:r>
        <w:br/>
        <w:t>строения, структурного состава, в том числе химических, физи-</w:t>
      </w:r>
      <w:r>
        <w:br/>
        <w:t>ческих и иных свойств (например, электропроводность, упру-</w:t>
      </w:r>
      <w:r>
        <w:br/>
        <w:t>гость, твердость, единство изменений в кристаллической струк-</w:t>
      </w:r>
      <w:r>
        <w:br/>
        <w:t>туре).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 своеобразным следам относятся материальные следы в</w:t>
      </w:r>
      <w:r>
        <w:br/>
        <w:t>в</w:t>
      </w:r>
      <w:r>
        <w:t>иде видеозвуковой информации, а также предметы-следы, ос-</w:t>
      </w:r>
      <w:r>
        <w:br/>
        <w:t>тающиеся на видеозвукозаписывающих технических средствах.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Следы-вещества </w:t>
      </w:r>
      <w:r>
        <w:t>(их называют еще «остатки веществ») могут</w:t>
      </w:r>
      <w:r>
        <w:br/>
        <w:t>иметь различную природу: жидкие, твердые, в том числе сыпу-</w:t>
      </w:r>
      <w:r>
        <w:br/>
        <w:t>чие, газообразные, ради</w:t>
      </w:r>
      <w:r>
        <w:t>оактивные, иные. Их, как правило, от-</w:t>
      </w:r>
      <w:r>
        <w:br/>
        <w:t>личает малое, количество.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Следы-вещества могут быть: биологического происхожде-</w:t>
      </w:r>
      <w:r>
        <w:br/>
        <w:t>ния — сперма, слюна, частицы тканей внутренних органов,</w:t>
      </w:r>
      <w:r>
        <w:br/>
        <w:t>кровь, эпителиальные клетки и клетки эпидермиса, запаховые</w:t>
      </w:r>
      <w:r>
        <w:br/>
        <w:t>следы и проч.; растител</w:t>
      </w:r>
      <w:r>
        <w:t>ьного происхождения — семена, пыль-</w:t>
      </w:r>
      <w:r>
        <w:br/>
        <w:t>ца, части и остатки растений, частицы почвы; промышленного и</w:t>
      </w:r>
      <w:r>
        <w:br/>
        <w:t>химического происхождения — металлическая пыль, остатки</w:t>
      </w:r>
      <w:r>
        <w:br/>
        <w:t>горюче-смазочных материалов, лакокрасочного покрытия, ядо-</w:t>
      </w:r>
      <w:r>
        <w:br/>
        <w:t>витые вещества. К ним относятся и остающиеся</w:t>
      </w:r>
      <w:r>
        <w:t xml:space="preserve"> на стрелявшем</w:t>
      </w:r>
      <w:r>
        <w:br/>
        <w:t>следы применения огнестрельного оружия — копоть выстрела,</w:t>
      </w:r>
      <w:r>
        <w:br/>
        <w:t>сгоревшие и несгоревшие порошинки, следы смазки и металли-</w:t>
      </w:r>
      <w:r>
        <w:br/>
        <w:t>зации от оружия.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По следам-веществам в ряде случаев можно установить меха-</w:t>
      </w:r>
      <w:r>
        <w:br/>
        <w:t>низм их образования. Например, по форме капель, п</w:t>
      </w:r>
      <w:r>
        <w:t>адавших с</w:t>
      </w:r>
      <w:r>
        <w:br/>
        <w:t>двигающегося транспорта, судят о направлении его движения.</w:t>
      </w:r>
      <w:r>
        <w:br/>
        <w:t>По расположению брызг крови, ее потекам на теле, одежде, ок-</w:t>
      </w:r>
      <w:r>
        <w:br/>
        <w:t>ружающих предметах можно определить, в каком положении в</w:t>
      </w:r>
      <w:r>
        <w:br/>
        <w:t>момент нанесения ударов находилась жертва (стоя, лежа или</w:t>
      </w:r>
      <w:r>
        <w:br/>
        <w:t>сидя). С по</w:t>
      </w:r>
      <w:r>
        <w:t>мощью генотипоскопической экспертизы (ДНК-</w:t>
      </w:r>
      <w:r>
        <w:br/>
        <w:t>анализа) по следам крови, спермы, слюны, потожирового веще-</w:t>
      </w:r>
      <w:r>
        <w:br/>
        <w:t>ства, иных выделений человека, обнаруженным на одежде, обу-</w:t>
      </w:r>
      <w:r>
        <w:br/>
        <w:t>ви, различных других объектах, можно провести идентифика-</w:t>
      </w:r>
      <w:r>
        <w:br/>
        <w:t>цию конкретного лица.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По микроследа</w:t>
      </w:r>
      <w:r>
        <w:t>м пылевидного характера, загрязнениям, сле-</w:t>
      </w:r>
      <w:r>
        <w:br/>
        <w:t>дам растительного происхождения от обстановки места проис-</w:t>
      </w:r>
      <w:r>
        <w:br/>
        <w:t>шествия на теле, одежде и обуви конкретного лица, а также по</w:t>
      </w:r>
      <w:r>
        <w:br/>
        <w:t>тем загрязнениям, микрочастицам, которые остались от его обу-</w:t>
      </w:r>
      <w:r>
        <w:br/>
        <w:t>ви и одежды на месте происшест</w:t>
      </w:r>
      <w:r>
        <w:t>вия, может быть установлен</w:t>
      </w:r>
      <w:r>
        <w:br/>
        <w:t>факт пребывания данного лица в определенном месте. Точно так</w:t>
      </w:r>
      <w:r>
        <w:br/>
        <w:t>же выявление при исследовании одежды подозреваемого и по-</w:t>
      </w:r>
      <w:r>
        <w:br/>
        <w:t>терпевшего факта взаимного перехода текстильных волокон,</w:t>
      </w:r>
      <w:r>
        <w:br/>
      </w:r>
      <w:r>
        <w:lastRenderedPageBreak/>
        <w:t>различных иных микрочастиц от одежды того и другого п</w:t>
      </w:r>
      <w:r>
        <w:t>озво-</w:t>
      </w:r>
      <w:r>
        <w:br/>
        <w:t>ляет сделать вывод о взаимном контакте, взаимодействии этих</w:t>
      </w:r>
      <w:r>
        <w:br/>
        <w:t>лиц и их причастности к расследуемому событию.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Излагаемая в данном разделе система криминалистического</w:t>
      </w:r>
      <w:r>
        <w:br/>
        <w:t>исследования следов включает:исследование следов-отображений</w:t>
      </w:r>
      <w:r>
        <w:br/>
      </w:r>
      <w:r>
        <w:t xml:space="preserve">внешнего строения объектов — </w:t>
      </w:r>
      <w:r>
        <w:rPr>
          <w:rStyle w:val="29"/>
        </w:rPr>
        <w:t>криминалистическую трасоло-</w:t>
      </w:r>
      <w:r>
        <w:rPr>
          <w:rStyle w:val="29"/>
        </w:rPr>
        <w:br/>
        <w:t>гию; криминалистическую экспертизу материалов, веществ и</w:t>
      </w:r>
      <w:r>
        <w:rPr>
          <w:rStyle w:val="29"/>
        </w:rPr>
        <w:br/>
        <w:t xml:space="preserve">изделий </w:t>
      </w:r>
      <w:r>
        <w:t>— КЭМВИ (следов-предметов, следов-веществ); кримина-</w:t>
      </w:r>
      <w:r>
        <w:br/>
        <w:t xml:space="preserve">листическое исследование запаховых следов — </w:t>
      </w:r>
      <w:r>
        <w:rPr>
          <w:rStyle w:val="29"/>
        </w:rPr>
        <w:t>криминалистиче-</w:t>
      </w:r>
      <w:r>
        <w:rPr>
          <w:rStyle w:val="29"/>
        </w:rPr>
        <w:br/>
        <w:t xml:space="preserve">скую одорологию; </w:t>
      </w:r>
      <w:r>
        <w:t>крим</w:t>
      </w:r>
      <w:r>
        <w:t>иналистическое исследование видеозвуко-</w:t>
      </w:r>
      <w:r>
        <w:br/>
        <w:t>вых следов, средств видео- и звукозаписи, фоно-, видеоматериалов</w:t>
      </w:r>
      <w:r>
        <w:br/>
        <w:t xml:space="preserve">(кассет, дискет) — </w:t>
      </w:r>
      <w:r>
        <w:rPr>
          <w:rStyle w:val="29"/>
        </w:rPr>
        <w:t>криминалистическую видеофоноскопию.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52" w:name="bookmark51"/>
      <w:r>
        <w:rPr>
          <w:rStyle w:val="89"/>
          <w:b/>
          <w:bCs/>
        </w:rPr>
        <w:t>§ 2. Криминалистическая трасология</w:t>
      </w:r>
      <w:bookmarkEnd w:id="52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Трасология — подсистема криминалистического следоведения,</w:t>
      </w:r>
      <w:r>
        <w:rPr>
          <w:rStyle w:val="163"/>
          <w:b/>
          <w:bCs/>
        </w:rPr>
        <w:br/>
        <w:t>изу</w:t>
      </w:r>
      <w:r>
        <w:rPr>
          <w:rStyle w:val="163"/>
          <w:b/>
          <w:bCs/>
        </w:rPr>
        <w:t>чающая следы, отображающие внешнее строение объектов, с</w:t>
      </w:r>
      <w:r>
        <w:rPr>
          <w:rStyle w:val="163"/>
          <w:b/>
          <w:bCs/>
        </w:rPr>
        <w:br/>
        <w:t>целью их идентификации, установления групповой принадлеж-</w:t>
      </w:r>
      <w:r>
        <w:rPr>
          <w:rStyle w:val="163"/>
          <w:b/>
          <w:bCs/>
        </w:rPr>
        <w:br/>
        <w:t>ности и решения различного рода диагностических задач.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Трасология исходит из того положения, что в материальных</w:t>
      </w:r>
      <w:r>
        <w:br/>
        <w:t>следах могут содержаться призн</w:t>
      </w:r>
      <w:r>
        <w:t>аки, несущие информацию об</w:t>
      </w:r>
      <w:r>
        <w:br/>
        <w:t>индивидуально-неповторимом качественном своеобразии внеш-</w:t>
      </w:r>
      <w:r>
        <w:br/>
        <w:t>него строения объектов. Внешнее строение объектов характери-</w:t>
      </w:r>
      <w:r>
        <w:br/>
        <w:t>зуется их пространственными границами, формой, размерами,</w:t>
      </w:r>
      <w:r>
        <w:br/>
        <w:t>рельефом, микрорельефом и взаимным расположением обр</w:t>
      </w:r>
      <w:r>
        <w:t>азую-</w:t>
      </w:r>
      <w:r>
        <w:br/>
        <w:t>щих их элементов. Внешнее строение чаще всего и передает ин-</w:t>
      </w:r>
      <w:r>
        <w:br/>
        <w:t>дивидуальные особенности следообразующего объекта.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Процесс взаимодействия объектов, при котором возникает</w:t>
      </w:r>
      <w:r>
        <w:br/>
        <w:t xml:space="preserve">след, называется </w:t>
      </w:r>
      <w:r>
        <w:rPr>
          <w:rStyle w:val="29"/>
        </w:rPr>
        <w:t xml:space="preserve">механизмом следообразования. </w:t>
      </w:r>
      <w:r>
        <w:t>При исследова-</w:t>
      </w:r>
      <w:r>
        <w:br/>
        <w:t>нии механизма следоооб</w:t>
      </w:r>
      <w:r>
        <w:t>разования выделяются три основных эле-</w:t>
      </w:r>
      <w:r>
        <w:br/>
        <w:t xml:space="preserve">мента: </w:t>
      </w:r>
      <w:r>
        <w:rPr>
          <w:rStyle w:val="29"/>
        </w:rPr>
        <w:t>следообразующий объект, следовоспринимающий объект</w:t>
      </w:r>
      <w:r>
        <w:rPr>
          <w:rStyle w:val="29"/>
        </w:rPr>
        <w:br/>
        <w:t xml:space="preserve">и следовый контакт. </w:t>
      </w:r>
      <w:r>
        <w:t>Следы могут формироваться как в период</w:t>
      </w:r>
      <w:r>
        <w:br/>
        <w:t>всего взаимодействия объектов, так и на каком-то определенном</w:t>
      </w:r>
      <w:r>
        <w:br/>
        <w:t>этапе их воздействия друг на друга. Мо</w:t>
      </w:r>
      <w:r>
        <w:t>мент или процесс контакт-</w:t>
      </w:r>
      <w:r>
        <w:br/>
        <w:t>ного взаимодействия объектов, приводящий к возникновению</w:t>
      </w:r>
      <w:r>
        <w:br/>
        <w:t>следа, называется следовым контактом. Следовый контакт может</w:t>
      </w:r>
      <w:r>
        <w:br/>
        <w:t xml:space="preserve">быть активным и пассивным. При </w:t>
      </w:r>
      <w:r>
        <w:rPr>
          <w:rStyle w:val="29"/>
        </w:rPr>
        <w:t xml:space="preserve">активном контакте </w:t>
      </w:r>
      <w:r>
        <w:t>энергия</w:t>
      </w:r>
      <w:r>
        <w:br/>
        <w:t>воздействия исходит непосредственно от одного или обоих</w:t>
      </w:r>
      <w:r>
        <w:t xml:space="preserve"> взаимо-</w:t>
      </w:r>
      <w:r>
        <w:br/>
        <w:t>действующих объектов (например, следы разруба топором, следы,</w:t>
      </w:r>
      <w:r>
        <w:br/>
        <w:t xml:space="preserve">образующиеся при столкновении транспортных средств). При </w:t>
      </w:r>
      <w:r>
        <w:rPr>
          <w:rStyle w:val="29"/>
        </w:rPr>
        <w:t>пас-</w:t>
      </w:r>
      <w:r>
        <w:rPr>
          <w:rStyle w:val="29"/>
        </w:rPr>
        <w:br/>
        <w:t xml:space="preserve">сивном контакте </w:t>
      </w:r>
      <w:r>
        <w:t>энергия, приводящая к образованию следа, нахо-</w:t>
      </w:r>
      <w:r>
        <w:br/>
        <w:t>дится обычно за пределами непосредственного контакта объекто</w:t>
      </w:r>
      <w:r>
        <w:t>в</w:t>
      </w:r>
      <w:r>
        <w:br/>
        <w:t>(например, оседание пыли, краски вокруг лежащего на полу пред-</w:t>
      </w:r>
      <w:r>
        <w:br/>
        <w:t>мета, действие рентгеновских лучей).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Следы-отображения внешнего строения принято классифи-</w:t>
      </w:r>
      <w:r>
        <w:br/>
        <w:t>цировать по двум основаниям: во-первых, в зависимости от усло-</w:t>
      </w:r>
      <w:r>
        <w:br/>
        <w:t>вий и механизма следообразования; во-</w:t>
      </w:r>
      <w:r>
        <w:t>вторых, по роду следооб-</w:t>
      </w:r>
      <w:r>
        <w:br/>
        <w:t>разующих объектов: следы человека (рук, ног, обуви, зубов, губ</w:t>
      </w:r>
      <w:r>
        <w:br/>
        <w:t>и т.д.), следы орудий и инструментов, производственных меха-</w:t>
      </w:r>
      <w:r>
        <w:br/>
        <w:t>низмов и следы транспорта (рис. 16).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 учетом характера и направления движения следы делятся</w:t>
      </w:r>
      <w:r>
        <w:br/>
        <w:t>на статические</w:t>
      </w:r>
      <w:r>
        <w:t xml:space="preserve"> и динамические. </w:t>
      </w:r>
      <w:r>
        <w:rPr>
          <w:rStyle w:val="29"/>
        </w:rPr>
        <w:t xml:space="preserve">Статические </w:t>
      </w:r>
      <w:r>
        <w:t>следы образуются</w:t>
      </w:r>
      <w:r>
        <w:br/>
        <w:t>в момент относительного покоя следообразующего и следовос-</w:t>
      </w:r>
      <w:r>
        <w:br/>
        <w:t>принимающего объектов, когда их движение относительно друг</w:t>
      </w:r>
      <w:r>
        <w:br/>
        <w:t>друга при следовом контакте на какой-то момент приостанавли-</w:t>
      </w:r>
      <w:r>
        <w:br/>
        <w:t>вается. Статические следы отобр</w:t>
      </w:r>
      <w:r>
        <w:t>ажают форму, размеры, а при</w:t>
      </w:r>
      <w:r>
        <w:br/>
        <w:t>благоприятных условиях и индивидуальные особенности внеш-</w:t>
      </w:r>
      <w:r>
        <w:br/>
        <w:t>него строения следообразующего объекта. Поскольку эти следы</w:t>
      </w:r>
      <w:r>
        <w:br/>
        <w:t>образуются в определенный момент окончания движения, кото-</w:t>
      </w:r>
      <w:r>
        <w:br/>
        <w:t>рое затем может быть продолжено, то след, даже стат</w:t>
      </w:r>
      <w:r>
        <w:t>ический,</w:t>
      </w:r>
      <w:r>
        <w:br/>
        <w:t>содержит в себе элементы динамики. Поэтому детали внешнего</w:t>
      </w:r>
      <w:r>
        <w:br/>
        <w:t>строения следообразующего объекта могут быть переданы с не-</w:t>
      </w:r>
      <w:r>
        <w:br/>
        <w:t>которыми искажениями, которые подлежат учету в процессе</w:t>
      </w:r>
      <w:r>
        <w:br/>
      </w:r>
      <w:r>
        <w:lastRenderedPageBreak/>
        <w:t>трасологического исследования. Типичными следами этого вида</w:t>
      </w:r>
      <w:r>
        <w:br/>
        <w:t>являются сле</w:t>
      </w:r>
      <w:r>
        <w:t>ды ног, рук, колес транспортных средств.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976630" cy="405130"/>
            <wp:effectExtent l="0" t="0" r="0" b="0"/>
            <wp:docPr id="349" name="Рисунок 25" descr="C:\Users\08A4~1\AppData\Local\Temp\FineReader12.00\media\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08A4~1\AppData\Local\Temp\FineReader12.00\media\image25.png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pStyle w:val="ad"/>
        <w:shd w:val="clear" w:color="auto" w:fill="auto"/>
        <w:spacing w:line="178" w:lineRule="exact"/>
      </w:pPr>
      <w:r>
        <w:rPr>
          <w:rStyle w:val="aa"/>
        </w:rPr>
        <w:t>По роду следообра-</w:t>
      </w:r>
      <w:r>
        <w:rPr>
          <w:rStyle w:val="aa"/>
        </w:rPr>
        <w:br/>
        <w:t>зующих объектов</w:t>
      </w:r>
    </w:p>
    <w:p w:rsidR="00A86078" w:rsidRDefault="00F4381D">
      <w:pPr>
        <w:pStyle w:val="ad"/>
        <w:shd w:val="clear" w:color="auto" w:fill="auto"/>
        <w:spacing w:line="150" w:lineRule="exact"/>
        <w:jc w:val="left"/>
      </w:pPr>
      <w:r>
        <w:rPr>
          <w:rStyle w:val="aa"/>
        </w:rPr>
        <w:t>СЛЕДЫ -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119505" cy="395605"/>
            <wp:effectExtent l="0" t="0" r="0" b="0"/>
            <wp:docPr id="348" name="Рисунок 26" descr="C:\Users\08A4~1\AppData\Local\Temp\FineReader12.00\media\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08A4~1\AppData\Local\Temp\FineReader12.00\media\image26.png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pStyle w:val="30"/>
        <w:shd w:val="clear" w:color="auto" w:fill="auto"/>
        <w:spacing w:line="178" w:lineRule="exact"/>
        <w:jc w:val="left"/>
      </w:pPr>
      <w:r>
        <w:rPr>
          <w:rStyle w:val="35"/>
        </w:rPr>
        <w:t>Следы человека:</w:t>
      </w:r>
      <w:r>
        <w:rPr>
          <w:rStyle w:val="35"/>
        </w:rPr>
        <w:br/>
        <w:t>-рук</w:t>
      </w:r>
    </w:p>
    <w:p w:rsidR="00A86078" w:rsidRDefault="00F4381D">
      <w:pPr>
        <w:pStyle w:val="30"/>
        <w:numPr>
          <w:ilvl w:val="0"/>
          <w:numId w:val="13"/>
        </w:numPr>
        <w:shd w:val="clear" w:color="auto" w:fill="auto"/>
        <w:tabs>
          <w:tab w:val="left" w:pos="187"/>
        </w:tabs>
        <w:spacing w:line="178" w:lineRule="exact"/>
        <w:jc w:val="left"/>
      </w:pPr>
      <w:r>
        <w:rPr>
          <w:rStyle w:val="35"/>
        </w:rPr>
        <w:t>ног</w:t>
      </w:r>
    </w:p>
    <w:p w:rsidR="00A86078" w:rsidRDefault="00F4381D">
      <w:pPr>
        <w:pStyle w:val="30"/>
        <w:numPr>
          <w:ilvl w:val="0"/>
          <w:numId w:val="13"/>
        </w:numPr>
        <w:shd w:val="clear" w:color="auto" w:fill="auto"/>
        <w:tabs>
          <w:tab w:val="left" w:pos="187"/>
        </w:tabs>
        <w:spacing w:line="178" w:lineRule="exact"/>
        <w:jc w:val="left"/>
      </w:pPr>
      <w:r>
        <w:rPr>
          <w:rStyle w:val="35"/>
        </w:rPr>
        <w:t>обуви</w:t>
      </w:r>
    </w:p>
    <w:p w:rsidR="00A86078" w:rsidRDefault="00F4381D">
      <w:pPr>
        <w:pStyle w:val="190"/>
        <w:numPr>
          <w:ilvl w:val="0"/>
          <w:numId w:val="13"/>
        </w:numPr>
        <w:shd w:val="clear" w:color="auto" w:fill="auto"/>
        <w:tabs>
          <w:tab w:val="left" w:pos="187"/>
        </w:tabs>
        <w:spacing w:line="178" w:lineRule="exact"/>
      </w:pPr>
      <w:r>
        <w:t>зубов</w:t>
      </w:r>
    </w:p>
    <w:p w:rsidR="00A86078" w:rsidRDefault="00F4381D">
      <w:pPr>
        <w:pStyle w:val="30"/>
        <w:numPr>
          <w:ilvl w:val="0"/>
          <w:numId w:val="13"/>
        </w:numPr>
        <w:shd w:val="clear" w:color="auto" w:fill="auto"/>
        <w:tabs>
          <w:tab w:val="left" w:pos="192"/>
        </w:tabs>
        <w:spacing w:line="178" w:lineRule="exact"/>
        <w:jc w:val="left"/>
      </w:pPr>
      <w:r>
        <w:rPr>
          <w:rStyle w:val="35"/>
        </w:rPr>
        <w:t>губ и др.</w:t>
      </w:r>
    </w:p>
    <w:p w:rsidR="00A86078" w:rsidRDefault="00F4381D">
      <w:pPr>
        <w:pStyle w:val="ad"/>
        <w:shd w:val="clear" w:color="auto" w:fill="auto"/>
        <w:spacing w:line="182" w:lineRule="exact"/>
      </w:pPr>
      <w:r>
        <w:rPr>
          <w:rStyle w:val="aa"/>
        </w:rPr>
        <w:t>По механизму</w:t>
      </w:r>
      <w:r>
        <w:rPr>
          <w:rStyle w:val="aa"/>
        </w:rPr>
        <w:br/>
        <w:t>следообразования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400300" cy="624205"/>
            <wp:effectExtent l="0" t="0" r="0" b="0"/>
            <wp:docPr id="347" name="Рисунок 27" descr="C:\Users\08A4~1\AppData\Local\Temp\FineReader12.00\media\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08A4~1\AppData\Local\Temp\FineReader12.00\media\image27.png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pStyle w:val="44"/>
        <w:shd w:val="clear" w:color="auto" w:fill="auto"/>
        <w:spacing w:line="170" w:lineRule="exact"/>
      </w:pPr>
      <w:r>
        <w:t>Следы транспорта</w:t>
      </w:r>
    </w:p>
    <w:p w:rsidR="00A86078" w:rsidRDefault="00F4381D">
      <w:pPr>
        <w:pStyle w:val="44"/>
        <w:shd w:val="clear" w:color="auto" w:fill="auto"/>
        <w:spacing w:line="178" w:lineRule="exact"/>
      </w:pPr>
      <w:r>
        <w:t>Следы орудий</w:t>
      </w:r>
      <w:r>
        <w:br/>
        <w:t>и инструментов</w:t>
      </w:r>
    </w:p>
    <w:p w:rsidR="00A86078" w:rsidRDefault="00F4381D">
      <w:pPr>
        <w:pStyle w:val="ad"/>
        <w:shd w:val="clear" w:color="auto" w:fill="auto"/>
        <w:spacing w:line="150" w:lineRule="exact"/>
        <w:jc w:val="left"/>
      </w:pPr>
      <w:r>
        <w:rPr>
          <w:rStyle w:val="aa"/>
        </w:rPr>
        <w:t>Поверхностные</w:t>
      </w:r>
    </w:p>
    <w:p w:rsidR="00A86078" w:rsidRDefault="00F4381D">
      <w:pPr>
        <w:pStyle w:val="ad"/>
        <w:shd w:val="clear" w:color="auto" w:fill="auto"/>
        <w:spacing w:line="150" w:lineRule="exact"/>
        <w:jc w:val="left"/>
      </w:pPr>
      <w:r>
        <w:rPr>
          <w:rStyle w:val="aa"/>
        </w:rPr>
        <w:t>Объемные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605530" cy="1386205"/>
            <wp:effectExtent l="0" t="0" r="0" b="0"/>
            <wp:docPr id="346" name="Рисунок 28" descr="C:\Users\08A4~1\AppData\Local\Temp\FineReader12.00\media\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08A4~1\AppData\Local\Temp\FineReader12.00\media\image28.png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pStyle w:val="ad"/>
        <w:shd w:val="clear" w:color="auto" w:fill="auto"/>
        <w:spacing w:line="150" w:lineRule="exact"/>
        <w:jc w:val="left"/>
      </w:pPr>
      <w:r>
        <w:rPr>
          <w:rStyle w:val="aa"/>
        </w:rPr>
        <w:t>Периферические</w:t>
      </w:r>
    </w:p>
    <w:p w:rsidR="00A86078" w:rsidRDefault="00F4381D">
      <w:pPr>
        <w:pStyle w:val="ad"/>
        <w:shd w:val="clear" w:color="auto" w:fill="auto"/>
        <w:spacing w:line="150" w:lineRule="exact"/>
        <w:jc w:val="left"/>
      </w:pPr>
      <w:r>
        <w:rPr>
          <w:rStyle w:val="aa"/>
        </w:rPr>
        <w:t>Видимые</w:t>
      </w:r>
    </w:p>
    <w:p w:rsidR="00A86078" w:rsidRDefault="00F4381D">
      <w:pPr>
        <w:pStyle w:val="ad"/>
        <w:shd w:val="clear" w:color="auto" w:fill="auto"/>
        <w:spacing w:line="150" w:lineRule="exact"/>
        <w:jc w:val="left"/>
      </w:pPr>
      <w:r>
        <w:rPr>
          <w:rStyle w:val="aa"/>
        </w:rPr>
        <w:t>Слабовидимые</w:t>
      </w:r>
    </w:p>
    <w:p w:rsidR="00A86078" w:rsidRDefault="00F4381D">
      <w:pPr>
        <w:pStyle w:val="ad"/>
        <w:shd w:val="clear" w:color="auto" w:fill="auto"/>
        <w:spacing w:line="150" w:lineRule="exact"/>
        <w:jc w:val="left"/>
      </w:pPr>
      <w:r>
        <w:rPr>
          <w:rStyle w:val="aa"/>
        </w:rPr>
        <w:t>Невидимые</w:t>
      </w:r>
    </w:p>
    <w:p w:rsidR="00A86078" w:rsidRDefault="00F4381D">
      <w:pPr>
        <w:pStyle w:val="26"/>
        <w:shd w:val="clear" w:color="auto" w:fill="auto"/>
        <w:spacing w:line="170" w:lineRule="exact"/>
      </w:pPr>
      <w:r>
        <w:rPr>
          <w:rStyle w:val="24"/>
          <w:b/>
          <w:bCs/>
        </w:rPr>
        <w:t>Рис. 16. Классификация следов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rPr>
          <w:rStyle w:val="29"/>
        </w:rPr>
        <w:t xml:space="preserve">Динамические </w:t>
      </w:r>
      <w:r>
        <w:t>следы (скольжения, резания, вращения, раз-</w:t>
      </w:r>
      <w:r>
        <w:br/>
        <w:t>руба,</w:t>
      </w:r>
      <w:r>
        <w:t xml:space="preserve"> распила) образуются в результате движения одного или</w:t>
      </w:r>
      <w:r>
        <w:br/>
        <w:t>обоих объектов следообразования и проявляются в виде борозд,</w:t>
      </w:r>
      <w:r>
        <w:br/>
        <w:t>валиков, полос, царапин (следы саней, лыж, пилы, орудия взло-</w:t>
      </w:r>
      <w:r>
        <w:br/>
        <w:t>ма; следы на пуле от стенок канала ствола оружия). По динами-</w:t>
      </w:r>
      <w:r>
        <w:br/>
        <w:t>ческому следу мож</w:t>
      </w:r>
      <w:r>
        <w:t>но определить направление движения следо-</w:t>
      </w:r>
      <w:r>
        <w:br/>
        <w:t>образующего объекта, провести его идентификацию, выявить</w:t>
      </w:r>
      <w:r>
        <w:br/>
        <w:t>некоторые особенности его внешнего строения.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На практике нередки случаи образования комбинированных</w:t>
      </w:r>
      <w:r>
        <w:br/>
        <w:t>следов. Например, при просовывании орудия взлома в дверну</w:t>
      </w:r>
      <w:r>
        <w:t>ю</w:t>
      </w:r>
      <w:r>
        <w:br/>
        <w:t>щель вначале образуется динамический след, а затем при отжи-</w:t>
      </w:r>
      <w:r>
        <w:br/>
        <w:t>ме двери — статический.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По характеру изменения следовоспринимающей поверхности</w:t>
      </w:r>
      <w:r>
        <w:br/>
        <w:t xml:space="preserve">следы делятся на объемные и поверхностные. К </w:t>
      </w:r>
      <w:r>
        <w:rPr>
          <w:rStyle w:val="29"/>
        </w:rPr>
        <w:t>объем</w:t>
      </w:r>
      <w:r>
        <w:rPr>
          <w:rStyle w:val="2a"/>
        </w:rPr>
        <w:t>ны</w:t>
      </w:r>
      <w:r>
        <w:rPr>
          <w:rStyle w:val="29"/>
        </w:rPr>
        <w:t xml:space="preserve">м </w:t>
      </w:r>
      <w:r>
        <w:t>отно-</w:t>
      </w:r>
      <w:r>
        <w:br/>
        <w:t>сятся такие следы, в которых следообразующий объект от</w:t>
      </w:r>
      <w:r>
        <w:t>разил-</w:t>
      </w:r>
      <w:r>
        <w:br/>
        <w:t>ся во всех трех измерениях (ширина, глубина, длина). Такие</w:t>
      </w:r>
      <w:r>
        <w:br/>
        <w:t>следы формируются как за счет пластической деформации мате-</w:t>
      </w:r>
      <w:r>
        <w:br/>
        <w:t>риала следовоспринимающего объекта, спрессовывания его ве-</w:t>
      </w:r>
      <w:r>
        <w:br/>
        <w:t>щества (следы пальцев рук на пластилине, обуви на грунте), так</w:t>
      </w:r>
      <w:r>
        <w:br/>
        <w:t>и за сче</w:t>
      </w:r>
      <w:r>
        <w:t>т частичного разрушения материала следовоспринимаю-</w:t>
      </w:r>
      <w:r>
        <w:br/>
        <w:t>щего объекта (следы удара ножом, сверления, резания). Грани-</w:t>
      </w:r>
      <w:r>
        <w:br/>
        <w:t>цы разрушения могут отображать форму и иные параметры сле-</w:t>
      </w:r>
      <w:r>
        <w:br/>
        <w:t>дообразующего объекта.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Поверхностные </w:t>
      </w:r>
      <w:r>
        <w:t>следы характеризуются двумя измерениями</w:t>
      </w:r>
      <w:r>
        <w:br/>
      </w:r>
      <w:r>
        <w:lastRenderedPageBreak/>
        <w:t>(ширино</w:t>
      </w:r>
      <w:r>
        <w:t>й и длиной) и отображают лишь поверхностное строение</w:t>
      </w:r>
      <w:r>
        <w:br/>
        <w:t>следообразующего объекта. Поверхностные следы бывают двух</w:t>
      </w:r>
      <w:r>
        <w:br/>
        <w:t>видов: наслоения и отслоения. Следы-наслоения формируются</w:t>
      </w:r>
      <w:r>
        <w:br/>
        <w:t>за счет наложения на следовоспринимающий объект вещества,</w:t>
      </w:r>
      <w:r>
        <w:br/>
        <w:t>находящегося на следообразующ</w:t>
      </w:r>
      <w:r>
        <w:t>ем объекте либо частично от</w:t>
      </w:r>
      <w:r>
        <w:br/>
        <w:t>него отделившегося (следы загрязненной или запачканной, на-</w:t>
      </w:r>
      <w:r>
        <w:br/>
        <w:t>пример краской или кровью, обуви, частицы металла от желез-</w:t>
      </w:r>
      <w:r>
        <w:br/>
        <w:t>ного ломика при взломе). Следы-отслоения возникают за счет</w:t>
      </w:r>
      <w:r>
        <w:br/>
        <w:t>удаления, отделения следообразующим объектом част</w:t>
      </w:r>
      <w:r>
        <w:t>иц вещест-</w:t>
      </w:r>
      <w:r>
        <w:br/>
        <w:t>ва, находящегося на следовоспринимающей поверхности. Кроме</w:t>
      </w:r>
      <w:r>
        <w:br/>
        <w:t>того, поверхностные следы могут возникнуть в результате тер-</w:t>
      </w:r>
      <w:r>
        <w:br/>
        <w:t>мического, химического, фотохимического и иных воздействий.</w:t>
      </w:r>
      <w:r>
        <w:br/>
        <w:t>Вещество, наслаивающееся, отслаивающееся при следообразова-</w:t>
      </w:r>
      <w:r>
        <w:br/>
        <w:t>нии л</w:t>
      </w:r>
      <w:r>
        <w:t>ибо возникающее на поверхности в результате различных</w:t>
      </w:r>
      <w:r>
        <w:br/>
        <w:t>процессов, в некоторых ситуациях, как уже указывалось, само</w:t>
      </w:r>
      <w:r>
        <w:br/>
        <w:t>выступает в качестве следа-вещества, при исследовании которо-</w:t>
      </w:r>
      <w:r>
        <w:br/>
        <w:t>го можно идентифицировать либо определить групповую при-</w:t>
      </w:r>
      <w:r>
        <w:br/>
        <w:t>надлежность объекта, вы</w:t>
      </w:r>
      <w:r>
        <w:t>ступавшего в начале исследования как</w:t>
      </w:r>
      <w:r>
        <w:br/>
        <w:t>следообразующий объект.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зависимости от степени различимости поверхностные сле-</w:t>
      </w:r>
      <w:r>
        <w:br/>
        <w:t xml:space="preserve">ды подразделяются на </w:t>
      </w:r>
      <w:r>
        <w:rPr>
          <w:rStyle w:val="29"/>
        </w:rPr>
        <w:t xml:space="preserve">видимые, </w:t>
      </w:r>
      <w:r>
        <w:t>т.е. хорошо различимые нево-</w:t>
      </w:r>
      <w:r>
        <w:br/>
        <w:t xml:space="preserve">оруженным глазом при обычном освещении; </w:t>
      </w:r>
      <w:r>
        <w:rPr>
          <w:rStyle w:val="29"/>
        </w:rPr>
        <w:t xml:space="preserve">слабовидимые, </w:t>
      </w:r>
      <w:r>
        <w:t>ко-</w:t>
      </w:r>
      <w:r>
        <w:br/>
        <w:t>гда для их обнаружени</w:t>
      </w:r>
      <w:r>
        <w:t>я необходимо применять особые условия</w:t>
      </w:r>
      <w:r>
        <w:br/>
        <w:t>наблюдения или освещения (след пальца, например, на стекле</w:t>
      </w:r>
      <w:r>
        <w:br/>
        <w:t xml:space="preserve">можно обнаружить в косопадающем свете либо на просвет); </w:t>
      </w:r>
      <w:r>
        <w:rPr>
          <w:rStyle w:val="29"/>
        </w:rPr>
        <w:t>не-</w:t>
      </w:r>
      <w:r>
        <w:rPr>
          <w:rStyle w:val="29"/>
        </w:rPr>
        <w:br/>
        <w:t xml:space="preserve">видимые, </w:t>
      </w:r>
      <w:r>
        <w:t>когда они могут быть выявлены лишь при использова-</w:t>
      </w:r>
      <w:r>
        <w:br/>
        <w:t>нии специальных методов (например, хими</w:t>
      </w:r>
      <w:r>
        <w:t>ческих, физических</w:t>
      </w:r>
      <w:r>
        <w:br/>
        <w:t>и т.п.).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171"/>
          <w:headerReference w:type="default" r:id="rId172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t>По месту расположения следы подразделяются на локальные</w:t>
      </w:r>
      <w:r>
        <w:br/>
      </w:r>
      <w:r>
        <w:t xml:space="preserve">и периферические. </w:t>
      </w:r>
      <w:r>
        <w:rPr>
          <w:rStyle w:val="29"/>
        </w:rPr>
        <w:t xml:space="preserve">Локальные </w:t>
      </w:r>
      <w:r>
        <w:t>следы возникают в пределах сле-</w:t>
      </w:r>
      <w:r>
        <w:br/>
        <w:t>дового контакта следообразующего и следовоспринимающего</w:t>
      </w:r>
      <w:r>
        <w:br/>
        <w:t>объектов (например, следы колес, обуви, взлома). На практике</w:t>
      </w:r>
      <w:r>
        <w:br/>
        <w:t xml:space="preserve">такие следы встречаются чаще всего. </w:t>
      </w:r>
      <w:r>
        <w:rPr>
          <w:rStyle w:val="29"/>
        </w:rPr>
        <w:t xml:space="preserve">Периферические </w:t>
      </w:r>
      <w:r>
        <w:t>следы об-</w:t>
      </w:r>
      <w:r>
        <w:br/>
        <w:t>разуются в результ</w:t>
      </w:r>
      <w:r>
        <w:t>ате изменений, происходящих на поверхно-</w:t>
      </w:r>
      <w:r>
        <w:br/>
        <w:t>сти следовоспринимающего объекта за границами его контакт-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lastRenderedPageBreak/>
        <w:t>ного взаимодействия со следообразующим объектом. Чаще всего</w:t>
      </w:r>
      <w:r>
        <w:br/>
        <w:t>такие следы возникают при пассивном контакте, под влиянием</w:t>
      </w:r>
      <w:r>
        <w:br/>
        <w:t>воздействий еще одного объекта либо п</w:t>
      </w:r>
      <w:r>
        <w:t>осторонней энергии. За</w:t>
      </w:r>
      <w:r>
        <w:br/>
        <w:t>границами соприкосновения объектов может наслоиться какое-</w:t>
      </w:r>
      <w:r>
        <w:br/>
        <w:t>либо вещество (например, строительная пыль вокруг лежащего</w:t>
      </w:r>
      <w:r>
        <w:br/>
        <w:t>на полу инструмента) или, наоборот, отслоиться часть вещества,</w:t>
      </w:r>
      <w:r>
        <w:br/>
        <w:t>может произойти обугливание, изменение цвета (наприм</w:t>
      </w:r>
      <w:r>
        <w:t>ер, под</w:t>
      </w:r>
      <w:r>
        <w:br/>
        <w:t>воздействием солнечного света вокруг висящей на стене карти-</w:t>
      </w:r>
      <w:r>
        <w:br/>
        <w:t>ны обои выцветают сильнее, что позволяет судить в случае, если</w:t>
      </w:r>
      <w:r>
        <w:br/>
        <w:t>она снята со стены, о ее форме и размерах). Использование пери-</w:t>
      </w:r>
      <w:r>
        <w:br/>
        <w:t>ферических следов более ограниченно по сравнению с локальны-</w:t>
      </w:r>
      <w:r>
        <w:br/>
        <w:t>ми, поскольку они отображают лишь пространственные грани-</w:t>
      </w:r>
      <w:r>
        <w:br/>
        <w:t>цы объекта, не отражая других признаков его внешнего</w:t>
      </w:r>
      <w:r>
        <w:br/>
        <w:t>строения. Тем не менее периферические следы достаточно ин-</w:t>
      </w:r>
      <w:r>
        <w:br/>
        <w:t>формативны, поскольку помимо той информации, которую не-</w:t>
      </w:r>
      <w:r>
        <w:br/>
        <w:t>сут сами по себе, довольно ч</w:t>
      </w:r>
      <w:r>
        <w:t>асто весьма существенно дополняют</w:t>
      </w:r>
      <w:r>
        <w:br/>
        <w:t>информацию, передаваемую следами локального характера. На-</w:t>
      </w:r>
      <w:r>
        <w:br/>
        <w:t>пример, если после прошедшего дождя под лежащим на месте</w:t>
      </w:r>
      <w:r>
        <w:br/>
        <w:t>происшествия предметом сухо, то можно сделать вывод, что дан-</w:t>
      </w:r>
      <w:r>
        <w:br/>
        <w:t>ный предмет попал на это место до дождя.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Хар</w:t>
      </w:r>
      <w:r>
        <w:t xml:space="preserve">актеристика следов </w:t>
      </w:r>
      <w:r>
        <w:rPr>
          <w:rStyle w:val="29"/>
        </w:rPr>
        <w:t xml:space="preserve">человека. </w:t>
      </w:r>
      <w:r>
        <w:t xml:space="preserve">Следы </w:t>
      </w:r>
      <w:r>
        <w:rPr>
          <w:rStyle w:val="29"/>
        </w:rPr>
        <w:t xml:space="preserve">рук. </w:t>
      </w:r>
      <w:r>
        <w:t>При раскры-</w:t>
      </w:r>
      <w:r>
        <w:br/>
        <w:t>тии и расследовании преступлений следы рук обнаруживаются и</w:t>
      </w:r>
      <w:r>
        <w:br/>
        <w:t>используются чаще, чем другие следы. Это объясняется тем, что</w:t>
      </w:r>
      <w:r>
        <w:br/>
        <w:t>при совершении многих преступлений невозможно избежать</w:t>
      </w:r>
      <w:r>
        <w:br/>
        <w:t>прикосновения к различным п</w:t>
      </w:r>
      <w:r>
        <w:t>редметам. Кроме того, в силу спе-</w:t>
      </w:r>
      <w:r>
        <w:br/>
        <w:t>цифических свойств следы рук легко остаются на месте проис-</w:t>
      </w:r>
      <w:r>
        <w:br/>
        <w:t>шествия и обычно без особых сложностей могут быть обнаруже-</w:t>
      </w:r>
      <w:r>
        <w:br/>
        <w:t>ны и изъяты. Их криминалистическое значение определяется</w:t>
      </w:r>
      <w:r>
        <w:br/>
        <w:t>еще и тем, что они содержат признаки, по кото</w:t>
      </w:r>
      <w:r>
        <w:t>рым может быть</w:t>
      </w:r>
      <w:r>
        <w:br/>
        <w:t>непосредственно идентифицирован конкретный оставивший их</w:t>
      </w:r>
      <w:r>
        <w:br/>
        <w:t>человек. В отличие от этого при идентификации по следам дру-</w:t>
      </w:r>
      <w:r>
        <w:br/>
        <w:t>гих объектов (обуви, орудий взлома, транспортных средств)</w:t>
      </w:r>
      <w:r>
        <w:br/>
        <w:t>предстоит еще установить лицо, которое их использовало.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Следы рук</w:t>
      </w:r>
      <w:r>
        <w:t xml:space="preserve"> отражают морфологические особенности ладонной</w:t>
      </w:r>
      <w:r>
        <w:br/>
        <w:t>поверхности (форма, размеры, рельеф, микрорельеф, взаимное</w:t>
      </w:r>
      <w:r>
        <w:br/>
        <w:t xml:space="preserve">расположение деталей узоров). Они состоят: </w:t>
      </w:r>
      <w:r>
        <w:rPr>
          <w:rStyle w:val="29"/>
        </w:rPr>
        <w:t xml:space="preserve">1) </w:t>
      </w:r>
      <w:r>
        <w:t xml:space="preserve">из </w:t>
      </w:r>
      <w:r>
        <w:rPr>
          <w:rStyle w:val="29"/>
        </w:rPr>
        <w:t>флексорных</w:t>
      </w:r>
      <w:r>
        <w:rPr>
          <w:rStyle w:val="29"/>
        </w:rPr>
        <w:br/>
        <w:t xml:space="preserve">(сгибательных) линий, </w:t>
      </w:r>
      <w:r>
        <w:t>образующихся от крупных складок кожи</w:t>
      </w:r>
      <w:r>
        <w:br/>
        <w:t>в местах сгиба фаланг пальцев и</w:t>
      </w:r>
      <w:r>
        <w:t xml:space="preserve"> ладони; 2) </w:t>
      </w:r>
      <w:r>
        <w:rPr>
          <w:rStyle w:val="29"/>
        </w:rPr>
        <w:t xml:space="preserve">белых линий </w:t>
      </w:r>
      <w:r>
        <w:t>от мел-</w:t>
      </w:r>
      <w:r>
        <w:br/>
        <w:t xml:space="preserve">ких складок кожи (морщин); 3) отображений </w:t>
      </w:r>
      <w:r>
        <w:rPr>
          <w:rStyle w:val="29"/>
        </w:rPr>
        <w:t>папиллярных ли-</w:t>
      </w:r>
      <w:r>
        <w:rPr>
          <w:rStyle w:val="29"/>
        </w:rPr>
        <w:br/>
        <w:t xml:space="preserve">ний; 4) пор; 5) рубцов, шрамов. </w:t>
      </w:r>
      <w:r>
        <w:t>Флексорные и белые линии</w:t>
      </w:r>
      <w:r>
        <w:br/>
        <w:t>обычно имеют вспомогательное идентификационное значение,</w:t>
      </w:r>
      <w:r>
        <w:br/>
        <w:t>однако различные микродетали — выступы, впадины по к</w:t>
      </w:r>
      <w:r>
        <w:t>раям</w:t>
      </w:r>
    </w:p>
    <w:p w:rsidR="00A86078" w:rsidRDefault="00F4381D">
      <w:pPr>
        <w:pStyle w:val="60"/>
        <w:shd w:val="clear" w:color="auto" w:fill="auto"/>
        <w:spacing w:line="163" w:lineRule="exact"/>
        <w:ind w:firstLine="0"/>
      </w:pPr>
      <w:r>
        <w:t>Рис. 17. Флексорные и белые</w:t>
      </w:r>
      <w:r>
        <w:br/>
        <w:t>линии (фрагмент отпечатка</w:t>
      </w:r>
      <w:r>
        <w:br/>
        <w:t>ладонной поверхности)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2333625" cy="2919730"/>
            <wp:effectExtent l="0" t="0" r="0" b="0"/>
            <wp:docPr id="345" name="Рисунок 29" descr="C:\Users\08A4~1\AppData\Local\Temp\FineReader12.00\media\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08A4~1\AppData\Local\Temp\FineReader12.00\media\image29.png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флексорных линий вполне пригодны и для обоснования выво</w:t>
      </w:r>
      <w:r>
        <w:t>да</w:t>
      </w:r>
      <w:r>
        <w:br/>
        <w:t>о тождестве конкретного лица (рис. 17 и 18).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Папиллярные линии располагаются по всей ладонной по-</w:t>
      </w:r>
      <w:r>
        <w:br/>
        <w:t>верхности. Они разделяются очень мелкими по ширине и глуби-</w:t>
      </w:r>
      <w:r>
        <w:br/>
        <w:t>не бороздками, изгибаются, образуя сложные построения и раз-</w:t>
      </w:r>
      <w:r>
        <w:br/>
        <w:t>личной формы узоры. Наибольшую тра</w:t>
      </w:r>
      <w:r>
        <w:t>сологическую ценность</w:t>
      </w:r>
      <w:r>
        <w:br/>
        <w:t>имеют папиллярные линии и узоры, расположенные на ногте-</w:t>
      </w:r>
      <w:r>
        <w:br/>
        <w:t>вых фалангах пальцев рук. Их изучением в целях идентифика-</w:t>
      </w:r>
      <w:r>
        <w:br/>
        <w:t>ции и криминалистической регистрации занимается специаль-</w:t>
      </w:r>
      <w:r>
        <w:br/>
        <w:t xml:space="preserve">ный раздел трасологии, именуемый </w:t>
      </w:r>
      <w:r>
        <w:rPr>
          <w:rStyle w:val="29"/>
        </w:rPr>
        <w:t>дактилоскопией</w:t>
      </w:r>
      <w:r>
        <w:rPr>
          <w:vertAlign w:val="superscript"/>
        </w:rPr>
        <w:t>1</w:t>
      </w:r>
      <w:r>
        <w:rPr>
          <w:rStyle w:val="29"/>
        </w:rPr>
        <w:t xml:space="preserve">. </w:t>
      </w:r>
      <w:r>
        <w:t>Изучение</w:t>
      </w:r>
      <w:r>
        <w:br/>
        <w:t>л</w:t>
      </w:r>
      <w:r>
        <w:t xml:space="preserve">адонной поверхности носит название </w:t>
      </w:r>
      <w:r>
        <w:rPr>
          <w:rStyle w:val="29"/>
        </w:rPr>
        <w:t>пальмоскопия</w:t>
      </w:r>
      <w:r>
        <w:rPr>
          <w:vertAlign w:val="superscript"/>
        </w:rPr>
        <w:footnoteReference w:id="9"/>
      </w:r>
      <w:r>
        <w:rPr>
          <w:vertAlign w:val="superscript"/>
        </w:rPr>
        <w:t xml:space="preserve"> </w:t>
      </w:r>
      <w:r>
        <w:rPr>
          <w:vertAlign w:val="superscript"/>
        </w:rPr>
        <w:footnoteReference w:id="10"/>
      </w:r>
      <w:r>
        <w:rPr>
          <w:rStyle w:val="29"/>
        </w:rPr>
        <w:t>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Направление дактилоскопии, занимающееся исследованием</w:t>
      </w:r>
      <w:r>
        <w:br/>
        <w:t xml:space="preserve">формы и расположения пор, именуется </w:t>
      </w:r>
      <w:r>
        <w:rPr>
          <w:rStyle w:val="29"/>
        </w:rPr>
        <w:t>пороскопией</w:t>
      </w:r>
      <w:r>
        <w:rPr>
          <w:vertAlign w:val="superscript"/>
        </w:rPr>
        <w:footnoteReference w:id="11"/>
      </w:r>
      <w:r>
        <w:rPr>
          <w:vertAlign w:val="superscript"/>
        </w:rPr>
        <w:t xml:space="preserve"> </w:t>
      </w:r>
      <w:r>
        <w:rPr>
          <w:vertAlign w:val="superscript"/>
        </w:rPr>
        <w:footnoteReference w:id="12"/>
      </w:r>
      <w:r>
        <w:rPr>
          <w:rStyle w:val="29"/>
        </w:rPr>
        <w:t xml:space="preserve">. </w:t>
      </w:r>
      <w:r>
        <w:t>Изучени-</w:t>
      </w:r>
      <w:r>
        <w:br/>
        <w:t>ем особенностей ребер (краев) линий и узоров занимается раздел</w:t>
      </w:r>
    </w:p>
    <w:p w:rsidR="00A86078" w:rsidRDefault="00F4381D">
      <w:pPr>
        <w:pStyle w:val="46"/>
        <w:keepNext/>
        <w:keepLines/>
        <w:shd w:val="clear" w:color="auto" w:fill="auto"/>
        <w:tabs>
          <w:tab w:val="left" w:pos="4036"/>
        </w:tabs>
        <w:spacing w:line="220" w:lineRule="exact"/>
        <w:jc w:val="left"/>
      </w:pPr>
      <w:bookmarkStart w:id="53" w:name="bookmark52"/>
      <w:r>
        <w:t>„</w:t>
      </w:r>
      <w:r>
        <w:tab/>
        <w:t>„4</w:t>
      </w:r>
      <w:bookmarkEnd w:id="53"/>
    </w:p>
    <w:p w:rsidR="00A86078" w:rsidRDefault="00F4381D">
      <w:pPr>
        <w:pStyle w:val="20"/>
        <w:shd w:val="clear" w:color="auto" w:fill="auto"/>
        <w:spacing w:line="220" w:lineRule="exact"/>
        <w:jc w:val="left"/>
      </w:pPr>
      <w:r>
        <w:t>дактилоскопии, именуе</w:t>
      </w:r>
      <w:r>
        <w:t xml:space="preserve">мый </w:t>
      </w:r>
      <w:r>
        <w:rPr>
          <w:rStyle w:val="29"/>
        </w:rPr>
        <w:t>эджескопией .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872230" cy="2081530"/>
            <wp:effectExtent l="0" t="0" r="0" b="0"/>
            <wp:docPr id="344" name="Рисунок 30" descr="C:\Users\08A4~1\AppData\Local\Temp\FineReader12.00\media\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08A4~1\AppData\Local\Temp\FineReader12.00\media\image30.png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pStyle w:val="26"/>
        <w:shd w:val="clear" w:color="auto" w:fill="auto"/>
        <w:spacing w:line="170" w:lineRule="exact"/>
        <w:jc w:val="left"/>
      </w:pPr>
      <w:r>
        <w:t>Рис. 18. Расположение пор на папиллярных линиях и их краях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rPr>
          <w:rStyle w:val="29"/>
        </w:rPr>
        <w:t xml:space="preserve">Папиллярные узоры </w:t>
      </w:r>
      <w:r>
        <w:t>обладают следующими основными свой-</w:t>
      </w:r>
      <w:r>
        <w:br/>
        <w:t>ствам</w:t>
      </w:r>
      <w:r>
        <w:t>и: индивидуальностью, относительной устойчивостью,</w:t>
      </w:r>
      <w:r>
        <w:br/>
        <w:t>удобством для классификации, а потожировое вещество, находя-</w:t>
      </w:r>
      <w:r>
        <w:br/>
        <w:t>щееся на ладонной поверхности рук, прилипаемостью. Эти свой-</w:t>
      </w:r>
      <w:r>
        <w:br/>
      </w:r>
      <w:r>
        <w:lastRenderedPageBreak/>
        <w:t>ства предопределяются анатомо-физиологическим строением</w:t>
      </w:r>
      <w:r>
        <w:br/>
        <w:t>кожи на ладонях рук, а такж</w:t>
      </w:r>
      <w:r>
        <w:t>е на подошвах ног, где также име-</w:t>
      </w:r>
      <w:r>
        <w:br/>
        <w:t>ются папиллярные линии и узоры. Кожа состоит из наружного</w:t>
      </w:r>
      <w:r>
        <w:br/>
        <w:t>слоя — эпидермиса (надкожицы) и внутреннего — дермы (собст-</w:t>
      </w:r>
      <w:r>
        <w:br/>
        <w:t>венно кожи). В верхней части дермы располагаются конусооб-</w:t>
      </w:r>
      <w:r>
        <w:br/>
        <w:t>разные возвышения-сосочки</w:t>
      </w:r>
      <w:r>
        <w:rPr>
          <w:vertAlign w:val="superscript"/>
        </w:rPr>
        <w:t>1</w:t>
      </w:r>
      <w:r>
        <w:t>, между которыми пр</w:t>
      </w:r>
      <w:r>
        <w:t>оходят прото-</w:t>
      </w:r>
      <w:r>
        <w:br/>
        <w:t>ки потовых желез, заканчивающиеся порами. Над сосочковым</w:t>
      </w:r>
      <w:r>
        <w:br/>
        <w:t>слоем, повторяя его рисунок, уже в эпидермисе располагаются</w:t>
      </w:r>
      <w:r>
        <w:br/>
        <w:t>своеобразные возвышения в виде гребешков — папиллярных ли-</w:t>
      </w:r>
      <w:r>
        <w:br/>
        <w:t>ний (рис. 19).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 xml:space="preserve">Индивидуальность, т.е. неповторимость папиллярных </w:t>
      </w:r>
      <w:r>
        <w:t>узоров</w:t>
      </w:r>
      <w:r>
        <w:br/>
        <w:t>означает, что среди всех живущих на земле людей нет кого-либо</w:t>
      </w:r>
      <w:r>
        <w:br/>
        <w:t>с одинаковыми пальцевыми узорами. Это доказано многолетни-</w:t>
      </w:r>
      <w:r>
        <w:br/>
        <w:t>ми криминалистическими наблюдениями и математическими</w:t>
      </w:r>
      <w:r>
        <w:br/>
        <w:t>расчетами. Считается, что вероятность совпадения папиллярных</w:t>
      </w:r>
      <w:r>
        <w:br/>
        <w:t>узоров состав</w:t>
      </w:r>
      <w:r>
        <w:t>ляет 1:100</w:t>
      </w:r>
      <w:r>
        <w:rPr>
          <w:vertAlign w:val="superscript"/>
        </w:rPr>
        <w:t>10</w:t>
      </w:r>
      <w:r>
        <w:t>. Комбинации папиллярных линий не-</w:t>
      </w:r>
      <w:r>
        <w:br/>
        <w:t>повчоримы не только у разных людей, но и на пальцах одного</w:t>
      </w:r>
      <w:r>
        <w:br/>
        <w:t>человека. Даже у однояйцевых близнецов при возможном совпа-</w:t>
      </w:r>
      <w:r>
        <w:br/>
        <w:t>дении общих типов узоров их детали не совпадают. Индивиду-</w:t>
      </w:r>
    </w:p>
    <w:p w:rsidR="00A86078" w:rsidRDefault="00F4381D">
      <w:pPr>
        <w:pStyle w:val="60"/>
        <w:shd w:val="clear" w:color="auto" w:fill="auto"/>
        <w:spacing w:line="170" w:lineRule="exact"/>
        <w:ind w:firstLine="0"/>
      </w:pPr>
      <w:r>
        <w:t xml:space="preserve">По-латински </w:t>
      </w:r>
      <w:r>
        <w:rPr>
          <w:lang w:val="en-US" w:eastAsia="en-US" w:bidi="en-US"/>
        </w:rPr>
        <w:t xml:space="preserve">papilla </w:t>
      </w:r>
      <w:r>
        <w:t xml:space="preserve">— сосок, </w:t>
      </w:r>
      <w:r>
        <w:t>отсюда и название «папиллярные» линии.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038600" cy="1752600"/>
            <wp:effectExtent l="0" t="0" r="0" b="0"/>
            <wp:docPr id="343" name="Рисунок 31" descr="C:\Users\08A4~1\AppData\Local\Temp\FineReader12.00\media\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08A4~1\AppData\Local\Temp\FineReader12.00\media\image31.png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pStyle w:val="26"/>
        <w:shd w:val="clear" w:color="auto" w:fill="auto"/>
        <w:spacing w:line="163" w:lineRule="exact"/>
      </w:pPr>
      <w:r>
        <w:t>Рис. 19. Разрез кожи: сверху — папиллярные линии, ниже — сосочковый</w:t>
      </w:r>
      <w:r>
        <w:br/>
        <w:t>слой; справа — сосочки (после</w:t>
      </w:r>
      <w:r>
        <w:t xml:space="preserve"> удаления верхнего слоя)</w:t>
      </w:r>
    </w:p>
    <w:p w:rsidR="00A86078" w:rsidRDefault="00F4381D">
      <w:pPr>
        <w:pStyle w:val="20"/>
        <w:shd w:val="clear" w:color="auto" w:fill="auto"/>
        <w:spacing w:line="230" w:lineRule="exact"/>
        <w:jc w:val="left"/>
      </w:pPr>
      <w:r>
        <w:t>альность папиллярных узоров выражается еще в неповторимо-</w:t>
      </w:r>
      <w:r>
        <w:br/>
        <w:t>сти формы и расположения пор, а также и в неповторимой</w:t>
      </w:r>
      <w:r>
        <w:br/>
        <w:t>конфигурации их ребер (краев), которые могут иметь выпуклую,</w:t>
      </w:r>
      <w:r>
        <w:br/>
        <w:t>вогнутую и иную форму.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 xml:space="preserve">Относительная </w:t>
      </w:r>
      <w:r>
        <w:rPr>
          <w:rStyle w:val="29"/>
        </w:rPr>
        <w:t xml:space="preserve">устойчивость </w:t>
      </w:r>
      <w:r>
        <w:t>(неизме</w:t>
      </w:r>
      <w:r>
        <w:t>няемость) папиллярных</w:t>
      </w:r>
      <w:r>
        <w:br/>
        <w:t>узоров обусловлена тем, что они остаются неизменными на про-</w:t>
      </w:r>
      <w:r>
        <w:br/>
        <w:t>тяжении всей жизни человека, начиная с его внутриутробного</w:t>
      </w:r>
      <w:r>
        <w:br/>
        <w:t>периода развития, и сохраняются некоторый период времени по-</w:t>
      </w:r>
      <w:r>
        <w:br/>
        <w:t>сле его смерти.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rPr>
          <w:rStyle w:val="29"/>
        </w:rPr>
        <w:t xml:space="preserve">Восстанавливаемость </w:t>
      </w:r>
      <w:r>
        <w:t>папиллярных узоро</w:t>
      </w:r>
      <w:r>
        <w:t>в состоит в способ-</w:t>
      </w:r>
      <w:r>
        <w:br/>
        <w:t>ности эпидермиса, т.е. надкожицы приобретать прежний вид по-</w:t>
      </w:r>
      <w:r>
        <w:br/>
        <w:t>сле различных поверхностных повреждений (порезов, ожогов).</w:t>
      </w:r>
      <w:r>
        <w:br/>
        <w:t>В случае повреждений дермы, затрагивающих сосочковый слой,</w:t>
      </w:r>
      <w:r>
        <w:br/>
        <w:t>на коже образуются шрамы, рубцы, которые своим наличием</w:t>
      </w:r>
      <w:r>
        <w:br/>
        <w:t>е</w:t>
      </w:r>
      <w:r>
        <w:t>ще более индивидуализируют след.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rPr>
          <w:rStyle w:val="29"/>
        </w:rPr>
        <w:t>Прилипаемость, адгезивность</w:t>
      </w:r>
      <w:r>
        <w:rPr>
          <w:vertAlign w:val="superscript"/>
        </w:rPr>
        <w:t>1</w:t>
      </w:r>
      <w:r>
        <w:t xml:space="preserve"> потожирового вещества к раз-</w:t>
      </w:r>
      <w:r>
        <w:br/>
        <w:t>личным поверхностям обусловлена качественным составом пота</w:t>
      </w:r>
      <w:r>
        <w:br/>
        <w:t>и жира. Находящееся на ладонной части руки потожировое ве-</w:t>
      </w:r>
      <w:r>
        <w:br/>
        <w:t>щество переходит на предмет, копируя папиллярны</w:t>
      </w:r>
      <w:r>
        <w:t>е узоры и</w:t>
      </w:r>
      <w:r>
        <w:br/>
        <w:t>другие детали микрорельефа руки. В состав пота входят многие</w:t>
      </w:r>
      <w:r>
        <w:br/>
        <w:t>компоненты: хлор, натрий, калий, медь, аминокислоты, липиды</w:t>
      </w:r>
      <w:r>
        <w:br/>
        <w:t>и др. Пот выделяется через поры. Жировое вещество содержит</w:t>
      </w:r>
      <w:r>
        <w:br/>
        <w:t>жирные кислоты, глицерин, холестерин и т.д. и вырабатывается</w:t>
      </w:r>
      <w:r>
        <w:br/>
        <w:t>сальн</w:t>
      </w:r>
      <w:r>
        <w:t>ыми железами, которых нет на ладонной поверхности.</w:t>
      </w:r>
    </w:p>
    <w:p w:rsidR="00A86078" w:rsidRDefault="00F4381D">
      <w:pPr>
        <w:pStyle w:val="60"/>
        <w:shd w:val="clear" w:color="auto" w:fill="auto"/>
        <w:spacing w:line="170" w:lineRule="exact"/>
        <w:ind w:firstLine="0"/>
      </w:pPr>
      <w:r>
        <w:t xml:space="preserve">От лат. </w:t>
      </w:r>
      <w:r>
        <w:rPr>
          <w:lang w:val="en-US" w:eastAsia="en-US" w:bidi="en-US"/>
        </w:rPr>
        <w:t xml:space="preserve">adhaesio </w:t>
      </w:r>
      <w:r>
        <w:t>— прилипание.</w:t>
      </w:r>
    </w:p>
    <w:p w:rsidR="00A86078" w:rsidRDefault="00F4381D">
      <w:pPr>
        <w:pStyle w:val="20"/>
        <w:shd w:val="clear" w:color="auto" w:fill="auto"/>
        <w:spacing w:line="230" w:lineRule="exact"/>
        <w:jc w:val="left"/>
      </w:pPr>
      <w:r>
        <w:t>Жировое вещество попадает на ладонь с других частей тела</w:t>
      </w:r>
      <w:r>
        <w:br/>
        <w:t>(тыльной поверхности руки, лица, шеи и т.д.) и, смешиваясь с</w:t>
      </w:r>
      <w:r>
        <w:br/>
      </w:r>
      <w:r>
        <w:lastRenderedPageBreak/>
        <w:t>потом, обеспечивает впоследствии прилипаемость к следу ч</w:t>
      </w:r>
      <w:r>
        <w:t>ас-</w:t>
      </w:r>
      <w:r>
        <w:br/>
        <w:t>тиц различных порошков, используемых при выявлении следов</w:t>
      </w:r>
      <w:r>
        <w:br/>
        <w:t>рук.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rPr>
          <w:rStyle w:val="29"/>
        </w:rPr>
        <w:t xml:space="preserve">Основы классификации папиллярных узоров. </w:t>
      </w:r>
      <w:r>
        <w:t>Папиллярные</w:t>
      </w:r>
      <w:r>
        <w:br/>
        <w:t xml:space="preserve">узоры подразделяются на три основных </w:t>
      </w:r>
      <w:r>
        <w:rPr>
          <w:rStyle w:val="29"/>
        </w:rPr>
        <w:t xml:space="preserve">типа: </w:t>
      </w:r>
      <w:r>
        <w:t>дуговые, петле-</w:t>
      </w:r>
      <w:r>
        <w:br/>
        <w:t>вые, завитковые.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В дуговых узорах папиллярные линии расположены поперек</w:t>
      </w:r>
      <w:r>
        <w:br/>
        <w:t>подуш</w:t>
      </w:r>
      <w:r>
        <w:t>ечки пальца, изгибаются в средней его части в виде дуги,</w:t>
      </w:r>
      <w:r>
        <w:br/>
        <w:t>которая своей вершиной обращена в сторону кончика пальца.</w:t>
      </w:r>
      <w:r>
        <w:br/>
        <w:t>Это наиболее простые узоры и встречаются приблизительно у</w:t>
      </w:r>
      <w:r>
        <w:br/>
        <w:t>5% людей.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rPr>
          <w:rStyle w:val="29"/>
        </w:rPr>
        <w:t xml:space="preserve">Петлевые </w:t>
      </w:r>
      <w:r>
        <w:t>узоры образуются не менее, чем тремя потоками ли-</w:t>
      </w:r>
      <w:r>
        <w:br/>
        <w:t xml:space="preserve">ний. Основной </w:t>
      </w:r>
      <w:r>
        <w:t>поток линий идет с одной стороны пальца, изгиба-</w:t>
      </w:r>
      <w:r>
        <w:br/>
        <w:t>ется в виде петли и затем возвращается на ту же сторону. Изогну-</w:t>
      </w:r>
      <w:r>
        <w:br/>
        <w:t>тая верхняя часть петли называется головкой, а нижние концы ее</w:t>
      </w:r>
      <w:r>
        <w:br/>
        <w:t>линий — ножкой. Нижний и верхний потоки линий охватывают</w:t>
      </w:r>
      <w:r>
        <w:br/>
        <w:t>центральную часть узор</w:t>
      </w:r>
      <w:r>
        <w:t>а. В нижней части узора, где эти потоки</w:t>
      </w:r>
      <w:r>
        <w:br/>
        <w:t>расходятся, у петли образуется дельта</w:t>
      </w:r>
      <w:r>
        <w:rPr>
          <w:vertAlign w:val="superscript"/>
        </w:rPr>
        <w:t>1</w:t>
      </w:r>
      <w:r>
        <w:t>. Петлевые узоры имеют</w:t>
      </w:r>
      <w:r>
        <w:br/>
        <w:t>одну дельту. Они наиболее распространены и встречаются у около</w:t>
      </w:r>
      <w:r>
        <w:br/>
        <w:t>65% людей. Петлевые узоры подразделяются на радиальные (если</w:t>
      </w:r>
      <w:r>
        <w:br/>
        <w:t>ножка петли направлена в сторон</w:t>
      </w:r>
      <w:r>
        <w:t>у большого пальца) и ульнарные</w:t>
      </w:r>
      <w:r>
        <w:br/>
        <w:t>(при направлении ножки петли в сторону мизинца).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rPr>
          <w:rStyle w:val="29"/>
        </w:rPr>
        <w:t xml:space="preserve">Завитковые </w:t>
      </w:r>
      <w:r>
        <w:t>узоры являются наиболее сложными по строе-</w:t>
      </w:r>
      <w:r>
        <w:br/>
        <w:t>нию. Они встречаются приблизительно в 30% случаев. Цен-</w:t>
      </w:r>
      <w:r>
        <w:br/>
        <w:t>тральная часть такого узора может иметь различную конфигура-</w:t>
      </w:r>
      <w:r>
        <w:br/>
        <w:t>цию в</w:t>
      </w:r>
      <w:r>
        <w:t xml:space="preserve"> виде элипса, завитка, петли, круга и т.п. Нижний и</w:t>
      </w:r>
      <w:r>
        <w:br/>
        <w:t>верхний потоки папиллярных линий Охватывают полностью</w:t>
      </w:r>
      <w:r>
        <w:br/>
        <w:t>центральную часть и проходят с одного края пальца к другому,</w:t>
      </w:r>
      <w:r>
        <w:br/>
        <w:t>образуя две дельты (см. рис. 20).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Классификация папиллярных линий позволила построить</w:t>
      </w:r>
      <w:r>
        <w:br/>
        <w:t>дес</w:t>
      </w:r>
      <w:r>
        <w:t>яти-, пяти- и однопальцевую дактилоскопические системы</w:t>
      </w:r>
      <w:r>
        <w:br/>
        <w:t>регистрации лиц, совершивших преступления</w:t>
      </w:r>
      <w:r>
        <w:rPr>
          <w:vertAlign w:val="superscript"/>
        </w:rPr>
        <w:footnoteReference w:id="13"/>
      </w:r>
      <w:r>
        <w:rPr>
          <w:vertAlign w:val="superscript"/>
        </w:rPr>
        <w:t xml:space="preserve"> </w:t>
      </w:r>
      <w:r>
        <w:rPr>
          <w:vertAlign w:val="superscript"/>
        </w:rPr>
        <w:footnoteReference w:id="14"/>
      </w:r>
      <w:r>
        <w:t>. При идентифи-</w:t>
      </w:r>
      <w:r>
        <w:br/>
        <w:t>кации лиц по их пальцевым следам учитывается: во-первых,</w:t>
      </w:r>
      <w:r>
        <w:br/>
        <w:t>совпадение общих признаков (тип узора, его разновидность, на-</w:t>
      </w:r>
      <w:r>
        <w:br/>
        <w:t>правление потоков лини</w:t>
      </w:r>
      <w:r>
        <w:t>й, расположение центра и дельты); во-</w:t>
      </w:r>
      <w:r>
        <w:br/>
        <w:t>вторых, различные, множественные частные признаки (детали),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538605" cy="2438400"/>
            <wp:effectExtent l="0" t="0" r="0" b="0"/>
            <wp:docPr id="342" name="Рисунок 32" descr="C:\Users\08A4~1\AppData\Local\Temp\FineReader12.00\media\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08A4~1\AppData\Local\Temp\FineReader12.00\media\image32.png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015105" cy="1233805"/>
            <wp:effectExtent l="0" t="0" r="0" b="0"/>
            <wp:docPr id="341" name="Рисунок 33" descr="C:\Users\08A4~1\AppData\Local\Temp\FineReader12.00\media\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08A4~1\AppData\Local\Temp\FineReader12.00\media\image33.png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pStyle w:val="26"/>
        <w:shd w:val="clear" w:color="auto" w:fill="auto"/>
        <w:spacing w:line="163" w:lineRule="exact"/>
      </w:pPr>
      <w:r>
        <w:rPr>
          <w:rStyle w:val="24"/>
          <w:b/>
          <w:bCs/>
        </w:rPr>
        <w:t>Рис. 20. Типы узоров: дуговой, в левой части узора имеется рубец (1),</w:t>
      </w:r>
      <w:r>
        <w:rPr>
          <w:rStyle w:val="24"/>
          <w:b/>
          <w:bCs/>
        </w:rPr>
        <w:br/>
        <w:t>петлевой (2), завитковый (3)</w:t>
      </w:r>
    </w:p>
    <w:p w:rsidR="00A86078" w:rsidRDefault="00F4381D">
      <w:pPr>
        <w:pStyle w:val="60"/>
        <w:shd w:val="clear" w:color="auto" w:fill="auto"/>
        <w:spacing w:line="163" w:lineRule="exact"/>
        <w:ind w:firstLine="0"/>
      </w:pPr>
      <w:r>
        <w:t>Рис. 21. Частные признаки (детали) пап</w:t>
      </w:r>
      <w:r>
        <w:t>илляр-</w:t>
      </w:r>
      <w:r>
        <w:br/>
        <w:t xml:space="preserve">ных линий: короткая линия и точка </w:t>
      </w:r>
      <w:r>
        <w:rPr>
          <w:rStyle w:val="61pt"/>
        </w:rPr>
        <w:t>(1),</w:t>
      </w:r>
      <w:r>
        <w:t>пере-</w:t>
      </w:r>
      <w:r>
        <w:br/>
        <w:t xml:space="preserve">рыв </w:t>
      </w:r>
      <w:r>
        <w:rPr>
          <w:rStyle w:val="66"/>
        </w:rPr>
        <w:t>(2),</w:t>
      </w:r>
      <w:r>
        <w:t xml:space="preserve"> соединение линий </w:t>
      </w:r>
      <w:r>
        <w:rPr>
          <w:rStyle w:val="66"/>
        </w:rPr>
        <w:t>(3),</w:t>
      </w:r>
      <w:r>
        <w:t xml:space="preserve"> окончание ли-</w:t>
      </w:r>
      <w:r>
        <w:br/>
        <w:t xml:space="preserve">ний (4), глазок (5), разветвление линий </w:t>
      </w:r>
      <w:r>
        <w:rPr>
          <w:rStyle w:val="66"/>
        </w:rPr>
        <w:t>(6),</w:t>
      </w:r>
      <w:r>
        <w:rPr>
          <w:rStyle w:val="66"/>
        </w:rPr>
        <w:br/>
      </w:r>
      <w:r>
        <w:t xml:space="preserve">крючок (7), мостик </w:t>
      </w:r>
      <w:r>
        <w:rPr>
          <w:rStyle w:val="66"/>
        </w:rPr>
        <w:t>(8),</w:t>
      </w:r>
      <w:r>
        <w:t xml:space="preserve"> встречное положение</w:t>
      </w:r>
      <w:r>
        <w:br/>
        <w:t xml:space="preserve">папиллярных линий </w:t>
      </w:r>
      <w:r>
        <w:rPr>
          <w:rStyle w:val="66"/>
        </w:rPr>
        <w:t>(9),</w:t>
      </w:r>
      <w:r>
        <w:t xml:space="preserve"> обрывок </w:t>
      </w:r>
      <w:r>
        <w:rPr>
          <w:rStyle w:val="66"/>
        </w:rPr>
        <w:t>(10),</w:t>
      </w:r>
      <w:r>
        <w:t xml:space="preserve"> особен-</w:t>
      </w:r>
      <w:r>
        <w:br/>
        <w:t xml:space="preserve">ности строения дельты </w:t>
      </w:r>
      <w:r>
        <w:rPr>
          <w:rStyle w:val="66"/>
        </w:rPr>
        <w:t>(11)</w:t>
      </w:r>
    </w:p>
    <w:p w:rsidR="00A86078" w:rsidRDefault="00F4381D">
      <w:pPr>
        <w:pStyle w:val="20"/>
        <w:shd w:val="clear" w:color="auto" w:fill="auto"/>
        <w:spacing w:line="230" w:lineRule="exact"/>
        <w:jc w:val="left"/>
      </w:pPr>
      <w:r>
        <w:t>к которым относятся: начало и конец линии, точки, «мостики»,</w:t>
      </w:r>
      <w:r>
        <w:br/>
        <w:t>«крючки», обрывки и т.д. (см. рис. 21).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rPr>
          <w:rStyle w:val="29"/>
        </w:rPr>
        <w:t>Виды пальцевых следов, их сохраняемость, методы и спосо-</w:t>
      </w:r>
      <w:r>
        <w:rPr>
          <w:rStyle w:val="29"/>
        </w:rPr>
        <w:br/>
        <w:t xml:space="preserve">бы выявления и фиксации. </w:t>
      </w:r>
      <w:r>
        <w:t>Пальцевые следы подразделяются</w:t>
      </w:r>
      <w:r>
        <w:br/>
        <w:t xml:space="preserve">на объемные и поверхностные. </w:t>
      </w:r>
      <w:r>
        <w:rPr>
          <w:rStyle w:val="29"/>
        </w:rPr>
        <w:t xml:space="preserve">Объемные </w:t>
      </w:r>
      <w:r>
        <w:t>следы возникают при</w:t>
      </w:r>
      <w:r>
        <w:br/>
        <w:t>прикосновении пальцев к пластическим поверхностям — пла-</w:t>
      </w:r>
      <w:r>
        <w:br/>
        <w:t>стилину, замазке, маслу, воску и т.п. Поверхностные следы-</w:t>
      </w:r>
      <w:r>
        <w:br/>
      </w:r>
      <w:r>
        <w:rPr>
          <w:rStyle w:val="29"/>
        </w:rPr>
        <w:t xml:space="preserve">отслоения </w:t>
      </w:r>
      <w:r>
        <w:t>образуются при прикосновении руки к поверхности,</w:t>
      </w:r>
      <w:r>
        <w:br/>
        <w:t>покрытой слоем пыли, тонким слоем какого-либо порошкообраз-</w:t>
      </w:r>
      <w:r>
        <w:br/>
        <w:t>н</w:t>
      </w:r>
      <w:r>
        <w:t>ого вещества, либо к свежеокрашенной поверхности.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Поверхностные следы-наслоения формируются за счет пото-</w:t>
      </w:r>
      <w:r>
        <w:br/>
        <w:t>жирового вещества. Они бывают невидимыми (например, на бу-</w:t>
      </w:r>
      <w:r>
        <w:br/>
        <w:t>маге), слабовидимыми (например, на стекле, кафеле такие сле-</w:t>
      </w:r>
      <w:r>
        <w:br/>
        <w:t>ды можно обнаружить на просвет</w:t>
      </w:r>
      <w:r>
        <w:t xml:space="preserve"> либо при косопадающем</w:t>
      </w:r>
      <w:r>
        <w:br/>
        <w:t>освещении). Видимые следы чаще всего бывают окрашенными,</w:t>
      </w:r>
      <w:r>
        <w:br/>
        <w:t>когда пальцы были запачканы какими-либо жирами, мелом,</w:t>
      </w:r>
      <w:r>
        <w:br/>
        <w:t>кровью и т.п. Качество и четкость следа зависят также от силы</w:t>
      </w:r>
      <w:r>
        <w:br/>
        <w:t>нажима и характера следовоспринимающей поверхности. Цри</w:t>
      </w:r>
      <w:r>
        <w:br/>
        <w:t>сил</w:t>
      </w:r>
      <w:r>
        <w:t>ьном нажиме отображения папиллярных линий смыкаются,</w:t>
      </w:r>
      <w:r>
        <w:br/>
        <w:t>детали и узор становятся трудноразличимыми и непригодными</w:t>
      </w:r>
      <w:r>
        <w:br/>
        <w:t>для иден</w:t>
      </w:r>
      <w:r>
        <w:rPr>
          <w:vertAlign w:val="superscript"/>
        </w:rPr>
        <w:t>г</w:t>
      </w:r>
      <w:r>
        <w:t xml:space="preserve"> фикации. Наиболее качественные следы формируют-</w:t>
      </w:r>
      <w:r>
        <w:br/>
        <w:t>ся на гладких, непористых, твердых предметах (фарфор, стекло,</w:t>
      </w:r>
      <w:r>
        <w:br/>
        <w:t>кафель, полированное дере</w:t>
      </w:r>
      <w:r>
        <w:t>во, пластмасса и т.п.).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Сохраняемость пальцевых следов. </w:t>
      </w:r>
      <w:r>
        <w:t>Относительно недолго со-</w:t>
      </w:r>
      <w:r>
        <w:br/>
        <w:t>храняются пальцевые следы на пористых материалах: картоне,</w:t>
      </w:r>
      <w:r>
        <w:br/>
        <w:t xml:space="preserve">газетной бумаге, фанере. В течение 1—2 дней, а иногда </w:t>
      </w:r>
      <w:r>
        <w:rPr>
          <w:rStyle w:val="29"/>
        </w:rPr>
        <w:t>10</w:t>
      </w:r>
      <w:r>
        <w:t>—12</w:t>
      </w:r>
      <w:r>
        <w:br/>
        <w:t>часов потожировое вещество впитывается в такие материалы</w:t>
      </w:r>
      <w:r>
        <w:t xml:space="preserve"> </w:t>
      </w:r>
      <w:r>
        <w:rPr>
          <w:rStyle w:val="29"/>
        </w:rPr>
        <w:t>и</w:t>
      </w:r>
      <w:r>
        <w:rPr>
          <w:rStyle w:val="29"/>
        </w:rPr>
        <w:br/>
      </w:r>
      <w:r>
        <w:t>расплывается в размытое, не имеющее каких-либо деталей пят-</w:t>
      </w:r>
      <w:r>
        <w:br/>
        <w:t>но. Поэтому при поиске следов подобные предметы должны быть</w:t>
      </w:r>
      <w:r>
        <w:br/>
        <w:t>исследованы в первую очередь.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благоприятных условиях следы могут сохраняться и</w:t>
      </w:r>
      <w:r>
        <w:br/>
        <w:t>быть пригодными для идентификации в течение нескол</w:t>
      </w:r>
      <w:r>
        <w:t>ьких</w:t>
      </w:r>
      <w:r>
        <w:br/>
        <w:t>лет. В среднем при температуре 20—25 С в незапыленных поме-</w:t>
      </w:r>
      <w:r>
        <w:br/>
        <w:t>щениях на стекле, кафеле, фарфоре следы сохраняются от 90 до</w:t>
      </w:r>
      <w:r>
        <w:br/>
        <w:t>180 дней, на высококачественной мелованной бумаге — 12 и бо-</w:t>
      </w:r>
      <w:r>
        <w:br/>
        <w:t>лее дней. К следам рук не подходит фраза «дождь смывает все</w:t>
      </w:r>
      <w:r>
        <w:br/>
        <w:t>следы». И</w:t>
      </w:r>
      <w:r>
        <w:t>з следственной практики известно, что следы пальцев</w:t>
      </w:r>
      <w:r>
        <w:br/>
        <w:t>рук на осколках стекла, находившихся под проливным дождем</w:t>
      </w:r>
      <w:r>
        <w:br/>
        <w:t>в течение трех дней, в ряде случаев оставались вполне пригод-</w:t>
      </w:r>
      <w:r>
        <w:br/>
        <w:t>ными для отождествления. Пальцевые следы на фарфоровых,</w:t>
      </w:r>
      <w:r>
        <w:br/>
        <w:t>хрустальных и т.п. поверхнос</w:t>
      </w:r>
      <w:r>
        <w:t>тях не исчезают даже под воздей-</w:t>
      </w:r>
      <w:r>
        <w:br/>
        <w:t>ствием сильного пламени, поскольку находящиеся в потожиро-</w:t>
      </w:r>
      <w:r>
        <w:br/>
        <w:t>вом веществе хлориды калия, натрия и других щелочных ме-</w:t>
      </w:r>
      <w:r>
        <w:br/>
        <w:t>таллов не выгорают. В итоге можно сделать вывод, что следы</w:t>
      </w:r>
      <w:r>
        <w:br/>
        <w:t xml:space="preserve">рук не размокают, не смываются, не горят, могут </w:t>
      </w:r>
      <w:r>
        <w:t>сохраняться и</w:t>
      </w:r>
      <w:r>
        <w:br/>
        <w:t>быть пригодными для идентификации в течение длительного</w:t>
      </w:r>
      <w:r>
        <w:br/>
      </w:r>
      <w:r>
        <w:lastRenderedPageBreak/>
        <w:t>времени.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Идентификация человека по следам рук. </w:t>
      </w:r>
      <w:r>
        <w:t>Индивидуальность,</w:t>
      </w:r>
      <w:r>
        <w:br/>
        <w:t>устойчивость папиллярных узоров, достаточно высокая степень</w:t>
      </w:r>
      <w:r>
        <w:br/>
        <w:t>прилипаемости потожирового вещества к различным поверхно-</w:t>
      </w:r>
      <w:r>
        <w:br/>
        <w:t>стя</w:t>
      </w:r>
      <w:r>
        <w:t>м и его сохраняемость обеспечивают возможность идентифи-</w:t>
      </w:r>
      <w:r>
        <w:br/>
        <w:t>кации лица в следующих чаще всего встречающихся ситуациях.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Во-первых, по следам ногтевых фаланг пальцев: узорам, их</w:t>
      </w:r>
      <w:r>
        <w:br/>
        <w:t xml:space="preserve">деталям, рубцам, шрамам </w:t>
      </w:r>
      <w:r>
        <w:rPr>
          <w:rStyle w:val="29"/>
        </w:rPr>
        <w:t>(дактилоскопическая идентифика-</w:t>
      </w:r>
      <w:r>
        <w:rPr>
          <w:rStyle w:val="29"/>
        </w:rPr>
        <w:br/>
        <w:t xml:space="preserve">ция); </w:t>
      </w:r>
      <w:r>
        <w:t>во-вторых, если имеет</w:t>
      </w:r>
      <w:r>
        <w:t>ся лишь отпечаток ладонной поверх-</w:t>
      </w:r>
      <w:r>
        <w:br/>
        <w:t>ности, то по общей совокупности флексорных и белых линий,</w:t>
      </w:r>
      <w:r>
        <w:br/>
        <w:t xml:space="preserve">микродеталям по краям флексорных линий </w:t>
      </w:r>
      <w:r>
        <w:rPr>
          <w:rStyle w:val="29"/>
        </w:rPr>
        <w:t>(пальмоскопическая</w:t>
      </w:r>
      <w:r>
        <w:rPr>
          <w:rStyle w:val="29"/>
        </w:rPr>
        <w:br/>
        <w:t xml:space="preserve">идентификация); </w:t>
      </w:r>
      <w:r>
        <w:t>в-третьих, если в пальцевом следе не отразил-</w:t>
      </w:r>
      <w:r>
        <w:br/>
        <w:t>ся полностью узор, то идентификация возможн</w:t>
      </w:r>
      <w:r>
        <w:t>а по отпечаткам</w:t>
      </w:r>
      <w:r>
        <w:br/>
        <w:t>краев ребер папиллярных линий. Для установления тождества</w:t>
      </w:r>
      <w:r>
        <w:br/>
        <w:t>может быть достаточно отображения трех папиллярных линий</w:t>
      </w:r>
      <w:r>
        <w:br/>
        <w:t xml:space="preserve">длиной в </w:t>
      </w:r>
      <w:r>
        <w:rPr>
          <w:rStyle w:val="29"/>
        </w:rPr>
        <w:t xml:space="preserve">1 </w:t>
      </w:r>
      <w:r>
        <w:t xml:space="preserve">см </w:t>
      </w:r>
      <w:r>
        <w:rPr>
          <w:rStyle w:val="29"/>
        </w:rPr>
        <w:t xml:space="preserve">(эджескопическая идентификация); </w:t>
      </w:r>
      <w:r>
        <w:t>в-четвертых,</w:t>
      </w:r>
      <w:r>
        <w:br/>
        <w:t>идентификация фрагментарного пальцевого следа возможна по</w:t>
      </w:r>
      <w:r>
        <w:br/>
        <w:t xml:space="preserve">порам </w:t>
      </w:r>
      <w:r>
        <w:rPr>
          <w:rStyle w:val="29"/>
        </w:rPr>
        <w:t>(</w:t>
      </w:r>
      <w:r>
        <w:rPr>
          <w:rStyle w:val="29"/>
        </w:rPr>
        <w:t xml:space="preserve">пороскопическая идентификация). </w:t>
      </w:r>
      <w:r>
        <w:t>Каждая из пор имеет</w:t>
      </w:r>
      <w:r>
        <w:br/>
        <w:t>свою неповторимую форму (овальную, круглую, эллиптическую</w:t>
      </w:r>
      <w:r>
        <w:br/>
        <w:t>и т.п.), размеры (от 0,025 до 0,375 мм); кроме того, в своей сово-</w:t>
      </w:r>
      <w:r>
        <w:br/>
        <w:t>купности и взаимном расположении они образуют оригинальное</w:t>
      </w:r>
      <w:r>
        <w:br/>
        <w:t>сочетание. На участк</w:t>
      </w:r>
      <w:r>
        <w:t>е в 1,5 мм размещается от 2 до 8 пор. Для</w:t>
      </w:r>
      <w:r>
        <w:br/>
        <w:t>невооруженного глаза поры неразличимы. Лучше всего они ото-</w:t>
      </w:r>
      <w:r>
        <w:br/>
        <w:t>бражаются на гладких поверхностях (стекле, кафеле, мелован-</w:t>
      </w:r>
      <w:r>
        <w:br/>
        <w:t>ной бумаге), могут быть выявлены и зафиксированы с помощью</w:t>
      </w:r>
      <w:r>
        <w:br/>
        <w:t>паров йода. И, наконец, в-пятых, ес</w:t>
      </w:r>
      <w:r>
        <w:t>ли след руки смазан и нет</w:t>
      </w:r>
      <w:r>
        <w:br/>
        <w:t xml:space="preserve">даже какого-либо четкого его фрагмента, то возможно </w:t>
      </w:r>
      <w:r>
        <w:rPr>
          <w:rStyle w:val="29"/>
        </w:rPr>
        <w:t>биологи-</w:t>
      </w:r>
      <w:r>
        <w:rPr>
          <w:rStyle w:val="29"/>
        </w:rPr>
        <w:br/>
        <w:t xml:space="preserve">ческое исследование потожирового вещества, </w:t>
      </w:r>
      <w:r>
        <w:t>по которому опре-</w:t>
      </w:r>
      <w:r>
        <w:br/>
        <w:t>деляется группа крови лица, оставившего след. Кроме того, по</w:t>
      </w:r>
      <w:r>
        <w:br/>
        <w:t>составу пота можно судить о половой принадлежно</w:t>
      </w:r>
      <w:r>
        <w:t>сти, некото-</w:t>
      </w:r>
      <w:r>
        <w:br/>
        <w:t>рых заболеваниях, принимаемых лекарствах и других особенно-</w:t>
      </w:r>
      <w:r>
        <w:br/>
        <w:t xml:space="preserve">стях человека, оставившего след. </w:t>
      </w:r>
      <w:r>
        <w:rPr>
          <w:rStyle w:val="29"/>
        </w:rPr>
        <w:t>ДНК-анализ (генотипоскопи-</w:t>
      </w:r>
      <w:r>
        <w:rPr>
          <w:rStyle w:val="29"/>
        </w:rPr>
        <w:br/>
        <w:t xml:space="preserve">ческая экспертиза) </w:t>
      </w:r>
      <w:r>
        <w:t>позволяет по потожировому веществу</w:t>
      </w:r>
      <w:r>
        <w:br/>
        <w:t>идентифицировать конкретного человека.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В следе могут отразиться шрамы</w:t>
      </w:r>
      <w:r>
        <w:t>, морщины, мозоли и другие</w:t>
      </w:r>
      <w:r>
        <w:br/>
        <w:t>детали, свидетельствующие о профессиональных занятиях чело-</w:t>
      </w:r>
      <w:r>
        <w:br/>
        <w:t>века (например, повреждения на пальцах у сапожника; мозоли,</w:t>
      </w:r>
      <w:r>
        <w:br/>
        <w:t>образующиеся на пальцах левой руки у музыкантов, играющих</w:t>
      </w:r>
      <w:r>
        <w:br/>
        <w:t>на смычковых инструментах; сглаженность линий узора</w:t>
      </w:r>
      <w:r>
        <w:t xml:space="preserve"> у шли-</w:t>
      </w:r>
      <w:r>
        <w:br/>
        <w:t>фовальщиков и т.п.). По следам рук можно судить о поле, при-</w:t>
      </w:r>
      <w:r>
        <w:br/>
        <w:t>близительном возрасте человека, каким пальцем и какой рукой</w:t>
      </w:r>
      <w:r>
        <w:br/>
        <w:t>оставлен след.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 xml:space="preserve">Исследованиями специалистов в области </w:t>
      </w:r>
      <w:r>
        <w:rPr>
          <w:rStyle w:val="29"/>
        </w:rPr>
        <w:t>дерматоглифики</w:t>
      </w:r>
      <w:r>
        <w:rPr>
          <w:rStyle w:val="29"/>
          <w:vertAlign w:val="superscript"/>
        </w:rPr>
        <w:t>1</w:t>
      </w:r>
      <w:r>
        <w:rPr>
          <w:rStyle w:val="29"/>
          <w:vertAlign w:val="superscript"/>
        </w:rPr>
        <w:br/>
      </w:r>
      <w:r>
        <w:t xml:space="preserve">установлено, что по качеству папиллярных линий и узоров, </w:t>
      </w:r>
      <w:r>
        <w:t>их</w:t>
      </w:r>
      <w:r>
        <w:br/>
        <w:t>количеству и своеобразному расположению на пальцах, сочета-</w:t>
      </w:r>
      <w:r>
        <w:br/>
        <w:t>нию флексорных и белых линий на ладонях рук можно судить о</w:t>
      </w:r>
      <w:r>
        <w:br/>
        <w:t>генетической наследственной патологии, некоторых наследст-</w:t>
      </w:r>
    </w:p>
    <w:p w:rsidR="00A86078" w:rsidRDefault="00F4381D">
      <w:pPr>
        <w:pStyle w:val="60"/>
        <w:shd w:val="clear" w:color="auto" w:fill="auto"/>
        <w:spacing w:line="170" w:lineRule="exact"/>
        <w:ind w:firstLine="0"/>
      </w:pPr>
      <w:r>
        <w:t xml:space="preserve">От греч. </w:t>
      </w:r>
      <w:r>
        <w:rPr>
          <w:lang w:val="en-US" w:eastAsia="en-US" w:bidi="en-US"/>
        </w:rPr>
        <w:t xml:space="preserve">derma </w:t>
      </w:r>
      <w:r>
        <w:t xml:space="preserve">— кожа и </w:t>
      </w:r>
      <w:r>
        <w:rPr>
          <w:lang w:val="en-US" w:eastAsia="en-US" w:bidi="en-US"/>
        </w:rPr>
        <w:t xml:space="preserve">glypho </w:t>
      </w:r>
      <w:r>
        <w:t>— резьба.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венных психических и иных заболева</w:t>
      </w:r>
      <w:r>
        <w:t>ниях человека или его</w:t>
      </w:r>
      <w:r>
        <w:br/>
        <w:t>предрасположенности к ним (эпилепсия, бронхолегочные забо-</w:t>
      </w:r>
      <w:r>
        <w:br/>
        <w:t>левания, псориаз, врожденный порок сердца, аномалии половых</w:t>
      </w:r>
      <w:r>
        <w:br/>
        <w:t>органов, наличие лишней, 47-й мужской хромосомы и т.д.).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Выявление и фиксация следов рук. </w:t>
      </w:r>
      <w:r>
        <w:t>При поиске следов рук ос-</w:t>
      </w:r>
      <w:r>
        <w:br/>
        <w:t>матриваются все предметы, которых мог касаться преступник.</w:t>
      </w:r>
      <w:r>
        <w:br/>
        <w:t>Учитываются особенности обстановки и пути следования преступ-</w:t>
      </w:r>
      <w:r>
        <w:br/>
        <w:t>ника на месте происшествия. Особое внимание обращается на по-</w:t>
      </w:r>
      <w:r>
        <w:br/>
        <w:t>иск следов на двери, ее ручках, замке, окнах, выключателях, бы-</w:t>
      </w:r>
      <w:r>
        <w:br/>
        <w:t>товых пр</w:t>
      </w:r>
      <w:r>
        <w:t>иборах и других предметах, которые, судя по характеру</w:t>
      </w:r>
      <w:r>
        <w:br/>
        <w:t>действий, преступник вынужден был трогать, брать в руки. Поиск</w:t>
      </w:r>
      <w:r>
        <w:br/>
        <w:t>маловидимых следов осуществляется с помощью любого источни-</w:t>
      </w:r>
      <w:r>
        <w:br/>
        <w:t>ка света или криминалистической лупы с подсветкой, что позво-</w:t>
      </w:r>
      <w:r>
        <w:br/>
      </w:r>
      <w:r>
        <w:lastRenderedPageBreak/>
        <w:t xml:space="preserve">ляет осматривать </w:t>
      </w:r>
      <w:r>
        <w:t>объекты при различных углах освещения.</w:t>
      </w:r>
      <w:r>
        <w:br/>
        <w:t>Следы, запачканные минеральными маслами, выявляются с по-</w:t>
      </w:r>
      <w:r>
        <w:br/>
        <w:t>мощью источников ультрафиолетовых лучей, под воздействием</w:t>
      </w:r>
      <w:r>
        <w:br/>
        <w:t>которых в затемненном помещении они начинают люминесциро-</w:t>
      </w:r>
      <w:r>
        <w:br/>
        <w:t>вать. Следы рук, запачканные отработанным м</w:t>
      </w:r>
      <w:r>
        <w:t>ашинным маслом</w:t>
      </w:r>
      <w:r>
        <w:br/>
        <w:t>или сажей, на темных поверхностях могут быть обнаружены с по-</w:t>
      </w:r>
      <w:r>
        <w:br/>
        <w:t>мощью электронно-оптического преобразователя.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выявлении следов используются различные порошки и</w:t>
      </w:r>
      <w:r>
        <w:br/>
        <w:t>окуривание парами йода с помощью йодной трубки. Эти методы,</w:t>
      </w:r>
      <w:r>
        <w:br/>
        <w:t>как и другие, позво</w:t>
      </w:r>
      <w:r>
        <w:t>ляют выявить невидимые и маловидимые</w:t>
      </w:r>
      <w:r>
        <w:br/>
        <w:t>следы за счет усиления контраста между следом и фоном. По-</w:t>
      </w:r>
      <w:r>
        <w:br/>
        <w:t>рошки наносятся на следовую поверхность с помощью мягкой</w:t>
      </w:r>
      <w:r>
        <w:br/>
        <w:t>флейцевой кисточки из натурального волоса (белки или колон-</w:t>
      </w:r>
      <w:r>
        <w:br/>
        <w:t>ка). На светлые поверхности наносятся порош</w:t>
      </w:r>
      <w:r>
        <w:t>ки темного цвета</w:t>
      </w:r>
      <w:r>
        <w:br/>
        <w:t>(сажа, окись меди, графитовый порошок), на темные — порош-</w:t>
      </w:r>
      <w:r>
        <w:br/>
        <w:t>ки светлого цвета (окись цинка, двуокись титана, окись свинца).</w:t>
      </w:r>
      <w:r>
        <w:br/>
        <w:t>Универсальным порошком, используемым для выявления сле-</w:t>
      </w:r>
      <w:r>
        <w:br/>
        <w:t>дов на поверхности любого цвета, является порошок восстанов-</w:t>
      </w:r>
      <w:r>
        <w:br/>
        <w:t>ленного водородом железа. Этот порошок наносится с помощью</w:t>
      </w:r>
      <w:r>
        <w:br/>
        <w:t>магнитной кисти. Однако порошок железа непригоден для поис-</w:t>
      </w:r>
      <w:r>
        <w:br/>
        <w:t>ка следов на стальных, хромированных, эмалированных и т.п.</w:t>
      </w:r>
      <w:r>
        <w:br/>
        <w:t>объектах. След, выявленный порошком железа на картоне, бу-</w:t>
      </w:r>
      <w:r>
        <w:br/>
        <w:t>маге, дереве, може</w:t>
      </w:r>
      <w:r>
        <w:t>т быть закреплен с помощью паров йода. Сле-</w:t>
      </w:r>
      <w:r>
        <w:br/>
        <w:t>ды, обработанные светлыми порошками, копируются на черную</w:t>
      </w:r>
      <w:r>
        <w:br/>
        <w:t>следокопировальную пленку, а окрашенные с помощью темных</w:t>
      </w:r>
      <w:r>
        <w:br/>
        <w:t>порошков — на светлую (прозрачную) пленку.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На шероховатых, волокнистых поверхностях (бумаге, тон-</w:t>
      </w:r>
      <w:r>
        <w:br/>
        <w:t>ком картоне и т.п.) лучше работать не кистью, а, насыпав поро-</w:t>
      </w:r>
      <w:r>
        <w:br/>
        <w:t>шок вдоль предмета, перекатывать его по поверхности. Окра-</w:t>
      </w:r>
      <w:r>
        <w:br/>
        <w:t>шенный с помощью паров йода след нестоек и вновь может через</w:t>
      </w:r>
      <w:r>
        <w:br/>
        <w:t>10—15 мин обесцветиться. Поэтому сразу же после выявления</w:t>
      </w:r>
      <w:r>
        <w:br/>
        <w:t>его следует за</w:t>
      </w:r>
      <w:r>
        <w:t>фиксировать фотосъемкой либо закрепить путем</w:t>
      </w:r>
      <w:r>
        <w:br/>
        <w:t>обработки порошком железа или крахмала. Следы рук, выяв-</w:t>
      </w:r>
      <w:r>
        <w:br/>
        <w:t>ленные парами йода, могут быть откопированы на пропитанную</w:t>
      </w:r>
      <w:r>
        <w:br/>
        <w:t>уксуснокислым раствором ортотолидина желатинированную бу-</w:t>
      </w:r>
      <w:r>
        <w:br/>
        <w:t>магу либо пленку из силиконовых компа</w:t>
      </w:r>
      <w:r>
        <w:t>ундов с добавлением ор-</w:t>
      </w:r>
      <w:r>
        <w:br/>
        <w:t>тотолидина (0,3%).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Для выявления невидимых, особенно старых следов рук в ла-</w:t>
      </w:r>
      <w:r>
        <w:br/>
        <w:t>бораторных условиях используются химические методы.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Следы </w:t>
      </w:r>
      <w:r>
        <w:rPr>
          <w:rStyle w:val="29"/>
        </w:rPr>
        <w:t xml:space="preserve">ног. </w:t>
      </w:r>
      <w:r>
        <w:t>При расследовании преступлений следы ног мо-</w:t>
      </w:r>
      <w:r>
        <w:br/>
        <w:t>гут быть обнаружены на местности, в лесу, на до</w:t>
      </w:r>
      <w:r>
        <w:t>роге, в жилых и</w:t>
      </w:r>
      <w:r>
        <w:br/>
        <w:t>нежилых помещениях и не только на месте преступления, но и</w:t>
      </w:r>
      <w:r>
        <w:br/>
        <w:t>на некотором расстоянии от него. Их исследование позволяет по-</w:t>
      </w:r>
      <w:r>
        <w:br/>
        <w:t>лучить самую разнообразную информацию: о числе лиц, совер-</w:t>
      </w:r>
      <w:r>
        <w:br/>
        <w:t>шивших преступление, направлении и характере их движения</w:t>
      </w:r>
      <w:r>
        <w:br/>
        <w:t>(ш</w:t>
      </w:r>
      <w:r>
        <w:t>агом, бегом), месте проникновения в помещение, психофизио-</w:t>
      </w:r>
      <w:r>
        <w:br/>
        <w:t>логических особенностях человека (пол, возраст, походка, нали-</w:t>
      </w:r>
      <w:r>
        <w:br/>
        <w:t>чие хромоты, некоторые болезни). По следам ног можно судить о</w:t>
      </w:r>
      <w:r>
        <w:br/>
        <w:t>профессиональных занятиях конкретного лица (походка кавале-</w:t>
      </w:r>
      <w:r>
        <w:br/>
        <w:t>риста, моряк</w:t>
      </w:r>
      <w:r>
        <w:t>а; характерный разворот стоп у лиц, занимающих-</w:t>
      </w:r>
      <w:r>
        <w:br/>
        <w:t>ся балетом; верхолазы обычно ставят ноги параллельно друг</w:t>
      </w:r>
      <w:r>
        <w:br/>
        <w:t>другу). С помощью следов ног в ряде случаев можно определить</w:t>
      </w:r>
      <w:r>
        <w:br/>
        <w:t>психическое состояние человека, другие его особенности (состоя-</w:t>
      </w:r>
      <w:r>
        <w:br/>
        <w:t>ние алкогольного, наркоти</w:t>
      </w:r>
      <w:r>
        <w:t>ческого опьянения или утомления,</w:t>
      </w:r>
      <w:r>
        <w:br/>
        <w:t>повреждение ноги, чрезмерную полноту), а также характер его</w:t>
      </w:r>
      <w:r>
        <w:br/>
        <w:t>действий (например, переноску тяжелого груза и т.п.). В следах</w:t>
      </w:r>
      <w:r>
        <w:br/>
        <w:t>ног остается индивидуальный запаховый след.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По следу можно судить о виде обуви (спортивная, модельна</w:t>
      </w:r>
      <w:r>
        <w:t>я,</w:t>
      </w:r>
      <w:r>
        <w:br/>
        <w:t>рабочая и т.п.) и некоторых ее признаках. Следы ног позволяют</w:t>
      </w:r>
      <w:r>
        <w:br/>
        <w:t>идентифицировать конкретного человека, его обувь, колготки,</w:t>
      </w:r>
      <w:r>
        <w:br/>
        <w:t>чулки, носки и т.п. Разумеется, при отождествлении обуви пред-</w:t>
      </w:r>
      <w:r>
        <w:br/>
      </w:r>
      <w:r>
        <w:lastRenderedPageBreak/>
        <w:t>стоит еще доказать, что в момент совершения преступления</w:t>
      </w:r>
      <w:r>
        <w:br/>
        <w:t>обувь, след</w:t>
      </w:r>
      <w:r>
        <w:t>ы от которой обнаружены на месте происшествия,</w:t>
      </w:r>
      <w:r>
        <w:br/>
        <w:t>была на данном человеке. Кроме того, по обуви, найденной на</w:t>
      </w:r>
      <w:r>
        <w:br/>
        <w:t>месте происшествия, можно непосредственно идентифицировать</w:t>
      </w:r>
      <w:r>
        <w:br/>
        <w:t>человека, ее носившего (например, когда преступник переобулся</w:t>
      </w:r>
      <w:r>
        <w:br/>
        <w:t xml:space="preserve">в обувь, похищенную с места </w:t>
      </w:r>
      <w:r>
        <w:t>кражи, а свою оставил). Такая</w:t>
      </w:r>
      <w:r>
        <w:br/>
        <w:t>обувь сохраняет не только конфигурацию, объем, индивидуаль-</w:t>
      </w:r>
      <w:r>
        <w:br/>
        <w:t>ные особенности строения стопы, следы от расположения паль-</w:t>
      </w:r>
      <w:r>
        <w:br/>
        <w:t>цев ног, внутренней и внешней лодыжек, нижней части голени,</w:t>
      </w:r>
      <w:r>
        <w:br/>
        <w:t>но еще и потожировой, а также запаховый следы.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Дорожка следов ног. </w:t>
      </w:r>
      <w:r>
        <w:t>На месте происшествия могут быть об-</w:t>
      </w:r>
      <w:r>
        <w:br/>
        <w:t>наружены один или несколько следов ног (обуви). Следы пред-</w:t>
      </w:r>
      <w:r>
        <w:br/>
        <w:t>стают в виде беспорядочной группы (например, там, где искомое</w:t>
      </w:r>
      <w:r>
        <w:br/>
        <w:t>лицо стояло, поджидая потерпевшего) либо в виде так называе-</w:t>
      </w:r>
      <w:r>
        <w:br/>
        <w:t>мой дорожки сле</w:t>
      </w:r>
      <w:r>
        <w:t>дов, которая образуется при поступательном</w:t>
      </w:r>
      <w:r>
        <w:br/>
        <w:t>движении в каком-то направлении. Дорожка следов отражает в</w:t>
      </w:r>
      <w:r>
        <w:br/>
        <w:t>основном общие (групповые) признаки и поэтому сама по себе</w:t>
      </w:r>
      <w:r>
        <w:br/>
        <w:t>довольно редко бывает объектом идентификационного исследо-</w:t>
      </w:r>
      <w:r>
        <w:br/>
        <w:t>вания. Однако ее значение достаточно</w:t>
      </w:r>
      <w:r>
        <w:t xml:space="preserve"> велико, поскольку с уче-</w:t>
      </w:r>
      <w:r>
        <w:br/>
        <w:t>том особенностей ее элементов можно судить о многих свойствах</w:t>
      </w:r>
      <w:r>
        <w:br/>
        <w:t>лица, оставившего следы. При необходимости дорожка следов</w:t>
      </w:r>
      <w:r>
        <w:br/>
        <w:t>фотографируется, описывается в протоколе осмотра, отдельные</w:t>
      </w:r>
      <w:r>
        <w:br/>
        <w:t>следы и элементы самой дорожки измеряются. Чтобы и</w:t>
      </w:r>
      <w:r>
        <w:t>збежать</w:t>
      </w:r>
      <w:r>
        <w:br/>
        <w:t>возможных ошибок, измеряется не один, а несколько следов.</w:t>
      </w:r>
      <w:r>
        <w:br/>
        <w:t>Измерения элементов дорожки следов производятся от одно-</w:t>
      </w:r>
      <w:r>
        <w:br/>
        <w:t xml:space="preserve">именных точек у каблука или носка. </w:t>
      </w:r>
      <w:r>
        <w:rPr>
          <w:rStyle w:val="29"/>
        </w:rPr>
        <w:t xml:space="preserve">Длина шага </w:t>
      </w:r>
      <w:r>
        <w:t>измеряется по</w:t>
      </w:r>
      <w:r>
        <w:br/>
        <w:t>расстоянию, на которое каждая нога выходит вперед по отноше-</w:t>
      </w:r>
      <w:r>
        <w:br/>
        <w:t>нию к другой</w:t>
      </w:r>
      <w:r>
        <w:t xml:space="preserve">. </w:t>
      </w:r>
      <w:r>
        <w:rPr>
          <w:rStyle w:val="29"/>
        </w:rPr>
        <w:t xml:space="preserve">Ширина шага </w:t>
      </w:r>
      <w:r>
        <w:t>характеризует расстановку ног при</w:t>
      </w:r>
      <w:r>
        <w:br/>
        <w:t>ходьбе и обычно варьируется в пределах от 6 до 12 см. У отдель-</w:t>
      </w:r>
      <w:r>
        <w:br/>
        <w:t>ных людей она может быть отрицательной величиной, когда ось</w:t>
      </w:r>
      <w:r>
        <w:br/>
        <w:t>шагов одной ноги сливается или перекрывает ось шагов другой</w:t>
      </w:r>
      <w:r>
        <w:br/>
        <w:t>(например, это характерн</w:t>
      </w:r>
      <w:r>
        <w:t>о для движения на подиуме манекен-</w:t>
      </w:r>
      <w:r>
        <w:br/>
        <w:t xml:space="preserve">щиц, топ-моделей). </w:t>
      </w:r>
      <w:r>
        <w:rPr>
          <w:rStyle w:val="29"/>
        </w:rPr>
        <w:t xml:space="preserve">Угол шага </w:t>
      </w:r>
      <w:r>
        <w:t>или разворот стопы измеряется</w:t>
      </w:r>
      <w:r>
        <w:br/>
        <w:t>транспортиром между продольной осью дорожки следов и осями</w:t>
      </w:r>
      <w:r>
        <w:br/>
        <w:t>следов правой и левой ног. У мужчин угол разворота стопы ра-</w:t>
      </w:r>
      <w:r>
        <w:br/>
        <w:t>вен 15—20°, у женщин 10—18°. Этот угол мож</w:t>
      </w:r>
      <w:r>
        <w:t>ет быть нулевым,</w:t>
      </w:r>
      <w:r>
        <w:br/>
        <w:t>когда человек ставит стопы параллельно друг другу и парал-</w:t>
      </w:r>
      <w:r>
        <w:br/>
        <w:t>лельно продольной оси дорожки следов, и отрицательным при</w:t>
      </w:r>
      <w:r>
        <w:br/>
        <w:t>развороте носков внутрь, что обычно характеризует косолапость.</w:t>
      </w:r>
      <w:r>
        <w:br/>
        <w:t>Угол шага правой и левой ноги у многих людей различается, ч</w:t>
      </w:r>
      <w:r>
        <w:t>то</w:t>
      </w:r>
      <w:r>
        <w:br/>
        <w:t>имеет существенное идентификационное значение.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Виды следов ног. </w:t>
      </w:r>
      <w:r>
        <w:t>Следы ног подразделяются на: следы босых</w:t>
      </w:r>
      <w:r>
        <w:br/>
        <w:t>ног; следы ног в колготках, чулках, носках и т.п.; следы обуви.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rPr>
          <w:rStyle w:val="29"/>
        </w:rPr>
        <w:t xml:space="preserve">След босой ноги, </w:t>
      </w:r>
      <w:r>
        <w:t>образуемый за счет потового вещества,</w:t>
      </w:r>
      <w:r>
        <w:br/>
        <w:t xml:space="preserve">можно </w:t>
      </w:r>
      <w:r>
        <w:t>обнаружить на гладких поверхностях (стекле, кафеле,</w:t>
      </w:r>
      <w:r>
        <w:br/>
        <w:t>линолеуме, полированном дереве, бумаге) с помощью тех же</w:t>
      </w:r>
      <w:r>
        <w:br/>
        <w:t>приемов и средств, что и подобные следы рук. След босой ноги</w:t>
      </w:r>
      <w:r>
        <w:br/>
        <w:t>отождествляется по папиллярным линиям, узорам, их дета-</w:t>
      </w:r>
      <w:r>
        <w:br/>
        <w:t>лям, флексорным линиям, отобра</w:t>
      </w:r>
      <w:r>
        <w:t>жениям мозолей, бородавок,</w:t>
      </w:r>
      <w:r>
        <w:br/>
        <w:t>шрамов и других повреждений кожи, а также конфигурации,</w:t>
      </w:r>
      <w:r>
        <w:br/>
        <w:t>размерам и взаимному расположению пальцев и других частей</w:t>
      </w:r>
      <w:r>
        <w:br/>
        <w:t>стопы.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rPr>
          <w:rStyle w:val="29"/>
        </w:rPr>
        <w:lastRenderedPageBreak/>
        <w:t xml:space="preserve">В </w:t>
      </w:r>
      <w:r>
        <w:t xml:space="preserve">следе </w:t>
      </w:r>
      <w:r>
        <w:rPr>
          <w:rStyle w:val="29"/>
        </w:rPr>
        <w:t>ноги, одетой в чулок, носки, колгот</w:t>
      </w:r>
      <w:r>
        <w:rPr>
          <w:rStyle w:val="2a"/>
        </w:rPr>
        <w:t>ки</w:t>
      </w:r>
      <w:r>
        <w:rPr>
          <w:rStyle w:val="29"/>
        </w:rPr>
        <w:t xml:space="preserve"> </w:t>
      </w:r>
      <w:r>
        <w:t>кроме общего</w:t>
      </w:r>
      <w:r>
        <w:br/>
        <w:t>строения могут отобразиться рисунок, мелкие детал</w:t>
      </w:r>
      <w:r>
        <w:t>и, дефекты</w:t>
      </w:r>
      <w:r>
        <w:br/>
        <w:t>ткани, повреждения, особенности штопки и т.п. Компонентами</w:t>
      </w:r>
      <w:r>
        <w:br/>
        <w:t>такого следа, как и следа босой ноги, могут быть потожировое</w:t>
      </w:r>
      <w:r>
        <w:br/>
        <w:t>вещество и индивидуальный запаховый след.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rPr>
          <w:rStyle w:val="29"/>
        </w:rPr>
        <w:t xml:space="preserve">Следы обуви </w:t>
      </w:r>
      <w:r>
        <w:t>чаще всего формируются во время движения.</w:t>
      </w:r>
      <w:r>
        <w:br/>
      </w:r>
      <w:r>
        <w:rPr>
          <w:rStyle w:val="29"/>
        </w:rPr>
        <w:t xml:space="preserve">Статические </w:t>
      </w:r>
      <w:r>
        <w:t>— при ходьбе и бе</w:t>
      </w:r>
      <w:r>
        <w:t>ге, при этом каждая нога опускает-</w:t>
      </w:r>
      <w:r>
        <w:br/>
        <w:t>ся сначала на пятку, затем на всю подошву и отталкивается от</w:t>
      </w:r>
      <w:r>
        <w:br/>
        <w:t>опоры передней частью носка. Такой механизм приводит к опре-</w:t>
      </w:r>
      <w:r>
        <w:br/>
        <w:t>деленному сдвигу следа назад. В мягком грунте отображение по-</w:t>
      </w:r>
      <w:r>
        <w:br/>
        <w:t>лучается дугообразным, несколько укор</w:t>
      </w:r>
      <w:r>
        <w:t>оченным, некоторые дета-</w:t>
      </w:r>
      <w:r>
        <w:br/>
        <w:t>ли обуви, особенно у ее носка, оказываются нечеткими, что</w:t>
      </w:r>
      <w:r>
        <w:br/>
        <w:t>усложняет идентификационное исследование. При идентифика-</w:t>
      </w:r>
      <w:r>
        <w:br/>
        <w:t>ции обуви особое значение приобретают отразившиеся в следе ее</w:t>
      </w:r>
      <w:r>
        <w:br/>
        <w:t xml:space="preserve">форма, размеры, рисунок подошвы, различные детали от </w:t>
      </w:r>
      <w:r>
        <w:t>шпилек,</w:t>
      </w:r>
      <w:r>
        <w:br/>
        <w:t xml:space="preserve">набоек, подков, трещин и т.п. </w:t>
      </w:r>
      <w:r>
        <w:rPr>
          <w:rStyle w:val="29"/>
        </w:rPr>
        <w:t xml:space="preserve">Динамические </w:t>
      </w:r>
      <w:r>
        <w:t>следы обуви образу-</w:t>
      </w:r>
      <w:r>
        <w:br/>
        <w:t>ются при скользящем движении ног по какой-либо поверхности.</w:t>
      </w:r>
      <w:r>
        <w:br/>
        <w:t>Такой след тоже может быть пригоден для идентификации. На-</w:t>
      </w:r>
      <w:r>
        <w:br/>
        <w:t>пример, в следе скольжения на глинистой почве достаточно точно</w:t>
      </w:r>
      <w:r>
        <w:br/>
        <w:t>мог</w:t>
      </w:r>
      <w:r>
        <w:t>ут отразиться в виде трасс особенности рельефа подошвы.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rPr>
          <w:rStyle w:val="29"/>
        </w:rPr>
        <w:t xml:space="preserve">Поверхностные </w:t>
      </w:r>
      <w:r>
        <w:t>следы обуви, оставленные окрашенной или</w:t>
      </w:r>
      <w:r>
        <w:br/>
        <w:t>загрязненной обувью, фотографируются, а затем переносятся на</w:t>
      </w:r>
      <w:r>
        <w:br/>
        <w:t>дактилопленку, отшлифованную резиновую пластину либо ко-</w:t>
      </w:r>
      <w:r>
        <w:br/>
        <w:t>пируются с помощью силиконов</w:t>
      </w:r>
      <w:r>
        <w:t>ых компаундов (паст).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rPr>
          <w:rStyle w:val="29"/>
        </w:rPr>
        <w:t xml:space="preserve">Объемные </w:t>
      </w:r>
      <w:r>
        <w:t>следы обуви сначала фотографируются (масштаб-</w:t>
      </w:r>
      <w:r>
        <w:br/>
        <w:t>ная линейка располагается на уровне дна следа), а затем с них</w:t>
      </w:r>
      <w:r>
        <w:br/>
        <w:t>изготавливаются гипсовые слепки</w:t>
      </w:r>
      <w:r>
        <w:rPr>
          <w:vertAlign w:val="superscript"/>
        </w:rPr>
        <w:footnoteReference w:id="15"/>
      </w:r>
      <w:r>
        <w:t>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rPr>
          <w:rStyle w:val="29"/>
        </w:rPr>
        <w:t xml:space="preserve">Определение роста человека по его ступням. </w:t>
      </w:r>
      <w:r>
        <w:t>Существует не-</w:t>
      </w:r>
      <w:r>
        <w:br/>
        <w:t>сколько способов определе</w:t>
      </w:r>
      <w:r>
        <w:t>ния роста человека в зависимости от</w:t>
      </w:r>
      <w:r>
        <w:br/>
        <w:t>длины его ступней. Во-первых, при определении роста человека</w:t>
      </w:r>
      <w:r>
        <w:br/>
        <w:t>следует иметь в виду, что длина босой ноги пропорционально</w:t>
      </w:r>
      <w:r>
        <w:br/>
        <w:t xml:space="preserve">сложенного человека составляет примерно '/? </w:t>
      </w:r>
      <w:r>
        <w:rPr>
          <w:vertAlign w:val="superscript"/>
        </w:rPr>
        <w:t>его</w:t>
      </w:r>
      <w:r>
        <w:t xml:space="preserve"> роста. Второй</w:t>
      </w:r>
      <w:r>
        <w:br/>
        <w:t xml:space="preserve">способ исходит из того, что размер </w:t>
      </w:r>
      <w:r>
        <w:t>стопы равняется 15,8% роста</w:t>
      </w:r>
      <w:r>
        <w:br/>
        <w:t>мужчин и 15,5% роста женщин. Из длины следа обуви вычита-</w:t>
      </w:r>
      <w:r>
        <w:br/>
        <w:t xml:space="preserve">ют 1—1,5 см, умножают на </w:t>
      </w:r>
      <w:r>
        <w:rPr>
          <w:rStyle w:val="29"/>
        </w:rPr>
        <w:t xml:space="preserve">100 </w:t>
      </w:r>
      <w:r>
        <w:t>и делят соответственно на 15,8%</w:t>
      </w:r>
      <w:r>
        <w:br/>
        <w:t>или на 15,5%. Полученная величина будет равна примерному</w:t>
      </w:r>
      <w:r>
        <w:br/>
        <w:t>росту человека.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rPr>
          <w:rStyle w:val="29"/>
        </w:rPr>
        <w:t>Следы зубов и других частей тела чел</w:t>
      </w:r>
      <w:r>
        <w:rPr>
          <w:rStyle w:val="29"/>
        </w:rPr>
        <w:t xml:space="preserve">овека. </w:t>
      </w:r>
      <w:r>
        <w:t>Зубы и зубоче-</w:t>
      </w:r>
      <w:r>
        <w:br/>
        <w:t>люстной аппарат обладают рядом индивидуализирующих при-</w:t>
      </w:r>
      <w:r>
        <w:br/>
      </w:r>
      <w:r>
        <w:rPr>
          <w:rStyle w:val="163"/>
        </w:rPr>
        <w:t>знаков: особенности рельефа, форма, размеры, взаимное распо-</w:t>
      </w:r>
      <w:r>
        <w:rPr>
          <w:rStyle w:val="163"/>
        </w:rPr>
        <w:br/>
        <w:t>ложение, аномалии и т.п. Указанные свойства зубы человека</w:t>
      </w:r>
      <w:r>
        <w:rPr>
          <w:rStyle w:val="163"/>
        </w:rPr>
        <w:br/>
        <w:t>сохраняют длительное время (не гниют, выдерживают высокую</w:t>
      </w:r>
      <w:r>
        <w:rPr>
          <w:rStyle w:val="163"/>
        </w:rPr>
        <w:br/>
        <w:t>т</w:t>
      </w:r>
      <w:r>
        <w:rPr>
          <w:rStyle w:val="163"/>
        </w:rPr>
        <w:t>емпературу — до 150—250 С). Следы зубов подразделяются на</w:t>
      </w:r>
      <w:r>
        <w:rPr>
          <w:rStyle w:val="163"/>
        </w:rPr>
        <w:br/>
        <w:t>следы в виде надкуса, укуса и откуса и могут быть обнаружены</w:t>
      </w:r>
      <w:r>
        <w:rPr>
          <w:rStyle w:val="163"/>
        </w:rPr>
        <w:br/>
        <w:t>на различных объектах (например, сыре, шоколаде, овощах,</w:t>
      </w:r>
      <w:r>
        <w:rPr>
          <w:rStyle w:val="163"/>
        </w:rPr>
        <w:br/>
        <w:t>фруктах, теле человека и т.п.). По ним можно идентифициро-</w:t>
      </w:r>
      <w:r>
        <w:rPr>
          <w:rStyle w:val="163"/>
        </w:rPr>
        <w:br/>
        <w:t>вать конкретного чело</w:t>
      </w:r>
      <w:r>
        <w:rPr>
          <w:rStyle w:val="163"/>
        </w:rPr>
        <w:t>века, оставившего след зубов. Если след</w:t>
      </w:r>
      <w:r>
        <w:rPr>
          <w:rStyle w:val="163"/>
        </w:rPr>
        <w:br/>
        <w:t>нельзя изъять вместе с объектом — носителем следа, то с него</w:t>
      </w:r>
      <w:r>
        <w:rPr>
          <w:rStyle w:val="163"/>
        </w:rPr>
        <w:br/>
        <w:t>изготавливаются слепки с помощью силиконовых компаундов и</w:t>
      </w:r>
      <w:r>
        <w:rPr>
          <w:rStyle w:val="163"/>
        </w:rPr>
        <w:br/>
        <w:t>зубопротезных материалов. Фото- и рентгеноснимки зубочелю-</w:t>
      </w:r>
      <w:r>
        <w:rPr>
          <w:rStyle w:val="163"/>
        </w:rPr>
        <w:br/>
        <w:t>стного аппарата, описание дефектов зуб</w:t>
      </w:r>
      <w:r>
        <w:rPr>
          <w:rStyle w:val="163"/>
        </w:rPr>
        <w:t>ов и процесса их лече-</w:t>
      </w:r>
      <w:r>
        <w:rPr>
          <w:rStyle w:val="163"/>
        </w:rPr>
        <w:br/>
        <w:t>ния, а также индивидуальные метки, штампы лечащего врача-</w:t>
      </w:r>
      <w:r>
        <w:rPr>
          <w:rStyle w:val="163"/>
        </w:rPr>
        <w:br/>
        <w:t>стоматолога играют важную роль при установлении личности</w:t>
      </w:r>
      <w:r>
        <w:rPr>
          <w:rStyle w:val="163"/>
        </w:rPr>
        <w:br/>
        <w:t>человека, в частности неопознанных трупов.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Практике известны также случаи идентификации человека</w:t>
      </w:r>
      <w:r>
        <w:rPr>
          <w:rStyle w:val="163"/>
          <w:b/>
          <w:bCs/>
        </w:rPr>
        <w:br/>
        <w:t xml:space="preserve">по следам губ, носа, </w:t>
      </w:r>
      <w:r>
        <w:rPr>
          <w:rStyle w:val="163"/>
          <w:b/>
          <w:bCs/>
        </w:rPr>
        <w:t>подбородка, ушных раковин, ногтей (срезам</w:t>
      </w:r>
      <w:r>
        <w:rPr>
          <w:rStyle w:val="163"/>
          <w:b/>
          <w:bCs/>
        </w:rPr>
        <w:br/>
        <w:t>ногтей), коленей, локтей и других частей тела.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>Следы орудий, инструментов и производственных механиз-</w:t>
      </w:r>
      <w:r>
        <w:rPr>
          <w:rStyle w:val="163"/>
          <w:b/>
          <w:bCs/>
        </w:rPr>
        <w:br/>
        <w:t>мов. Данную группу следов часто именуют следами взлома, по-</w:t>
      </w:r>
      <w:r>
        <w:rPr>
          <w:rStyle w:val="163"/>
          <w:b/>
          <w:bCs/>
        </w:rPr>
        <w:br/>
        <w:t>скольку они обычно образуются при взломе преграды (д</w:t>
      </w:r>
      <w:r>
        <w:rPr>
          <w:rStyle w:val="163"/>
          <w:b/>
          <w:bCs/>
        </w:rPr>
        <w:t>верей,</w:t>
      </w:r>
      <w:r>
        <w:rPr>
          <w:rStyle w:val="163"/>
          <w:b/>
          <w:bCs/>
        </w:rPr>
        <w:br/>
        <w:t>замков, сейфов, окон, пола, потолков, стен и т.п.). Вместе с тем</w:t>
      </w:r>
      <w:r>
        <w:rPr>
          <w:rStyle w:val="163"/>
          <w:b/>
          <w:bCs/>
        </w:rPr>
        <w:br/>
        <w:t>орудия, инструменты и специальные приспособления могут ис-</w:t>
      </w:r>
      <w:r>
        <w:rPr>
          <w:rStyle w:val="163"/>
          <w:b/>
          <w:bCs/>
        </w:rPr>
        <w:br/>
        <w:t>пользоваться при совершении убийств, разбойных нападений,</w:t>
      </w:r>
      <w:r>
        <w:rPr>
          <w:rStyle w:val="163"/>
          <w:b/>
          <w:bCs/>
        </w:rPr>
        <w:br/>
        <w:t>причинении вреда здоровью и т.д.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Орудия, инструменты и механизмы по</w:t>
      </w:r>
      <w:r>
        <w:rPr>
          <w:rStyle w:val="163"/>
          <w:b/>
          <w:bCs/>
        </w:rPr>
        <w:t>дразделяются на три</w:t>
      </w:r>
      <w:r>
        <w:rPr>
          <w:rStyle w:val="163"/>
          <w:b/>
          <w:bCs/>
        </w:rPr>
        <w:br/>
        <w:t>группы:</w:t>
      </w:r>
    </w:p>
    <w:p w:rsidR="00A86078" w:rsidRDefault="00F4381D">
      <w:pPr>
        <w:pStyle w:val="160"/>
        <w:numPr>
          <w:ilvl w:val="0"/>
          <w:numId w:val="14"/>
        </w:numPr>
        <w:shd w:val="clear" w:color="auto" w:fill="auto"/>
        <w:tabs>
          <w:tab w:val="left" w:pos="668"/>
        </w:tabs>
        <w:spacing w:line="226" w:lineRule="exact"/>
        <w:ind w:firstLine="360"/>
      </w:pPr>
      <w:r>
        <w:rPr>
          <w:rStyle w:val="163"/>
          <w:b/>
          <w:bCs/>
        </w:rPr>
        <w:t>специально предназначенные или приспособленные для</w:t>
      </w:r>
      <w:r>
        <w:rPr>
          <w:rStyle w:val="163"/>
          <w:b/>
          <w:bCs/>
        </w:rPr>
        <w:br/>
        <w:t>целей взлома: отмычка, ломик, «фомка», «балерина», «уисти-</w:t>
      </w:r>
      <w:r>
        <w:rPr>
          <w:rStyle w:val="163"/>
          <w:b/>
          <w:bCs/>
        </w:rPr>
        <w:br/>
        <w:t>ти» и т.п.;</w:t>
      </w:r>
    </w:p>
    <w:p w:rsidR="00A86078" w:rsidRDefault="00F4381D">
      <w:pPr>
        <w:pStyle w:val="160"/>
        <w:numPr>
          <w:ilvl w:val="0"/>
          <w:numId w:val="14"/>
        </w:numPr>
        <w:shd w:val="clear" w:color="auto" w:fill="auto"/>
        <w:tabs>
          <w:tab w:val="left" w:pos="658"/>
        </w:tabs>
        <w:spacing w:line="226" w:lineRule="exact"/>
        <w:ind w:firstLine="360"/>
      </w:pPr>
      <w:r>
        <w:rPr>
          <w:rStyle w:val="163"/>
          <w:b/>
          <w:bCs/>
        </w:rPr>
        <w:t>предметы, инструменты и механизмы бытового и произ-</w:t>
      </w:r>
      <w:r>
        <w:rPr>
          <w:rStyle w:val="163"/>
          <w:b/>
          <w:bCs/>
        </w:rPr>
        <w:br/>
        <w:t>водственного назначения: стамеска, дрель, топор, пила,</w:t>
      </w:r>
      <w:r>
        <w:rPr>
          <w:rStyle w:val="163"/>
          <w:b/>
          <w:bCs/>
        </w:rPr>
        <w:t xml:space="preserve"> долото,</w:t>
      </w:r>
      <w:r>
        <w:rPr>
          <w:rStyle w:val="163"/>
          <w:b/>
          <w:bCs/>
        </w:rPr>
        <w:br/>
        <w:t>стеклорез и т.п.;</w:t>
      </w:r>
    </w:p>
    <w:p w:rsidR="00A86078" w:rsidRDefault="00F4381D">
      <w:pPr>
        <w:pStyle w:val="160"/>
        <w:numPr>
          <w:ilvl w:val="0"/>
          <w:numId w:val="14"/>
        </w:numPr>
        <w:shd w:val="clear" w:color="auto" w:fill="auto"/>
        <w:tabs>
          <w:tab w:val="left" w:pos="658"/>
        </w:tabs>
        <w:spacing w:line="226" w:lineRule="exact"/>
        <w:ind w:firstLine="360"/>
      </w:pPr>
      <w:r>
        <w:rPr>
          <w:rStyle w:val="163"/>
          <w:b/>
          <w:bCs/>
        </w:rPr>
        <w:t>предметы подсобного характера: колья, обрезки труб, ме-</w:t>
      </w:r>
      <w:r>
        <w:rPr>
          <w:rStyle w:val="163"/>
          <w:b/>
          <w:bCs/>
        </w:rPr>
        <w:br/>
        <w:t>таллические палки, прутья и т.п.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зависимости от механизма, условий и обстоятельств следо-</w:t>
      </w:r>
      <w:r>
        <w:rPr>
          <w:rStyle w:val="163"/>
          <w:b/>
          <w:bCs/>
        </w:rPr>
        <w:br/>
        <w:t>образования орудия, инструменты и механизмы могут высту-</w:t>
      </w:r>
      <w:r>
        <w:rPr>
          <w:rStyle w:val="163"/>
          <w:b/>
          <w:bCs/>
        </w:rPr>
        <w:br/>
        <w:t>пать в качестве: 1) след</w:t>
      </w:r>
      <w:r>
        <w:rPr>
          <w:rStyle w:val="163"/>
          <w:b/>
          <w:bCs/>
        </w:rPr>
        <w:t>ообразующих объектов; 2) следовоспри-</w:t>
      </w:r>
      <w:r>
        <w:rPr>
          <w:rStyle w:val="163"/>
          <w:b/>
          <w:bCs/>
        </w:rPr>
        <w:br/>
        <w:t>нимающих объектов; 3) следов-предметов, когда они брошены,</w:t>
      </w:r>
      <w:r>
        <w:rPr>
          <w:rStyle w:val="163"/>
          <w:b/>
          <w:bCs/>
        </w:rPr>
        <w:br/>
        <w:t>потеряны и т.п. Следы-предметы могут исследоваться как объ-</w:t>
      </w:r>
      <w:r>
        <w:rPr>
          <w:rStyle w:val="163"/>
          <w:b/>
          <w:bCs/>
        </w:rPr>
        <w:br/>
        <w:t>екты, от которых остались следы и на которых должны быть</w:t>
      </w:r>
      <w:r>
        <w:rPr>
          <w:rStyle w:val="163"/>
          <w:b/>
          <w:bCs/>
        </w:rPr>
        <w:br/>
        <w:t>следы взлома, преступника, жертвы.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По хара</w:t>
      </w:r>
      <w:r>
        <w:t>ктеру воздействия на объект взлома следы делятся на</w:t>
      </w:r>
      <w:r>
        <w:br/>
        <w:t xml:space="preserve">следующие группы: следы </w:t>
      </w:r>
      <w:r>
        <w:rPr>
          <w:rStyle w:val="29"/>
        </w:rPr>
        <w:t xml:space="preserve">скольжения, нажима, отжима. </w:t>
      </w:r>
      <w:r>
        <w:t>Следы</w:t>
      </w:r>
      <w:r>
        <w:br/>
        <w:t>скольжения образуются, например при просовывании орудия в</w:t>
      </w:r>
      <w:r>
        <w:br/>
        <w:t>щель, на внутренних поверхностях замка в результате его отпира-</w:t>
      </w:r>
      <w:r>
        <w:br/>
        <w:t>ния отмычкой. Следы нажи</w:t>
      </w:r>
      <w:r>
        <w:t>ма и отжима обычно возникают вслед</w:t>
      </w:r>
      <w:r>
        <w:br/>
        <w:t>за следами скольжения при воздействии орудия на преграду в ка-</w:t>
      </w:r>
      <w:r>
        <w:br/>
        <w:t>честве рычага при срыве запоров, замков, отдирании досок, при</w:t>
      </w:r>
      <w:r>
        <w:br/>
        <w:t>использовании инструментов типа домкрата. Оттиски (слепки) та-</w:t>
      </w:r>
      <w:r>
        <w:br/>
        <w:t>ких следов позволяют провести иде</w:t>
      </w:r>
      <w:r>
        <w:t>нтификацию орудий и других</w:t>
      </w:r>
      <w:r>
        <w:br/>
        <w:t xml:space="preserve">средств; следы </w:t>
      </w:r>
      <w:r>
        <w:rPr>
          <w:rStyle w:val="29"/>
        </w:rPr>
        <w:t xml:space="preserve">удара </w:t>
      </w:r>
      <w:r>
        <w:t>возникают при выбивании (проламывании)</w:t>
      </w:r>
      <w:r>
        <w:br/>
        <w:t>преграды — дверных филенок, оконных рам, стенок шкафа и т.п.;</w:t>
      </w:r>
      <w:r>
        <w:br/>
        <w:t xml:space="preserve">следы </w:t>
      </w:r>
      <w:r>
        <w:rPr>
          <w:rStyle w:val="29"/>
        </w:rPr>
        <w:t xml:space="preserve">разруба </w:t>
      </w:r>
      <w:r>
        <w:t xml:space="preserve">и </w:t>
      </w:r>
      <w:r>
        <w:rPr>
          <w:rStyle w:val="29"/>
        </w:rPr>
        <w:t xml:space="preserve">разреза </w:t>
      </w:r>
      <w:r>
        <w:t>оставляют инструменты с режущими</w:t>
      </w:r>
      <w:r>
        <w:br/>
        <w:t>гранями (топоры, стамески, ножи, ножницы и др.). В</w:t>
      </w:r>
      <w:r>
        <w:t xml:space="preserve"> этих следах</w:t>
      </w:r>
      <w:r>
        <w:br/>
        <w:t>отражаются индивидуальные особенности, микрорельеф режу-</w:t>
      </w:r>
      <w:r>
        <w:br/>
        <w:t>щих кромок инструментов, что дает возможность провести по ним</w:t>
      </w:r>
      <w:r>
        <w:br/>
        <w:t>идентификацию либо определить групповую принадлежность;</w:t>
      </w:r>
      <w:r>
        <w:br/>
        <w:t xml:space="preserve">следы </w:t>
      </w:r>
      <w:r>
        <w:rPr>
          <w:rStyle w:val="29"/>
        </w:rPr>
        <w:t xml:space="preserve">распила и сверления. </w:t>
      </w:r>
      <w:r>
        <w:t>Поскольку при распиле зубья пилы</w:t>
      </w:r>
      <w:r>
        <w:br/>
        <w:t>последов</w:t>
      </w:r>
      <w:r>
        <w:t>ательно стирают предыдущие следы, такие следы пригод-</w:t>
      </w:r>
      <w:r>
        <w:br/>
        <w:t>ны лишь для установления групповой принадлежности (по вели-</w:t>
      </w:r>
      <w:r>
        <w:br/>
        <w:t>чине зубьев, степени их разводки). При сверлении пригодными</w:t>
      </w:r>
      <w:r>
        <w:br/>
        <w:t>для идентификации оказываются несквозные следы, когда в до-</w:t>
      </w:r>
      <w:r>
        <w:br/>
        <w:t>нышке следа отображает</w:t>
      </w:r>
      <w:r>
        <w:t>ся поверхностное строение режущей</w:t>
      </w:r>
      <w:r>
        <w:br/>
        <w:t>кромки инструмента.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осмотре и изъятии запирающих устройств нельзя без</w:t>
      </w:r>
      <w:r>
        <w:br/>
        <w:t>особой необходимости пытаться их открывать или закрывать с</w:t>
      </w:r>
      <w:r>
        <w:br/>
        <w:t>помощью ключей и других приспособлений с тем, чтобы не</w:t>
      </w:r>
      <w:r>
        <w:br/>
        <w:t>уничтожить или не повредить следы,</w:t>
      </w:r>
      <w:r>
        <w:t xml:space="preserve"> оставшиеся от применен-</w:t>
      </w:r>
      <w:r>
        <w:br/>
        <w:t>ных отмычек или подобранных ключей.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следах, обнаруживаемых на месте взлома, кроме основных</w:t>
      </w:r>
      <w:r>
        <w:br/>
        <w:t>следов могут остаться частицы материала орудия (налет метал-</w:t>
      </w:r>
      <w:r>
        <w:br/>
        <w:t>ла, нагар, краска, смазочные вещества, различные загрязне-</w:t>
      </w:r>
      <w:r>
        <w:br/>
        <w:t>ния). В свою очере</w:t>
      </w:r>
      <w:r>
        <w:t>дь на орудиях, инструментах остаются следы</w:t>
      </w:r>
      <w:r>
        <w:br/>
        <w:t>от преграды (металл, краска, пыль, загрязнения). Все эти следы</w:t>
      </w:r>
      <w:r>
        <w:br/>
        <w:t>расширяют возможности трасологического исследования, обес-</w:t>
      </w:r>
      <w:r>
        <w:br/>
        <w:t>печивая точность и полноту конечного вывода.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Следы взлома и инструментов рекомендуется </w:t>
      </w:r>
      <w:r>
        <w:t>изымать вместе</w:t>
      </w:r>
      <w:r>
        <w:br/>
        <w:t>с объектом, на котором они обнаружены, или его частью. Если</w:t>
      </w:r>
      <w:r>
        <w:br/>
      </w:r>
      <w:r>
        <w:lastRenderedPageBreak/>
        <w:t>это сделать невозможно, со следов изготавливаются слепки с по-</w:t>
      </w:r>
      <w:r>
        <w:br/>
        <w:t>мощью силиконовых, полимерных компаундов, паст.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Следы транспортных средств. </w:t>
      </w:r>
      <w:r>
        <w:t>Следы транспорта становятся</w:t>
      </w:r>
      <w:r>
        <w:br/>
        <w:t>объектом крими</w:t>
      </w:r>
      <w:r>
        <w:t>налистического исследования: при расследова-</w:t>
      </w:r>
      <w:r>
        <w:br/>
        <w:t>нии автодорожных происшествий; когда транспортное средство</w:t>
      </w:r>
      <w:r>
        <w:br/>
        <w:t>использовалось при совершении преступления (хищение, вывоз</w:t>
      </w:r>
      <w:r>
        <w:br/>
        <w:t>похищенного, трупов, убийство и т.д.); когда само транспортное</w:t>
      </w:r>
      <w:r>
        <w:br/>
        <w:t>средство было объектом преступ</w:t>
      </w:r>
      <w:r>
        <w:t>ного посягательства.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Следы данного вида позволяют выявить характерные черты</w:t>
      </w:r>
      <w:r>
        <w:br/>
        <w:t>использованных транспортных средств, определить их группо-</w:t>
      </w:r>
      <w:r>
        <w:br/>
        <w:t>вую принадлежность (модель, тип, вид и т.д.); установить на-</w:t>
      </w:r>
      <w:r>
        <w:br/>
        <w:t>правление движения транспорта, его скорость и другие обстоя-</w:t>
      </w:r>
      <w:r>
        <w:br/>
        <w:t>тельства происшедшего события; идентифицировать конкретное</w:t>
      </w:r>
      <w:r>
        <w:br/>
        <w:t>транспортное средство.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 следам транспортных средств относятся: 1) следы ходо-</w:t>
      </w:r>
      <w:r>
        <w:br/>
        <w:t>вой части (колес, гусениц, полозьев); 2) следы неходовой части</w:t>
      </w:r>
      <w:r>
        <w:br/>
        <w:t>(отображения каких-либо деталей транспортного средства</w:t>
      </w:r>
      <w:r>
        <w:br/>
        <w:t>(крыльев, радиатора), отпечаток номера автомашины (напри-</w:t>
      </w:r>
      <w:r>
        <w:br/>
        <w:t>мер, на каком-либо возвышении, сугробе); 3) отделившиеся</w:t>
      </w:r>
      <w:r>
        <w:br/>
        <w:t>части и частицы (отщепы древесины от борта, осколки фарного</w:t>
      </w:r>
      <w:r>
        <w:br/>
        <w:t>стекла, частицы лакокрасочного покрытия, остатки горюче-</w:t>
      </w:r>
      <w:r>
        <w:br/>
        <w:t>смазочных веществ).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>Дин</w:t>
      </w:r>
      <w:r>
        <w:rPr>
          <w:rStyle w:val="29"/>
        </w:rPr>
        <w:t xml:space="preserve">амические </w:t>
      </w:r>
      <w:r>
        <w:t>следы возникают при резком торможении, за-</w:t>
      </w:r>
      <w:r>
        <w:br/>
        <w:t>носах, пробуксовке, наездах, столкновениях. След торможения</w:t>
      </w:r>
      <w:r>
        <w:br/>
        <w:t>(юза) обычно прямолинейный, его ширина равна ширине бего-</w:t>
      </w:r>
      <w:r>
        <w:br/>
        <w:t>вой дорожки. Длина тормозного пути зависит от скорости, веса,</w:t>
      </w:r>
      <w:r>
        <w:br/>
        <w:t>исправности транспортно</w:t>
      </w:r>
      <w:r>
        <w:t>го средства, степени изношенности</w:t>
      </w:r>
      <w:r>
        <w:br/>
        <w:t>протектора, состояния дорожного покрытия, рельефа местности.</w:t>
      </w:r>
      <w:r>
        <w:br/>
        <w:t>По величине тормозного пути может быть определена скорость</w:t>
      </w:r>
      <w:r>
        <w:br/>
        <w:t xml:space="preserve">движения машины перед торможением. К </w:t>
      </w:r>
      <w:r>
        <w:rPr>
          <w:rStyle w:val="29"/>
        </w:rPr>
        <w:t xml:space="preserve">статическим </w:t>
      </w:r>
      <w:r>
        <w:t>следам</w:t>
      </w:r>
      <w:r>
        <w:br/>
        <w:t>относятся следы качения колес — так называемая</w:t>
      </w:r>
      <w:r>
        <w:t xml:space="preserve"> беговая до-</w:t>
      </w:r>
      <w:r>
        <w:br/>
        <w:t>рожка движения транспортного средства.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Поверхностные </w:t>
      </w:r>
      <w:r>
        <w:t>следы (наслоения и отслоения) образуются</w:t>
      </w:r>
      <w:r>
        <w:br/>
        <w:t>на твердом покрытии дороги (асфальте, бетоне), на плоских</w:t>
      </w:r>
      <w:r>
        <w:br/>
        <w:t>предметах, одежде потерпевшего. В поверхностных следах ото-</w:t>
      </w:r>
      <w:r>
        <w:br/>
        <w:t>бражаются только выступающие ча</w:t>
      </w:r>
      <w:r>
        <w:t>сти рисунка протектора.</w:t>
      </w:r>
      <w:r>
        <w:br/>
        <w:t xml:space="preserve">Рельефные особенности протектора отражаются в </w:t>
      </w:r>
      <w:r>
        <w:rPr>
          <w:rStyle w:val="29"/>
        </w:rPr>
        <w:t xml:space="preserve">объемных </w:t>
      </w:r>
      <w:r>
        <w:t>сле-</w:t>
      </w:r>
      <w:r>
        <w:br/>
        <w:t>дах, возникающих на мягком грунте (земле, снегу).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178"/>
          <w:headerReference w:type="default" r:id="rId179"/>
          <w:headerReference w:type="first" r:id="rId180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t xml:space="preserve">Судить о виде, модели, устройстве </w:t>
      </w:r>
      <w:r>
        <w:rPr>
          <w:rStyle w:val="29"/>
        </w:rPr>
        <w:t>транспортного средства</w:t>
      </w:r>
      <w:r>
        <w:rPr>
          <w:rStyle w:val="29"/>
        </w:rPr>
        <w:br/>
      </w:r>
      <w:r>
        <w:t>можно по следующим признакам: 1) число осей (две, три) и чис-</w:t>
      </w:r>
      <w:r>
        <w:br/>
        <w:t>ло колес н</w:t>
      </w:r>
      <w:r>
        <w:t>а каждой из них (четыре, шесть и т.д.). При движении</w:t>
      </w:r>
      <w:r>
        <w:br/>
        <w:t>по прямой задние колеса полностью или частично перекрывают</w:t>
      </w:r>
      <w:r>
        <w:br/>
        <w:t>следы передних колес. Число осей можно определить при пово-</w:t>
      </w:r>
      <w:r>
        <w:br/>
        <w:t>роте, при котором образуются отдельные полосы от каждого ко-</w:t>
      </w:r>
      <w:r>
        <w:br/>
        <w:t>леса. Отличить следы дв</w:t>
      </w:r>
      <w:r>
        <w:t>ухосного автомобиля от трехосного</w:t>
      </w:r>
      <w:r>
        <w:br/>
        <w:t>обычно не удается, поскольку колеса третьей оси идут по следам</w:t>
      </w:r>
      <w:r>
        <w:br/>
        <w:t>второй оси. Следы колес прицепа также перекрывают следы ко-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lastRenderedPageBreak/>
        <w:t>лес автомашины; 2) ширина колеи — расстояние между цен-</w:t>
      </w:r>
      <w:r>
        <w:br/>
        <w:t xml:space="preserve">тральными линиями следа левых и правых </w:t>
      </w:r>
      <w:r>
        <w:t>колес или между</w:t>
      </w:r>
      <w:r>
        <w:br/>
        <w:t>просветами задних спаренных колес; 3) база автомобиля — рас-</w:t>
      </w:r>
      <w:r>
        <w:br/>
        <w:t>стояние между передней и задней (задними) осями измеряется</w:t>
      </w:r>
      <w:r>
        <w:br/>
        <w:t>по следам вмятин, осыпавшейся грязи на остановках, при разво-</w:t>
      </w:r>
      <w:r>
        <w:br/>
        <w:t>роте с применением заднего хода; 4) особое значение приобр</w:t>
      </w:r>
      <w:r>
        <w:t>ета-</w:t>
      </w:r>
      <w:r>
        <w:br/>
        <w:t>ют имеющиеся в следе данные о ширине, рисунке протектора,</w:t>
      </w:r>
      <w:r>
        <w:br/>
        <w:t>его индивидуальных особенностях, диаметре колеса. Диаметр</w:t>
      </w:r>
      <w:r>
        <w:br/>
        <w:t>колеса (шины) вычисляется по длине его окружности, опреде-</w:t>
      </w:r>
      <w:r>
        <w:br/>
        <w:t>лить которую можно, измерив расстояние между какой-либо де-</w:t>
      </w:r>
      <w:r>
        <w:br/>
        <w:t>талью (особеннос</w:t>
      </w:r>
      <w:r>
        <w:t>тью) беговой части протектора шины, дважды</w:t>
      </w:r>
      <w:r>
        <w:br/>
        <w:t>повторившейся в ее следе. Длина измеренной таким образом ок-</w:t>
      </w:r>
      <w:r>
        <w:br/>
        <w:t>ружности умножается на 1,1 — коэффициент прогиба шины и</w:t>
      </w:r>
      <w:r>
        <w:br/>
        <w:t>делится на я — 3,14.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Направление движения транспорта определяется по ряду</w:t>
      </w:r>
      <w:r>
        <w:br/>
        <w:t>признаков:</w:t>
      </w:r>
    </w:p>
    <w:p w:rsidR="00A86078" w:rsidRDefault="00F4381D">
      <w:pPr>
        <w:pStyle w:val="20"/>
        <w:numPr>
          <w:ilvl w:val="0"/>
          <w:numId w:val="15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рисунок про</w:t>
      </w:r>
      <w:r>
        <w:t>тектора, имеющий элементы типа «елочка»,</w:t>
      </w:r>
      <w:r>
        <w:br/>
        <w:t>обращен открытой частью в сторону движения;</w:t>
      </w:r>
    </w:p>
    <w:p w:rsidR="00A86078" w:rsidRDefault="00F4381D">
      <w:pPr>
        <w:pStyle w:val="20"/>
        <w:numPr>
          <w:ilvl w:val="0"/>
          <w:numId w:val="15"/>
        </w:numPr>
        <w:shd w:val="clear" w:color="auto" w:fill="auto"/>
        <w:tabs>
          <w:tab w:val="left" w:pos="649"/>
        </w:tabs>
        <w:spacing w:line="226" w:lineRule="exact"/>
        <w:ind w:firstLine="360"/>
        <w:jc w:val="left"/>
      </w:pPr>
      <w:r>
        <w:t>вдоль следов образуются отложения пыли, снега в виде</w:t>
      </w:r>
      <w:r>
        <w:br/>
        <w:t>веера, острые углы которого направлены в сторону движения;</w:t>
      </w:r>
    </w:p>
    <w:p w:rsidR="00A86078" w:rsidRDefault="00F4381D">
      <w:pPr>
        <w:pStyle w:val="20"/>
        <w:numPr>
          <w:ilvl w:val="0"/>
          <w:numId w:val="15"/>
        </w:numPr>
        <w:shd w:val="clear" w:color="auto" w:fill="auto"/>
        <w:tabs>
          <w:tab w:val="left" w:pos="649"/>
        </w:tabs>
        <w:spacing w:line="226" w:lineRule="exact"/>
        <w:ind w:firstLine="360"/>
        <w:jc w:val="left"/>
      </w:pPr>
      <w:r>
        <w:t>на асфальтовой дороге при переезде через лужи, рассы-</w:t>
      </w:r>
      <w:r>
        <w:br/>
        <w:t>панны</w:t>
      </w:r>
      <w:r>
        <w:t>й сухой грунт по направлению движения остается сходя-</w:t>
      </w:r>
      <w:r>
        <w:br/>
        <w:t>щий на нет след влаги, пыли;</w:t>
      </w:r>
    </w:p>
    <w:p w:rsidR="00A86078" w:rsidRDefault="00F4381D">
      <w:pPr>
        <w:pStyle w:val="20"/>
        <w:numPr>
          <w:ilvl w:val="0"/>
          <w:numId w:val="15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при переезде через лужи грязь и вода разбрызгиваются</w:t>
      </w:r>
      <w:r>
        <w:br/>
        <w:t>вперед и в стороны;</w:t>
      </w:r>
    </w:p>
    <w:p w:rsidR="00A86078" w:rsidRDefault="00F4381D">
      <w:pPr>
        <w:pStyle w:val="20"/>
        <w:numPr>
          <w:ilvl w:val="0"/>
          <w:numId w:val="15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капли жидкости, падающие с транспортного средства, вы-</w:t>
      </w:r>
      <w:r>
        <w:br/>
        <w:t>тянуты в сторону движения;</w:t>
      </w:r>
    </w:p>
    <w:p w:rsidR="00A86078" w:rsidRDefault="00F4381D">
      <w:pPr>
        <w:pStyle w:val="20"/>
        <w:numPr>
          <w:ilvl w:val="0"/>
          <w:numId w:val="15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сломанные при пере</w:t>
      </w:r>
      <w:r>
        <w:t>езде колесами ветки своими внешни-</w:t>
      </w:r>
      <w:r>
        <w:br/>
        <w:t>ми концами направлены в сторону движения;</w:t>
      </w:r>
    </w:p>
    <w:p w:rsidR="00A86078" w:rsidRDefault="00F4381D">
      <w:pPr>
        <w:pStyle w:val="20"/>
        <w:numPr>
          <w:ilvl w:val="0"/>
          <w:numId w:val="15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на участке поворота вначале образуются углы расхожде-</w:t>
      </w:r>
      <w:r>
        <w:br/>
        <w:t>ния следов колес, которые больше углов схождения, возникаю-</w:t>
      </w:r>
      <w:r>
        <w:br/>
        <w:t>щих в конце поворота и др.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В целях проведения идентификационного </w:t>
      </w:r>
      <w:r>
        <w:t>исследования с уча-</w:t>
      </w:r>
      <w:r>
        <w:br/>
        <w:t>стка объемного следа, в котором отобразились индивидуальные</w:t>
      </w:r>
      <w:r>
        <w:br/>
        <w:t>особенности протектора шины (порезы, царапины, трещины), из-</w:t>
      </w:r>
      <w:r>
        <w:br/>
        <w:t>готавливается гипсовый слепок. Поверхностный след на асфальто-</w:t>
      </w:r>
      <w:r>
        <w:br/>
        <w:t>вом и т.п. покрытии может быть откопирован с помощью</w:t>
      </w:r>
      <w:r>
        <w:t xml:space="preserve"> отшку-</w:t>
      </w:r>
      <w:r>
        <w:br/>
        <w:t>ренного листа резины либо силиконового компаунда.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54" w:name="bookmark53"/>
      <w:r>
        <w:t>§ 3. Криминалистическое исследование материалов, веществ,</w:t>
      </w:r>
      <w:bookmarkEnd w:id="54"/>
    </w:p>
    <w:p w:rsidR="00A86078" w:rsidRDefault="00F4381D">
      <w:pPr>
        <w:pStyle w:val="20"/>
        <w:shd w:val="clear" w:color="auto" w:fill="auto"/>
        <w:spacing w:line="220" w:lineRule="exact"/>
        <w:jc w:val="left"/>
      </w:pPr>
      <w:r>
        <w:t xml:space="preserve">изделий из </w:t>
      </w:r>
      <w:r>
        <w:rPr>
          <w:rStyle w:val="23"/>
        </w:rPr>
        <w:t xml:space="preserve">них и </w:t>
      </w:r>
      <w:r>
        <w:t xml:space="preserve">следов их </w:t>
      </w:r>
      <w:r>
        <w:rPr>
          <w:rStyle w:val="23"/>
        </w:rPr>
        <w:t>применения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При расследовании преступлений нередко приходится сталки-</w:t>
      </w:r>
      <w:r>
        <w:br/>
        <w:t>ваться с отсутствием на месте происшествия т</w:t>
      </w:r>
      <w:r>
        <w:t>радиционных сле-</w:t>
      </w:r>
      <w:r>
        <w:br/>
        <w:t>дов (рук, ног, зубов, орудий взлома, транспорта) или с таким их</w:t>
      </w:r>
      <w:r>
        <w:br/>
        <w:t>состоянием, которое не позволяет использовать традиционные ме-</w:t>
      </w:r>
      <w:r>
        <w:br/>
        <w:t>тоды исследования. Между тем в материальной обстановке места</w:t>
      </w:r>
      <w:r>
        <w:br/>
        <w:t>происшествия всегда остаются мелкие и мельчайшие ча</w:t>
      </w:r>
      <w:r>
        <w:t>стицы и</w:t>
      </w:r>
      <w:r>
        <w:br/>
        <w:t>микроследы различных материалов и веществ, находящиеся в</w:t>
      </w:r>
      <w:r>
        <w:br/>
        <w:t>причинной связи с событием преступления. Значение их как но-</w:t>
      </w:r>
      <w:r>
        <w:br/>
        <w:t>сителей информации неуклонно повышалось с развитием химиче-</w:t>
      </w:r>
      <w:r>
        <w:br/>
        <w:t>ских, физических, биологических, математических методов ана-</w:t>
      </w:r>
      <w:r>
        <w:br/>
        <w:t>лиза объе</w:t>
      </w:r>
      <w:r>
        <w:t>ктов малой массы и особенно возросло в современных</w:t>
      </w:r>
      <w:r>
        <w:br/>
        <w:t>условиях. Оснащение следственного аппарата современными</w:t>
      </w:r>
      <w:r>
        <w:br/>
        <w:t>технико-криминалистическими средствами, воздействие научно-</w:t>
      </w:r>
      <w:r>
        <w:br/>
        <w:t>технического прогресса на экспертные методы позволяет успешно</w:t>
      </w:r>
      <w:r>
        <w:br/>
        <w:t xml:space="preserve">обнаруживать, фиксировать, </w:t>
      </w:r>
      <w:r>
        <w:t>изымать и исследовать самые разно-</w:t>
      </w:r>
      <w:r>
        <w:br/>
        <w:t>образные микрообъекты и получать в результате этого такую ин-</w:t>
      </w:r>
      <w:r>
        <w:br/>
        <w:t>формацию, которая ранее была абсолютно недоступна.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Систематизация и обобщение накопленного эмпирического</w:t>
      </w:r>
      <w:r>
        <w:br/>
        <w:t>материала, выявление и изучение закономерностей формир</w:t>
      </w:r>
      <w:r>
        <w:t>ова-</w:t>
      </w:r>
      <w:r>
        <w:br/>
        <w:t>ния криминалистически значимых свойств материалов и ве-</w:t>
      </w:r>
      <w:r>
        <w:br/>
        <w:t>ществ, определяемых их происхождением (например, техноло-</w:t>
      </w:r>
      <w:r>
        <w:br/>
      </w:r>
      <w:r>
        <w:lastRenderedPageBreak/>
        <w:t>гией изготовления, местом произрастания сырья), условиями</w:t>
      </w:r>
      <w:r>
        <w:br/>
        <w:t>эксплуатации и хранения, а также действием факторов самого</w:t>
      </w:r>
      <w:r>
        <w:br/>
        <w:t>расследуемого событи</w:t>
      </w:r>
      <w:r>
        <w:t>я привели к необходимости формирования</w:t>
      </w:r>
      <w:r>
        <w:br/>
        <w:t>в структуре криминалистической техники самостоятельного на-</w:t>
      </w:r>
      <w:r>
        <w:br/>
        <w:t>правления исследований — криминалистического исследования</w:t>
      </w:r>
      <w:r>
        <w:br/>
        <w:t>материалов, веществ и изделий из них (КИМВИ), осуществляе-</w:t>
      </w:r>
      <w:r>
        <w:br/>
        <w:t>мого в процессе проведения некоторых сле</w:t>
      </w:r>
      <w:r>
        <w:t>дственных действий</w:t>
      </w:r>
      <w:r>
        <w:br/>
        <w:t>(осмотр, обыск, выемка, получение образцов для сравнительного</w:t>
      </w:r>
      <w:r>
        <w:br/>
        <w:t>исследования и др.) и криминалистической экспертизы материа-</w:t>
      </w:r>
      <w:r>
        <w:br/>
        <w:t>лов, веществ и изделий (КЭМВИ). В рамках общего учения о сле-</w:t>
      </w:r>
      <w:r>
        <w:br/>
        <w:t xml:space="preserve">дах (криминалистической трасологии) рассматриваются </w:t>
      </w:r>
      <w:r>
        <w:t>общие</w:t>
      </w:r>
      <w:r>
        <w:br/>
        <w:t>закономерности следообразования и формирования морфологи-</w:t>
      </w:r>
      <w:r>
        <w:br/>
        <w:t>ческих и субстациональных свойств материалов, веществ и изде-</w:t>
      </w:r>
      <w:r>
        <w:br/>
        <w:t>лий из них, механизм их взаимодействия. Специфика этого сле-</w:t>
      </w:r>
      <w:r>
        <w:br/>
        <w:t>дообразования состоит в том, что материалы и вещества при</w:t>
      </w:r>
      <w:r>
        <w:br/>
        <w:t>взаимодейст</w:t>
      </w:r>
      <w:r>
        <w:t>вии с другими объектами, как правило, не отража-</w:t>
      </w:r>
      <w:r>
        <w:br/>
        <w:t>ют внешнего строения. Следообразование происходит за счет от-</w:t>
      </w:r>
      <w:r>
        <w:br/>
        <w:t>деления или присоединения (наслоения) вещества следообразую-</w:t>
      </w:r>
      <w:r>
        <w:br/>
        <w:t>щего объекта, а также деформации, разрушения, изменения его</w:t>
      </w:r>
      <w:r>
        <w:br/>
        <w:t>структуры. Характер взаи</w:t>
      </w:r>
      <w:r>
        <w:t>модействия следообразующего и сле-</w:t>
      </w:r>
      <w:r>
        <w:br/>
        <w:t>довоспринимающего объектов определяется особенностями их</w:t>
      </w:r>
      <w:r>
        <w:br/>
        <w:t>состава и структуры.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Таким образом, </w:t>
      </w:r>
      <w:r>
        <w:rPr>
          <w:rStyle w:val="23"/>
        </w:rPr>
        <w:t>под следом материала или вещества пони-</w:t>
      </w:r>
      <w:r>
        <w:rPr>
          <w:rStyle w:val="23"/>
        </w:rPr>
        <w:br/>
        <w:t>мается изменение внешних и внутренних свойств воспринимаю-</w:t>
      </w:r>
      <w:r>
        <w:rPr>
          <w:rStyle w:val="23"/>
        </w:rPr>
        <w:br/>
        <w:t>щего объекта в результате воз</w:t>
      </w:r>
      <w:r>
        <w:rPr>
          <w:rStyle w:val="23"/>
        </w:rPr>
        <w:t>действия на него какого-либо ма-</w:t>
      </w:r>
      <w:r>
        <w:rPr>
          <w:rStyle w:val="23"/>
        </w:rPr>
        <w:br/>
        <w:t xml:space="preserve">териального источника </w:t>
      </w:r>
      <w:r>
        <w:t>(СП. Вареникова). Последний может</w:t>
      </w:r>
      <w:r>
        <w:br/>
        <w:t>быть как вещественным, передающим при воздействии вещество</w:t>
      </w:r>
      <w:r>
        <w:br/>
        <w:t>и импульс энергии, так и невещественным, передающим лишь</w:t>
      </w:r>
      <w:r>
        <w:br/>
        <w:t>импульс энергии (тепловой, электромагнитной и т.п.)</w:t>
      </w:r>
      <w:r>
        <w:t>. Примени-</w:t>
      </w:r>
      <w:r>
        <w:br/>
        <w:t>тельно к следам материалов и веществ в криминалистике наибо-</w:t>
      </w:r>
      <w:r>
        <w:br/>
        <w:t>лее часто используется термин «микроследы», который требует</w:t>
      </w:r>
      <w:r>
        <w:br/>
        <w:t>некоторого разъяснения. Малое количество какого-либо мате-</w:t>
      </w:r>
      <w:r>
        <w:br/>
        <w:t>риала или вещества, безусловно, является его «следом», но в</w:t>
      </w:r>
      <w:r>
        <w:br/>
        <w:t>данно</w:t>
      </w:r>
      <w:r>
        <w:t>м случае микроследы — это изменение в материальных</w:t>
      </w:r>
      <w:r>
        <w:br/>
        <w:t>объектах, вызванное присутствием на них микрочастиц вещест-</w:t>
      </w:r>
      <w:r>
        <w:br/>
        <w:t>ва. В тех случаях, когда микрочастицы рассматриваются в сово-</w:t>
      </w:r>
      <w:r>
        <w:br/>
        <w:t>купности с объектами-носителями, их вполне обоснованно мож-</w:t>
      </w:r>
      <w:r>
        <w:br/>
        <w:t>но называть микроследам</w:t>
      </w:r>
      <w:r>
        <w:t>и. Во всех остальных случаях обычно</w:t>
      </w:r>
      <w:r>
        <w:br/>
        <w:t>употребляют термин «микрообъект». Следы материалов и ве-</w:t>
      </w:r>
      <w:r>
        <w:br/>
        <w:t>ществ позволяют установить следующие обстоятельства:</w:t>
      </w:r>
    </w:p>
    <w:p w:rsidR="00A86078" w:rsidRDefault="00F4381D">
      <w:pPr>
        <w:pStyle w:val="20"/>
        <w:numPr>
          <w:ilvl w:val="0"/>
          <w:numId w:val="15"/>
        </w:numPr>
        <w:shd w:val="clear" w:color="auto" w:fill="auto"/>
        <w:tabs>
          <w:tab w:val="left" w:pos="647"/>
        </w:tabs>
        <w:spacing w:line="226" w:lineRule="exact"/>
        <w:ind w:firstLine="360"/>
        <w:jc w:val="left"/>
      </w:pPr>
      <w:r>
        <w:t>природу (вид) воздействия — механическое, химическое</w:t>
      </w:r>
      <w:r>
        <w:br/>
        <w:t>и т.д.;</w:t>
      </w:r>
    </w:p>
    <w:p w:rsidR="00A86078" w:rsidRDefault="00F4381D">
      <w:pPr>
        <w:pStyle w:val="20"/>
        <w:numPr>
          <w:ilvl w:val="0"/>
          <w:numId w:val="15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 xml:space="preserve">агрегатное состояние воздействующего </w:t>
      </w:r>
      <w:r>
        <w:t>вещественного объ-</w:t>
      </w:r>
      <w:r>
        <w:br/>
        <w:t>екта (газ, жидкость, твердое тело);</w:t>
      </w:r>
    </w:p>
    <w:p w:rsidR="00A86078" w:rsidRDefault="00F4381D">
      <w:pPr>
        <w:pStyle w:val="20"/>
        <w:numPr>
          <w:ilvl w:val="0"/>
          <w:numId w:val="15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степень адекватности отображения отображаемому, т.е.</w:t>
      </w:r>
      <w:r>
        <w:br/>
        <w:t>пригодность следа для установления воздействовавшего объекта;</w:t>
      </w:r>
    </w:p>
    <w:p w:rsidR="00A86078" w:rsidRDefault="00F4381D">
      <w:pPr>
        <w:pStyle w:val="20"/>
        <w:numPr>
          <w:ilvl w:val="0"/>
          <w:numId w:val="15"/>
        </w:numPr>
        <w:shd w:val="clear" w:color="auto" w:fill="auto"/>
        <w:tabs>
          <w:tab w:val="left" w:pos="649"/>
        </w:tabs>
        <w:spacing w:line="226" w:lineRule="exact"/>
        <w:ind w:firstLine="360"/>
        <w:jc w:val="left"/>
      </w:pPr>
      <w:r>
        <w:t>характер воздействия и его отдельные характеристики</w:t>
      </w:r>
      <w:r>
        <w:br/>
        <w:t>(интенсивность, локализация, взаим</w:t>
      </w:r>
      <w:r>
        <w:t>ное расположение объектов</w:t>
      </w:r>
      <w:r>
        <w:br/>
        <w:t>и т.п.);</w:t>
      </w:r>
    </w:p>
    <w:p w:rsidR="00A86078" w:rsidRDefault="00F4381D">
      <w:pPr>
        <w:pStyle w:val="20"/>
        <w:numPr>
          <w:ilvl w:val="0"/>
          <w:numId w:val="15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происхождение признака и его связи с механизмом совер-</w:t>
      </w:r>
      <w:r>
        <w:br/>
        <w:t>шения определенного преступления;</w:t>
      </w:r>
    </w:p>
    <w:p w:rsidR="00A86078" w:rsidRDefault="00F4381D">
      <w:pPr>
        <w:pStyle w:val="20"/>
        <w:numPr>
          <w:ilvl w:val="0"/>
          <w:numId w:val="15"/>
        </w:numPr>
        <w:shd w:val="clear" w:color="auto" w:fill="auto"/>
        <w:tabs>
          <w:tab w:val="left" w:pos="703"/>
        </w:tabs>
        <w:spacing w:line="226" w:lineRule="exact"/>
        <w:ind w:firstLine="360"/>
        <w:jc w:val="left"/>
      </w:pPr>
      <w:r>
        <w:t>связь искомого объекта с расследуемым событием;</w:t>
      </w:r>
    </w:p>
    <w:p w:rsidR="00A86078" w:rsidRDefault="00F4381D">
      <w:pPr>
        <w:pStyle w:val="20"/>
        <w:numPr>
          <w:ilvl w:val="0"/>
          <w:numId w:val="15"/>
        </w:numPr>
        <w:shd w:val="clear" w:color="auto" w:fill="auto"/>
        <w:tabs>
          <w:tab w:val="left" w:pos="658"/>
        </w:tabs>
        <w:spacing w:line="226" w:lineRule="exact"/>
        <w:ind w:firstLine="360"/>
        <w:jc w:val="left"/>
      </w:pPr>
      <w:r>
        <w:t>соответствие следа механизму взаимодействия объектов в</w:t>
      </w:r>
      <w:r>
        <w:br/>
        <w:t xml:space="preserve">ситуации расследуемого </w:t>
      </w:r>
      <w:r>
        <w:t>события.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Криминалистическое исследование материалов, веществ и</w:t>
      </w:r>
      <w:r>
        <w:br/>
        <w:t>изделий из них начинается с их обнаружения и осмотра при про-</w:t>
      </w:r>
      <w:r>
        <w:br/>
        <w:t>ведении таких следственных действий, как все виды обыска, вы-</w:t>
      </w:r>
      <w:r>
        <w:br/>
        <w:t>емка, освидетельствование и некоторые другие. Данные мате-</w:t>
      </w:r>
      <w:r>
        <w:br/>
        <w:t>риалы и ве</w:t>
      </w:r>
      <w:r>
        <w:t>щества являются частью элементов материальной</w:t>
      </w:r>
      <w:r>
        <w:br/>
        <w:t>обстановки расследуемого события. Это могут быть предметы</w:t>
      </w:r>
      <w:r>
        <w:br/>
        <w:t>(простые и сложные, состоящие из совокупности узлов, дета-</w:t>
      </w:r>
      <w:r>
        <w:br/>
      </w:r>
      <w:r>
        <w:lastRenderedPageBreak/>
        <w:t>лей); комплекты предметов (пара перчаток, плащ с поясом</w:t>
      </w:r>
      <w:r>
        <w:br/>
        <w:t>и т.п.); массы (объемы) материалов, в</w:t>
      </w:r>
      <w:r>
        <w:t>еществ, а также определен-</w:t>
      </w:r>
      <w:r>
        <w:br/>
        <w:t>ные роды (виды) последних: лакокрасочные материалы и покры-</w:t>
      </w:r>
      <w:r>
        <w:br/>
        <w:t>тия, волокна, нефтепродукты и горюче-смазочные материалы,</w:t>
      </w:r>
      <w:r>
        <w:br/>
        <w:t>стекло, пластмассы, резина, металлы и сплавы, наркотические</w:t>
      </w:r>
      <w:r>
        <w:br/>
        <w:t xml:space="preserve">вещества; твердые, жидкие и газообразные вещества, </w:t>
      </w:r>
      <w:r>
        <w:t>занимаю-</w:t>
      </w:r>
      <w:r>
        <w:br/>
        <w:t>щие определенный объем, и т.д. Осмотр, по возможности, дол-</w:t>
      </w:r>
      <w:r>
        <w:br/>
        <w:t>жен проводиться с участием специалиста, особенно при наличии</w:t>
      </w:r>
      <w:r>
        <w:br/>
        <w:t>микрочастиц и микроследов материалов и веществ.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Основные технические средства, необходимые для работы с</w:t>
      </w:r>
      <w:r>
        <w:br/>
        <w:t>микрообъектами, имеютс</w:t>
      </w:r>
      <w:r>
        <w:t>я в новых комплектах для следовате-</w:t>
      </w:r>
      <w:r>
        <w:br/>
        <w:t>лей (чемодан). Кроме того, специальные приборы, набор инстру-</w:t>
      </w:r>
      <w:r>
        <w:br/>
        <w:t>ментов, упаковочные средства включены в новый комплект тех-</w:t>
      </w:r>
      <w:r>
        <w:br/>
        <w:t>ники для прокуроров-криминалистов и специалистов.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Процесс обнаружения микрообъектов требует соблюд</w:t>
      </w:r>
      <w:r>
        <w:t>ения</w:t>
      </w:r>
      <w:r>
        <w:br/>
        <w:t>мер предосторожности, исключающих утрату имеющихся мик-</w:t>
      </w:r>
      <w:r>
        <w:br/>
        <w:t>рочастиц и привнесения посторонних. Для целенаправленного</w:t>
      </w:r>
      <w:r>
        <w:br/>
        <w:t>поиска микрообъектов необходима информация об обстоятельст-</w:t>
      </w:r>
      <w:r>
        <w:br/>
        <w:t>вах дела, которые ориентируют следователя на отыскание час-</w:t>
      </w:r>
      <w:r>
        <w:br/>
        <w:t>тиц с заранее изв</w:t>
      </w:r>
      <w:r>
        <w:t>естными признаками (материал или вещество,</w:t>
      </w:r>
      <w:r>
        <w:br/>
        <w:t>цвет, морфология). Конкретное направление поиска микрообъ-</w:t>
      </w:r>
      <w:r>
        <w:br/>
        <w:t>ектов определяется методом мысленного моделирования обста-</w:t>
      </w:r>
      <w:r>
        <w:br/>
        <w:t>новки и механизма события с выдвижением всех возможных</w:t>
      </w:r>
      <w:r>
        <w:br/>
        <w:t>версий. Чаще всего носителями микрочасти</w:t>
      </w:r>
      <w:r>
        <w:t>ц являются следую-</w:t>
      </w:r>
      <w:r>
        <w:br/>
        <w:t>щие объекты: тело, одежда, обувь преступника и потерпевшего,</w:t>
      </w:r>
      <w:r>
        <w:br/>
        <w:t>холодное оружие и иные орудия причинения травм; орудия и</w:t>
      </w:r>
      <w:r>
        <w:br/>
        <w:t>инструменты, использованные для взлома преград, запирающих</w:t>
      </w:r>
      <w:r>
        <w:br/>
        <w:t>устройств, и сами поврежденные объекты; участки грунта, до-</w:t>
      </w:r>
      <w:r>
        <w:br/>
      </w:r>
      <w:r>
        <w:t>рожного покрытия, пола в зонах взаимодействия объектов;</w:t>
      </w:r>
      <w:r>
        <w:br/>
        <w:t>транспортные средства.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Поиск микрообъектов осуществляется с использованием</w:t>
      </w:r>
      <w:r>
        <w:br/>
        <w:t>технических средств и специальных приемов и методов, создаю-</w:t>
      </w:r>
      <w:r>
        <w:br/>
        <w:t>щих оптимальные условия освещения, изменение цветовых па-</w:t>
      </w:r>
      <w:r>
        <w:br/>
      </w:r>
      <w:r>
        <w:t>раметров света с помощью светофильтров, а также применение</w:t>
      </w:r>
      <w:r>
        <w:br/>
        <w:t>возможностей невидимых участков спектра (УФ- и ИК-лучи, а,</w:t>
      </w:r>
      <w:r>
        <w:br/>
        <w:t>Р, у-излучения), необходимое оптическое увеличение.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Обнаруженные частицы материалов и веществ подлежат</w:t>
      </w:r>
      <w:r>
        <w:br/>
        <w:t>фиксации. В протоколе осмотра должн</w:t>
      </w:r>
      <w:r>
        <w:t>о быть зафиксировано</w:t>
      </w:r>
      <w:r>
        <w:br/>
        <w:t>местонахождение обнаруженных материалов и веществ с указа-</w:t>
      </w:r>
      <w:r>
        <w:br/>
        <w:t>нием размеров самих частиц и их элементов, характера поверх-</w:t>
      </w:r>
      <w:r>
        <w:br/>
        <w:t>ности, отношения к свету (пропускание, поглощение). В допол-</w:t>
      </w:r>
      <w:r>
        <w:br/>
        <w:t>нение к протокольному описанию используются графически</w:t>
      </w:r>
      <w:r>
        <w:t>е</w:t>
      </w:r>
      <w:r>
        <w:br/>
        <w:t>методы (графическое отображение местонахождения микрочас-</w:t>
      </w:r>
      <w:r>
        <w:br/>
        <w:t>тиц в виде схем и масштабного плана, а также фотографирова-</w:t>
      </w:r>
      <w:r>
        <w:br/>
        <w:t>ние (в том числе макро- и микрофотосъемка).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 техническим методам фиксации относится закрепление</w:t>
      </w:r>
      <w:r>
        <w:br/>
        <w:t>микрочастиц на объектах-носителях с пом</w:t>
      </w:r>
      <w:r>
        <w:t>ощью целлофановой</w:t>
      </w:r>
      <w:r>
        <w:br/>
        <w:t>аппликации (кусочек целлофана накладывают на зону микро-</w:t>
      </w:r>
      <w:r>
        <w:br/>
        <w:t>следов и по краям проклеивают универсальной склеивающей</w:t>
      </w:r>
      <w:r>
        <w:br/>
        <w:t>лентой).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Изъятие микрочастиц может быть произведено й непосредст-</w:t>
      </w:r>
      <w:r>
        <w:br/>
        <w:t>венно, путем отделения от следонесущей поверхности. При это</w:t>
      </w:r>
      <w:r>
        <w:t>м</w:t>
      </w:r>
      <w:r>
        <w:br/>
        <w:t>используются методы: механический (захват пинцетом, соскоб,</w:t>
      </w:r>
      <w:r>
        <w:br/>
        <w:t>перенос ватным тампоном); пневматический или «вакуумный»</w:t>
      </w:r>
      <w:r>
        <w:br/>
        <w:t>(осуществляется для сбора микрочастиц с больших площадей —</w:t>
      </w:r>
      <w:r>
        <w:br/>
        <w:t>пол, лестница, участок улицы и т.п.) при помощи приборов, из-</w:t>
      </w:r>
      <w:r>
        <w:br/>
        <w:t>готовленных на о</w:t>
      </w:r>
      <w:r>
        <w:t>снове ручного пылесоса; электростатический,</w:t>
      </w:r>
      <w:r>
        <w:br/>
        <w:t>магнитный, адгезионный (основанные на явлениях прилипания</w:t>
      </w:r>
      <w:r>
        <w:br/>
        <w:t>микрочастиц под действием статического электричества, либо</w:t>
      </w:r>
      <w:r>
        <w:br/>
        <w:t>магнита, либо увлажненной или покрытой специальным соста-</w:t>
      </w:r>
      <w:r>
        <w:br/>
        <w:t>вом поверхности).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lastRenderedPageBreak/>
        <w:t>В каждом конкретном</w:t>
      </w:r>
      <w:r>
        <w:t xml:space="preserve"> случае выбор метода изъятия микро-</w:t>
      </w:r>
      <w:r>
        <w:br/>
        <w:t>частиц определяется специалистом в зависимости от свойств ма-</w:t>
      </w:r>
      <w:r>
        <w:br/>
        <w:t>териала или вещества.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Дальнейшее исследование обнаруженных и изъятых частиц</w:t>
      </w:r>
      <w:r>
        <w:br/>
        <w:t>материалов и веществ осуществляется в форме криминалистиче-</w:t>
      </w:r>
      <w:r>
        <w:br/>
        <w:t>ской экспертизы (КЭМВИ</w:t>
      </w:r>
      <w:r>
        <w:t>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Необходимо отметить, что одной из задач этой экспертизы</w:t>
      </w:r>
      <w:r>
        <w:br/>
        <w:t>является также и обнаружение микрообъектов определенной</w:t>
      </w:r>
      <w:r>
        <w:br/>
        <w:t>природы, если используемые при следственном осмотре методы</w:t>
      </w:r>
      <w:r>
        <w:br/>
        <w:t>не позволят их выявить и зафиксировать.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Для обнаружения микрообъектов на предметах</w:t>
      </w:r>
      <w:r>
        <w:t>-носителях</w:t>
      </w:r>
      <w:r>
        <w:br/>
        <w:t>применяются современные методы микроанализа (оптической и</w:t>
      </w:r>
      <w:r>
        <w:br/>
        <w:t>электронной микроскопии, атомно-абсорбционного, лазерного,</w:t>
      </w:r>
      <w:r>
        <w:br/>
        <w:t>микроспектрального и др.). Эти методы позволяют обнаружить</w:t>
      </w:r>
      <w:r>
        <w:br/>
        <w:t>и установить природу микроколичества таких веществ, как нар-</w:t>
      </w:r>
      <w:r>
        <w:br/>
        <w:t xml:space="preserve">котики, </w:t>
      </w:r>
      <w:r>
        <w:t>следы взрыва и т.п. (до 10~</w:t>
      </w:r>
      <w:r>
        <w:rPr>
          <w:vertAlign w:val="superscript"/>
        </w:rPr>
        <w:t>п</w:t>
      </w:r>
      <w:r>
        <w:t xml:space="preserve"> г вещества). При назначе-</w:t>
      </w:r>
      <w:r>
        <w:br/>
        <w:t>нии экспертизы не следует ставить вопрос о наличии микрочас-</w:t>
      </w:r>
      <w:r>
        <w:br/>
        <w:t>тиц (микроследов) в самой общей форме («имеются ли на</w:t>
      </w:r>
      <w:r>
        <w:br/>
        <w:t>поверхности объекта какие-либо посторонние частицы»), по-</w:t>
      </w:r>
      <w:r>
        <w:br/>
        <w:t>скольку на поверхности любог</w:t>
      </w:r>
      <w:r>
        <w:t>о объекта имеются различные по-</w:t>
      </w:r>
      <w:r>
        <w:br/>
        <w:t>сторонние частицы. Вопрос должен конкретизироваться с уче-</w:t>
      </w:r>
      <w:r>
        <w:br/>
        <w:t>том обстоятельств дела с тем, чтобы эксперт был ориентирован</w:t>
      </w:r>
      <w:r>
        <w:br/>
        <w:t>на выявление именно тех частиц, которые могут иметь значение</w:t>
      </w:r>
      <w:r>
        <w:br/>
        <w:t>по делу.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Обнаружение микроколичеств веществ</w:t>
      </w:r>
      <w:r>
        <w:t>а и материалов на</w:t>
      </w:r>
      <w:r>
        <w:br/>
        <w:t>объектах-носителях относится к числу диагностических задач</w:t>
      </w:r>
      <w:r>
        <w:br/>
        <w:t>КЭМВИ, включающих, помимо этой, установление свойств и со-</w:t>
      </w:r>
      <w:r>
        <w:br/>
        <w:t>стояний объекта, существенных для выявления фактических об-</w:t>
      </w:r>
      <w:r>
        <w:br/>
        <w:t>стоятельств расследуемого события: места, времени, способа и</w:t>
      </w:r>
      <w:r>
        <w:t>з-</w:t>
      </w:r>
      <w:r>
        <w:br/>
        <w:t>готовления объекта, а также причин и времени его изменения.</w:t>
      </w:r>
      <w:r>
        <w:br/>
        <w:t>Иные задачи КЭМВИ состоят в установлении:</w:t>
      </w:r>
    </w:p>
    <w:p w:rsidR="00A86078" w:rsidRDefault="00F4381D">
      <w:pPr>
        <w:pStyle w:val="20"/>
        <w:numPr>
          <w:ilvl w:val="0"/>
          <w:numId w:val="15"/>
        </w:numPr>
        <w:shd w:val="clear" w:color="auto" w:fill="auto"/>
        <w:tabs>
          <w:tab w:val="left" w:pos="665"/>
        </w:tabs>
        <w:spacing w:line="226" w:lineRule="exact"/>
        <w:ind w:firstLine="360"/>
        <w:jc w:val="left"/>
      </w:pPr>
      <w:r>
        <w:t>принадлежности объектов определенному множеству</w:t>
      </w:r>
      <w:r>
        <w:br/>
        <w:t>(классу, роду, виду, группе), принятому в той или иной области</w:t>
      </w:r>
      <w:r>
        <w:br/>
        <w:t>науки, техники, отрасли промышленного пр</w:t>
      </w:r>
      <w:r>
        <w:t>оизводства, товаро-</w:t>
      </w:r>
      <w:r>
        <w:br/>
        <w:t>и материаловедения, в быту (классификационная задача);</w:t>
      </w:r>
    </w:p>
    <w:p w:rsidR="00A86078" w:rsidRDefault="00F4381D">
      <w:pPr>
        <w:pStyle w:val="20"/>
        <w:numPr>
          <w:ilvl w:val="0"/>
          <w:numId w:val="15"/>
        </w:numPr>
        <w:shd w:val="clear" w:color="auto" w:fill="auto"/>
        <w:tabs>
          <w:tab w:val="left" w:pos="665"/>
        </w:tabs>
        <w:spacing w:line="226" w:lineRule="exact"/>
        <w:ind w:firstLine="360"/>
        <w:jc w:val="left"/>
      </w:pPr>
      <w:r>
        <w:t>индивидуально-конкретного тождества объекта или при-</w:t>
      </w:r>
      <w:r>
        <w:br/>
        <w:t>ближения к нему на уровне рода, группы различного объема</w:t>
      </w:r>
      <w:r>
        <w:br/>
        <w:t>(идентификационная задача);</w:t>
      </w:r>
    </w:p>
    <w:p w:rsidR="00A86078" w:rsidRDefault="00F4381D">
      <w:pPr>
        <w:pStyle w:val="20"/>
        <w:numPr>
          <w:ilvl w:val="0"/>
          <w:numId w:val="15"/>
        </w:numPr>
        <w:shd w:val="clear" w:color="auto" w:fill="auto"/>
        <w:tabs>
          <w:tab w:val="left" w:pos="665"/>
        </w:tabs>
        <w:spacing w:line="226" w:lineRule="exact"/>
        <w:ind w:firstLine="360"/>
        <w:jc w:val="left"/>
      </w:pPr>
      <w:r>
        <w:t>механизма взаимодействия объектов как элеме</w:t>
      </w:r>
      <w:r>
        <w:t>нтов вещ-</w:t>
      </w:r>
      <w:r>
        <w:br/>
        <w:t>ной обстановки расследуемого события, например установление</w:t>
      </w:r>
      <w:r>
        <w:br/>
        <w:t>факта контактного взаимодействия (ситуационная задача);</w:t>
      </w:r>
    </w:p>
    <w:p w:rsidR="00A86078" w:rsidRDefault="00F4381D">
      <w:pPr>
        <w:pStyle w:val="20"/>
        <w:numPr>
          <w:ilvl w:val="0"/>
          <w:numId w:val="15"/>
        </w:numPr>
        <w:shd w:val="clear" w:color="auto" w:fill="auto"/>
        <w:tabs>
          <w:tab w:val="left" w:pos="665"/>
        </w:tabs>
        <w:spacing w:line="226" w:lineRule="exact"/>
        <w:ind w:firstLine="360"/>
        <w:jc w:val="left"/>
      </w:pPr>
      <w:r>
        <w:t>существенных признаков, ранее присущих объекту и из-</w:t>
      </w:r>
      <w:r>
        <w:br/>
        <w:t>мененных под действием внешних и внутренних факторов (рес-</w:t>
      </w:r>
      <w:r>
        <w:br/>
        <w:t>таврационная задач</w:t>
      </w:r>
      <w:r>
        <w:t>а).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Решение перечисленных задач требует комплексного подхо-</w:t>
      </w:r>
      <w:r>
        <w:br/>
        <w:t>да, системно-структурного анализа объектов сложной структу-</w:t>
      </w:r>
      <w:r>
        <w:br/>
        <w:t>ры, интеграции знаний технологического и естественно-</w:t>
      </w:r>
      <w:r>
        <w:br/>
        <w:t>технического свойства. Основанием для такой интеграции явля-</w:t>
      </w:r>
      <w:r>
        <w:br/>
        <w:t>ются общие закономерн</w:t>
      </w:r>
      <w:r>
        <w:t>ости возникновения, существования и</w:t>
      </w:r>
      <w:r>
        <w:br/>
        <w:t>изменения субстанциональных и морфологических свойств ма-</w:t>
      </w:r>
      <w:r>
        <w:br/>
        <w:t>териалов и веществ. Эти закономерности определяются общно-</w:t>
      </w:r>
      <w:r>
        <w:br/>
        <w:t>стью агрегатного состояния объектов (для жидких веществ, на-</w:t>
      </w:r>
      <w:r>
        <w:br/>
        <w:t>пример, характерны общие закономерности сл</w:t>
      </w:r>
      <w:r>
        <w:t>едообразования и</w:t>
      </w:r>
      <w:r>
        <w:br/>
        <w:t>определенные признаки их внутренней структуры), наличием в</w:t>
      </w:r>
      <w:r>
        <w:br/>
        <w:t>составе различных материалов компонентов единой химической</w:t>
      </w:r>
      <w:r>
        <w:br/>
        <w:t>природы (например, наличие одних и тех же красителей в столь</w:t>
      </w:r>
      <w:r>
        <w:br/>
        <w:t>разнородных объектах, как волокна, пластмассы, нефтепродук-</w:t>
      </w:r>
      <w:r>
        <w:br/>
      </w:r>
      <w:r>
        <w:t>ты), общностью способов переработки вещества в материал и ма-</w:t>
      </w:r>
      <w:r>
        <w:br/>
        <w:t>териала в изделие (например, механическое смешение компо-</w:t>
      </w:r>
      <w:r>
        <w:br/>
        <w:t>нентов, полимеризация, формование изделий литьем, получение</w:t>
      </w:r>
      <w:r>
        <w:br/>
        <w:t>материалов из растворов и т.д.).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181"/>
          <w:headerReference w:type="default" r:id="rId182"/>
          <w:headerReference w:type="first" r:id="rId183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lastRenderedPageBreak/>
        <w:t>На основе этих общих закономерностей разработаны общие</w:t>
      </w:r>
      <w:r>
        <w:br/>
        <w:t xml:space="preserve">положения методики идентификации и </w:t>
      </w:r>
      <w:r>
        <w:t>установления факта</w:t>
      </w:r>
      <w:r>
        <w:br/>
        <w:t>контактного взаимодействия объектов КЭМВИ.</w:t>
      </w:r>
    </w:p>
    <w:p w:rsidR="00A86078" w:rsidRDefault="00F4381D">
      <w:pPr>
        <w:pStyle w:val="72"/>
        <w:shd w:val="clear" w:color="auto" w:fill="auto"/>
        <w:ind w:firstLine="360"/>
      </w:pPr>
      <w:r>
        <w:lastRenderedPageBreak/>
        <w:t>Вместе с тем своеобразие объектов и специфичность решае-</w:t>
      </w:r>
      <w:r>
        <w:br/>
        <w:t>мых задач обусловливают определенную дифференциацию зна-</w:t>
      </w:r>
      <w:r>
        <w:br/>
        <w:t>ний в КЭМВИ, следствием чего является создание частных экс-</w:t>
      </w:r>
      <w:r>
        <w:br/>
        <w:t>пертных методик. В н</w:t>
      </w:r>
      <w:r>
        <w:t>астоящее время такие методики созданы</w:t>
      </w:r>
      <w:r>
        <w:br/>
        <w:t>для следующих объектов КЭМВИ: лакокрасочных материалов и</w:t>
      </w:r>
      <w:r>
        <w:br/>
        <w:t>покрытий, объектов волокнистой природы, нефтепродуктов и</w:t>
      </w:r>
      <w:r>
        <w:br/>
        <w:t>горюче-смазочных материалов, стекла, металла, пластмасс, ре-</w:t>
      </w:r>
      <w:r>
        <w:br/>
        <w:t>зины и изделий из них, наркотических средст</w:t>
      </w:r>
      <w:r>
        <w:t>в и сильнодейст-</w:t>
      </w:r>
      <w:r>
        <w:br/>
        <w:t>вующих веществ.</w:t>
      </w:r>
    </w:p>
    <w:p w:rsidR="00A86078" w:rsidRDefault="00F4381D">
      <w:pPr>
        <w:pStyle w:val="72"/>
        <w:shd w:val="clear" w:color="auto" w:fill="auto"/>
        <w:ind w:firstLine="360"/>
      </w:pPr>
      <w:r>
        <w:t>При исследовании указанных материалов, веществ и изде-</w:t>
      </w:r>
      <w:r>
        <w:br/>
        <w:t>лий из них с целью решения возникающих в следственно-судеб-</w:t>
      </w:r>
      <w:r>
        <w:br/>
        <w:t>ной практике задач применяются инструментальные методы,</w:t>
      </w:r>
      <w:r>
        <w:br/>
        <w:t>которые, с учетом природы и уровня изучаемых свойств</w:t>
      </w:r>
      <w:r>
        <w:t xml:space="preserve"> и при-</w:t>
      </w:r>
      <w:r>
        <w:br/>
        <w:t>знаков, а также общепринятого их наименования, можно клас-</w:t>
      </w:r>
      <w:r>
        <w:br/>
        <w:t>сифицировать следующим образом:</w:t>
      </w:r>
    </w:p>
    <w:p w:rsidR="00A86078" w:rsidRDefault="00F4381D">
      <w:pPr>
        <w:pStyle w:val="72"/>
        <w:numPr>
          <w:ilvl w:val="0"/>
          <w:numId w:val="16"/>
        </w:numPr>
        <w:shd w:val="clear" w:color="auto" w:fill="auto"/>
        <w:tabs>
          <w:tab w:val="left" w:pos="687"/>
        </w:tabs>
        <w:ind w:firstLine="360"/>
      </w:pPr>
      <w:r>
        <w:t xml:space="preserve">методы </w:t>
      </w:r>
      <w:r>
        <w:rPr>
          <w:rStyle w:val="711pt0"/>
        </w:rPr>
        <w:t>исследования морфологических признаков —</w:t>
      </w:r>
      <w:r>
        <w:rPr>
          <w:rStyle w:val="711pt0"/>
        </w:rPr>
        <w:br/>
      </w:r>
      <w:r>
        <w:t>это в основном физико-технические методы (микроскопиче-</w:t>
      </w:r>
      <w:r>
        <w:br/>
        <w:t xml:space="preserve">ские, рентгеноскопические, металлография, </w:t>
      </w:r>
      <w:r>
        <w:t>фрактография, ме-</w:t>
      </w:r>
      <w:r>
        <w:br/>
        <w:t>тоды измерения микротвердости и т.п.), которые применяют-</w:t>
      </w:r>
      <w:r>
        <w:br/>
        <w:t>ся при исследовании материалов, стекла, пластмасс и изделий</w:t>
      </w:r>
      <w:r>
        <w:br/>
        <w:t>из них;</w:t>
      </w:r>
    </w:p>
    <w:p w:rsidR="00A86078" w:rsidRDefault="00F4381D">
      <w:pPr>
        <w:pStyle w:val="72"/>
        <w:numPr>
          <w:ilvl w:val="0"/>
          <w:numId w:val="16"/>
        </w:numPr>
        <w:shd w:val="clear" w:color="auto" w:fill="auto"/>
        <w:tabs>
          <w:tab w:val="left" w:pos="673"/>
        </w:tabs>
        <w:ind w:firstLine="360"/>
      </w:pPr>
      <w:r>
        <w:t xml:space="preserve">методы </w:t>
      </w:r>
      <w:r>
        <w:rPr>
          <w:rStyle w:val="711pt0"/>
        </w:rPr>
        <w:t>исследования отдельных существенных физиче-</w:t>
      </w:r>
      <w:r>
        <w:rPr>
          <w:rStyle w:val="711pt0"/>
        </w:rPr>
        <w:br/>
        <w:t xml:space="preserve">ских и химических свойств </w:t>
      </w:r>
      <w:r>
        <w:t>— это физические, физико-химиче-</w:t>
      </w:r>
      <w:r>
        <w:br/>
        <w:t>ск</w:t>
      </w:r>
      <w:r>
        <w:t>ие и химические методы. Наряду с традиционными, давно</w:t>
      </w:r>
      <w:r>
        <w:br/>
        <w:t>вошедшими в арсенал криминалистической экспертизы, напри-</w:t>
      </w:r>
      <w:r>
        <w:br/>
        <w:t>мер, микроскопия, фотография — съемка в различных режимах</w:t>
      </w:r>
      <w:r>
        <w:br/>
        <w:t>освещения и разных зонах спектра, химический капельный ана-</w:t>
      </w:r>
      <w:r>
        <w:br/>
        <w:t xml:space="preserve">лиз, используются и такие </w:t>
      </w:r>
      <w:r>
        <w:t>методы, которые относительно недав-</w:t>
      </w:r>
      <w:r>
        <w:br/>
        <w:t>но вошли в экспертную практику: хроматографический анализ,</w:t>
      </w:r>
      <w:r>
        <w:br/>
        <w:t>электрофорез, спектрофотометрия в УФ- и видимых зонах, ИК-</w:t>
      </w:r>
      <w:r>
        <w:br/>
        <w:t>спектроскопия, люминесцентный анализ и т.п.;</w:t>
      </w:r>
    </w:p>
    <w:p w:rsidR="00A86078" w:rsidRDefault="00F4381D">
      <w:pPr>
        <w:pStyle w:val="72"/>
        <w:numPr>
          <w:ilvl w:val="0"/>
          <w:numId w:val="16"/>
        </w:numPr>
        <w:shd w:val="clear" w:color="auto" w:fill="auto"/>
        <w:tabs>
          <w:tab w:val="left" w:pos="687"/>
        </w:tabs>
        <w:ind w:firstLine="360"/>
      </w:pPr>
      <w:r>
        <w:t>методы исследования внутренней структуры (ультрамик-</w:t>
      </w:r>
      <w:r>
        <w:br/>
        <w:t>ро-с</w:t>
      </w:r>
      <w:r>
        <w:t>труктуры) — рентгеновский фазовый и эмиссионный ана-</w:t>
      </w:r>
      <w:r>
        <w:br/>
        <w:t>лиз, электронная микроскопия и др.;</w:t>
      </w:r>
    </w:p>
    <w:p w:rsidR="00A86078" w:rsidRDefault="00F4381D">
      <w:pPr>
        <w:pStyle w:val="72"/>
        <w:numPr>
          <w:ilvl w:val="0"/>
          <w:numId w:val="16"/>
        </w:numPr>
        <w:shd w:val="clear" w:color="auto" w:fill="auto"/>
        <w:tabs>
          <w:tab w:val="left" w:pos="673"/>
        </w:tabs>
        <w:ind w:firstLine="360"/>
      </w:pPr>
      <w:r>
        <w:t>методы исследования атомного и молекулярного соста-</w:t>
      </w:r>
      <w:r>
        <w:br/>
        <w:t>ва — атомно-абсорбционный и нейтронно-активационный спек-</w:t>
      </w:r>
      <w:r>
        <w:br/>
        <w:t>тральные анализы, методы электронного парамагнитного резо</w:t>
      </w:r>
      <w:r>
        <w:t>-</w:t>
      </w:r>
      <w:r>
        <w:br/>
        <w:t>нанса, молекулярной масс- и хромамасспектрометрии и др.</w:t>
      </w:r>
    </w:p>
    <w:p w:rsidR="00A86078" w:rsidRDefault="00F4381D">
      <w:pPr>
        <w:pStyle w:val="72"/>
        <w:shd w:val="clear" w:color="auto" w:fill="auto"/>
        <w:ind w:firstLine="360"/>
      </w:pPr>
      <w:r>
        <w:t>Большинство используемых при производстве КЭМВИ ана-</w:t>
      </w:r>
      <w:r>
        <w:br/>
        <w:t>литических приборов снабжены компьютерами, что позволяет</w:t>
      </w:r>
      <w:r>
        <w:br/>
        <w:t>проводить исследования при различных режимах записи спек-</w:t>
      </w:r>
      <w:r>
        <w:br/>
        <w:t xml:space="preserve">тров, осуществлять накопление </w:t>
      </w:r>
      <w:r>
        <w:t>сигнала, сразу же обрабатывать</w:t>
      </w:r>
      <w:r>
        <w:br/>
      </w:r>
      <w:r>
        <w:rPr>
          <w:rStyle w:val="2"/>
        </w:rPr>
        <w:t>полученные результаты, сопоставлять их с хранящимися в па-</w:t>
      </w:r>
      <w:r>
        <w:rPr>
          <w:rStyle w:val="2"/>
        </w:rPr>
        <w:br/>
        <w:t>мяти ЭВМ данными.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Повышению эффективности КЭМВИ способствует организа-</w:t>
      </w:r>
      <w:r>
        <w:br/>
        <w:t>ция в экспертных учреждениях информационных фондов и их</w:t>
      </w:r>
      <w:r>
        <w:br/>
        <w:t>конкретных форм для различных видов мат</w:t>
      </w:r>
      <w:r>
        <w:t>ериалов и веществ, в</w:t>
      </w:r>
      <w:r>
        <w:br/>
        <w:t>частности систематизация технологических и рецептурных дан-</w:t>
      </w:r>
      <w:r>
        <w:br/>
        <w:t>ных, создание натурных коллекций образцов различных мате-</w:t>
      </w:r>
      <w:r>
        <w:br/>
        <w:t>риалов, веществ и изделий.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55" w:name="bookmark54"/>
      <w:r>
        <w:t>§ 4. Криминалистическое исследование запаховых следов</w:t>
      </w:r>
      <w:bookmarkEnd w:id="55"/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Следовая картина многих преступлений</w:t>
      </w:r>
      <w:r>
        <w:t xml:space="preserve"> включает в себя запахо-</w:t>
      </w:r>
      <w:r>
        <w:br/>
        <w:t>вые следы, несущие значительный объем криминалистической</w:t>
      </w:r>
      <w:r>
        <w:br/>
        <w:t>информации, необходимой для установления лиц, причастных к</w:t>
      </w:r>
      <w:r>
        <w:br/>
        <w:t>преступлению, способа, механизма, обстановки его совершения.</w:t>
      </w:r>
      <w:r>
        <w:br/>
        <w:t>В практике расследования преступлений по запаховым сле</w:t>
      </w:r>
      <w:r>
        <w:t>дам</w:t>
      </w:r>
      <w:r>
        <w:br/>
        <w:t>часто обнаруживаются и распознаются продукты таких процес-</w:t>
      </w:r>
      <w:r>
        <w:br/>
        <w:t>сов, как горение (на месте пожара, взрыва, стрельбы из огне-</w:t>
      </w:r>
      <w:r>
        <w:br/>
        <w:t>стрельного оружия), гниения (на месте нахождения трупов),</w:t>
      </w:r>
      <w:r>
        <w:br/>
        <w:t>брожения (на месте хранения некачественных продуктов пита-</w:t>
      </w:r>
      <w:r>
        <w:br/>
        <w:t>ния), а также п</w:t>
      </w:r>
      <w:r>
        <w:t>рисутствующие (или присутствовавшие ранее)</w:t>
      </w:r>
      <w:r>
        <w:br/>
      </w:r>
      <w:r>
        <w:lastRenderedPageBreak/>
        <w:t>самые различные вещества: лекарственные, парфюмерные, ла-</w:t>
      </w:r>
      <w:r>
        <w:br/>
        <w:t>кокрасочные, горюче-смазочные, взрывчатые, ядовитые и мно-</w:t>
      </w:r>
      <w:r>
        <w:br/>
        <w:t>гие другие. Субъектами восприятия запахов при совершении</w:t>
      </w:r>
      <w:r>
        <w:br/>
        <w:t>преступления могут быть сам преступник,</w:t>
      </w:r>
      <w:r>
        <w:t xml:space="preserve"> потерпевшие, сви-</w:t>
      </w:r>
      <w:r>
        <w:br/>
        <w:t>детели, о чем они могут давать показания на допросе. При</w:t>
      </w:r>
      <w:r>
        <w:br/>
        <w:t>производстве таких следственных действий, как осмотр места</w:t>
      </w:r>
      <w:r>
        <w:br/>
        <w:t>происшествия, трупа и иных объектов, обыск, выемка, освиде-</w:t>
      </w:r>
      <w:r>
        <w:br/>
        <w:t>тельствование, следственный эксперимент, субъектами воспри-</w:t>
      </w:r>
      <w:r>
        <w:br/>
        <w:t>я</w:t>
      </w:r>
      <w:r>
        <w:t>тия запаховых следов становятся сам следователь и их участ-</w:t>
      </w:r>
      <w:r>
        <w:br/>
        <w:t>ники (понятые и др.). Факт ощущения ими тех или иных</w:t>
      </w:r>
      <w:r>
        <w:br/>
        <w:t>запахов, их интенсивности (силы, степени концентрации) отра-</w:t>
      </w:r>
      <w:r>
        <w:br/>
        <w:t>жается в протоколах соответствующих следственных действий.</w:t>
      </w:r>
      <w:r>
        <w:br/>
        <w:t>Однако обонятельные воз</w:t>
      </w:r>
      <w:r>
        <w:t>можности человека весьма ограничен-</w:t>
      </w:r>
      <w:r>
        <w:br/>
        <w:t>ны, а приведенные примеры не исчерпывают возможностей ис-</w:t>
      </w:r>
      <w:r>
        <w:br/>
        <w:t>пользования запаховой информации в криминалистике. Расши-</w:t>
      </w:r>
      <w:r>
        <w:br/>
        <w:t>рение этих возможностей, связанное с использованием и</w:t>
      </w:r>
      <w:r>
        <w:br/>
        <w:t>созданием иных детекторов запаха, потребовало спец</w:t>
      </w:r>
      <w:r>
        <w:t>иальных</w:t>
      </w:r>
      <w:r>
        <w:br/>
        <w:t>научно-практических криминалистических исследований.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t>Раздел криминалистики, в рамках которого разрабатывают-</w:t>
      </w:r>
      <w:r>
        <w:br/>
        <w:t>ся способы обнаружения, фиксации (консервации) и исследова-</w:t>
      </w:r>
      <w:r>
        <w:br/>
        <w:t>ния запаховых следов, получил название криминалистической</w:t>
      </w:r>
      <w:r>
        <w:br/>
        <w:t>одорологии</w:t>
      </w:r>
      <w:r>
        <w:rPr>
          <w:rStyle w:val="23"/>
          <w:b/>
          <w:bCs/>
          <w:vertAlign w:val="superscript"/>
        </w:rPr>
        <w:t>1</w:t>
      </w:r>
      <w:r>
        <w:rPr>
          <w:rStyle w:val="23"/>
          <w:b/>
          <w:bCs/>
        </w:rPr>
        <w:t xml:space="preserve">. </w:t>
      </w:r>
      <w:r>
        <w:rPr>
          <w:rStyle w:val="2"/>
          <w:b w:val="0"/>
          <w:bCs w:val="0"/>
        </w:rPr>
        <w:t>Научными</w:t>
      </w:r>
      <w:r>
        <w:rPr>
          <w:rStyle w:val="2"/>
          <w:b w:val="0"/>
          <w:bCs w:val="0"/>
        </w:rPr>
        <w:t xml:space="preserve"> основами криминалистической одоро-</w:t>
      </w:r>
      <w:r>
        <w:rPr>
          <w:rStyle w:val="2"/>
          <w:b w:val="0"/>
          <w:bCs w:val="0"/>
        </w:rPr>
        <w:br/>
        <w:t>логии являются современные достижения науки о запахах, про-</w:t>
      </w:r>
      <w:r>
        <w:rPr>
          <w:rStyle w:val="2"/>
          <w:b w:val="0"/>
          <w:bCs w:val="0"/>
        </w:rPr>
        <w:br/>
        <w:t>изводные от исследований в области химии, биологии, физиоло-</w:t>
      </w:r>
      <w:r>
        <w:rPr>
          <w:rStyle w:val="2"/>
          <w:b w:val="0"/>
          <w:bCs w:val="0"/>
        </w:rPr>
        <w:br/>
        <w:t>гии, бионики, кинологии и других наук.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rPr>
          <w:rStyle w:val="23"/>
        </w:rPr>
        <w:t xml:space="preserve">Запах </w:t>
      </w:r>
      <w:r>
        <w:t>в криминалистике рассматривается как своеобразный</w:t>
      </w:r>
      <w:r>
        <w:br/>
        <w:t>неви</w:t>
      </w:r>
      <w:r>
        <w:t>димый след в виде частиц (молекул), выделяемых в окру-</w:t>
      </w:r>
      <w:r>
        <w:br/>
        <w:t>жающую среду предметами и веществами — носителями запаха</w:t>
      </w:r>
      <w:r>
        <w:br/>
        <w:t>и вызывающих у живых организмов специфические раздраже-</w:t>
      </w:r>
      <w:r>
        <w:br/>
        <w:t>ния нервных окончаний органов обоняния. Среди многих</w:t>
      </w:r>
      <w:r>
        <w:br/>
        <w:t>свойств запаха криминалисты отмечаю</w:t>
      </w:r>
      <w:r>
        <w:t>т, в первую очередь, те,</w:t>
      </w:r>
      <w:r>
        <w:br/>
        <w:t>которые обусловливают механизм образования запаховых сле-</w:t>
      </w:r>
      <w:r>
        <w:br/>
        <w:t>дов и должны быть учтены при их обнаружении, фиксации и</w:t>
      </w:r>
      <w:r>
        <w:br/>
        <w:t>изъятии. Это такие свойства, как летучесть — способность веще-</w:t>
      </w:r>
      <w:r>
        <w:br/>
        <w:t xml:space="preserve">ства переходить в газообразное состояние, адсорбция — </w:t>
      </w:r>
      <w:r>
        <w:t>способ-</w:t>
      </w:r>
      <w:r>
        <w:br/>
        <w:t>ность молекул быть поглощенными поверхностным слоем друго-</w:t>
      </w:r>
      <w:r>
        <w:br/>
        <w:t>го вещества (адсорбента) и диффузия — взаимопроникновение</w:t>
      </w:r>
      <w:r>
        <w:br/>
        <w:t>молекул одного вещества в другое, а также непрерывность про-</w:t>
      </w:r>
      <w:r>
        <w:br/>
        <w:t>цесса образования, т.е. образование молекул запахового вещест-</w:t>
      </w:r>
      <w:r>
        <w:br/>
        <w:t>ва до т</w:t>
      </w:r>
      <w:r>
        <w:t>ех пор, пока существует их источник.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Особое значение в криминалистике имеет запах человека.</w:t>
      </w:r>
      <w:r>
        <w:br/>
        <w:t>Индивидуальность запаха человека как результат жизнедея-</w:t>
      </w:r>
      <w:r>
        <w:br/>
        <w:t>тельности организма и работы выделительных систем генетиче-</w:t>
      </w:r>
      <w:r>
        <w:br/>
        <w:t>ски обусловлена и позволяет идентифицировать ег</w:t>
      </w:r>
      <w:r>
        <w:t>о путем при-</w:t>
      </w:r>
      <w:r>
        <w:br/>
        <w:t>менения биодетектора запаха — собаки, имеющей от природы</w:t>
      </w:r>
      <w:r>
        <w:br/>
        <w:t>высокоразвитый обонятельный анализатор и прошедшей специ-</w:t>
      </w:r>
      <w:r>
        <w:br/>
        <w:t>альную тренировку в одорологической лаборатории.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Человек как источник запаха оставляет запаховые следы на</w:t>
      </w:r>
      <w:r>
        <w:br/>
        <w:t xml:space="preserve">предметах, с которыми </w:t>
      </w:r>
      <w:r>
        <w:t>физически контактирует длительное вре-</w:t>
      </w:r>
      <w:r>
        <w:br/>
        <w:t>мя — головных уборах, одежде, обуви, обивке сидений, предме-</w:t>
      </w:r>
      <w:r>
        <w:br/>
        <w:t>тах личного пользования (бритва, расческа, очки, кошелек, сум-</w:t>
      </w:r>
      <w:r>
        <w:br/>
        <w:t>ки и т.п.); на предметах, с которыми имеет относительно</w:t>
      </w:r>
      <w:r>
        <w:br/>
        <w:t>кратковременный контакт — орудиях пре</w:t>
      </w:r>
      <w:r>
        <w:t>ступления, предметах</w:t>
      </w:r>
      <w:r>
        <w:br/>
        <w:t>материальной обстановки места его пребывания, транспортном</w:t>
      </w:r>
      <w:r>
        <w:br/>
        <w:t>средстве, почве, снегу и т.д. Все эти предметы являются носите-</w:t>
      </w:r>
      <w:r>
        <w:br/>
        <w:t xml:space="preserve">лями запаха человека, ибо удерживают на себе пахучие выделе- </w:t>
      </w:r>
      <w:r>
        <w:rPr>
          <w:vertAlign w:val="superscript"/>
        </w:rPr>
        <w:footnoteReference w:id="16"/>
      </w:r>
      <w:r>
        <w:br/>
      </w:r>
      <w:r>
        <w:lastRenderedPageBreak/>
        <w:t xml:space="preserve">ния его пота. Информацию о запахе человека несут </w:t>
      </w:r>
      <w:r>
        <w:t>и его кровь,</w:t>
      </w:r>
      <w:r>
        <w:br/>
        <w:t>волосы, частицы ногтей. Не подвергшиеся гнилостным измене-</w:t>
      </w:r>
      <w:r>
        <w:br/>
        <w:t>ниям пятна высохшей крови, волосы, ногти могут хранить запах</w:t>
      </w:r>
      <w:r>
        <w:br/>
        <w:t>несколько десятков лет. При благоприятных условиях длитель-</w:t>
      </w:r>
      <w:r>
        <w:br/>
        <w:t>но носившиеся предметы одежды, окурки сигарет сохраняют за-</w:t>
      </w:r>
      <w:r>
        <w:br/>
        <w:t>пах</w:t>
      </w:r>
      <w:r>
        <w:t xml:space="preserve"> несколько месяцев; предметы, находившиеся в контакте с</w:t>
      </w:r>
      <w:r>
        <w:br/>
        <w:t>телом человека не менее получаса, — до 60 часов, следы ног —</w:t>
      </w:r>
      <w:r>
        <w:br/>
        <w:t>от 10 до 24 часов. Поэтому запаховые следы человека могут быть</w:t>
      </w:r>
      <w:r>
        <w:br/>
        <w:t>использованы как при раскрытии преступления по горячим сле-</w:t>
      </w:r>
      <w:r>
        <w:br/>
        <w:t>дам, так и спуст</w:t>
      </w:r>
      <w:r>
        <w:t>я длительное время после его совершения. Сам</w:t>
      </w:r>
      <w:r>
        <w:br/>
        <w:t>человек адаптирован к собственному запаху и не ощущает его,</w:t>
      </w:r>
      <w:r>
        <w:br/>
        <w:t>что затрудняет умышленное уничтожение запаховых следов.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На сохранность запаховых следов влияет целый ряд факто-</w:t>
      </w:r>
      <w:r>
        <w:br/>
        <w:t>ров, которые следует учитывать в ходе и</w:t>
      </w:r>
      <w:r>
        <w:t>х обнаружения и изъя-</w:t>
      </w:r>
      <w:r>
        <w:br/>
        <w:t>тия, осуществляемого в рамках отдельных следственных дейст-</w:t>
      </w:r>
      <w:r>
        <w:br/>
        <w:t>вий (осмотра, обыска, выемки и др.) с соблюдением соответст-</w:t>
      </w:r>
      <w:r>
        <w:br/>
        <w:t>вующих процессуальных требований. Высокая температура воз-</w:t>
      </w:r>
      <w:r>
        <w:br/>
        <w:t xml:space="preserve">духа, низкая влажность, перемещение воздушных потоков </w:t>
      </w:r>
      <w:r>
        <w:t>(ве-</w:t>
      </w:r>
      <w:r>
        <w:br/>
        <w:t>тер, сквозняк) способствуют быстрому улетучиванию запаховых</w:t>
      </w:r>
      <w:r>
        <w:br/>
        <w:t>веществ. Следователь, приступая к осмотру места происшествия</w:t>
      </w:r>
      <w:r>
        <w:br/>
        <w:t>или другим следственным действиям, должен принять меры по</w:t>
      </w:r>
      <w:r>
        <w:br/>
        <w:t>сохранению запаховых следов, по возможности устранив или ос-</w:t>
      </w:r>
      <w:r>
        <w:br/>
        <w:t>лабив возде</w:t>
      </w:r>
      <w:r>
        <w:t>йствие негативных факторов, и полностью исклю-</w:t>
      </w:r>
      <w:r>
        <w:br/>
        <w:t>чить неоправданное прикосновение к предметам — носителям</w:t>
      </w:r>
      <w:r>
        <w:br/>
        <w:t>запаховых следов до их изъятия. В силу своеобразия свойств за-</w:t>
      </w:r>
      <w:r>
        <w:br/>
        <w:t>паха его следы имеют приоритет в последовательности изъятия,</w:t>
      </w:r>
      <w:r>
        <w:br/>
        <w:t xml:space="preserve">при этом должны соблюдаться </w:t>
      </w:r>
      <w:r>
        <w:t>меры по предупреждению повре-</w:t>
      </w:r>
      <w:r>
        <w:br/>
        <w:t>ждения предмета — носителя запахового следа, так как он (на-</w:t>
      </w:r>
      <w:r>
        <w:br/>
        <w:t>пример, след обуви) может быть объектом других экпертных ис-</w:t>
      </w:r>
      <w:r>
        <w:br/>
        <w:t>следований. Изъятие запаховых следов имеет свою специфиче-</w:t>
      </w:r>
      <w:r>
        <w:br/>
        <w:t>скую технологию. Как показала практика, метод</w:t>
      </w:r>
      <w:r>
        <w:t xml:space="preserve"> отбора запахо-</w:t>
      </w:r>
      <w:r>
        <w:br/>
        <w:t>вых проб из воздуха шприцами и другими всасывающими емко-</w:t>
      </w:r>
      <w:r>
        <w:br/>
        <w:t>стями оказался малоэффективным в связи с быстрым рассеива-</w:t>
      </w:r>
      <w:r>
        <w:br/>
        <w:t>нием и низкой концентрацией пахучих веществ в образующихся</w:t>
      </w:r>
      <w:r>
        <w:br/>
        <w:t>на месте пребывания человека следах-«шлейфах». Более надеж-</w:t>
      </w:r>
      <w:r>
        <w:br/>
        <w:t xml:space="preserve">ным </w:t>
      </w:r>
      <w:r>
        <w:t>является способ сбора запаха через специальный адсорбент,</w:t>
      </w:r>
      <w:r>
        <w:br/>
        <w:t>приводимый в непосредственный контакт с предметом — носи-</w:t>
      </w:r>
      <w:r>
        <w:br/>
        <w:t>телем запахового следа. Необходимыми элементами средств сбо-</w:t>
      </w:r>
      <w:r>
        <w:br/>
        <w:t>ра запаховых следов являются: адсорбент (лоскут хлопчатобу-</w:t>
      </w:r>
      <w:r>
        <w:br/>
        <w:t>мажной ткани типа ф</w:t>
      </w:r>
      <w:r>
        <w:t>ланели, размером не менее 10 х 15 см;</w:t>
      </w:r>
      <w:r>
        <w:br/>
        <w:t>стеклянная банка с плотно прилегающей крышкой (стеклянной,</w:t>
      </w:r>
      <w:r>
        <w:br/>
        <w:t>металлической), а также предметы, которые исключают «за-</w:t>
      </w:r>
      <w:r>
        <w:br/>
        <w:t>грязнение» запаха в следе другими, посторонними запахами, в</w:t>
      </w:r>
      <w:r>
        <w:br/>
        <w:t>том числе лиц, работающих со следом на мес</w:t>
      </w:r>
      <w:r>
        <w:t>те его обнаружения</w:t>
      </w:r>
      <w:r>
        <w:br/>
        <w:t>(пинцет, резиновые перчатки, фольга и др.). Все средства для</w:t>
      </w:r>
      <w:r>
        <w:br/>
        <w:t>сбора запаха должны быть чистыми и дезодорированными.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Для сбора запаха и его последующей консервации лоскут ад-</w:t>
      </w:r>
      <w:r>
        <w:br/>
        <w:t>сорбента, извлеченный из банки, приводят в контакт с тем ме-</w:t>
      </w:r>
      <w:r>
        <w:br/>
        <w:t>сто</w:t>
      </w:r>
      <w:r>
        <w:t>м на поверхности предмета-носителя, где предполагается на-</w:t>
      </w:r>
      <w:r>
        <w:br/>
        <w:t>личие запахового следа, сверху располагают кусок фольги и</w:t>
      </w:r>
      <w:r>
        <w:br/>
        <w:t>слегка прижимают. Через час фольгу удаляют, а адсорбент по-</w:t>
      </w:r>
      <w:r>
        <w:br/>
        <w:t>мещают в банку, которую плотно закрывают и опечатывают.</w:t>
      </w:r>
      <w:r>
        <w:br/>
        <w:t>Операции производятся в</w:t>
      </w:r>
      <w:r>
        <w:t xml:space="preserve"> резиновых перчатках, с использовани-</w:t>
      </w:r>
      <w:r>
        <w:br/>
        <w:t>ем пинцета для захвата адсорбента. Изъятый таким образом</w:t>
      </w:r>
      <w:r>
        <w:br/>
        <w:t>след упаковывается по общим правилам обращения с веществен-</w:t>
      </w:r>
      <w:r>
        <w:br/>
        <w:t>ными доказательствами. На прикрепляемой этикетке указыва-</w:t>
      </w:r>
      <w:r>
        <w:br/>
        <w:t>ется, когда и где изъят след, по какому дел</w:t>
      </w:r>
      <w:r>
        <w:t>у, а также указывает-</w:t>
      </w:r>
      <w:r>
        <w:br/>
      </w:r>
      <w:r>
        <w:lastRenderedPageBreak/>
        <w:t>ся материал предмета-носителя, время (продолжительность)</w:t>
      </w:r>
      <w:r>
        <w:br/>
        <w:t>адсорбции. Аналогичным образом изымается так называемый</w:t>
      </w:r>
      <w:r>
        <w:br/>
        <w:t>фоновый запах с участков предмета-носителя, где предполагает-</w:t>
      </w:r>
      <w:r>
        <w:br/>
        <w:t>ся отсутствие запаха человека, который играет роль контроль</w:t>
      </w:r>
      <w:r>
        <w:t>но-</w:t>
      </w:r>
      <w:r>
        <w:br/>
        <w:t>го объекта в дальнейшем исследовании. При производстве след-</w:t>
      </w:r>
      <w:r>
        <w:br/>
        <w:t>ственных действий не всегда возможно изъять запаховый след с</w:t>
      </w:r>
      <w:r>
        <w:br/>
        <w:t>предметов, которые несут на себе одновременно и другие следы,</w:t>
      </w:r>
      <w:r>
        <w:br/>
        <w:t>подлежащие экспертным исследованиям (биологическим, трасо-</w:t>
      </w:r>
      <w:r>
        <w:br/>
        <w:t>логически</w:t>
      </w:r>
      <w:r>
        <w:t>м и др.). В таком случае изъятие запахового следа</w:t>
      </w:r>
      <w:r>
        <w:br/>
        <w:t>производится специалистом в лабораторных условиях с исполь-</w:t>
      </w:r>
      <w:r>
        <w:br/>
        <w:t>зованием особых методов, в том числе и бесконтактных. Напри-</w:t>
      </w:r>
      <w:r>
        <w:br/>
        <w:t>мер, в отношении извлечения запаха из следов крови разработа-</w:t>
      </w:r>
      <w:r>
        <w:br/>
        <w:t>на методика, не разруша</w:t>
      </w:r>
      <w:r>
        <w:t>ющая ее элементов и позволяющая</w:t>
      </w:r>
      <w:r>
        <w:br/>
        <w:t>производить дальнейшие сложные серологические исследова-</w:t>
      </w:r>
      <w:r>
        <w:br/>
        <w:t>ния. При отборе образцов запаха для сравнительного исследова-</w:t>
      </w:r>
      <w:r>
        <w:br/>
        <w:t>ния у проверяемых лиц все операции должны производиться ли-</w:t>
      </w:r>
      <w:r>
        <w:br/>
        <w:t>цом (следователем, специалистом), не работавш</w:t>
      </w:r>
      <w:r>
        <w:t>им с запаховым</w:t>
      </w:r>
      <w:r>
        <w:br/>
        <w:t>следом на месте происшествия, чтобы не произошло загрязнения</w:t>
      </w:r>
      <w:r>
        <w:br/>
        <w:t>проб.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Сравнительное исследование предварительно изъятых</w:t>
      </w:r>
      <w:r>
        <w:br/>
        <w:t>запахов-следов и сравнительных образцов осуществляется в ла-</w:t>
      </w:r>
      <w:r>
        <w:br/>
        <w:t>бораторных условиях. Биодетектор (собака) занюхивает исход-</w:t>
      </w:r>
      <w:r>
        <w:br/>
        <w:t>ный</w:t>
      </w:r>
      <w:r>
        <w:t xml:space="preserve"> стартовый запах и в случае обнаружения этого же запаха в</w:t>
      </w:r>
      <w:r>
        <w:br/>
        <w:t>сравнительном ряду, принимает условную сигнальную позу.</w:t>
      </w:r>
      <w:r>
        <w:br/>
        <w:t>Осуществляется серия проходов нескольких собак-дублеров в</w:t>
      </w:r>
      <w:r>
        <w:br/>
        <w:t>разных тактических вариантах расположения проб в сравни-</w:t>
      </w:r>
      <w:r>
        <w:br/>
        <w:t>тельном ряду в целях исключ</w:t>
      </w:r>
      <w:r>
        <w:t>ения ошибочного результата. Опи-</w:t>
      </w:r>
      <w:r>
        <w:br/>
        <w:t>санная процедура проводится с соблюдением строгих правил и в</w:t>
      </w:r>
      <w:r>
        <w:br/>
        <w:t>специально оборудованном помещении одорологической лабора-</w:t>
      </w:r>
      <w:r>
        <w:br/>
        <w:t>тории, снабженном необходимым техническим оснащением и за-</w:t>
      </w:r>
      <w:r>
        <w:br/>
        <w:t>щитным экраном для нейтрализации воздействия</w:t>
      </w:r>
      <w:r>
        <w:t xml:space="preserve"> на собаку при-</w:t>
      </w:r>
      <w:r>
        <w:br/>
        <w:t>сутствующих лиц. Предварительно производится тестирование</w:t>
      </w:r>
      <w:r>
        <w:br/>
        <w:t>функционального состояния собаки-детектора с использованием</w:t>
      </w:r>
      <w:r>
        <w:br/>
        <w:t>эталонных запаховых проб.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одорологических лабораториях целенаправленно коллек-</w:t>
      </w:r>
      <w:r>
        <w:br/>
        <w:t>ционируются образцы запахов групп объекто</w:t>
      </w:r>
      <w:r>
        <w:t>в, различающихся</w:t>
      </w:r>
      <w:r>
        <w:br/>
        <w:t>по своим свойствам; лиц, разделенных по половозрастным осо-</w:t>
      </w:r>
      <w:r>
        <w:br/>
        <w:t>бенностям; накапливаются запаховые следы, изъятые с мест</w:t>
      </w:r>
      <w:r>
        <w:br/>
        <w:t>происшествия по нераскрытым преступлениям.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Одорологическая идентификация позволяет установить сле-</w:t>
      </w:r>
      <w:r>
        <w:br/>
        <w:t xml:space="preserve">дующие обстоятельства: </w:t>
      </w:r>
      <w:r>
        <w:t>принадлежность запаха на данном объ-</w:t>
      </w:r>
      <w:r>
        <w:br/>
        <w:t>екте (почве, одежде, орудии преступления и т.д.) конкретному</w:t>
      </w:r>
      <w:r>
        <w:br/>
        <w:t>проверяемому лицу; общность источника запаховых следов, соб-</w:t>
      </w:r>
      <w:r>
        <w:br/>
        <w:t>ранных в разное время и в различных местах; каким пахучим</w:t>
      </w:r>
      <w:r>
        <w:br/>
        <w:t>веществом оставлен запаховый след на да</w:t>
      </w:r>
      <w:r>
        <w:t>нном предмете. Полу-</w:t>
      </w:r>
      <w:r>
        <w:br/>
        <w:t>ченная информация позволяет следователю сделать широкий</w:t>
      </w:r>
      <w:r>
        <w:br/>
        <w:t>круг производных выводов, например о принадлежности пред-</w:t>
      </w:r>
      <w:r>
        <w:br/>
        <w:t>метов конкретным лицам, о пребывании проверяемых лиц на</w:t>
      </w:r>
      <w:r>
        <w:br/>
        <w:t>данном месте в определенное время и проч.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Специально подготовленн</w:t>
      </w:r>
      <w:r>
        <w:t>ые собаки используются не только</w:t>
      </w:r>
      <w:r>
        <w:br/>
        <w:t>при лабораторной одорологической идентификации, но и непо-</w:t>
      </w:r>
      <w:r>
        <w:br/>
        <w:t>средственно на месте происшествия. Служебно-розыскная со-</w:t>
      </w:r>
      <w:r>
        <w:br/>
        <w:t>бака может «взять» след преступника и преследовать его по</w:t>
      </w:r>
      <w:r>
        <w:br/>
        <w:t>запаху, содержащемуся в следах ног, а также осущ</w:t>
      </w:r>
      <w:r>
        <w:t>ествлять сво-</w:t>
      </w:r>
      <w:r>
        <w:br/>
        <w:t>бодный поиск по запаховому следу предметов, принадлежащих</w:t>
      </w:r>
      <w:r>
        <w:br/>
        <w:t>конкретным лицам или имеющих «стандартный» запах, напри-</w:t>
      </w:r>
      <w:r>
        <w:br/>
        <w:t>мер поиск стреляных гильз по запаху сгоревшего пороха, поиск</w:t>
      </w:r>
      <w:r>
        <w:br/>
        <w:t>взрывчатых веществ, наркотических средств, трупов.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184"/>
          <w:headerReference w:type="default" r:id="rId185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t>В отечественной криминалистике вопрос о процессуальной</w:t>
      </w:r>
      <w:r>
        <w:br/>
        <w:t xml:space="preserve">форме осуществления </w:t>
      </w:r>
      <w:r>
        <w:t>идентификации человека по запаховым</w:t>
      </w:r>
      <w:r>
        <w:br/>
        <w:t>следам с использованием биодетектора и доказательственном</w:t>
      </w:r>
      <w:r>
        <w:br/>
      </w:r>
      <w:r>
        <w:lastRenderedPageBreak/>
        <w:t>значении получаемых результатов еще не нашел однозначного</w:t>
      </w:r>
      <w:r>
        <w:br/>
        <w:t>решения. В то же время развитие сети одорологических лабора-</w:t>
      </w:r>
      <w:r>
        <w:br/>
        <w:t>торий в системе криминалистических учрежден</w:t>
      </w:r>
      <w:r>
        <w:t>ий МВД России,</w:t>
      </w:r>
      <w:r>
        <w:br/>
        <w:t>активно проводимые в них научные и практические исследова-</w:t>
      </w:r>
      <w:r>
        <w:br/>
        <w:t>ния в области лабораторной одорологической идентификации</w:t>
      </w:r>
      <w:r>
        <w:br/>
        <w:t>(основанной на использовании природных способностей собаки-</w:t>
      </w:r>
      <w:r>
        <w:br/>
        <w:t>детектора и ее специальной тренировке), апробирование ее ре-</w:t>
      </w:r>
      <w:r>
        <w:br/>
        <w:t>зуль</w:t>
      </w:r>
      <w:r>
        <w:t>татов в форме экспертных заключений в судах при рассмот-</w:t>
      </w:r>
      <w:r>
        <w:br/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lastRenderedPageBreak/>
        <w:t>рении значительного числа уголовных дел способствуют быстро-</w:t>
      </w:r>
      <w:r>
        <w:br/>
        <w:t>му становлению нового, пока еще нетрадиционного вида</w:t>
      </w:r>
      <w:r>
        <w:br/>
        <w:t>судебной экспертизы запаховых следов человека и признанию ее</w:t>
      </w:r>
      <w:r>
        <w:br/>
        <w:t xml:space="preserve">результатов в качестве </w:t>
      </w:r>
      <w:r>
        <w:t>доказательств.</w:t>
      </w:r>
    </w:p>
    <w:p w:rsidR="00A86078" w:rsidRDefault="00F4381D">
      <w:pPr>
        <w:pStyle w:val="86"/>
        <w:keepNext/>
        <w:keepLines/>
        <w:shd w:val="clear" w:color="auto" w:fill="auto"/>
        <w:spacing w:line="240" w:lineRule="exact"/>
      </w:pPr>
      <w:bookmarkStart w:id="56" w:name="bookmark55"/>
      <w:r>
        <w:t>§ 5. Криминалистическое исследование видео-</w:t>
      </w:r>
      <w:r>
        <w:br/>
        <w:t>и фоноскопической материальной следовой информации</w:t>
      </w:r>
      <w:bookmarkEnd w:id="56"/>
    </w:p>
    <w:p w:rsidR="00A86078" w:rsidRDefault="00F4381D">
      <w:pPr>
        <w:pStyle w:val="20"/>
        <w:shd w:val="clear" w:color="auto" w:fill="auto"/>
        <w:spacing w:line="230" w:lineRule="exact"/>
        <w:jc w:val="left"/>
      </w:pPr>
      <w:r>
        <w:t>Судебное видео- и фоноскопическое исследование материальных</w:t>
      </w:r>
      <w:r>
        <w:br/>
        <w:t>следов в виде магнитных видео- и звукозаписей, зафиксирован-</w:t>
      </w:r>
      <w:r>
        <w:br/>
        <w:t>ных на указанных носителя</w:t>
      </w:r>
      <w:r>
        <w:t>х информации, сравнительно новая</w:t>
      </w:r>
      <w:r>
        <w:br/>
        <w:t>отрасль криминалистического исследования следов. В ней разра-</w:t>
      </w:r>
      <w:r>
        <w:br/>
        <w:t>батываются также методы и средства собирания, исследования и</w:t>
      </w:r>
      <w:r>
        <w:br/>
        <w:t>использования следов магнитных записей в уголовном судопро-</w:t>
      </w:r>
      <w:r>
        <w:br/>
        <w:t>изводстве. Указанное исследование осущес</w:t>
      </w:r>
      <w:r>
        <w:t xml:space="preserve">твляется в рамках </w:t>
      </w:r>
      <w:r>
        <w:rPr>
          <w:rStyle w:val="23"/>
        </w:rPr>
        <w:t>ви-</w:t>
      </w:r>
      <w:r>
        <w:rPr>
          <w:rStyle w:val="23"/>
        </w:rPr>
        <w:br/>
        <w:t xml:space="preserve">део- </w:t>
      </w:r>
      <w:r>
        <w:t xml:space="preserve">и </w:t>
      </w:r>
      <w:r>
        <w:rPr>
          <w:rStyle w:val="23"/>
        </w:rPr>
        <w:t>фоноскопической экспертизы.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rPr>
          <w:rStyle w:val="23"/>
        </w:rPr>
        <w:t xml:space="preserve">Предметом </w:t>
      </w:r>
      <w:r>
        <w:t>этого исследования является установление фак-</w:t>
      </w:r>
      <w:r>
        <w:br/>
        <w:t>тических данных, относящихся к записанной на фонограмме</w:t>
      </w:r>
      <w:r>
        <w:br/>
        <w:t>речи человека (или видеограмме, изображении).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Современная судебно-следственная практика</w:t>
      </w:r>
      <w:r>
        <w:t xml:space="preserve"> свидетельству-</w:t>
      </w:r>
      <w:r>
        <w:br/>
        <w:t>ет о том, что в последнее время в уголовном судопроизводстве</w:t>
      </w:r>
      <w:r>
        <w:br/>
        <w:t>получила распространение звуко- и видеозапись. Звук был и ос-</w:t>
      </w:r>
      <w:r>
        <w:br/>
        <w:t>тается одним из наиболее часто встречающихся каналов инфор-</w:t>
      </w:r>
      <w:r>
        <w:br/>
        <w:t>мации. При совершении преступления его участники приводят</w:t>
      </w:r>
      <w:r>
        <w:br/>
        <w:t>во взаимодействие средства преступной деятельности (взрывные</w:t>
      </w:r>
      <w:r>
        <w:br/>
        <w:t>устройства, орудия, инструменты) с материальной средой и та-</w:t>
      </w:r>
      <w:r>
        <w:br/>
        <w:t>ким образом создают комплекс звуков, которые образуют следо-</w:t>
      </w:r>
      <w:r>
        <w:br/>
        <w:t>вую звуковую среду преступления.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Судебная видеофоноскопическая экспертиз</w:t>
      </w:r>
      <w:r>
        <w:t>а развивается на</w:t>
      </w:r>
      <w:r>
        <w:br/>
        <w:t>основе криминалистики, ее научных концепций, в том числе</w:t>
      </w:r>
      <w:r>
        <w:br/>
        <w:t>теории идентификации и развивающейся теории диагностики, а</w:t>
      </w:r>
      <w:r>
        <w:br/>
        <w:t>также на базе ряда естественных, гуманитарных и технических</w:t>
      </w:r>
      <w:r>
        <w:br/>
        <w:t>наук — таких, как математика, физика, электроника, акустика,</w:t>
      </w:r>
      <w:r>
        <w:br/>
        <w:t>те</w:t>
      </w:r>
      <w:r>
        <w:t>ория речеобразования, медицина, лингвистика и др. На их ос-</w:t>
      </w:r>
      <w:r>
        <w:br/>
        <w:t>нове криминалистами разработана и успешно используется ком-</w:t>
      </w:r>
      <w:r>
        <w:br/>
        <w:t>плексная методика рассматриваемых исследований. Круг об-</w:t>
      </w:r>
      <w:r>
        <w:br/>
        <w:t>стоятельств, которые могут быть определены экспертными</w:t>
      </w:r>
      <w:r>
        <w:br/>
        <w:t>исследованиями, постоянн</w:t>
      </w:r>
      <w:r>
        <w:t>о расширяется.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Видеофоноскопическая экспертиза развивается по двум на-</w:t>
      </w:r>
      <w:r>
        <w:br/>
        <w:t>правлениям: видеофоноскопические исследования материалов</w:t>
      </w:r>
      <w:r>
        <w:br/>
        <w:t>и средств видео- и звукозаписи; криминалистическое исследова-</w:t>
      </w:r>
      <w:r>
        <w:br/>
      </w:r>
      <w:r>
        <w:rPr>
          <w:rStyle w:val="23"/>
        </w:rPr>
        <w:t xml:space="preserve">ние звуковой информации, </w:t>
      </w:r>
      <w:r>
        <w:t>зафиксированной на фонограмме</w:t>
      </w:r>
      <w:r>
        <w:br/>
        <w:t>или звуково</w:t>
      </w:r>
      <w:r>
        <w:t>й дорожке видеограммы.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Объектами видеофоноскопической экспертизы являются зву-</w:t>
      </w:r>
      <w:r>
        <w:br/>
        <w:t>ко- и видеограммы с записями видео- и акустической информа-</w:t>
      </w:r>
      <w:r>
        <w:br/>
        <w:t>ции, источником которой может быть человек, животные,</w:t>
      </w:r>
      <w:r>
        <w:br/>
        <w:t>транспортные средства, явления природы (шум дождя, ветра,</w:t>
      </w:r>
      <w:r>
        <w:br/>
        <w:t>прибо</w:t>
      </w:r>
      <w:r>
        <w:t>й моря, обстановка места происшествия — крик жертвы,</w:t>
      </w:r>
      <w:r>
        <w:br/>
        <w:t>скрип дверей, звук работающего двигателя, шаги обутых и бо-</w:t>
      </w:r>
      <w:r>
        <w:br/>
        <w:t>сых ног, звонок или звук наборного устройства телефонного ап-</w:t>
      </w:r>
      <w:r>
        <w:br/>
        <w:t>парата и т.д.).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Криминалистическая экспертиза видео- и фонограмм по при-</w:t>
      </w:r>
      <w:r>
        <w:br/>
        <w:t xml:space="preserve">знакам, </w:t>
      </w:r>
      <w:r>
        <w:t>отразившимся на магнитной ленте (магнитофона, видео-</w:t>
      </w:r>
      <w:r>
        <w:br/>
        <w:t>магнитофона), решает многообразные задачи идентификацион-</w:t>
      </w:r>
      <w:r>
        <w:br/>
        <w:t>ного, диагностического и ситуационного характера.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 числу основных решаемых ею задач относятся:</w:t>
      </w:r>
    </w:p>
    <w:p w:rsidR="00A86078" w:rsidRDefault="00F4381D">
      <w:pPr>
        <w:pStyle w:val="20"/>
        <w:numPr>
          <w:ilvl w:val="0"/>
          <w:numId w:val="15"/>
        </w:numPr>
        <w:shd w:val="clear" w:color="auto" w:fill="auto"/>
        <w:tabs>
          <w:tab w:val="left" w:pos="663"/>
        </w:tabs>
        <w:spacing w:line="226" w:lineRule="exact"/>
        <w:ind w:firstLine="360"/>
        <w:jc w:val="left"/>
      </w:pPr>
      <w:r>
        <w:t>отождествление источника звука: принадлежат ли за</w:t>
      </w:r>
      <w:r>
        <w:t>фик-</w:t>
      </w:r>
      <w:r>
        <w:br/>
        <w:t>сированные на фонограмме речь и голос одному или нескольким</w:t>
      </w:r>
      <w:r>
        <w:br/>
        <w:t>лицам или конкретным лицам, указанным в постановлении;</w:t>
      </w:r>
    </w:p>
    <w:p w:rsidR="00A86078" w:rsidRDefault="00F4381D">
      <w:pPr>
        <w:pStyle w:val="20"/>
        <w:numPr>
          <w:ilvl w:val="0"/>
          <w:numId w:val="15"/>
        </w:numPr>
        <w:shd w:val="clear" w:color="auto" w:fill="auto"/>
        <w:tabs>
          <w:tab w:val="left" w:pos="658"/>
        </w:tabs>
        <w:spacing w:line="226" w:lineRule="exact"/>
        <w:ind w:firstLine="360"/>
        <w:jc w:val="left"/>
      </w:pPr>
      <w:r>
        <w:t>не записаны ли на данной магнитной ленте звуки нерече-</w:t>
      </w:r>
      <w:r>
        <w:br/>
        <w:t>вого характера, издававшиеся конкретным источником (двига-</w:t>
      </w:r>
      <w:r>
        <w:br/>
        <w:t xml:space="preserve">телем автомобиля, </w:t>
      </w:r>
      <w:r>
        <w:t>часами, орудием взлома, выстрелом и т.д.);</w:t>
      </w:r>
    </w:p>
    <w:p w:rsidR="00A86078" w:rsidRDefault="00F4381D">
      <w:pPr>
        <w:pStyle w:val="20"/>
        <w:numPr>
          <w:ilvl w:val="0"/>
          <w:numId w:val="15"/>
        </w:numPr>
        <w:shd w:val="clear" w:color="auto" w:fill="auto"/>
        <w:tabs>
          <w:tab w:val="left" w:pos="649"/>
        </w:tabs>
        <w:spacing w:line="226" w:lineRule="exact"/>
        <w:ind w:firstLine="360"/>
        <w:jc w:val="left"/>
      </w:pPr>
      <w:r>
        <w:t>отождествление видео- и звукозаписывающего устройства:</w:t>
      </w:r>
      <w:r>
        <w:br/>
      </w:r>
      <w:r>
        <w:lastRenderedPageBreak/>
        <w:t>воспроизводилась ли запись на представленном звукозаписы-</w:t>
      </w:r>
      <w:r>
        <w:br/>
        <w:t>вающем аппарате: на магнитофоне, видеомагнитофоне, диктофо-</w:t>
      </w:r>
      <w:r>
        <w:br/>
        <w:t>не; класс (вид) звукозаписывающего аппар</w:t>
      </w:r>
      <w:r>
        <w:t>ата, на котором была</w:t>
      </w:r>
      <w:r>
        <w:br/>
        <w:t>осуществлена данная магнитная запись; изготовлена ли пред-</w:t>
      </w:r>
      <w:r>
        <w:br/>
        <w:t>ставленная фонограмма на одном или разных звукозаписываю-</w:t>
      </w:r>
      <w:r>
        <w:br/>
        <w:t>щих аппаратах;</w:t>
      </w:r>
    </w:p>
    <w:p w:rsidR="00A86078" w:rsidRDefault="00F4381D">
      <w:pPr>
        <w:pStyle w:val="20"/>
        <w:numPr>
          <w:ilvl w:val="0"/>
          <w:numId w:val="15"/>
        </w:numPr>
        <w:shd w:val="clear" w:color="auto" w:fill="auto"/>
        <w:tabs>
          <w:tab w:val="left" w:pos="668"/>
        </w:tabs>
        <w:spacing w:line="226" w:lineRule="exact"/>
        <w:ind w:firstLine="360"/>
        <w:jc w:val="left"/>
      </w:pPr>
      <w:r>
        <w:t>была ли выполнена данная запись при описанных обстоя-</w:t>
      </w:r>
      <w:r>
        <w:br/>
        <w:t>тельствах;</w:t>
      </w:r>
    </w:p>
    <w:p w:rsidR="00A86078" w:rsidRDefault="00F4381D">
      <w:pPr>
        <w:pStyle w:val="20"/>
        <w:numPr>
          <w:ilvl w:val="0"/>
          <w:numId w:val="15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подвергалась ли магнитная фонограмма м</w:t>
      </w:r>
      <w:r>
        <w:t>еханическому</w:t>
      </w:r>
      <w:r>
        <w:br/>
        <w:t>или электроакустическому монтажу;</w:t>
      </w:r>
    </w:p>
    <w:p w:rsidR="00A86078" w:rsidRDefault="00F4381D">
      <w:pPr>
        <w:pStyle w:val="20"/>
        <w:numPr>
          <w:ilvl w:val="0"/>
          <w:numId w:val="15"/>
        </w:numPr>
        <w:shd w:val="clear" w:color="auto" w:fill="auto"/>
        <w:tabs>
          <w:tab w:val="left" w:pos="683"/>
        </w:tabs>
        <w:spacing w:line="226" w:lineRule="exact"/>
        <w:ind w:firstLine="360"/>
        <w:jc w:val="left"/>
      </w:pPr>
      <w:r>
        <w:t>является ли фонограмма оригиналом или копией.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ходе такого исследования можно решить вопросы, относя-</w:t>
      </w:r>
      <w:r>
        <w:br/>
        <w:t>щиеся к классификационным и другим диагностическим зада-</w:t>
      </w:r>
      <w:r>
        <w:br/>
        <w:t>чам, например, обстановка звукозаписи, какое коли</w:t>
      </w:r>
      <w:r>
        <w:t>чество лиц</w:t>
      </w:r>
      <w:r>
        <w:br/>
        <w:t>участвовало в разговоре, зафиксированном на представленной</w:t>
      </w:r>
      <w:r>
        <w:br/>
        <w:t>фонограмме, состояние человека и его речи.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Эффективность идентификационной судебно-видеофоноскопи-</w:t>
      </w:r>
      <w:r>
        <w:br/>
        <w:t>ческой экспертизы в значительной степени зависит от качества и</w:t>
      </w:r>
      <w:r>
        <w:br/>
        <w:t>объема образцов, получен</w:t>
      </w:r>
      <w:r>
        <w:t>ных для сравнительного исследования.</w:t>
      </w:r>
      <w:r>
        <w:br/>
        <w:t>Как известно, в уголовном судопроизводстве используются свобод-</w:t>
      </w:r>
      <w:r>
        <w:br/>
        <w:t>ные и экспериментальные образцы. Свободные образцы могут</w:t>
      </w:r>
      <w:r>
        <w:br/>
        <w:t>быть представлены в виде фонограммы, изготовленной при интер-</w:t>
      </w:r>
      <w:r>
        <w:br/>
        <w:t>вьюировании, личной беседе, записи а</w:t>
      </w:r>
      <w:r>
        <w:t>втоматизированной систе-</w:t>
      </w:r>
      <w:r>
        <w:br/>
        <w:t>мой принятия заказов в сфере бытового обслуживания, а также</w:t>
      </w:r>
      <w:r>
        <w:br/>
        <w:t>любительских домашних записях самого различного характера.</w:t>
      </w:r>
      <w:r>
        <w:br/>
        <w:t>При их отсутствии эксперт ограничивается экспериментальными</w:t>
      </w:r>
      <w:r>
        <w:br/>
        <w:t>образцами. Получение экспериментальных образцов — ва</w:t>
      </w:r>
      <w:r>
        <w:t>ж-</w:t>
      </w:r>
      <w:r>
        <w:br/>
        <w:t>ный момент в подготовке материалов для идентификационной</w:t>
      </w:r>
      <w:r>
        <w:br/>
        <w:t>судебно-видеофоноскопической экспертизы. Экспериментальные</w:t>
      </w:r>
      <w:r>
        <w:br/>
        <w:t>образцы представляют собой фонограммы, на которых должна</w:t>
      </w:r>
      <w:r>
        <w:br/>
        <w:t>быть зафиксирована акустическая информация в условиях, сход-</w:t>
      </w:r>
      <w:r>
        <w:br/>
        <w:t>ных с исследуемой з</w:t>
      </w:r>
      <w:r>
        <w:t>аписью; на тех же либо на таких же звукоза-</w:t>
      </w:r>
      <w:r>
        <w:br/>
        <w:t>писывающих устройствах и магнитных носителях, что и иссле-</w:t>
      </w:r>
      <w:r>
        <w:br/>
        <w:t>дуемые материалы; в помещении с теми же акустическими</w:t>
      </w:r>
      <w:r>
        <w:br/>
        <w:t>свойствами. Помещение, в котором осуществляется такая запись,</w:t>
      </w:r>
      <w:r>
        <w:br/>
        <w:t>должно быть изолировано от посторонни</w:t>
      </w:r>
      <w:r>
        <w:t>х шумов и эффектов</w:t>
      </w:r>
      <w:r>
        <w:br/>
        <w:t>отражения звука. Предварительно следует выбрать место располо-</w:t>
      </w:r>
      <w:r>
        <w:br/>
        <w:t>жения источника звука и приемника, проверить запись. Если про-</w:t>
      </w:r>
      <w:r>
        <w:br/>
        <w:t>цедуру записи полностью отразить в сходных условиях не пред-</w:t>
      </w:r>
      <w:r>
        <w:br/>
        <w:t>ставляется возможным, то следует произвести ее в м</w:t>
      </w:r>
      <w:r>
        <w:t>аксимально</w:t>
      </w:r>
      <w:r>
        <w:br/>
        <w:t>близкой к требуемой обстановке.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Тема подлежащего записи разговора подготавливается следо-</w:t>
      </w:r>
      <w:r>
        <w:br/>
        <w:t>вателем заранее. Текст разговора не должен нести информацию,</w:t>
      </w:r>
      <w:r>
        <w:br/>
        <w:t>сходную с полученной в процессе исходного документирования.</w:t>
      </w:r>
      <w:r>
        <w:br/>
        <w:t>Образцы должны содержать свободную</w:t>
      </w:r>
      <w:r>
        <w:t xml:space="preserve"> речь (монолог, диалог,</w:t>
      </w:r>
      <w:r>
        <w:br/>
        <w:t>полилог), в которую желательно включить фразы, слова, харак-</w:t>
      </w:r>
      <w:r>
        <w:br/>
        <w:t>терные лингвистические особенности, имеющиеся в исследуемой</w:t>
      </w:r>
      <w:r>
        <w:br/>
        <w:t>фонограмме. Протяженность образца во времени должна быть не</w:t>
      </w:r>
      <w:r>
        <w:br/>
        <w:t>менее 15—20 мин спонтанной (свободной) речи. Если п</w:t>
      </w:r>
      <w:r>
        <w:t>одозре-</w:t>
      </w:r>
      <w:r>
        <w:br/>
        <w:t>ваемый, речь которого записывается для сравнения, пытается</w:t>
      </w:r>
      <w:r>
        <w:br/>
        <w:t>изменить свой голос, чтобы затруднить исследования, то целесо-</w:t>
      </w:r>
      <w:r>
        <w:br/>
        <w:t>образно осуществить запись образца в ходе проведения допроса,</w:t>
      </w:r>
      <w:r>
        <w:br/>
        <w:t>не предупреждая подозреваемого об отборе образцов голоса и</w:t>
      </w:r>
      <w:r>
        <w:br/>
        <w:t>речи,</w:t>
      </w:r>
      <w:r>
        <w:t xml:space="preserve"> а только уведомив его о проведении допроса с применени-</w:t>
      </w:r>
      <w:r>
        <w:br/>
        <w:t>ем звукозаписи (что допускается УПК). Получению качествен-</w:t>
      </w:r>
      <w:r>
        <w:br/>
        <w:t>ных образцов голоса и речи способствует участие в проведении</w:t>
      </w:r>
      <w:r>
        <w:br/>
        <w:t>сравнительной видео или звукозаписи соответствующего специа-</w:t>
      </w:r>
      <w:r>
        <w:br/>
        <w:t>листа.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На криминал</w:t>
      </w:r>
      <w:r>
        <w:t>истическую экспертизу видео- или фонограмм</w:t>
      </w:r>
      <w:r>
        <w:br/>
        <w:t>желательно (в ряде случаев обязательно) представлять ориги-</w:t>
      </w:r>
      <w:r>
        <w:br/>
        <w:t>нальные записи, а не копии. Копия сохраняет содержание и по-</w:t>
      </w:r>
      <w:r>
        <w:br/>
      </w:r>
      <w:r>
        <w:lastRenderedPageBreak/>
        <w:t>следовательность сигналов оригинала, но при этом ухудшается</w:t>
      </w:r>
      <w:r>
        <w:br/>
        <w:t>качество записи. С исследуемой з</w:t>
      </w:r>
      <w:r>
        <w:t>вукозаписывающей аппарату-</w:t>
      </w:r>
      <w:r>
        <w:br/>
        <w:t>рой нельзя проводить каких-либо манипуляций (ремонт и т.п.).</w:t>
      </w:r>
      <w:r>
        <w:br/>
        <w:t>Не рекомендуется многократное прослушивание записи, так как</w:t>
      </w:r>
      <w:r>
        <w:br/>
        <w:t>это придает оригинальной ленте новые признаки или может</w:t>
      </w:r>
      <w:r>
        <w:br/>
        <w:t>уничтожить ряд фрагментов записи, имеющейся на ленте</w:t>
      </w:r>
      <w:r>
        <w:t>. По-</w:t>
      </w:r>
      <w:r>
        <w:br/>
        <w:t>врежденную ленту нельзя реставрировать. Образцы нельзя под-</w:t>
      </w:r>
      <w:r>
        <w:br/>
        <w:t>вергать какой-либо технической обработке (например, очистке</w:t>
      </w:r>
      <w:r>
        <w:br/>
        <w:t>от шумов).</w:t>
      </w:r>
    </w:p>
    <w:p w:rsidR="00A86078" w:rsidRDefault="00F4381D">
      <w:pPr>
        <w:pStyle w:val="20"/>
        <w:shd w:val="clear" w:color="auto" w:fill="auto"/>
        <w:spacing w:line="235" w:lineRule="exact"/>
        <w:ind w:firstLine="360"/>
        <w:jc w:val="left"/>
      </w:pPr>
      <w:r>
        <w:t>В случае исследования материалов, полученных в процессе</w:t>
      </w:r>
      <w:r>
        <w:br/>
        <w:t>звукозаписи телефонных переговоров и других переговорных</w:t>
      </w:r>
      <w:r>
        <w:br/>
      </w:r>
      <w:r>
        <w:t>устройств, отбор экспериментальных образцов желательно про-</w:t>
      </w:r>
      <w:r>
        <w:br/>
        <w:t>изводить в таких же условиях и обязательно с участием специа-</w:t>
      </w:r>
      <w:r>
        <w:br/>
        <w:t>листов.</w:t>
      </w:r>
    </w:p>
    <w:p w:rsidR="00A86078" w:rsidRDefault="00F4381D">
      <w:pPr>
        <w:pStyle w:val="20"/>
        <w:shd w:val="clear" w:color="auto" w:fill="auto"/>
        <w:spacing w:line="235" w:lineRule="exact"/>
        <w:ind w:firstLine="360"/>
        <w:jc w:val="left"/>
      </w:pPr>
      <w:r>
        <w:t>Получение сравнительных образцов должно быть проведено с</w:t>
      </w:r>
      <w:r>
        <w:br/>
        <w:t>соблюдением уголовно-процессуального законодательства и</w:t>
      </w:r>
      <w:r>
        <w:br/>
        <w:t>иметь соответ</w:t>
      </w:r>
      <w:r>
        <w:t>ствующее оформление — в протоколе должны быть</w:t>
      </w:r>
      <w:r>
        <w:br/>
        <w:t>отражены следующие данные: где, когда, кем, в присутствии и с</w:t>
      </w:r>
      <w:r>
        <w:br/>
        <w:t>участием кого получены образцы, наименование и вид техниче-</w:t>
      </w:r>
      <w:r>
        <w:br/>
        <w:t>ского устройства и магнитной ленты (тип носителя, цвет, мет-</w:t>
      </w:r>
      <w:r>
        <w:br/>
        <w:t xml:space="preserve">раж пленки, индивидуальные </w:t>
      </w:r>
      <w:r>
        <w:t>особенности и др.), время начала</w:t>
      </w:r>
      <w:r>
        <w:br/>
        <w:t>и окончания записи, а также воспроизводился ли текст записы-</w:t>
      </w:r>
      <w:r>
        <w:br/>
        <w:t>ваемой информации. В протоколе также указывается форма уст-</w:t>
      </w:r>
      <w:r>
        <w:br/>
        <w:t>ного текста (спонтанная, выученная наизусть, чтение с листа</w:t>
      </w:r>
      <w:r>
        <w:br/>
        <w:t>и т.д.).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Идентификация (отождествление) зв</w:t>
      </w:r>
      <w:r>
        <w:t>уко- и видеозаписываю-</w:t>
      </w:r>
      <w:r>
        <w:br/>
        <w:t>щих устройств (магнитофон, диктофон, магнитная лента и т.д.)</w:t>
      </w:r>
      <w:r>
        <w:br/>
        <w:t>осуществляется путем анализа параметров устройства объектов</w:t>
      </w:r>
      <w:r>
        <w:br/>
        <w:t>магнитной записи. Исследования основываются на выделении</w:t>
      </w:r>
      <w:r>
        <w:br/>
        <w:t>амплитудно-частотных и диагностических признаков, имею-</w:t>
      </w:r>
      <w:r>
        <w:br/>
        <w:t>щихся на видеофонограмме. В процессе анализа сравнительного</w:t>
      </w:r>
      <w:r>
        <w:br/>
        <w:t>материала эксперт принимает во внимание отклонения техниче-</w:t>
      </w:r>
      <w:r>
        <w:br/>
        <w:t>ских параметров записи от норм ГОСТа, а также следы-</w:t>
      </w:r>
      <w:r>
        <w:br/>
        <w:t>отображения, появившиеся на фонограмме при прохождении ее</w:t>
      </w:r>
      <w:r>
        <w:br/>
        <w:t>через лентопротяжный мех</w:t>
      </w:r>
      <w:r>
        <w:t>анизм и магнитные головки записы-</w:t>
      </w:r>
      <w:r>
        <w:br/>
        <w:t>вающего устройства, исследуемые с помощью трасологических</w:t>
      </w:r>
      <w:r>
        <w:br/>
        <w:t>приемов и методов.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Идентификация типа и вида носителя (магнитной ленты) за-</w:t>
      </w:r>
      <w:r>
        <w:br/>
        <w:t>ключается в установлении ее групповых (скорость протяжки</w:t>
      </w:r>
      <w:r>
        <w:br/>
        <w:t>и т.п.) и индивидуальных призна</w:t>
      </w:r>
      <w:r>
        <w:t>ков. При этом устанавливают:</w:t>
      </w:r>
      <w:r>
        <w:br/>
        <w:t>место изготовления, новая или бывшая в употреблении магнит-</w:t>
      </w:r>
      <w:r>
        <w:br/>
        <w:t>ная лента использовалась для записи и др.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Исследование акустической среды следует проводить с исполь-</w:t>
      </w:r>
      <w:r>
        <w:br/>
        <w:t>зованием в процессе экспертизы специально полученных экспери-</w:t>
      </w:r>
      <w:r>
        <w:br/>
        <w:t>мен</w:t>
      </w:r>
      <w:r>
        <w:t>тальных образцов. Процесс получения подобных образцов</w:t>
      </w:r>
      <w:r>
        <w:br/>
        <w:t>включает в себя воспроизведение соответствующей акустической</w:t>
      </w:r>
      <w:r>
        <w:br/>
        <w:t>обстановки. Указанные исследования при правильной методике</w:t>
      </w:r>
      <w:r>
        <w:br/>
        <w:t>их проведения позволяют определить не только класс источника</w:t>
      </w:r>
      <w:r>
        <w:br/>
        <w:t>шумов, но и идентифиц</w:t>
      </w:r>
      <w:r>
        <w:t>ировать конкретный источник.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186"/>
          <w:headerReference w:type="default" r:id="rId187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t xml:space="preserve">Методика производства </w:t>
      </w:r>
      <w:r>
        <w:t>криминалистических экспертиз</w:t>
      </w:r>
      <w:r>
        <w:br/>
        <w:t>видео- и фонограмм требует использования специальной техни-</w:t>
      </w:r>
      <w:r>
        <w:br/>
        <w:t>ки и соответствующей подготовки эксперта в области видеофоно-</w:t>
      </w:r>
      <w:r>
        <w:br/>
        <w:t>графической экспертизы.</w:t>
      </w:r>
    </w:p>
    <w:p w:rsidR="00A86078" w:rsidRDefault="00F4381D">
      <w:pPr>
        <w:pStyle w:val="160"/>
        <w:shd w:val="clear" w:color="auto" w:fill="auto"/>
        <w:spacing w:line="259" w:lineRule="exact"/>
        <w:ind w:left="360" w:hanging="360"/>
      </w:pPr>
      <w:r>
        <w:lastRenderedPageBreak/>
        <w:t>Глава 13. КРИМИНАЛИСТИЧЕСКОЕ ИССЛЕДОВАНИЕ</w:t>
      </w:r>
      <w:r>
        <w:br/>
        <w:t>ОРУЖИЯ, ВЗРЫВНЫХ УСТРОЙСТВ,</w:t>
      </w:r>
      <w:r>
        <w:br/>
        <w:t xml:space="preserve">ВЗРЫВЧАТЫХ </w:t>
      </w:r>
      <w:r>
        <w:t>ВЕЩЕСТВ И СЛЕДОВ</w:t>
      </w:r>
      <w:r>
        <w:br/>
        <w:t>ИХ ПРИМЕНЕНИЯ</w:t>
      </w:r>
    </w:p>
    <w:p w:rsidR="00A86078" w:rsidRDefault="00F4381D">
      <w:pPr>
        <w:pStyle w:val="86"/>
        <w:keepNext/>
        <w:keepLines/>
        <w:shd w:val="clear" w:color="auto" w:fill="auto"/>
        <w:spacing w:line="240" w:lineRule="exact"/>
      </w:pPr>
      <w:bookmarkStart w:id="57" w:name="bookmark57"/>
      <w:r>
        <w:t>§ 1. Понятие и система данной отрасли криминалистических</w:t>
      </w:r>
      <w:r>
        <w:br/>
        <w:t>исследований</w:t>
      </w:r>
      <w:bookmarkEnd w:id="57"/>
    </w:p>
    <w:p w:rsidR="00A86078" w:rsidRDefault="00F4381D">
      <w:pPr>
        <w:pStyle w:val="20"/>
        <w:shd w:val="clear" w:color="auto" w:fill="auto"/>
        <w:spacing w:line="230" w:lineRule="exact"/>
        <w:jc w:val="left"/>
      </w:pPr>
      <w:r>
        <w:t>Криминалистическое исследование оружия, взрывных уст-</w:t>
      </w:r>
      <w:r>
        <w:br/>
        <w:t>ройств, взрывчатых веществ и следов их применения является</w:t>
      </w:r>
      <w:r>
        <w:br/>
        <w:t>одним из важных направлений исследования в</w:t>
      </w:r>
      <w:r>
        <w:t xml:space="preserve"> современной</w:t>
      </w:r>
      <w:r>
        <w:br/>
        <w:t>криминалистической технике. В криминалистической литерату-</w:t>
      </w:r>
      <w:r>
        <w:br/>
        <w:t>ре (главным образом учебной) указанные объекты в единый ис-</w:t>
      </w:r>
      <w:r>
        <w:br/>
        <w:t>следуемый комплекс были объединены сравнительно недавно.</w:t>
      </w:r>
      <w:r>
        <w:br/>
        <w:t>До этого основной отраслью криминалистической техники, ис-</w:t>
      </w:r>
      <w:r>
        <w:br/>
        <w:t>следующе</w:t>
      </w:r>
      <w:r>
        <w:t>й оружие, да и то главным образом огнестрельное ору-</w:t>
      </w:r>
      <w:r>
        <w:br/>
        <w:t>жие и другие родственные ему виды оружия с поражающими</w:t>
      </w:r>
      <w:r>
        <w:br/>
        <w:t>элементами (переделанное, газовое, пиротехническое, сигналь-</w:t>
      </w:r>
      <w:r>
        <w:br/>
        <w:t>ное и строительно-монтажное), боеприпасы к нему и следы их</w:t>
      </w:r>
      <w:r>
        <w:br/>
        <w:t>применения и отчасти холодно</w:t>
      </w:r>
      <w:r>
        <w:t>е оружие, являлась криминали-</w:t>
      </w:r>
      <w:r>
        <w:br/>
        <w:t>стическая баллистика. Это легко объяснимо, ибо огнестрельное</w:t>
      </w:r>
      <w:r>
        <w:br/>
        <w:t>и холодное оружие и в далекие времена было таким видом ору-</w:t>
      </w:r>
      <w:r>
        <w:br/>
        <w:t>жия, которое чаще всего применялось для совершения преступ-</w:t>
      </w:r>
      <w:r>
        <w:br/>
        <w:t>лений. Соответственно криминалистическая балл</w:t>
      </w:r>
      <w:r>
        <w:t>истика как от-</w:t>
      </w:r>
      <w:r>
        <w:br/>
        <w:t>расль криминалистики имеет очень давнюю историю.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188"/>
          <w:headerReference w:type="default" r:id="rId189"/>
          <w:pgSz w:w="11909" w:h="16834"/>
          <w:pgMar w:top="1430" w:right="1440" w:bottom="1430" w:left="1440" w:header="0" w:footer="3" w:gutter="0"/>
          <w:pgNumType w:start="274"/>
          <w:cols w:space="720"/>
          <w:noEndnote/>
          <w:docGrid w:linePitch="360"/>
        </w:sectPr>
      </w:pPr>
      <w:r>
        <w:t>Исследование взрывчатых веществ и взрывных устройств и</w:t>
      </w:r>
      <w:r>
        <w:br/>
        <w:t>следов их применения также сначала чаще осуществлялось в</w:t>
      </w:r>
      <w:r>
        <w:br/>
        <w:t>экспертно-баллистических, нежели трасологических по</w:t>
      </w:r>
      <w:r>
        <w:t>дразде-</w:t>
      </w:r>
      <w:r>
        <w:br/>
        <w:t>лениях экспертно-криминалистических учреждений, пока не</w:t>
      </w:r>
      <w:r>
        <w:br/>
        <w:t>трансформировалось в самостоятельный вид криминалистиче-</w:t>
      </w:r>
      <w:r>
        <w:br/>
        <w:t>ской экспертизы. В криминалистической же литературе указан-</w:t>
      </w:r>
      <w:r>
        <w:br/>
        <w:t>ные направления исследований, включающие все отмеченные</w:t>
      </w:r>
      <w:r>
        <w:br/>
        <w:t>выше объекты, долго</w:t>
      </w:r>
      <w:r>
        <w:t>е время раздельно рассматривались в кри-</w:t>
      </w:r>
      <w:r>
        <w:br/>
        <w:t>миналистической технике. Однако общность их существа и</w:t>
      </w:r>
      <w:r>
        <w:br/>
        <w:t>предназначенность для поражения цели, общность многих мето-</w:t>
      </w:r>
      <w:r>
        <w:br/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lastRenderedPageBreak/>
        <w:t>дических особенностей исследования, одинаково широкое и не-</w:t>
      </w:r>
      <w:r>
        <w:br/>
        <w:t>редко одновременное использование разли</w:t>
      </w:r>
      <w:r>
        <w:t>чных видов оружия (в</w:t>
      </w:r>
      <w:r>
        <w:br/>
        <w:t>том числе и взрывных устройств и взрывчатых веществ) при со-</w:t>
      </w:r>
      <w:r>
        <w:br/>
        <w:t>вершении одних и тех же преступлений, обусловливающих не-</w:t>
      </w:r>
      <w:r>
        <w:br/>
        <w:t>обходимость параллельного их исследования, закономерно по-</w:t>
      </w:r>
      <w:r>
        <w:br/>
        <w:t>ставили вопрос о целесообразности выделения и закрепления</w:t>
      </w:r>
      <w:r>
        <w:t xml:space="preserve"> в</w:t>
      </w:r>
      <w:r>
        <w:br/>
        <w:t>криминалистической технике самостоятельного направления</w:t>
      </w:r>
      <w:r>
        <w:br/>
        <w:t>исследований в виде ее отдельной отрасли. Основную же роль в</w:t>
      </w:r>
      <w:r>
        <w:br/>
        <w:t>формировании такой отрасли сыграли следующие факторы:</w:t>
      </w:r>
    </w:p>
    <w:p w:rsidR="00A86078" w:rsidRDefault="00F4381D">
      <w:pPr>
        <w:pStyle w:val="20"/>
        <w:numPr>
          <w:ilvl w:val="0"/>
          <w:numId w:val="15"/>
        </w:numPr>
        <w:shd w:val="clear" w:color="auto" w:fill="auto"/>
        <w:tabs>
          <w:tab w:val="left" w:pos="668"/>
        </w:tabs>
        <w:spacing w:line="226" w:lineRule="exact"/>
        <w:ind w:firstLine="360"/>
        <w:jc w:val="left"/>
      </w:pPr>
      <w:r>
        <w:t>общность задач идентификационного, диагностического,</w:t>
      </w:r>
      <w:r>
        <w:br/>
        <w:t>ситуационного и реставрационн</w:t>
      </w:r>
      <w:r>
        <w:t>ого характера, решаемых при их</w:t>
      </w:r>
      <w:r>
        <w:br/>
        <w:t>исследовании (установление групповой принадлежности, источ-</w:t>
      </w:r>
      <w:r>
        <w:br/>
        <w:t>ника происхождения оружия, взрывных устройств и взрывча-</w:t>
      </w:r>
      <w:r>
        <w:br/>
        <w:t>тых веществ; индивидуальная идентификация оружия, а также</w:t>
      </w:r>
      <w:r>
        <w:br/>
        <w:t>определенное сходство элементов механизма их приме</w:t>
      </w:r>
      <w:r>
        <w:t>нения и</w:t>
      </w:r>
      <w:r>
        <w:br/>
        <w:t>действия и др.);</w:t>
      </w:r>
    </w:p>
    <w:p w:rsidR="00A86078" w:rsidRDefault="00F4381D">
      <w:pPr>
        <w:pStyle w:val="20"/>
        <w:numPr>
          <w:ilvl w:val="0"/>
          <w:numId w:val="15"/>
        </w:numPr>
        <w:shd w:val="clear" w:color="auto" w:fill="auto"/>
        <w:tabs>
          <w:tab w:val="left" w:pos="666"/>
        </w:tabs>
        <w:spacing w:line="226" w:lineRule="exact"/>
        <w:ind w:firstLine="360"/>
        <w:jc w:val="left"/>
      </w:pPr>
      <w:r>
        <w:t>необходимость выявления имеющихся естественных сис-</w:t>
      </w:r>
      <w:r>
        <w:br/>
        <w:t>темных связей между различными видами оружия и взрывными</w:t>
      </w:r>
      <w:r>
        <w:br/>
        <w:t>устройствами в целях соответствующего сближения методик их</w:t>
      </w:r>
      <w:r>
        <w:br/>
        <w:t>исследования;</w:t>
      </w:r>
    </w:p>
    <w:p w:rsidR="00A86078" w:rsidRDefault="00F4381D">
      <w:pPr>
        <w:pStyle w:val="20"/>
        <w:numPr>
          <w:ilvl w:val="0"/>
          <w:numId w:val="15"/>
        </w:numPr>
        <w:shd w:val="clear" w:color="auto" w:fill="auto"/>
        <w:tabs>
          <w:tab w:val="left" w:pos="666"/>
        </w:tabs>
        <w:spacing w:line="226" w:lineRule="exact"/>
        <w:ind w:firstLine="360"/>
        <w:jc w:val="left"/>
      </w:pPr>
      <w:r>
        <w:t>общность в методическом подходе к их исследованию</w:t>
      </w:r>
      <w:r>
        <w:br/>
        <w:t>(использование однотипных методических рекомендаций кри-</w:t>
      </w:r>
      <w:r>
        <w:br/>
        <w:t>миналистической идентификации и диагностики, а также мето-</w:t>
      </w:r>
      <w:r>
        <w:br/>
        <w:t>дов трасолргической идентификации, инструментально-анали-</w:t>
      </w:r>
      <w:r>
        <w:br/>
        <w:t>тических методов и т.д.).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Сначала вопросы исследования огнестрельного и холодного</w:t>
      </w:r>
      <w:r>
        <w:br/>
        <w:t>оружия были включены в единую отрасль криминалистической</w:t>
      </w:r>
      <w:r>
        <w:br/>
        <w:t>техники под названием «Криминалистическое исследование</w:t>
      </w:r>
      <w:r>
        <w:br/>
        <w:t>оружия и следов его применения». Затем в рамках этого направ-</w:t>
      </w:r>
      <w:r>
        <w:br/>
        <w:t>ления криминалистической техники стали исследоваться взрыв-</w:t>
      </w:r>
      <w:r>
        <w:br/>
        <w:t>ные устройства и взры</w:t>
      </w:r>
      <w:r>
        <w:t>вчатые вещества, а сама такая отрасль</w:t>
      </w:r>
      <w:r>
        <w:br/>
        <w:t>получила название «Криминалистическое оружиеведение». Од-</w:t>
      </w:r>
      <w:r>
        <w:br/>
        <w:t>нако это название — «криминалистическое оружиеведение» еще</w:t>
      </w:r>
      <w:r>
        <w:br/>
        <w:t>не закрепилось в понятийном аппарате криминалистики и по-</w:t>
      </w:r>
      <w:r>
        <w:br/>
        <w:t>этому в данном учебнике и главе не использу</w:t>
      </w:r>
      <w:r>
        <w:t>ется.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1"/>
        </w:rPr>
        <w:t>Современная система данной отрасли криминалистической</w:t>
      </w:r>
      <w:r>
        <w:rPr>
          <w:rStyle w:val="161"/>
        </w:rPr>
        <w:br/>
        <w:t xml:space="preserve">техники складывается из трех подотраслей: </w:t>
      </w:r>
      <w:r>
        <w:t>криминалистиче-</w:t>
      </w:r>
      <w:r>
        <w:br/>
        <w:t>ской баллистики; криминалистического исследования холодно-</w:t>
      </w:r>
      <w:r>
        <w:br/>
        <w:t xml:space="preserve">го оружия </w:t>
      </w:r>
      <w:r>
        <w:rPr>
          <w:rStyle w:val="161"/>
        </w:rPr>
        <w:t xml:space="preserve">и </w:t>
      </w:r>
      <w:r>
        <w:t>криминалистического исследования взрывных уст-</w:t>
      </w:r>
      <w:r>
        <w:br/>
        <w:t xml:space="preserve">ройств и взрывчатых </w:t>
      </w:r>
      <w:r>
        <w:t>веществ.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Соответственно эта отрасль криминалистической техники ис-</w:t>
      </w:r>
      <w:r>
        <w:br/>
        <w:t>следует все виды оружия, боеприпасов к ним, взрывных уст-</w:t>
      </w:r>
      <w:r>
        <w:br/>
        <w:t>роиств, взрывчатых веществ и следы их применения с целью</w:t>
      </w:r>
      <w:r>
        <w:br/>
        <w:t>использования их результатов в раскрытии и расследовании пре-</w:t>
      </w:r>
      <w:r>
        <w:br/>
        <w:t>ступлений, п</w:t>
      </w:r>
      <w:r>
        <w:t>ри совершении которых использовались такие объек-</w:t>
      </w:r>
      <w:r>
        <w:br/>
        <w:t>ты. При этом в криминалистике используется общепринятое по-</w:t>
      </w:r>
      <w:r>
        <w:br/>
        <w:t xml:space="preserve">нимание </w:t>
      </w:r>
      <w:r>
        <w:rPr>
          <w:rStyle w:val="23"/>
        </w:rPr>
        <w:t xml:space="preserve">оружия </w:t>
      </w:r>
      <w:r>
        <w:t>как устройств и предметов, конструктивно</w:t>
      </w:r>
      <w:r>
        <w:br/>
        <w:t xml:space="preserve">предназначенных для поражения живой или иной цели. Под </w:t>
      </w:r>
      <w:r>
        <w:rPr>
          <w:rStyle w:val="23"/>
        </w:rPr>
        <w:t>огне-</w:t>
      </w:r>
      <w:r>
        <w:rPr>
          <w:rStyle w:val="23"/>
        </w:rPr>
        <w:br/>
        <w:t xml:space="preserve">стрельным </w:t>
      </w:r>
      <w:r>
        <w:t>же понимается оружи</w:t>
      </w:r>
      <w:r>
        <w:t>е, предназначенное для механи-</w:t>
      </w:r>
      <w:r>
        <w:br/>
        <w:t>ческого поражения цели на расстоянии снарядом (пулей, дробью,</w:t>
      </w:r>
      <w:r>
        <w:br/>
        <w:t>картечью), получающим направленное движение за счет энергии</w:t>
      </w:r>
      <w:r>
        <w:br/>
        <w:t>порохового или иного заряда. В криминалистике же исследуются</w:t>
      </w:r>
      <w:r>
        <w:br/>
        <w:t>не только все виды гражданского, служебног</w:t>
      </w:r>
      <w:r>
        <w:t>о и боевого ручного</w:t>
      </w:r>
      <w:r>
        <w:br/>
        <w:t>стрелкового огнестрельного оружия, но и родственные ему виды</w:t>
      </w:r>
      <w:r>
        <w:br/>
        <w:t>(газовое, пневматическое, стартовое и т.п.), а также различные</w:t>
      </w:r>
      <w:r>
        <w:br/>
        <w:t>виды самодельного оружия. Последнее независимо от простоты</w:t>
      </w:r>
      <w:r>
        <w:br/>
        <w:t>или совершенства его устройства должно быть предназна</w:t>
      </w:r>
      <w:r>
        <w:t>чено для</w:t>
      </w:r>
      <w:r>
        <w:br/>
        <w:t>поражения живой или иной цели. Вместе с тем оно должно обла-</w:t>
      </w:r>
      <w:r>
        <w:br/>
        <w:t>дать признаками, присущими всем видам огнестрельного оружия,</w:t>
      </w:r>
      <w:r>
        <w:br/>
        <w:t>а именно: использовать энергию газов пороха или иного взрывча-</w:t>
      </w:r>
      <w:r>
        <w:br/>
        <w:t>того вещества для метания снаряда; иметь ствол для придания</w:t>
      </w:r>
      <w:r>
        <w:br/>
      </w:r>
      <w:r>
        <w:lastRenderedPageBreak/>
        <w:t>на</w:t>
      </w:r>
      <w:r>
        <w:t>правления движению снаряда; иметь запирающее устройство</w:t>
      </w:r>
      <w:r>
        <w:br/>
        <w:t>ствола и устройство для воспламенения снаряда (ударно-спуско-</w:t>
      </w:r>
      <w:r>
        <w:br/>
        <w:t>вой механизм, затравочное отверстие и т.д.); обладать поражаю-</w:t>
      </w:r>
      <w:r>
        <w:br/>
        <w:t>щим действием снаряда и конструктивно обеспечивать возмож-</w:t>
      </w:r>
      <w:r>
        <w:br/>
        <w:t>ность производст</w:t>
      </w:r>
      <w:r>
        <w:t>ва из него более одного выстрела.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Криминалистами исследуется </w:t>
      </w:r>
      <w:r>
        <w:rPr>
          <w:rStyle w:val="23"/>
        </w:rPr>
        <w:t xml:space="preserve">холодное оружие </w:t>
      </w:r>
      <w:r>
        <w:t>двух видов.</w:t>
      </w:r>
      <w:r>
        <w:br/>
        <w:t>Одно (обычное), поражающее при непосредственном контакте с</w:t>
      </w:r>
      <w:r>
        <w:br/>
        <w:t>объектом поражения. Другое (метательное), поражающее на рас-</w:t>
      </w:r>
      <w:r>
        <w:br/>
        <w:t>стоянии снарядом, получающим направленное движе</w:t>
      </w:r>
      <w:r>
        <w:t>ние при по-</w:t>
      </w:r>
      <w:r>
        <w:br/>
        <w:t>мощи мускульной силы человека или механического устройст-</w:t>
      </w:r>
      <w:r>
        <w:br/>
        <w:t>ва. Действие метательного холодного оружия соответственно</w:t>
      </w:r>
      <w:r>
        <w:br/>
        <w:t>основывается на законах баллистики, что сближает этот вид хо-</w:t>
      </w:r>
      <w:r>
        <w:br/>
        <w:t>лодного оружия с огнестрельным по механизму нанесения пора-</w:t>
      </w:r>
      <w:r>
        <w:br/>
        <w:t xml:space="preserve">жения </w:t>
      </w:r>
      <w:r>
        <w:t>и методике его исследования.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190"/>
          <w:headerReference w:type="default" r:id="rId191"/>
          <w:headerReference w:type="first" r:id="rId192"/>
          <w:pgSz w:w="11909" w:h="16834"/>
          <w:pgMar w:top="1430" w:right="1440" w:bottom="1430" w:left="1440" w:header="0" w:footer="3" w:gutter="0"/>
          <w:pgNumType w:start="274"/>
          <w:cols w:space="720"/>
          <w:noEndnote/>
          <w:titlePg/>
          <w:docGrid w:linePitch="360"/>
        </w:sectPr>
      </w:pPr>
      <w:r>
        <w:rPr>
          <w:rStyle w:val="23"/>
        </w:rPr>
        <w:t xml:space="preserve">К боеприпасам, </w:t>
      </w:r>
      <w:r>
        <w:t>применительно к данному виду криминали-</w:t>
      </w:r>
      <w:r>
        <w:br/>
        <w:t>стического исследования, обычно относят предметы вооружения</w:t>
      </w:r>
      <w:r>
        <w:br/>
        <w:t>и метаемое снаряжение, в частности, сн</w:t>
      </w:r>
      <w:r>
        <w:t>аряды к основным видам</w:t>
      </w:r>
      <w:r>
        <w:br/>
        <w:t>огнестрельного оружия, предназначенные для поражения цели</w:t>
      </w:r>
      <w:r>
        <w:br/>
        <w:t>и содержащие взрывной, метательный или вышибной заряд</w:t>
      </w:r>
      <w:r>
        <w:br/>
        <w:t>либо их сочетание (прежде всего разные виды патронов к штат-</w:t>
      </w:r>
      <w:r>
        <w:br/>
        <w:t>ному оружию, а также артиллеристские снаряды, мины, бомбы</w:t>
      </w:r>
      <w:r>
        <w:br/>
        <w:t xml:space="preserve">и </w:t>
      </w:r>
      <w:r>
        <w:t>др.); патроны к специальным средствам, сходным с оружием</w:t>
      </w:r>
      <w:r>
        <w:br/>
        <w:t>(к строительно-монтажным, сигнальным и шумовым пистоле-</w:t>
      </w:r>
      <w:r>
        <w:br/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lastRenderedPageBreak/>
        <w:t>там), к компонентам патронов относятся: гильза, снаряд (пуля,</w:t>
      </w:r>
      <w:r>
        <w:br/>
        <w:t>дробь и картечь) и пороховой заряд.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Взрывные устройства </w:t>
      </w:r>
      <w:r>
        <w:t xml:space="preserve">и </w:t>
      </w:r>
      <w:r>
        <w:rPr>
          <w:rStyle w:val="23"/>
        </w:rPr>
        <w:t xml:space="preserve">взрывчатые вещества </w:t>
      </w:r>
      <w:r>
        <w:t xml:space="preserve">— </w:t>
      </w:r>
      <w:r>
        <w:t>объекты,</w:t>
      </w:r>
      <w:r>
        <w:br/>
        <w:t>обладающие разрушительной и поражающей силой, приводимой</w:t>
      </w:r>
      <w:r>
        <w:br/>
        <w:t>в действие каким-то внешним импульсом, вызывающим после-</w:t>
      </w:r>
      <w:r>
        <w:br/>
        <w:t>дующую химическую разрушительную реакцию.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Газовые, сигнальные, стартовые, строительно-монтажные пис-</w:t>
      </w:r>
      <w:r>
        <w:br/>
        <w:t>толеты и револьверы, сигнальные,</w:t>
      </w:r>
      <w:r>
        <w:t xml:space="preserve"> осветительные, холостые, газо-</w:t>
      </w:r>
      <w:r>
        <w:br/>
        <w:t>вые, строительно-монтажные, учебные и иные патроны, не имею-</w:t>
      </w:r>
      <w:r>
        <w:br/>
        <w:t>щие поражающего элемента (снаряда, пули, дроби, картечи и т.п.)</w:t>
      </w:r>
      <w:r>
        <w:br/>
        <w:t>и не предназначенные для поражения цели, а также не содержа-</w:t>
      </w:r>
      <w:r>
        <w:br/>
        <w:t>щие взрывчатых веществ и смесей, и ими</w:t>
      </w:r>
      <w:r>
        <w:t>тационно-пиротехни-</w:t>
      </w:r>
      <w:r>
        <w:br/>
        <w:t>ческие и осветительные средства, не относятся к огнестрельному</w:t>
      </w:r>
      <w:r>
        <w:br/>
        <w:t>оружию, боевым припасам и взрывчатым веществам.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58" w:name="bookmark58"/>
      <w:r>
        <w:t>§ 2. Криминалистическая баллистика</w:t>
      </w:r>
      <w:bookmarkEnd w:id="58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t>Криминалистическая баллистика</w:t>
      </w:r>
      <w:r>
        <w:rPr>
          <w:vertAlign w:val="superscript"/>
        </w:rPr>
        <w:t>1</w:t>
      </w:r>
      <w:r>
        <w:t xml:space="preserve"> — отрасль криминалистиче-</w:t>
      </w:r>
      <w:r>
        <w:br/>
        <w:t>ской техники, которая разрабатыва</w:t>
      </w:r>
      <w:r>
        <w:t>ет средства и методы обна-</w:t>
      </w:r>
      <w:r>
        <w:br/>
        <w:t>ружения, фиксации и исследования огнестрельного оружия,</w:t>
      </w:r>
      <w:r>
        <w:br/>
        <w:t>боеприпасов и следов их применения с целью разрешения во-</w:t>
      </w:r>
      <w:r>
        <w:br/>
        <w:t xml:space="preserve">просов, возникающих при расследовании уголовных дел. </w:t>
      </w:r>
      <w:r>
        <w:rPr>
          <w:rStyle w:val="161"/>
        </w:rPr>
        <w:t>Основ-</w:t>
      </w:r>
      <w:r>
        <w:rPr>
          <w:rStyle w:val="161"/>
        </w:rPr>
        <w:br/>
        <w:t>ное содержание криминалистической баллистики составляет</w:t>
      </w:r>
      <w:r>
        <w:rPr>
          <w:rStyle w:val="161"/>
        </w:rPr>
        <w:t xml:space="preserve"> ис-</w:t>
      </w:r>
      <w:r>
        <w:rPr>
          <w:rStyle w:val="161"/>
        </w:rPr>
        <w:br/>
        <w:t>следование движения снарядов (пули, картечи, дроби) в канале</w:t>
      </w:r>
      <w:r>
        <w:rPr>
          <w:rStyle w:val="161"/>
        </w:rPr>
        <w:br/>
        <w:t>ствола оружия и в воздухе, а также свойств оружия, боеприпа-</w:t>
      </w:r>
      <w:r>
        <w:rPr>
          <w:rStyle w:val="161"/>
        </w:rPr>
        <w:br/>
        <w:t>сов, механизма выстрела, возникающих в результате его следов.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числе вопросов, разрешаемых ее методами, могут быть вы-</w:t>
      </w:r>
      <w:r>
        <w:br/>
        <w:t>делены тр</w:t>
      </w:r>
      <w:r>
        <w:t>и основные группы:</w:t>
      </w:r>
    </w:p>
    <w:p w:rsidR="00A86078" w:rsidRDefault="00F4381D">
      <w:pPr>
        <w:pStyle w:val="20"/>
        <w:numPr>
          <w:ilvl w:val="0"/>
          <w:numId w:val="15"/>
        </w:numPr>
        <w:shd w:val="clear" w:color="auto" w:fill="auto"/>
        <w:tabs>
          <w:tab w:val="left" w:pos="658"/>
        </w:tabs>
        <w:spacing w:line="226" w:lineRule="exact"/>
        <w:ind w:firstLine="360"/>
        <w:jc w:val="left"/>
      </w:pPr>
      <w:r>
        <w:t>определение свойств огнестрельного оружия и боеприпа-</w:t>
      </w:r>
      <w:r>
        <w:br/>
        <w:t>сов, фигурирующих в деле в качестве вещественных доказа-</w:t>
      </w:r>
      <w:r>
        <w:br/>
        <w:t>тельств (например, является ли изъятый у задержанного пред-</w:t>
      </w:r>
      <w:r>
        <w:br/>
        <w:t>мет огнестрельным оружием; каковы система и модель</w:t>
      </w:r>
      <w:r>
        <w:br/>
        <w:t>представленного</w:t>
      </w:r>
      <w:r>
        <w:t xml:space="preserve"> на исследование оружия; пригодно ли оно к</w:t>
      </w:r>
      <w:r>
        <w:br/>
        <w:t>стрельбе и т.п.);</w:t>
      </w:r>
    </w:p>
    <w:p w:rsidR="00A86078" w:rsidRDefault="00F4381D">
      <w:pPr>
        <w:pStyle w:val="20"/>
        <w:numPr>
          <w:ilvl w:val="0"/>
          <w:numId w:val="15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идентификация оружия и боеприпасов по следам выстрела</w:t>
      </w:r>
      <w:r>
        <w:br/>
        <w:t>(например, из данного ли пистолета выстрелена пуля, извлечен-</w:t>
      </w:r>
      <w:r>
        <w:br/>
        <w:t>ная из тела убитого; не выстрелена ли из оружия обвиняемого</w:t>
      </w:r>
      <w:r>
        <w:br/>
        <w:t>гильза, обнаруженна</w:t>
      </w:r>
      <w:r>
        <w:t>я на месте происшествия);</w:t>
      </w:r>
    </w:p>
    <w:p w:rsidR="00A86078" w:rsidRDefault="00F4381D">
      <w:pPr>
        <w:pStyle w:val="20"/>
        <w:numPr>
          <w:ilvl w:val="0"/>
          <w:numId w:val="15"/>
        </w:numPr>
        <w:shd w:val="clear" w:color="auto" w:fill="auto"/>
        <w:tabs>
          <w:tab w:val="left" w:pos="649"/>
        </w:tabs>
        <w:spacing w:line="226" w:lineRule="exact"/>
        <w:ind w:firstLine="360"/>
        <w:jc w:val="left"/>
      </w:pPr>
      <w:r>
        <w:t>установление обстоятельств применения огнестрельного</w:t>
      </w:r>
      <w:r>
        <w:br/>
        <w:t>оружия: расстояния, с которого произведен выстрел, направле-</w:t>
      </w:r>
    </w:p>
    <w:p w:rsidR="00A86078" w:rsidRDefault="00F4381D">
      <w:pPr>
        <w:pStyle w:val="60"/>
        <w:shd w:val="clear" w:color="auto" w:fill="auto"/>
        <w:spacing w:line="170" w:lineRule="exact"/>
        <w:ind w:firstLine="0"/>
      </w:pPr>
      <w:r>
        <w:t xml:space="preserve">От греч. </w:t>
      </w:r>
      <w:r>
        <w:rPr>
          <w:lang w:val="en-US" w:eastAsia="en-US" w:bidi="en-US"/>
        </w:rPr>
        <w:t xml:space="preserve">ballo </w:t>
      </w:r>
      <w:r>
        <w:t>— бросаю.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ния выстрела, местонахождения стрелявшего и потерпевшего,</w:t>
      </w:r>
      <w:r>
        <w:br/>
        <w:t>количества выстрелов, их последов</w:t>
      </w:r>
      <w:r>
        <w:t>ательности и др.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решении ряда криминалистических задач объектом</w:t>
      </w:r>
      <w:r>
        <w:br/>
        <w:t>исследования являются не отдельные вещественные доказатель-</w:t>
      </w:r>
      <w:r>
        <w:br/>
        <w:t>ства, а обстановка места происшествия, например при установ-</w:t>
      </w:r>
      <w:r>
        <w:br/>
        <w:t>лении местонахождения стрелявшего. Это вызывает необходи-</w:t>
      </w:r>
      <w:r>
        <w:br/>
        <w:t>мость соо</w:t>
      </w:r>
      <w:r>
        <w:t>тветствующих баллистических исследований на месте</w:t>
      </w:r>
      <w:r>
        <w:br/>
        <w:t>происшествия и тщательной фиксации взаимосвязанных следов</w:t>
      </w:r>
      <w:r>
        <w:br/>
        <w:t>и признаков применения огнестрельного оружия путем фотогра-</w:t>
      </w:r>
      <w:r>
        <w:br/>
        <w:t>фирования, производства измерений и протоколирования. При</w:t>
      </w:r>
      <w:r>
        <w:br/>
        <w:t>производстве баллистических ис</w:t>
      </w:r>
      <w:r>
        <w:t>следований широко использу-</w:t>
      </w:r>
      <w:r>
        <w:br/>
        <w:t>ются методы криминалистической фотографии и трасологии,</w:t>
      </w:r>
      <w:r>
        <w:br/>
        <w:t>особенно в целях идентификации.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исследовании следов выстрела и боеприпасов использу-</w:t>
      </w:r>
      <w:r>
        <w:br/>
        <w:t>ются спектральный, рентгеновский и химический анализы. Для</w:t>
      </w:r>
      <w:r>
        <w:br/>
        <w:t xml:space="preserve">исследования частиц </w:t>
      </w:r>
      <w:r>
        <w:t>смазки и осадки применяются газожидко-</w:t>
      </w:r>
      <w:r>
        <w:br/>
        <w:t>стная хроматография и инфракрасная спектрометрия. При ис-</w:t>
      </w:r>
      <w:r>
        <w:br/>
        <w:t>следовании огнестрельных повреждений на теле и одежде судеб-</w:t>
      </w:r>
      <w:r>
        <w:br/>
        <w:t>ная баллистика тесно соприкасается с судебной медициной.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ряду задач, решаемых криминалистической</w:t>
      </w:r>
      <w:r>
        <w:t xml:space="preserve"> баллистикой,</w:t>
      </w:r>
      <w:r>
        <w:br/>
        <w:t>важное значение имеет установление существенных для дела</w:t>
      </w:r>
      <w:r>
        <w:br/>
      </w:r>
      <w:r>
        <w:rPr>
          <w:rStyle w:val="23"/>
        </w:rPr>
        <w:t>свойств огнестрельного оружия.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Факт относимости предмета к огнестрельному оружию имеет</w:t>
      </w:r>
      <w:r>
        <w:br/>
      </w:r>
      <w:r>
        <w:lastRenderedPageBreak/>
        <w:t>существенное значение для правильной квалификации преступ-</w:t>
      </w:r>
      <w:r>
        <w:br/>
        <w:t>ления, а в ряде случаев определяет нали</w:t>
      </w:r>
      <w:r>
        <w:t>чие или отсутствие са-</w:t>
      </w:r>
      <w:r>
        <w:br/>
        <w:t>мого состава преступления, например, по делам о незаконном</w:t>
      </w:r>
      <w:r>
        <w:br/>
        <w:t>приобретении, передаче, сбыте, хранении, перевозке или ноше-</w:t>
      </w:r>
      <w:r>
        <w:br/>
        <w:t>нци огнестрельного оружия, его изготовлении или ремонте, а</w:t>
      </w:r>
      <w:r>
        <w:br/>
        <w:t>также о хищении либо вымогательстве (ст. 222—226 УК РФ</w:t>
      </w:r>
      <w:r>
        <w:t>).</w:t>
      </w:r>
      <w:r>
        <w:br/>
        <w:t>В отношении стандартного оружия заводского изготовления: во-</w:t>
      </w:r>
      <w:r>
        <w:br/>
        <w:t>енного, охотничьего, спортивного — вопрос о его относимости к</w:t>
      </w:r>
      <w:r>
        <w:br/>
        <w:t>огнестрельному оружию решается путем следственного или су-</w:t>
      </w:r>
      <w:r>
        <w:br/>
        <w:t>дебного осмотра.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отношении кустарно изготовленного или специально при</w:t>
      </w:r>
      <w:r>
        <w:t>-</w:t>
      </w:r>
      <w:r>
        <w:br/>
        <w:t>способленного огнестрельного оружия данный вопрос требует</w:t>
      </w:r>
      <w:r>
        <w:br/>
        <w:t>экспертного исследования. В процессе исследования проверяется</w:t>
      </w:r>
      <w:r>
        <w:br/>
        <w:t>наличие признаков такого оружия, перечисленных в предыду-</w:t>
      </w:r>
      <w:r>
        <w:br/>
        <w:t>щем параграфе.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Для определения надежности оружия и убойной силы снаря-</w:t>
      </w:r>
      <w:r>
        <w:br/>
        <w:t>да пр</w:t>
      </w:r>
      <w:r>
        <w:t>оизводится экспериментальная стрельба, в ходе которой на</w:t>
      </w:r>
      <w:r>
        <w:br/>
        <w:t>специальных установках определяются начальная скорость дви-</w:t>
      </w:r>
      <w:r>
        <w:br/>
        <w:t>жения снаряда, а по ней и его кинетическая энергия.</w:t>
      </w:r>
    </w:p>
    <w:p w:rsidR="00A86078" w:rsidRDefault="00F4381D">
      <w:pPr>
        <w:pStyle w:val="86"/>
        <w:keepNext/>
        <w:keepLines/>
        <w:shd w:val="clear" w:color="auto" w:fill="auto"/>
        <w:spacing w:line="226" w:lineRule="exact"/>
        <w:ind w:firstLine="360"/>
      </w:pPr>
      <w:bookmarkStart w:id="59" w:name="bookmark59"/>
      <w:r>
        <w:t>Определение вида, системы и модели огнестрельного оружия</w:t>
      </w:r>
      <w:bookmarkEnd w:id="59"/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 xml:space="preserve">позволяет судить о </w:t>
      </w:r>
      <w:r>
        <w:t>существенных свойствах оружия: назначе-</w:t>
      </w:r>
      <w:r>
        <w:br/>
        <w:t>нии, конструкции, скорострельности, убойной силе, траектории</w:t>
      </w:r>
      <w:r>
        <w:br/>
        <w:t>и дальности полета пули (эти сведения используются также для</w:t>
      </w:r>
      <w:r>
        <w:br/>
        <w:t>определения правомерности применения данного оружия опре-</w:t>
      </w:r>
      <w:r>
        <w:br/>
        <w:t>деленным лицом и установления источн</w:t>
      </w:r>
      <w:r>
        <w:t>иков его приобретения).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Под </w:t>
      </w:r>
      <w:r>
        <w:rPr>
          <w:rStyle w:val="23"/>
        </w:rPr>
        <w:t xml:space="preserve">видом </w:t>
      </w:r>
      <w:r>
        <w:t>огнестрельного оружия понимается класс огне-</w:t>
      </w:r>
      <w:r>
        <w:br/>
        <w:t>стрельного оружия, имеющий родственные конструктивные и</w:t>
      </w:r>
      <w:r>
        <w:br/>
        <w:t>баллистические характеристики, обусловленные общим назна-</w:t>
      </w:r>
      <w:r>
        <w:br/>
        <w:t>чением. Соответственно различается боевое (военное), служеб-</w:t>
      </w:r>
      <w:r>
        <w:br/>
        <w:t>но</w:t>
      </w:r>
      <w:r>
        <w:t>е, гражданское оружие (самообороны, охотничье, спортивное)</w:t>
      </w:r>
      <w:r>
        <w:br/>
        <w:t xml:space="preserve">и атипичное (криминальное) оружие. Под </w:t>
      </w:r>
      <w:r>
        <w:rPr>
          <w:rStyle w:val="23"/>
        </w:rPr>
        <w:t xml:space="preserve">системой </w:t>
      </w:r>
      <w:r>
        <w:t>понимается</w:t>
      </w:r>
      <w:r>
        <w:br/>
        <w:t>оригинальная конструкция оружия, которой присвоено само-</w:t>
      </w:r>
      <w:r>
        <w:br/>
        <w:t>стоятельное наименование, чаще всего по фамилии конструкто-</w:t>
      </w:r>
      <w:r>
        <w:br/>
        <w:t>ра, например «ПМ» — п</w:t>
      </w:r>
      <w:r>
        <w:t>истолет Макарова, револьвер Смит-</w:t>
      </w:r>
      <w:r>
        <w:br/>
        <w:t>Вессон, винтовка Мосина и др. Постоянная модернизация, со-</w:t>
      </w:r>
      <w:r>
        <w:br/>
        <w:t>вершенствование оружия ведут к появлению в рамках одной и</w:t>
      </w:r>
      <w:r>
        <w:br/>
        <w:t xml:space="preserve">той же системы различных конструкций вариантов: </w:t>
      </w:r>
      <w:r>
        <w:rPr>
          <w:rStyle w:val="23"/>
        </w:rPr>
        <w:t>моделей</w:t>
      </w:r>
      <w:r>
        <w:rPr>
          <w:rStyle w:val="23"/>
        </w:rPr>
        <w:br/>
      </w:r>
      <w:r>
        <w:t>или образцов оружия, различающихся также годом ра</w:t>
      </w:r>
      <w:r>
        <w:t>зработки</w:t>
      </w:r>
      <w:r>
        <w:br/>
        <w:t>или ввода на вооружение.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Наиболее важной в баллистическо-криминалистическом от-</w:t>
      </w:r>
      <w:r>
        <w:br/>
        <w:t>ношении частью огнестрельного оружия является его ствол. По</w:t>
      </w:r>
      <w:r>
        <w:br/>
        <w:t xml:space="preserve">признаку </w:t>
      </w:r>
      <w:r>
        <w:rPr>
          <w:rStyle w:val="23"/>
        </w:rPr>
        <w:t xml:space="preserve">устройства ствола </w:t>
      </w:r>
      <w:r>
        <w:t xml:space="preserve">различается, в первую очередь, </w:t>
      </w:r>
      <w:r>
        <w:rPr>
          <w:rStyle w:val="23"/>
        </w:rPr>
        <w:t>на-</w:t>
      </w:r>
      <w:r>
        <w:rPr>
          <w:rStyle w:val="23"/>
        </w:rPr>
        <w:br/>
        <w:t xml:space="preserve">резное </w:t>
      </w:r>
      <w:r>
        <w:t xml:space="preserve">и </w:t>
      </w:r>
      <w:r>
        <w:rPr>
          <w:rStyle w:val="23"/>
        </w:rPr>
        <w:t xml:space="preserve">гладкоствольное </w:t>
      </w:r>
      <w:r>
        <w:t>оружие. Нарезы — это</w:t>
      </w:r>
      <w:r>
        <w:t xml:space="preserve"> винтообразные</w:t>
      </w:r>
      <w:r>
        <w:br/>
        <w:t>углубления в канале ствола, придающие пуле при ее прохожде-</w:t>
      </w:r>
      <w:r>
        <w:br/>
        <w:t>нии через ствол вращательное движение, что обеспечивает</w:t>
      </w:r>
      <w:r>
        <w:br/>
        <w:t>большую точность и дальность боя. Большинство систем совре-</w:t>
      </w:r>
      <w:r>
        <w:br/>
        <w:t>менного огнестрельного оружия относится к нарезному. Гладко-</w:t>
      </w:r>
      <w:r>
        <w:br/>
        <w:t>ство</w:t>
      </w:r>
      <w:r>
        <w:t>льным обычно являются охотничьи дробовые ружья и само-</w:t>
      </w:r>
      <w:r>
        <w:br/>
        <w:t xml:space="preserve">дельное оружие. По длине ствола различается </w:t>
      </w:r>
      <w:r>
        <w:rPr>
          <w:rStyle w:val="23"/>
        </w:rPr>
        <w:t>длинноствольное,</w:t>
      </w:r>
      <w:r>
        <w:rPr>
          <w:rStyle w:val="23"/>
        </w:rPr>
        <w:br/>
        <w:t xml:space="preserve">среднествольное </w:t>
      </w:r>
      <w:r>
        <w:t xml:space="preserve">и </w:t>
      </w:r>
      <w:r>
        <w:rPr>
          <w:rStyle w:val="23"/>
        </w:rPr>
        <w:t xml:space="preserve">короткоствольное </w:t>
      </w:r>
      <w:r>
        <w:t>оружие. К длинностволь-</w:t>
      </w:r>
      <w:r>
        <w:br/>
        <w:t>ному относятся военные и учебно-спортивные винтовки, а также</w:t>
      </w:r>
      <w:r>
        <w:br/>
        <w:t>охотничьи ружья. К с</w:t>
      </w:r>
      <w:r>
        <w:t>реднествольному относятся военные</w:t>
      </w:r>
      <w:r>
        <w:br/>
        <w:t>пистолеты-пулеметы и автоматы. К короткоствольному относят-</w:t>
      </w:r>
      <w:r>
        <w:br/>
        <w:t>ся пистолеты и револьверы, а также большая часть самодельно-</w:t>
      </w:r>
      <w:r>
        <w:br/>
        <w:t>го оружия. К коротко- или среднествольному оружию относятся</w:t>
      </w:r>
      <w:r>
        <w:br/>
        <w:t>также обрезы, т.е. винтовки, ружья и кара</w:t>
      </w:r>
      <w:r>
        <w:t>бины, у которых</w:t>
      </w:r>
      <w:r>
        <w:br/>
        <w:t>часть ствола удалена. Укорочение ствола существенно ухудшает</w:t>
      </w:r>
      <w:r>
        <w:br/>
        <w:t>баллистические свойства оружия. Третьим существенным при-</w:t>
      </w:r>
      <w:r>
        <w:br/>
        <w:t xml:space="preserve">знаком устройства ствола является его </w:t>
      </w:r>
      <w:r>
        <w:rPr>
          <w:rStyle w:val="23"/>
        </w:rPr>
        <w:t xml:space="preserve">калибр, </w:t>
      </w:r>
      <w:r>
        <w:t>т.е. диаметр ка-</w:t>
      </w:r>
      <w:r>
        <w:br/>
        <w:t>нала ствола, измеряемый в нарезном оружии между двумя про-</w:t>
      </w:r>
      <w:r>
        <w:br/>
        <w:t>тивоположными полями (выступающими участками канала</w:t>
      </w:r>
      <w:r>
        <w:br/>
      </w:r>
      <w:r>
        <w:lastRenderedPageBreak/>
        <w:t>ствола). Калибр ручного огнестрельного оружия в миллиметрах</w:t>
      </w:r>
      <w:r>
        <w:br/>
        <w:t>колеблется от 5,6 до 11,45. В системах охотничьего огнестрель-</w:t>
      </w:r>
      <w:r>
        <w:br/>
        <w:t>ного оружия калибр обозначается иначе, в частности, калибр</w:t>
      </w:r>
      <w:r>
        <w:br/>
        <w:t>12 имеет диаметр кана</w:t>
      </w:r>
      <w:r>
        <w:t>ла ствола 18,2 мм, а калибр 32 — диаметр</w:t>
      </w:r>
      <w:r>
        <w:br/>
        <w:t>12,7 мм с соответствующими промежуточными значениями.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По действию </w:t>
      </w:r>
      <w:r>
        <w:t xml:space="preserve">механизма различается оружие </w:t>
      </w:r>
      <w:r>
        <w:rPr>
          <w:rStyle w:val="23"/>
        </w:rPr>
        <w:t>автоматическое</w:t>
      </w:r>
      <w:r>
        <w:rPr>
          <w:rStyle w:val="23"/>
        </w:rPr>
        <w:br/>
      </w:r>
      <w:r>
        <w:t xml:space="preserve">и </w:t>
      </w:r>
      <w:r>
        <w:rPr>
          <w:rStyle w:val="23"/>
        </w:rPr>
        <w:t xml:space="preserve">неавтоматическое. </w:t>
      </w:r>
      <w:r>
        <w:t>В автоматическом оружии операции по пе-</w:t>
      </w:r>
      <w:r>
        <w:br/>
        <w:t>резаряжанию и производству выстрелов осуществ</w:t>
      </w:r>
      <w:r>
        <w:t>ляются за счет</w:t>
      </w:r>
      <w:r>
        <w:br/>
        <w:t>энергии сгорания порохового заряда. В неавтоматическом ору-</w:t>
      </w:r>
      <w:r>
        <w:br/>
        <w:t>жии они осуществляются вручную. Современное военное оружие</w:t>
      </w:r>
      <w:r>
        <w:br/>
        <w:t>является автоматическим: самострельным или самозарядным.</w:t>
      </w:r>
      <w:r>
        <w:br/>
        <w:t>Охотничье и самодельное оружие в большинстве неавтоматиче-</w:t>
      </w:r>
      <w:r>
        <w:br/>
        <w:t>ское.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>Определение исправности оружия и его пригодности к</w:t>
      </w:r>
      <w:r>
        <w:rPr>
          <w:rStyle w:val="23"/>
        </w:rPr>
        <w:br/>
        <w:t xml:space="preserve">стрельбе </w:t>
      </w:r>
      <w:r>
        <w:t>приобретает существенное значение для расследования,</w:t>
      </w:r>
      <w:r>
        <w:br/>
        <w:t>когда необходимо установить, возможно ли производство оди-</w:t>
      </w:r>
      <w:r>
        <w:br/>
        <w:t>ночного выстрела или автоматической стрельбы из данного ору-</w:t>
      </w:r>
      <w:r>
        <w:br/>
        <w:t>жия в конкретных обстоя</w:t>
      </w:r>
      <w:r>
        <w:t>тельствах уголовного дела.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Следует учитывать, что криминалистический критерий при-</w:t>
      </w:r>
      <w:r>
        <w:br/>
        <w:t>годности оружия к стрельбе отличается от общетехнического.</w:t>
      </w:r>
      <w:r>
        <w:br/>
        <w:t>Так, с точки зрения оружейной техники подлежит ремонту или</w:t>
      </w:r>
      <w:r>
        <w:br/>
        <w:t xml:space="preserve">списанию, т.е. является технически неисправным, оружие </w:t>
      </w:r>
      <w:r>
        <w:t>с де-</w:t>
      </w:r>
      <w:r>
        <w:br/>
        <w:t>фектами прицельного приспособления, рукоятки приклада,</w:t>
      </w:r>
      <w:r>
        <w:br/>
        <w:t>сильной изношенности ствола и т.п. Однако с точки зрения су-</w:t>
      </w:r>
      <w:r>
        <w:br/>
        <w:t>дебной баллистики подобные дефекты не препятствуют крими-</w:t>
      </w:r>
      <w:r>
        <w:br/>
        <w:t>нальному применению огнестрельного оружия.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результате баллистическо-кримин</w:t>
      </w:r>
      <w:r>
        <w:t>алистического исследо-</w:t>
      </w:r>
      <w:r>
        <w:br/>
        <w:t>вания может быть установлено:</w:t>
      </w:r>
    </w:p>
    <w:p w:rsidR="00A86078" w:rsidRDefault="00F4381D">
      <w:pPr>
        <w:pStyle w:val="20"/>
        <w:numPr>
          <w:ilvl w:val="0"/>
          <w:numId w:val="15"/>
        </w:numPr>
        <w:shd w:val="clear" w:color="auto" w:fill="auto"/>
        <w:tabs>
          <w:tab w:val="left" w:pos="683"/>
        </w:tabs>
        <w:spacing w:line="226" w:lineRule="exact"/>
        <w:ind w:firstLine="360"/>
        <w:jc w:val="left"/>
      </w:pPr>
      <w:r>
        <w:t>оружие исправно и к стрельбе пригодно;</w:t>
      </w:r>
    </w:p>
    <w:p w:rsidR="00A86078" w:rsidRDefault="00F4381D">
      <w:pPr>
        <w:pStyle w:val="20"/>
        <w:numPr>
          <w:ilvl w:val="0"/>
          <w:numId w:val="15"/>
        </w:numPr>
        <w:shd w:val="clear" w:color="auto" w:fill="auto"/>
        <w:tabs>
          <w:tab w:val="left" w:pos="658"/>
        </w:tabs>
        <w:spacing w:line="226" w:lineRule="exact"/>
        <w:ind w:firstLine="360"/>
        <w:jc w:val="left"/>
      </w:pPr>
      <w:r>
        <w:t>оружие исправно, но в представленном виде по тем или</w:t>
      </w:r>
      <w:r>
        <w:br/>
        <w:t>иным причинам (застывшая смазка, забитый землей ствол</w:t>
      </w:r>
      <w:r>
        <w:br/>
        <w:t>и т.п.) к стрельбе непригодно;</w:t>
      </w:r>
    </w:p>
    <w:p w:rsidR="00A86078" w:rsidRDefault="00F4381D">
      <w:pPr>
        <w:pStyle w:val="20"/>
        <w:numPr>
          <w:ilvl w:val="0"/>
          <w:numId w:val="15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оружие имеет отдельные неи</w:t>
      </w:r>
      <w:r>
        <w:t>справности (отсутствие муш-</w:t>
      </w:r>
      <w:r>
        <w:br/>
        <w:t>ки, ослабление пружин, небольшое раздутие ствола и т.п.), не</w:t>
      </w:r>
      <w:r>
        <w:br/>
        <w:t>препятствующие систематической стрельбе;</w:t>
      </w:r>
    </w:p>
    <w:p w:rsidR="00A86078" w:rsidRDefault="00F4381D">
      <w:pPr>
        <w:pStyle w:val="20"/>
        <w:numPr>
          <w:ilvl w:val="0"/>
          <w:numId w:val="15"/>
        </w:numPr>
        <w:shd w:val="clear" w:color="auto" w:fill="auto"/>
        <w:tabs>
          <w:tab w:val="left" w:pos="663"/>
        </w:tabs>
        <w:spacing w:line="226" w:lineRule="exact"/>
        <w:ind w:firstLine="360"/>
        <w:jc w:val="left"/>
      </w:pPr>
      <w:r>
        <w:t>оружие неисправно, но из него при определенных услови-</w:t>
      </w:r>
      <w:r>
        <w:br/>
        <w:t>ях возможно производство одиночных выстрелов, например оди-</w:t>
      </w:r>
      <w:r>
        <w:br/>
        <w:t xml:space="preserve">ночные </w:t>
      </w:r>
      <w:r>
        <w:t>выстрелы из автомата при отсутствии магазина, выстре-</w:t>
      </w:r>
      <w:r>
        <w:br/>
        <w:t>лы из пистолета, в котором вместо ударника вставлен гвоздь,</w:t>
      </w:r>
      <w:r>
        <w:br/>
        <w:t>выстрелы из револьвера с неисправным спусковым механизмом</w:t>
      </w:r>
      <w:r>
        <w:br/>
        <w:t>путем оттягивания курка рукой и т.п.;</w:t>
      </w:r>
    </w:p>
    <w:p w:rsidR="00A86078" w:rsidRDefault="00F4381D">
      <w:pPr>
        <w:pStyle w:val="20"/>
        <w:numPr>
          <w:ilvl w:val="0"/>
          <w:numId w:val="15"/>
        </w:numPr>
        <w:shd w:val="clear" w:color="auto" w:fill="auto"/>
        <w:tabs>
          <w:tab w:val="left" w:pos="683"/>
        </w:tabs>
        <w:spacing w:line="226" w:lineRule="exact"/>
        <w:ind w:firstLine="360"/>
        <w:jc w:val="left"/>
      </w:pPr>
      <w:r>
        <w:t>оружие неисправно и к стрельбе непригодно.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Вна</w:t>
      </w:r>
      <w:r>
        <w:t>чале производится внешний осмотр оружия и опробова-</w:t>
      </w:r>
      <w:r>
        <w:br/>
        <w:t>ние взаимодействия его частей. При этом рекомендуется рентге-</w:t>
      </w:r>
      <w:r>
        <w:br/>
        <w:t>новская съемка или гаммаграфия оружия. Затем производится</w:t>
      </w:r>
      <w:r>
        <w:br/>
        <w:t>неполная или полная разборка оружия с исследованием имею-</w:t>
      </w:r>
      <w:r>
        <w:br/>
        <w:t xml:space="preserve">щихся неисправностей и их </w:t>
      </w:r>
      <w:r>
        <w:t>влияния на возможность производ-</w:t>
      </w:r>
      <w:r>
        <w:br/>
        <w:t>ства выстрелов. Большое значение для выводов имеет экспери-</w:t>
      </w:r>
      <w:r>
        <w:br/>
        <w:t>ментальная стрельба из оружия, производимая с обязательным</w:t>
      </w:r>
      <w:r>
        <w:br/>
        <w:t>соблюдением правил безопасности.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Установление возможности выстрела без нажатия на спуско-</w:t>
      </w:r>
      <w:r>
        <w:br/>
        <w:t>вой крючок (та</w:t>
      </w:r>
      <w:r>
        <w:t>к называемого самопроизвольного выстрела) име-</w:t>
      </w:r>
      <w:r>
        <w:br/>
        <w:t>ет существенное значение для установления умышленного, неос-</w:t>
      </w:r>
      <w:r>
        <w:br/>
        <w:t>торожного или случайного выстрела, от чего зависит уголовно-</w:t>
      </w:r>
      <w:r>
        <w:br/>
        <w:t>правовая оценка действий стрелявшего.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Выстрелы без нажатия на спусковой крючок возможны</w:t>
      </w:r>
      <w:r>
        <w:t xml:space="preserve"> как</w:t>
      </w:r>
      <w:r>
        <w:br/>
        <w:t>из неисправного, так и исправного оружия. Непосредственной</w:t>
      </w:r>
      <w:r>
        <w:br/>
        <w:t>причиной выстрела в этих случаях является действие ударника</w:t>
      </w:r>
      <w:r>
        <w:br/>
        <w:t>на капсюль гильзы, приводящее к воспламенению порохового</w:t>
      </w:r>
      <w:r>
        <w:br/>
        <w:t>состава в результате сильного общего сотрясения механизма, па-</w:t>
      </w:r>
      <w:r>
        <w:br/>
        <w:t>дения оружия</w:t>
      </w:r>
      <w:r>
        <w:t>, ударов оружием или по оружию, в особенности</w:t>
      </w:r>
      <w:r>
        <w:br/>
      </w:r>
      <w:r>
        <w:lastRenderedPageBreak/>
        <w:t>по курку, заднему концу ударника или детали, соединенной с</w:t>
      </w:r>
      <w:r>
        <w:br/>
        <w:t>ударником. Определяющее влияние на возможность самопроиз-</w:t>
      </w:r>
      <w:r>
        <w:br/>
        <w:t>вольного выстрела оказывают при этом состояние и механизм</w:t>
      </w:r>
      <w:r>
        <w:br/>
        <w:t>действия спускового приспособления,</w:t>
      </w:r>
      <w:r>
        <w:t xml:space="preserve"> высвобождающего нахо-</w:t>
      </w:r>
      <w:r>
        <w:br/>
        <w:t>дящиеся на боевом взводе ударник, курок или затвор.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процессе экспертного исследования детали механизма ору-</w:t>
      </w:r>
      <w:r>
        <w:br/>
        <w:t>жия изучаются в первоначальном состоянии, после чего произ-</w:t>
      </w:r>
      <w:r>
        <w:br/>
        <w:t>водится частичная разборка оружия. Перед производством экс-</w:t>
      </w:r>
      <w:r>
        <w:br/>
        <w:t>пер</w:t>
      </w:r>
      <w:r>
        <w:t>иментов внимательно изучаются обстоятельства и условия,</w:t>
      </w:r>
      <w:r>
        <w:br/>
        <w:t>при которых мог произойти выстрел на месте происшествия, и</w:t>
      </w:r>
      <w:r>
        <w:br/>
        <w:t>разрабатываются экспертные версии, проверяемые сериями про-</w:t>
      </w:r>
      <w:r>
        <w:br/>
        <w:t>изводимых опытов.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t xml:space="preserve">Восстановление спиленных маркировочных обозначений </w:t>
      </w:r>
      <w:r>
        <w:rPr>
          <w:rStyle w:val="161"/>
        </w:rPr>
        <w:t>на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оружии (н</w:t>
      </w:r>
      <w:r>
        <w:t>омер, год выпуска, завод) позволяет установить закон-</w:t>
      </w:r>
      <w:r>
        <w:br/>
        <w:t>ного владельца оружия и связь его с ранее совершенным</w:t>
      </w:r>
      <w:r>
        <w:br/>
        <w:t>преступлением: кражей, разбойным нападением, убийством.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Штамповка маркировочного обозначения вызывает измене-</w:t>
      </w:r>
      <w:r>
        <w:br/>
        <w:t>ние свойств металла в месте нахождения</w:t>
      </w:r>
      <w:r>
        <w:t xml:space="preserve"> штрихов обозначения:</w:t>
      </w:r>
      <w:r>
        <w:br/>
        <w:t>твердости, пластичности, электропроводности, растворимости</w:t>
      </w:r>
      <w:r>
        <w:br/>
        <w:t>и др. На этом и основаны технические приемы восстановления.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После предварительного осмотра наружных частей и выделе-</w:t>
      </w:r>
      <w:r>
        <w:br/>
        <w:t>ния участков, на которых предполагаются уничтоженные обо-</w:t>
      </w:r>
      <w:r>
        <w:br/>
      </w:r>
      <w:r>
        <w:t>значения, производится неполная разборка оружия с целью об-</w:t>
      </w:r>
      <w:r>
        <w:br/>
        <w:t>наружения маркировочных обозначений на внутренних деталях</w:t>
      </w:r>
      <w:r>
        <w:br/>
        <w:t>оружия.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Предварительно исследуемая поверхность шлифуется, поли-</w:t>
      </w:r>
      <w:r>
        <w:br/>
        <w:t>руется и обезжиривается. Затем применяются химический,</w:t>
      </w:r>
      <w:r>
        <w:br/>
        <w:t>электрохимический и</w:t>
      </w:r>
      <w:r>
        <w:t>ли магнитный методы восстановления.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Установление групповой принадлежности источника проис-</w:t>
      </w:r>
      <w:r>
        <w:br/>
        <w:t>хождения боеприпасов (и, в частности, типа, вида, рода патро-</w:t>
      </w:r>
      <w:r>
        <w:br/>
        <w:t>нов, пороха, пуль, дроби, картечи, гильз и пыжей) позволяет су-</w:t>
      </w:r>
      <w:r>
        <w:br/>
        <w:t xml:space="preserve">дить о виде огнестрельного оружия, для </w:t>
      </w:r>
      <w:r>
        <w:t>которого они</w:t>
      </w:r>
      <w:r>
        <w:br/>
        <w:t>предназначены или в котором они использованы на месте пре-</w:t>
      </w:r>
      <w:r>
        <w:br/>
        <w:t>ступления. При наличии сравнительных образцов боеприпасов,</w:t>
      </w:r>
      <w:r>
        <w:br/>
        <w:t>изъятых у проверяемых лиц, может быть произведена группо-</w:t>
      </w:r>
      <w:r>
        <w:br/>
        <w:t>вая идентификация или установлен источник происхождения</w:t>
      </w:r>
      <w:r>
        <w:br/>
        <w:t>боеприпасов</w:t>
      </w:r>
      <w:r>
        <w:t>, что может служить одним из доказательств связи</w:t>
      </w:r>
      <w:r>
        <w:br/>
        <w:t>таких лиц с событием преступления.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Для снаряжения патронов используются два вида пороха:</w:t>
      </w:r>
      <w:r>
        <w:br/>
        <w:t>дымный и бездымный. Патроны для военного оружия снаряжа-</w:t>
      </w:r>
      <w:r>
        <w:br/>
        <w:t>ются бездымным порохом. Дымный порох используется в охот-</w:t>
      </w:r>
      <w:r>
        <w:br/>
      </w:r>
      <w:r>
        <w:t>ничьем оружии и самодельных патронах.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Изучение форм, размера, цвета несгоревших порошинок, об-</w:t>
      </w:r>
      <w:r>
        <w:br/>
        <w:t>наруженных на поврежденной преграде (одежда, кожа трупа</w:t>
      </w:r>
      <w:r>
        <w:br/>
        <w:t>и т.д.), а также химического состава нагара дает возможность</w:t>
      </w:r>
      <w:r>
        <w:br/>
        <w:t>определить вид и сорт использованного престу</w:t>
      </w:r>
      <w:r>
        <w:t>пниками пороха.</w:t>
      </w:r>
      <w:r>
        <w:br/>
        <w:t>Это имеет существенное значение для суждения о типе патрона,</w:t>
      </w:r>
      <w:r>
        <w:br/>
        <w:t>примененного преступником, и для сравнения с обнаруженными</w:t>
      </w:r>
      <w:r>
        <w:br/>
        <w:t>у него боеприпасами.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Пули к патронам разного типа различаются по форме, высо-</w:t>
      </w:r>
      <w:r>
        <w:br/>
        <w:t>те, калибру, наличию оболочки и ее материа</w:t>
      </w:r>
      <w:r>
        <w:t>лу. Особое устройст-</w:t>
      </w:r>
      <w:r>
        <w:br/>
        <w:t>во имеют так называемые спецпули. Помимо оболочки и сердеч-</w:t>
      </w:r>
      <w:r>
        <w:br/>
        <w:t>ника эти пули имеют стаканчик, заполненный зажигательным,</w:t>
      </w:r>
      <w:r>
        <w:br/>
        <w:t>трассирующим или разрывным веществом в зависимости от на-</w:t>
      </w:r>
      <w:r>
        <w:br/>
        <w:t>значения пули.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патронах охотничьего ружья применяются пул</w:t>
      </w:r>
      <w:r>
        <w:t>и, дробь</w:t>
      </w:r>
      <w:r>
        <w:br/>
        <w:t>или картечь. Состав дроби, особенно дроби кустарного происхо-</w:t>
      </w:r>
      <w:r>
        <w:br/>
        <w:t>ждения, является весьма разнообразным. Помимо свинца, оло-</w:t>
      </w:r>
      <w:r>
        <w:br/>
        <w:t>ва, мышьяка, сурьмы сплавы могут содержать и многие другие</w:t>
      </w:r>
      <w:r>
        <w:br/>
        <w:t>компоненты в различных пропорциях.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Исследование химического состава</w:t>
      </w:r>
      <w:r>
        <w:t xml:space="preserve"> исходного сырья, исполь-</w:t>
      </w:r>
      <w:r>
        <w:br/>
      </w:r>
      <w:r>
        <w:lastRenderedPageBreak/>
        <w:t>зуемого преступниками для изготовления дроби, позволяет по-</w:t>
      </w:r>
      <w:r>
        <w:br/>
        <w:t>лучить ценные доказательства путем сравнительного исследова-</w:t>
      </w:r>
      <w:r>
        <w:br/>
        <w:t>ния дроби, найденной на месте происшествия и обнаруженной</w:t>
      </w:r>
      <w:r>
        <w:br/>
        <w:t>у заподозренного. Такое исследование проводится мет</w:t>
      </w:r>
      <w:r>
        <w:t>одом</w:t>
      </w:r>
      <w:r>
        <w:br/>
        <w:t>спектроскопии. Его большая чувствительность позволяет ис-</w:t>
      </w:r>
      <w:r>
        <w:br/>
        <w:t>пользовать даже микроколичества сравниваемых материалов</w:t>
      </w:r>
      <w:r>
        <w:br/>
        <w:t>(лазерный микроспектральный анализ). При совпадении качест-</w:t>
      </w:r>
      <w:r>
        <w:br/>
        <w:t>венного и количественного составов сравниваемой дроби может</w:t>
      </w:r>
      <w:r>
        <w:br/>
        <w:t>быть сделан вывод</w:t>
      </w:r>
      <w:r>
        <w:t xml:space="preserve"> о ее изготовлении на одном дроболитейном</w:t>
      </w:r>
      <w:r>
        <w:br/>
        <w:t>заводе. В случаях, когда обнаруживается кустарная дробь «сеч-</w:t>
      </w:r>
      <w:r>
        <w:br/>
        <w:t>ка», следует иметь в виду возможность идентификации путем</w:t>
      </w:r>
      <w:r>
        <w:br/>
        <w:t>трасологического исследования орудия (стамеска, долото, нож,</w:t>
      </w:r>
      <w:r>
        <w:br/>
        <w:t>клещи и т.д.), которое использова</w:t>
      </w:r>
      <w:r>
        <w:t>лось для изготовления дроби.</w:t>
      </w:r>
      <w:r>
        <w:br/>
        <w:t>Снаряд и пороховой заряд скрепляются с помощью гильзы,</w:t>
      </w:r>
      <w:r>
        <w:br/>
        <w:t>представляющей стаканчик цилиндрической или бутылочной</w:t>
      </w:r>
      <w:r>
        <w:br/>
        <w:t>формы, изготавливаемый из железа или латуни. Гильзы к па-</w:t>
      </w:r>
      <w:r>
        <w:br/>
        <w:t>тронам для охотничьих ружей иногда изготавливаются из кар-</w:t>
      </w:r>
      <w:r>
        <w:br/>
      </w:r>
      <w:r>
        <w:t>тона. Гильзы различных патронов весьма разнообразны также</w:t>
      </w:r>
      <w:r>
        <w:br/>
        <w:t>по своему устройству, способу крепления с пулей и маркировоч-</w:t>
      </w:r>
      <w:r>
        <w:br/>
        <w:t>ным обозначениям.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Найденные на месте происшествия стреляные пули и гильзы</w:t>
      </w:r>
      <w:r>
        <w:br/>
        <w:t>позволяют получить ценные данные о типе патрона, использо-</w:t>
      </w:r>
      <w:r>
        <w:br/>
        <w:t>ван</w:t>
      </w:r>
      <w:r>
        <w:t>ного преступником. Установление типа патрона дает возмож-</w:t>
      </w:r>
      <w:r>
        <w:br/>
        <w:t>ность судить о системе или круге систем использованного огне-</w:t>
      </w:r>
      <w:r>
        <w:br/>
        <w:t>стрельного оружия, что очень важно для его розыска, и</w:t>
      </w:r>
      <w:r>
        <w:br/>
        <w:t>получить ценные доказательства при обнаружении соответст-</w:t>
      </w:r>
      <w:r>
        <w:br/>
        <w:t>вующих боеприпасов у под</w:t>
      </w:r>
      <w:r>
        <w:t>озреваемого.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Для определения типа патрона по стреляной пуле и гильзе</w:t>
      </w:r>
      <w:r>
        <w:br/>
        <w:t>изучают их форму, высоту, диаметры, способ скрепления (кер-</w:t>
      </w:r>
      <w:r>
        <w:br/>
        <w:t>нение, обжим), материал оболочки пули и материал гильзы, вес,</w:t>
      </w:r>
      <w:r>
        <w:br/>
        <w:t>маркировочные обозначения, размеры кольцеобразной выточки,</w:t>
      </w:r>
      <w:r>
        <w:br/>
        <w:t xml:space="preserve">ската </w:t>
      </w:r>
      <w:r>
        <w:t>и закраин гильзы. Полученные данные сопоставляются с</w:t>
      </w:r>
      <w:r>
        <w:br/>
        <w:t>имеющимися таблицами и коллекциями.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патронах к охотничьему оружию кроме указанных частей</w:t>
      </w:r>
      <w:r>
        <w:br/>
        <w:t>имеются еще пыжи и прокладки, разделяющие порох и дробь, и</w:t>
      </w:r>
      <w:r>
        <w:br/>
        <w:t>покрывающие дробь. Пыжи в фабричных патронах — войлоч</w:t>
      </w:r>
      <w:r>
        <w:t>-</w:t>
      </w:r>
      <w:r>
        <w:br/>
        <w:t>ные и картонные. При самодельном изготовлении патронов в ка-</w:t>
      </w:r>
      <w:r>
        <w:br/>
        <w:t>честве пыжей используются самые разнообразные материалы:</w:t>
      </w:r>
      <w:r>
        <w:br/>
        <w:t>бумага, пакля, картон и т.д.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Идентификация огнестрельного оружия </w:t>
      </w:r>
      <w:r>
        <w:t>представляет наибо-</w:t>
      </w:r>
      <w:r>
        <w:br/>
        <w:t>лее распространенное судебно-баллистическое исследо</w:t>
      </w:r>
      <w:r>
        <w:t>вание. Она</w:t>
      </w:r>
      <w:r>
        <w:br/>
        <w:t>может осуществляться по снарядам и гильзам.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Идентификация огнестрельного оружия </w:t>
      </w:r>
      <w:r>
        <w:rPr>
          <w:rStyle w:val="23"/>
        </w:rPr>
        <w:t xml:space="preserve">по снарядам </w:t>
      </w:r>
      <w:r>
        <w:t>основана</w:t>
      </w:r>
      <w:r>
        <w:br/>
        <w:t>на том, что при прохождении снаряда через ствол на поверхности</w:t>
      </w:r>
      <w:r>
        <w:br/>
        <w:t>снаряда получает отображение микрорельеф канала ствола, имею-</w:t>
      </w:r>
      <w:r>
        <w:br/>
        <w:t>щий в результате фа</w:t>
      </w:r>
      <w:r>
        <w:t>бричной обработки и последующей эксплуата-</w:t>
      </w:r>
      <w:r>
        <w:br/>
        <w:t>ции выраженную индивидуальность. Формированию такой инди-</w:t>
      </w:r>
      <w:r>
        <w:br/>
        <w:t>видуальности способствуют громадные давления, развиваемые в</w:t>
      </w:r>
      <w:r>
        <w:br/>
        <w:t>канале ствола пороховыми газами, высокие температуры, механи-</w:t>
      </w:r>
      <w:r>
        <w:br/>
        <w:t>ческое действие снарядов, химичес</w:t>
      </w:r>
      <w:r>
        <w:t>кое действие продуктов сгора-</w:t>
      </w:r>
      <w:r>
        <w:br/>
        <w:t>ния пороха и разложения капсюльного состава. Следы, образую-</w:t>
      </w:r>
      <w:r>
        <w:br/>
        <w:t>щиеся на поверхности снаряда, относятся к числу динамических.</w:t>
      </w:r>
      <w:r>
        <w:br/>
        <w:t>Механизм их образования весьма сложен. В начале своего движе-</w:t>
      </w:r>
      <w:r>
        <w:br/>
        <w:t>ния по каналу ствола пуля имеет только по</w:t>
      </w:r>
      <w:r>
        <w:t>ступательное движе-</w:t>
      </w:r>
      <w:r>
        <w:br/>
        <w:t>ние, в результате чего на ее поверхности образуются первичные</w:t>
      </w:r>
      <w:r>
        <w:br/>
        <w:t>следы, имеющие направление, параллельное осевой линии пули.</w:t>
      </w:r>
      <w:r>
        <w:br/>
        <w:t>В ходе своего дальнейшего движения под действием полей нарезов</w:t>
      </w:r>
      <w:r>
        <w:br/>
        <w:t>пуля приобретает дополнительно вращательное движени</w:t>
      </w:r>
      <w:r>
        <w:t>е. Это ве-</w:t>
      </w:r>
      <w:r>
        <w:br/>
        <w:t>дет к образованию вторичных следов в виде пучков трасс, располо-</w:t>
      </w:r>
      <w:r>
        <w:br/>
        <w:t>женных под углом к осевой линии пули. При этом крупные дефек-</w:t>
      </w:r>
      <w:r>
        <w:br/>
        <w:t>ты канала ствола, расположенные ближе к дульной части,</w:t>
      </w:r>
      <w:r>
        <w:br/>
      </w:r>
      <w:r>
        <w:lastRenderedPageBreak/>
        <w:t>уничтожают мелкие трассы, отображающие микрорельеф средней</w:t>
      </w:r>
      <w:r>
        <w:br/>
        <w:t>и ос</w:t>
      </w:r>
      <w:r>
        <w:t>обенно задней частей канала ствола. Наибольшее значение</w:t>
      </w:r>
      <w:r>
        <w:br/>
        <w:t>для идентификации имеют поэтому особенности рельефа передней</w:t>
      </w:r>
      <w:r>
        <w:br/>
        <w:t>части канала ствола. Микроструктура канала ствола приобретает</w:t>
      </w:r>
      <w:r>
        <w:br/>
        <w:t>видимые изменения с каждым выстрелом. Интенсивная эксплуа-</w:t>
      </w:r>
      <w:r>
        <w:br/>
        <w:t>тация оружия или н</w:t>
      </w:r>
      <w:r>
        <w:t>еблагоприятные условия его хранения могут</w:t>
      </w:r>
      <w:r>
        <w:br/>
        <w:t>привести к таким изменениям канала ствола, которые с течением</w:t>
      </w:r>
      <w:r>
        <w:br/>
        <w:t>времени могут сделать индивидуальную идентификацию оружия</w:t>
      </w:r>
      <w:r>
        <w:br/>
        <w:t>невозможной.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Микроструктура канала ствола гладкоствольного оружия по</w:t>
      </w:r>
      <w:r>
        <w:br/>
        <w:t>выраженности своей индиви</w:t>
      </w:r>
      <w:r>
        <w:t>дуальности не уступает нарезному</w:t>
      </w:r>
      <w:r>
        <w:br/>
        <w:t>оружию. Вместе с тем механизм образования следов на дроби и</w:t>
      </w:r>
      <w:r>
        <w:br/>
        <w:t>картечи является более сложным. В результате давления, разви-</w:t>
      </w:r>
      <w:r>
        <w:br/>
        <w:t>ваемого пороховыми газами в канале ствола и воздействующими</w:t>
      </w:r>
      <w:r>
        <w:br/>
        <w:t>на дробовой заряд, продвигающийся по ство</w:t>
      </w:r>
      <w:r>
        <w:t>лу компактной мас-</w:t>
      </w:r>
      <w:r>
        <w:br/>
        <w:t>сой, в нем происходят явления уплотнения, расклинивания и</w:t>
      </w:r>
      <w:r>
        <w:br/>
        <w:t>впрессовывания. При этом на дроби и картечи появляются кон-</w:t>
      </w:r>
      <w:r>
        <w:br/>
        <w:t>тактные следы от соседних снарядов и следы трения в результа-</w:t>
      </w:r>
      <w:r>
        <w:br/>
        <w:t>те их продвижения от стенок канала ствола. Контактные сле</w:t>
      </w:r>
      <w:r>
        <w:t>ды</w:t>
      </w:r>
      <w:r>
        <w:br/>
        <w:t>могут быть использованы для определения места нахождения</w:t>
      </w:r>
      <w:r>
        <w:br/>
        <w:t>исследуемой дробины в заряде, а следы от канала ствола — для</w:t>
      </w:r>
      <w:r>
        <w:br/>
        <w:t>идентификации. Следует иметь в виду, что следы от канала</w:t>
      </w:r>
      <w:r>
        <w:br/>
        <w:t>ствола, точнее, части его цилиндрической поверхности с трасса-</w:t>
      </w:r>
      <w:r>
        <w:br/>
        <w:t>ми от имеющихся</w:t>
      </w:r>
      <w:r>
        <w:t xml:space="preserve"> на ней дефектов, образуются лишь на перифе-</w:t>
      </w:r>
      <w:r>
        <w:br/>
        <w:t>рийной (прилегающей к стволу) поверхности снаряда. Другие</w:t>
      </w:r>
      <w:r>
        <w:br/>
        <w:t>поверхности могут иметь контактные пятна от соседних снаря-</w:t>
      </w:r>
      <w:r>
        <w:br/>
        <w:t>дов, выраженность которых сильнее в нижней части заряда.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стрельбе из ружей с дульным суже</w:t>
      </w:r>
      <w:r>
        <w:t>нием (так называемая</w:t>
      </w:r>
      <w:r>
        <w:br/>
        <w:t>чековая сверловка ствола) в начале воронкообразного ската</w:t>
      </w:r>
      <w:r>
        <w:br/>
        <w:t>дульного сужения снаряд вынужден перестраиваться. Такая пе-</w:t>
      </w:r>
      <w:r>
        <w:br/>
        <w:t>рестройка ведет к образованию вторичных следов в виде кон-</w:t>
      </w:r>
      <w:r>
        <w:br/>
        <w:t>тактных пятен меньшего размера, слабее выраженных, чем пер</w:t>
      </w:r>
      <w:r>
        <w:t>-</w:t>
      </w:r>
      <w:r>
        <w:br/>
        <w:t>вичные, и следов от дульного сужения канала ствола, которые</w:t>
      </w:r>
      <w:r>
        <w:br/>
        <w:t>могут совпадать по направлению с первичными следами или рас-</w:t>
      </w:r>
      <w:r>
        <w:br/>
        <w:t>полагаться под некоторым углом к ним. Обнаружение вторич-</w:t>
      </w:r>
      <w:r>
        <w:br/>
        <w:t>ных следов на снарядах с несомненностью свидетельствует, что</w:t>
      </w:r>
      <w:r>
        <w:br/>
        <w:t>выстрел произв</w:t>
      </w:r>
      <w:r>
        <w:t>еден из ствола с чековой сверловкой.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Поскольку следы на исследуемом снаряде трудно непосредст-</w:t>
      </w:r>
      <w:r>
        <w:br/>
        <w:t>венно сравнить с каналом ствола, из проверяемого оружия</w:t>
      </w:r>
      <w:r>
        <w:br/>
        <w:t>производится стрельба экспериментальными снарядами, посред-</w:t>
      </w:r>
      <w:r>
        <w:br/>
        <w:t>ством которой получают пригодные для сравнени</w:t>
      </w:r>
      <w:r>
        <w:t>я отображения</w:t>
      </w:r>
      <w:r>
        <w:br/>
        <w:t>канала ствола. Стрельба производится в специальные устрой-</w:t>
      </w:r>
      <w:r>
        <w:br/>
        <w:t>ства-пулеулавливатели (ватные, масляные, водяные и др.), обес-</w:t>
      </w:r>
      <w:r>
        <w:br/>
        <w:t>печивающие полную сохранность следов от канала ствола на</w:t>
      </w:r>
      <w:r>
        <w:br/>
        <w:t>снарядах.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Родовая идентификация огнестрельного оружия по пулям</w:t>
      </w:r>
      <w:r>
        <w:br/>
      </w:r>
      <w:r>
        <w:t>осуществляется путем сопоставления данных о калибре, количе-</w:t>
      </w:r>
      <w:r>
        <w:br/>
        <w:t>стве нарезов, угле наклона, направлении, ширине полей наре-</w:t>
      </w:r>
      <w:r>
        <w:br/>
        <w:t>зов, степени изношенности канала ствола. Совпадение указан-</w:t>
      </w:r>
      <w:r>
        <w:br/>
        <w:t>ных характеристик позволяет сделать вывод о том, что</w:t>
      </w:r>
      <w:r>
        <w:br/>
        <w:t>сравниваемые пули могл</w:t>
      </w:r>
      <w:r>
        <w:t>и быть выстрелены из ружья одной и</w:t>
      </w:r>
      <w:r>
        <w:br/>
        <w:t>той же модели или образца. Поскольку в различных моделях</w:t>
      </w:r>
      <w:r>
        <w:br/>
        <w:t>оружия указанные характеристики могут совпадать, такое сов-</w:t>
      </w:r>
      <w:r>
        <w:br/>
        <w:t>падение недостаточно для точного установления модели или об-</w:t>
      </w:r>
      <w:r>
        <w:br/>
        <w:t>разца оружия. Вместе с тем обнаружение разл</w:t>
      </w:r>
      <w:r>
        <w:t>ичия сравниваемо-</w:t>
      </w:r>
      <w:r>
        <w:br/>
        <w:t>го оружия по калибру, устройству ствола, количеству нарезов,</w:t>
      </w:r>
      <w:r>
        <w:br/>
        <w:t>их направлению, установленное по следам на пулях, достаточно</w:t>
      </w:r>
      <w:r>
        <w:br/>
        <w:t>для категорического исключения сравниваемого оружия без</w:t>
      </w:r>
      <w:r>
        <w:br/>
        <w:t>сравнительного исследования индивидуальных особенностей ка-</w:t>
      </w:r>
      <w:r>
        <w:br/>
      </w:r>
      <w:r>
        <w:t>нала ствола.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 целью индивидуальной идентификации оружия по снаря-</w:t>
      </w:r>
      <w:r>
        <w:br/>
      </w:r>
      <w:r>
        <w:lastRenderedPageBreak/>
        <w:t>дам сопоставляется макро- и микроструктура канала ствола,</w:t>
      </w:r>
      <w:r>
        <w:br/>
        <w:t>отображенная в следах на снарядах. Сравнительное исследова-</w:t>
      </w:r>
      <w:r>
        <w:br/>
        <w:t>ние осуществляется с применением сравнительных микроско-</w:t>
      </w:r>
      <w:r>
        <w:br/>
        <w:t xml:space="preserve">пов, и иногда </w:t>
      </w:r>
      <w:r>
        <w:t>фотографической и механической развертки</w:t>
      </w:r>
      <w:r>
        <w:br/>
        <w:t>поверхности пули или путем сравнения предварительно изготов-</w:t>
      </w:r>
      <w:r>
        <w:br/>
        <w:t>ленных копий поверхности пули.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Наиболее эффективными и распространенными являются ис-</w:t>
      </w:r>
      <w:r>
        <w:br/>
        <w:t>следования следов на снарядах под сравнительными микроско-</w:t>
      </w:r>
      <w:r>
        <w:br/>
        <w:t>пами. Они</w:t>
      </w:r>
      <w:r>
        <w:t xml:space="preserve"> позволяют совмещать в одном поле зрения следы</w:t>
      </w:r>
      <w:r>
        <w:br/>
        <w:t>сравниваемых снарядов (рис. 22), использовать любые необ-</w:t>
      </w:r>
      <w:r>
        <w:br/>
        <w:t>ходимые для сравнения снарядов увеличения, обеспечивают</w:t>
      </w:r>
      <w:r>
        <w:br/>
        <w:t>оптимальные условия освещения, одинаковое положение срав-</w:t>
      </w:r>
      <w:r>
        <w:br/>
        <w:t>ниваемых объектов, а также оперативну</w:t>
      </w:r>
      <w:r>
        <w:t>ю фотографическую</w:t>
      </w:r>
      <w:r>
        <w:br/>
        <w:t>фиксацию обнаруженных совпадающих признаков. Общую ха-</w:t>
      </w:r>
      <w:r>
        <w:br/>
        <w:t>рактеристику следов на стреляной пуле получают посредством</w:t>
      </w:r>
      <w:r>
        <w:br/>
        <w:t>фотографической развертки ее поверхности, а также путем про-</w:t>
      </w:r>
      <w:r>
        <w:br/>
        <w:t>катки пули по поверхности, обеспечивающей детальное воспро-</w:t>
      </w:r>
      <w:r>
        <w:br/>
        <w:t>изв</w:t>
      </w:r>
      <w:r>
        <w:t>едение микрорельефа следов (восковой композиции, легко-</w:t>
      </w:r>
      <w:r>
        <w:br/>
        <w:t>плавкому металлу или отфиксированной рентгеновской пленке)</w:t>
      </w:r>
      <w:r>
        <w:br/>
        <w:t>Кроме того используют получение прозрачных или окрашенных</w:t>
      </w:r>
      <w:r>
        <w:br/>
        <w:t>отпечатков на лаковой пленке, а также метод гальванопластики</w:t>
      </w:r>
      <w:r>
        <w:br/>
        <w:t>Информация о микростру</w:t>
      </w:r>
      <w:r>
        <w:t>ктуре следов на поверхности пули</w:t>
      </w:r>
      <w:r>
        <w:br/>
        <w:t>может быть получена с помощью профилографа в виде соответ-</w:t>
      </w:r>
      <w:r>
        <w:br/>
        <w:t>ствующей кривой. В таком виде она может быть передана в па-</w:t>
      </w:r>
      <w:r>
        <w:br/>
        <w:t>мять ЭВМ. В перспективе машине может быть поручена обра-</w:t>
      </w:r>
      <w:r>
        <w:br/>
        <w:t>ботка информации о всех экспериментальных следа</w:t>
      </w:r>
      <w:r>
        <w:t>х и ее</w:t>
      </w:r>
      <w:r>
        <w:br/>
        <w:t>сопоставление со следами на исследуемой пуле.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053205" cy="3072130"/>
            <wp:effectExtent l="0" t="0" r="0" b="0"/>
            <wp:docPr id="340" name="Рисунок 34" descr="C:\Users\08A4~1\AppData\Local\Temp\FineReader12.00\media\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08A4~1\AppData\Local\Temp\FineReader12.00\media\image34.png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pStyle w:val="26"/>
        <w:shd w:val="clear" w:color="auto" w:fill="auto"/>
        <w:spacing w:line="170" w:lineRule="exact"/>
        <w:jc w:val="left"/>
      </w:pPr>
      <w:r>
        <w:t>Рис. 22. Совмещение микрорельефа следов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Идентификация огнестрельного оружия по гиль</w:t>
      </w:r>
      <w:r>
        <w:t>зам не менее</w:t>
      </w:r>
      <w:r>
        <w:br/>
        <w:t>эффективна. Следы от огнестрельного оружия на гильзах, ис-</w:t>
      </w:r>
      <w:r>
        <w:br/>
        <w:t>пользуемые для идентификации, подразделяются на три груп-</w:t>
      </w:r>
      <w:r>
        <w:br/>
        <w:t>пы: следы, образующиеся при заряжании; следы, образующиеся</w:t>
      </w:r>
      <w:r>
        <w:br/>
        <w:t>в процессе выстрела; следы, образующиеся при извлечении</w:t>
      </w:r>
      <w:r>
        <w:br/>
        <w:t>гильзы из о</w:t>
      </w:r>
      <w:r>
        <w:t>ружия. Значение указанных следов для идентифика-</w:t>
      </w:r>
      <w:r>
        <w:br/>
        <w:t>ции неодинаково. При заряжании на корпусе гильзы образуются</w:t>
      </w:r>
      <w:r>
        <w:br/>
        <w:t>следы от губ магазина, нижней части чашечки затвора, досы-</w:t>
      </w:r>
      <w:r>
        <w:br/>
        <w:t>лающей патрон в патронник, стенок патронника, зацепа выбра-</w:t>
      </w:r>
      <w:r>
        <w:br/>
        <w:t xml:space="preserve">сывателя, заскакивающего за </w:t>
      </w:r>
      <w:r>
        <w:t>край шляпки гильзы. Большая</w:t>
      </w:r>
      <w:r>
        <w:br/>
        <w:t>часть указанных следов, за исключением следа от зацепа выбра-</w:t>
      </w:r>
      <w:r>
        <w:br/>
        <w:t>сывателя, не имеет практического значения для индивидуаль-</w:t>
      </w:r>
      <w:r>
        <w:br/>
      </w:r>
      <w:r>
        <w:lastRenderedPageBreak/>
        <w:t>ной идентификации.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Решающее значение для идентификации имеют следы, обра-</w:t>
      </w:r>
      <w:r>
        <w:br/>
        <w:t>зующиеся в процессе выстрела. Объ</w:t>
      </w:r>
      <w:r>
        <w:t>ясняется это тем, что в про-</w:t>
      </w:r>
      <w:r>
        <w:br/>
        <w:t>цессе выстрела в патроннике развивается давление пороховых</w:t>
      </w:r>
      <w:r>
        <w:br/>
        <w:t>газов, под действием которого пластичный материал гильзы и</w:t>
      </w:r>
      <w:r>
        <w:br/>
        <w:t>особенно капсюля с большой силой придавливается к переднему</w:t>
      </w:r>
      <w:r>
        <w:br/>
        <w:t xml:space="preserve">срезу затвора и стенкам патронника. В результате </w:t>
      </w:r>
      <w:r>
        <w:t>на стенках</w:t>
      </w:r>
      <w:r>
        <w:br/>
        <w:t>гильзы, ее донышке и особенно капсюле отражаются строение и</w:t>
      </w:r>
      <w:r>
        <w:br/>
        <w:t>особенности рельефа бойка ударника, чашечки затвора, патрон-</w:t>
      </w:r>
      <w:r>
        <w:br/>
        <w:t>ника.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отведении затвора в заднее положение зацеп выбрасы-</w:t>
      </w:r>
      <w:r>
        <w:br/>
        <w:t>вателя захватывает гильзу и вытягивает ее из патронника, в</w:t>
      </w:r>
      <w:r>
        <w:br/>
        <w:t>рез</w:t>
      </w:r>
      <w:r>
        <w:t>ультате чего на внутренней стороне края шляпки гильзы ос-</w:t>
      </w:r>
      <w:r>
        <w:br/>
        <w:t>тается выраженный след. При своем дальнейшем движении</w:t>
      </w:r>
      <w:r>
        <w:br/>
        <w:t>гильза наталкивается на выступ отражателя, что приводит к ее</w:t>
      </w:r>
      <w:r>
        <w:br/>
        <w:t>выбрасыванию из оружия. След от выступа отражателя остает-</w:t>
      </w:r>
      <w:r>
        <w:br/>
        <w:t>ся на донышке гильзы и м</w:t>
      </w:r>
      <w:r>
        <w:t>ожет быть использован для иденти-</w:t>
      </w:r>
      <w:r>
        <w:br/>
        <w:t>фикации.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Родовая идентификация огнестрельного оружия по стреля-</w:t>
      </w:r>
      <w:r>
        <w:br/>
        <w:t>ным гильзам оказывается возможной в силу того, что конструк-</w:t>
      </w:r>
      <w:r>
        <w:br/>
        <w:t>тивные особенности систем и моделей выражейы в различии раз-</w:t>
      </w:r>
      <w:r>
        <w:br/>
        <w:t>меров, форм и взаимного расположения</w:t>
      </w:r>
      <w:r>
        <w:t xml:space="preserve"> частей огнестрельного</w:t>
      </w:r>
      <w:r>
        <w:br/>
        <w:t>оружия, оставляющих следы на гильзах. Для определения моде-</w:t>
      </w:r>
      <w:r>
        <w:br/>
        <w:t>ли огнестрельного оружия по гильзам производится изучение</w:t>
      </w:r>
      <w:r>
        <w:br/>
        <w:t>размера, формы и расположения на гильзе следов от бойка удар-</w:t>
      </w:r>
      <w:r>
        <w:br/>
        <w:t>ника, чашечки затвора, выбрасывателя и отражателя. По</w:t>
      </w:r>
      <w:r>
        <w:t>лучен-</w:t>
      </w:r>
      <w:r>
        <w:br/>
        <w:t>ные данные сопоставляются с соответствующими характеристи-</w:t>
      </w:r>
      <w:r>
        <w:br/>
        <w:t>ками систем по таблицам или каталогам моделей огнестрельного</w:t>
      </w:r>
      <w:r>
        <w:br/>
        <w:t>оружия. Определение модели и родовая идентификация огне-</w:t>
      </w:r>
      <w:r>
        <w:br/>
        <w:t>стрельного оружия по гильзе могут быть автоматизированы.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Для этого призн</w:t>
      </w:r>
      <w:r>
        <w:t>аки всех известных систем и моделей огне-</w:t>
      </w:r>
      <w:r>
        <w:br/>
        <w:t>стрельного оружия кодируются и вводятся в память ЭВМ. Ро-</w:t>
      </w:r>
      <w:r>
        <w:br/>
        <w:t>довые признаки неизвестного оружия сопоставляются с инфор-</w:t>
      </w:r>
      <w:r>
        <w:br/>
        <w:t>мацией, содержащейся в памяти системы, которая выдает</w:t>
      </w:r>
      <w:r>
        <w:br/>
        <w:t>сведения о конкретной модели, системе или к</w:t>
      </w:r>
      <w:r>
        <w:t>руге систем, ха-</w:t>
      </w:r>
      <w:r>
        <w:br/>
        <w:t>рактеризующихся установленными признаками.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 индивидуальной идентификации переходят только после</w:t>
      </w:r>
      <w:r>
        <w:br/>
        <w:t>того, как будет установлено совпадение родовых и видовых</w:t>
      </w:r>
      <w:r>
        <w:br/>
        <w:t>свойств сравниваемого оружия. Различие указанных свойств,</w:t>
      </w:r>
      <w:r>
        <w:br/>
        <w:t xml:space="preserve">например способа обработки </w:t>
      </w:r>
      <w:r>
        <w:t>чашечки затвора, размера и распо-</w:t>
      </w:r>
      <w:r>
        <w:br/>
        <w:t>ложения отражателя и других, является исключающим, т.е.</w:t>
      </w:r>
      <w:r>
        <w:br/>
        <w:t>достаточным для отрицательного вывода.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Индивидуальная идентификация огнестрельного оружия ос-</w:t>
      </w:r>
      <w:r>
        <w:br/>
        <w:t>нована на сравнении микрорельефа деталей оружия, отобразив-</w:t>
      </w:r>
      <w:r>
        <w:br/>
        <w:t>шихся в след</w:t>
      </w:r>
      <w:r>
        <w:t>ах. Определяющее значение имеют при этом следы</w:t>
      </w:r>
      <w:r>
        <w:br/>
        <w:t>чашечки затвора и бойка ударника на капсюле и донышке гиль-</w:t>
      </w:r>
      <w:r>
        <w:br/>
        <w:t>зы. Успешно используется также микрорельеф следов от выбра-</w:t>
      </w:r>
      <w:r>
        <w:br/>
        <w:t>сывателя и отражателя. При исследовании статических следов</w:t>
      </w:r>
      <w:r>
        <w:br/>
        <w:t>чашечки затвора на гильзе може</w:t>
      </w:r>
      <w:r>
        <w:t>т быть использован прием</w:t>
      </w:r>
      <w:r>
        <w:br/>
        <w:t>непосредственного сопоставления их с чашечкой затвора (после</w:t>
      </w:r>
      <w:r>
        <w:br/>
        <w:t>соответствующей разборки оружия). Более распространен при-</w:t>
      </w:r>
      <w:r>
        <w:br/>
        <w:t>ем сравнения следов, для чего производятся эксперименталь-</w:t>
      </w:r>
      <w:r>
        <w:br/>
        <w:t>ные выстрелы в гильзоулавливатель. Для экспериментал</w:t>
      </w:r>
      <w:r>
        <w:t>ьной</w:t>
      </w:r>
      <w:r>
        <w:br/>
        <w:t>стрельбы подбирают патроны, максимально соответствующие</w:t>
      </w:r>
      <w:r>
        <w:br/>
        <w:t>исследуемой гильзе по материалу гильзы, капсюля и времени</w:t>
      </w:r>
      <w:r>
        <w:br/>
        <w:t>изготовления. Для контроля полезно взять и патроны, изготов-</w:t>
      </w:r>
      <w:r>
        <w:br/>
        <w:t>ленные из более пластичного материала.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Раздельный анализ начинается с исслед</w:t>
      </w:r>
      <w:r>
        <w:t>ования эксперимен-</w:t>
      </w:r>
      <w:r>
        <w:br/>
        <w:t>тальных гильз, в которых выявляются следы от частей огне-</w:t>
      </w:r>
      <w:r>
        <w:br/>
        <w:t>стрельного оружия, отобразившиеся в таких следах характер-</w:t>
      </w:r>
      <w:r>
        <w:br/>
        <w:t>ные особенности и прослеживается их устойчивость. В ходе</w:t>
      </w:r>
      <w:r>
        <w:br/>
      </w:r>
      <w:r>
        <w:lastRenderedPageBreak/>
        <w:t>такого исследования используются лупы, стереоскопические ин-</w:t>
      </w:r>
      <w:r>
        <w:br/>
        <w:t>ст</w:t>
      </w:r>
      <w:r>
        <w:t>рументальные и сравнительные микроскопы. Аналогичному</w:t>
      </w:r>
      <w:r>
        <w:br/>
        <w:t>исследованию подвергается гильза с места преступления, в кото-</w:t>
      </w:r>
      <w:r>
        <w:br/>
        <w:t>рой стремятся выявить соответствующие особенности. Затем</w:t>
      </w:r>
      <w:r>
        <w:br/>
        <w:t>приступают к сравнительному микроскопическому исследова-</w:t>
      </w:r>
      <w:r>
        <w:br/>
        <w:t>нию, которому подвергаютс</w:t>
      </w:r>
      <w:r>
        <w:t>я все обнаруженные следы. Наряду с</w:t>
      </w:r>
      <w:r>
        <w:br/>
        <w:t>микроскопическим используется фотографический метод иссле-</w:t>
      </w:r>
      <w:r>
        <w:br/>
        <w:t>дования. Он состоит в том, что со сравниваемых следов получа-</w:t>
      </w:r>
      <w:r>
        <w:br/>
        <w:t>ют микроснимки, которые разрезаются по характерным точкам</w:t>
      </w:r>
      <w:r>
        <w:br/>
        <w:t>и совмещаются. Таким образом прослеживаетс</w:t>
      </w:r>
      <w:r>
        <w:t>я совпадение или</w:t>
      </w:r>
      <w:r>
        <w:br/>
        <w:t>несовпадение следов от сравниваемых частей оружия.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Выявленные совпадения должны быть оценены с точки зре-</w:t>
      </w:r>
      <w:r>
        <w:br/>
        <w:t>ния их специфичности и того, образуют ли они индивидуальную</w:t>
      </w:r>
      <w:r>
        <w:br/>
        <w:t>(неповторимую) совокупность.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Значительное место в криминалистической </w:t>
      </w:r>
      <w:r>
        <w:t>баллистике уде-</w:t>
      </w:r>
      <w:r>
        <w:br/>
        <w:t>ляется установлению обстоятельств применения огнестрельного</w:t>
      </w:r>
      <w:r>
        <w:br/>
        <w:t>оружия:</w:t>
      </w:r>
    </w:p>
    <w:p w:rsidR="00A86078" w:rsidRDefault="00F4381D">
      <w:pPr>
        <w:pStyle w:val="20"/>
        <w:numPr>
          <w:ilvl w:val="0"/>
          <w:numId w:val="19"/>
        </w:numPr>
        <w:shd w:val="clear" w:color="auto" w:fill="auto"/>
        <w:tabs>
          <w:tab w:val="left" w:pos="663"/>
        </w:tabs>
        <w:spacing w:line="226" w:lineRule="exact"/>
        <w:ind w:firstLine="360"/>
        <w:jc w:val="left"/>
      </w:pPr>
      <w:r>
        <w:t>уяснению, производился ли выстрел из данного оружия и</w:t>
      </w:r>
      <w:r>
        <w:br/>
        <w:t>какова его давность. Это может подтверждать версию о связи ог-</w:t>
      </w:r>
      <w:r>
        <w:br/>
        <w:t>нестрельного оружия и его владельца с расследуемым собы</w:t>
      </w:r>
      <w:r>
        <w:t>тием,</w:t>
      </w:r>
      <w:r>
        <w:br/>
        <w:t>а отсутствие следов недавнего выстрела может указывать на инс-</w:t>
      </w:r>
      <w:r>
        <w:br/>
        <w:t>ценировку самоубийства (например при обнаружении пистолета</w:t>
      </w:r>
      <w:r>
        <w:br/>
        <w:t>у трупа с огнестрельными повреждениями).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Доказательством того, что из оружия производилась стрель-</w:t>
      </w:r>
      <w:r>
        <w:br/>
        <w:t>ба, является обнаружение в ка</w:t>
      </w:r>
      <w:r>
        <w:t>нале ствола продуктов разложе-</w:t>
      </w:r>
      <w:r>
        <w:br/>
        <w:t>ния порохового заряда и капсюльного состава. Нередко в стволе</w:t>
      </w:r>
      <w:r>
        <w:br/>
        <w:t>обнаруживаются несгоревшие и полусгоревшие порошинки. Для</w:t>
      </w:r>
      <w:r>
        <w:br/>
        <w:t>определения их принадлежности к пороховому заряду произво-</w:t>
      </w:r>
      <w:r>
        <w:br/>
        <w:t>дятся микроскопическое исследование обнаруженн</w:t>
      </w:r>
      <w:r>
        <w:t>ых частиц,</w:t>
      </w:r>
      <w:r>
        <w:br/>
        <w:t>термическая проба (на воспламенение) и химический анализ.</w:t>
      </w:r>
      <w:r>
        <w:br/>
        <w:t>Давность выстрела в настоящее время устанавливается по сле-</w:t>
      </w:r>
      <w:r>
        <w:br/>
        <w:t>дам выстрела лишь ориентировочно. Бесспорным признаком не-</w:t>
      </w:r>
      <w:r>
        <w:br/>
        <w:t>давнего выстрела является запах порохового дыма, который</w:t>
      </w:r>
      <w:r>
        <w:br/>
        <w:t>можно ощуща</w:t>
      </w:r>
      <w:r>
        <w:t>ть у дульного среза, патронника и от стреляной</w:t>
      </w:r>
      <w:r>
        <w:br/>
        <w:t>гильзы.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Запах является нестойким и быстро исчезает, но при нали-</w:t>
      </w:r>
      <w:r>
        <w:br/>
        <w:t>чии благоприятных условий может продержаться сутки и более.</w:t>
      </w:r>
      <w:r>
        <w:br/>
        <w:t>Сразу после выстрела канал ствола покрывается налетом</w:t>
      </w:r>
      <w:r>
        <w:br/>
        <w:t>интенсивно-черного цвета (от д</w:t>
      </w:r>
      <w:r>
        <w:t>ымного пороха) и слабого серого</w:t>
      </w:r>
      <w:r>
        <w:br/>
        <w:t>цвета (от бездымного пороха). Затем, если не производилось чи-</w:t>
      </w:r>
      <w:r>
        <w:br/>
        <w:t>стки оружия, в зависимости от содержания влаги в воздухе на</w:t>
      </w:r>
      <w:r>
        <w:br/>
        <w:t>поверхности канала более или менее быстро появляются капель-</w:t>
      </w:r>
      <w:r>
        <w:br/>
        <w:t>ки влаги, островки ржавчины, и, наконец,</w:t>
      </w:r>
      <w:r>
        <w:t xml:space="preserve"> поверхность канала</w:t>
      </w:r>
      <w:r>
        <w:br/>
        <w:t>ствола покрывается сплошным налетом ржавчины;</w:t>
      </w:r>
    </w:p>
    <w:p w:rsidR="00A86078" w:rsidRDefault="00F4381D">
      <w:pPr>
        <w:pStyle w:val="20"/>
        <w:numPr>
          <w:ilvl w:val="0"/>
          <w:numId w:val="19"/>
        </w:numPr>
        <w:shd w:val="clear" w:color="auto" w:fill="auto"/>
        <w:tabs>
          <w:tab w:val="left" w:pos="649"/>
        </w:tabs>
        <w:spacing w:line="226" w:lineRule="exact"/>
        <w:ind w:firstLine="360"/>
        <w:jc w:val="left"/>
      </w:pPr>
      <w:r>
        <w:t>определению дистанции, с которой произведен выстрел.</w:t>
      </w:r>
      <w:r>
        <w:br/>
        <w:t>Информация об этом приобретает существенное значение при</w:t>
      </w:r>
      <w:r>
        <w:br/>
        <w:t>расследовании самоповреждений, случаев неправильного приме-</w:t>
      </w:r>
      <w:r>
        <w:br/>
        <w:t>нения огнестрельного</w:t>
      </w:r>
      <w:r>
        <w:t xml:space="preserve"> оружия, превышения пределов необходи-</w:t>
      </w:r>
      <w:r>
        <w:br/>
        <w:t>мой обороны, при расследовании убийств, замаскированных под</w:t>
      </w:r>
      <w:r>
        <w:br/>
        <w:t>несчастный случай, самоубийств и др.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криминалистической баллистике различают три дистан-</w:t>
      </w:r>
      <w:r>
        <w:br/>
        <w:t>ции выстрела: выстрел в упор; выстрел на близком расстоянии;</w:t>
      </w:r>
      <w:r>
        <w:br/>
        <w:t>выстр</w:t>
      </w:r>
      <w:r>
        <w:t>ел на дальнем расстоянии. При выстреле в упор дульный</w:t>
      </w:r>
      <w:r>
        <w:br/>
        <w:t>срез оружия полностью или частично соприкасается с повреж-</w:t>
      </w:r>
      <w:r>
        <w:br/>
        <w:t>даемой поверхностью. Близким выстрелом считается тот, при</w:t>
      </w:r>
      <w:r>
        <w:br/>
        <w:t>котором на преграду действуют не только пуля, но и вырываю-</w:t>
      </w:r>
      <w:r>
        <w:br/>
        <w:t>щиеся из ствола пороховые</w:t>
      </w:r>
      <w:r>
        <w:t xml:space="preserve"> газы, копоть и несгоревшие поро-</w:t>
      </w:r>
      <w:r>
        <w:br/>
        <w:t>шинки. При дальнем выстреле действие указанных дополни-</w:t>
      </w:r>
      <w:r>
        <w:br/>
        <w:t>тельных факторов выстрела на преграду прекращается.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Характерным признаком выстрела в упор является отпеча-</w:t>
      </w:r>
      <w:r>
        <w:br/>
        <w:t xml:space="preserve">ток дульного среза оружия на преграде — штанцмарка. Вместе </w:t>
      </w:r>
      <w:r>
        <w:t>с</w:t>
      </w:r>
      <w:r>
        <w:br/>
      </w:r>
      <w:r>
        <w:lastRenderedPageBreak/>
        <w:t>дульным срезом нередко отпечатываются другие детали, находя-</w:t>
      </w:r>
      <w:r>
        <w:br/>
        <w:t>щиеся в одной плоскости: намушник, кожух, шомпол. Штанц-</w:t>
      </w:r>
      <w:r>
        <w:br/>
        <w:t>марка позволяет судить о виде и калибре оружия.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Раскаленные пороховые газы, вырываясь с большой скоро-</w:t>
      </w:r>
      <w:r>
        <w:br/>
        <w:t>стью из канала ствола, обладают б</w:t>
      </w:r>
      <w:r>
        <w:t>ольшой кинетической энерги-</w:t>
      </w:r>
      <w:r>
        <w:br/>
        <w:t>ей, механическим и термическим действием. Характер и выра-</w:t>
      </w:r>
      <w:r>
        <w:br/>
        <w:t>женность этого действия определяются составом и состоянием</w:t>
      </w:r>
      <w:r>
        <w:br/>
        <w:t>порохового заряда дымного и бездымного пороха, длиной ство-</w:t>
      </w:r>
      <w:r>
        <w:br/>
        <w:t>ла оружия, видом повреждаемой поверхности и другим</w:t>
      </w:r>
      <w:r>
        <w:t>и усло-</w:t>
      </w:r>
      <w:r>
        <w:br/>
        <w:t>виями.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На расстоянии нескольких (1—3) сантиметров пороховые</w:t>
      </w:r>
      <w:r>
        <w:br/>
        <w:t>газы сохраняют форму канала ствола огнестрельного оружия и</w:t>
      </w:r>
      <w:r>
        <w:br/>
        <w:t>оказывают на преграду пробивное действие. При этом образует-</w:t>
      </w:r>
      <w:r>
        <w:br/>
        <w:t>ся дефект ткани, размеры которого могут в несколько раз пре-</w:t>
      </w:r>
      <w:r>
        <w:br/>
        <w:t xml:space="preserve">вышать </w:t>
      </w:r>
      <w:r>
        <w:t>размеры пули и будут тем больше, чем меньше эластич-</w:t>
      </w:r>
      <w:r>
        <w:br/>
        <w:t>ность повреждаемой преграды. На более дальних дистанциях</w:t>
      </w:r>
      <w:r>
        <w:br/>
        <w:t>пороховые газы, встречая сопротивление воздуха, приобретают</w:t>
      </w:r>
      <w:r>
        <w:br/>
        <w:t>грибообразную форму и оказывают на преграду разрывное дей-</w:t>
      </w:r>
      <w:r>
        <w:br/>
        <w:t>ствие, выражающееся в надры</w:t>
      </w:r>
      <w:r>
        <w:t>вах краев входного отверстия.</w:t>
      </w:r>
      <w:r>
        <w:br/>
        <w:t>Форма этого надрыва может быть линейной (щелевой), крестооб-</w:t>
      </w:r>
      <w:r>
        <w:br/>
        <w:t>разной или звездообразной. Размеры надрыва зависят от дистан-</w:t>
      </w:r>
      <w:r>
        <w:br/>
        <w:t>ции выстрела и вида повреждаемой преграды. Так, при стрельбе</w:t>
      </w:r>
      <w:r>
        <w:br/>
        <w:t>по хлопчатобумажной ткани из военных писто</w:t>
      </w:r>
      <w:r>
        <w:t>летов калибра</w:t>
      </w:r>
      <w:r>
        <w:br/>
        <w:t>7,62 мм разрывное действие пороховых газов прекращается на</w:t>
      </w:r>
      <w:r>
        <w:br/>
        <w:t>расстоянии 3 см, при стрельбе из длинноствольного боевого ору-</w:t>
      </w:r>
      <w:r>
        <w:br/>
        <w:t>жия (винтовки, карабина) — на расстоянии 9—10 см, при</w:t>
      </w:r>
      <w:r>
        <w:br/>
        <w:t>стрельбе из охотничьих ружей 12—20 калибров заводскими па-</w:t>
      </w:r>
      <w:r>
        <w:br/>
        <w:t>тронами</w:t>
      </w:r>
      <w:r>
        <w:t xml:space="preserve"> — на расстоянии 15, реже 25—50 см.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Термическое действие пороховых газов выражается в опале-</w:t>
      </w:r>
      <w:r>
        <w:br/>
        <w:t>нии, обугливании, ожоге и в некоторых случаях в воспламене-</w:t>
      </w:r>
      <w:r>
        <w:br/>
        <w:t>нии преграды. Это действие проявляется при выстрелах из воен-</w:t>
      </w:r>
      <w:r>
        <w:br/>
        <w:t>ных пистолетов бездымным порохом до 10 см</w:t>
      </w:r>
      <w:r>
        <w:t>, при выстрелах из</w:t>
      </w:r>
      <w:r>
        <w:br/>
        <w:t>винтовочных обрезов и охотничьих гладкоствольных ружей —</w:t>
      </w:r>
      <w:r>
        <w:br/>
        <w:t>до 30—50 см.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Важным признаком близкого выстрела является отложение</w:t>
      </w:r>
      <w:r>
        <w:br/>
        <w:t>копоти выстрела, образующейся в результате разложения поро-</w:t>
      </w:r>
      <w:r>
        <w:br/>
        <w:t xml:space="preserve">хового и капсюльного зарядов. Копоть выстрела </w:t>
      </w:r>
      <w:r>
        <w:t>осаждается на</w:t>
      </w:r>
      <w:r>
        <w:br/>
        <w:t>преграде вокруг пулевого отверстия в виде черно-серого пятна</w:t>
      </w:r>
      <w:r>
        <w:br/>
        <w:t>округлой формы.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выстрелах из современных образцов огнестрельного ору-</w:t>
      </w:r>
      <w:r>
        <w:br/>
        <w:t>жия копоть выстрела отлагается на преграде на расстоянии не</w:t>
      </w:r>
      <w:r>
        <w:br/>
        <w:t>далее 30—50 см. При стрельбе в многослойные пре</w:t>
      </w:r>
      <w:r>
        <w:t>грады, напри-</w:t>
      </w:r>
      <w:r>
        <w:br/>
        <w:t>мер одежду, копоть выстрела может отлагаться вокруг входного</w:t>
      </w:r>
      <w:r>
        <w:br/>
        <w:t>отверстия и при дальних дистанциях стрельбы (до 900 м и</w:t>
      </w:r>
      <w:r>
        <w:br/>
        <w:t>более).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 числу признаков близкого выстрела относятся внедрив-</w:t>
      </w:r>
      <w:r>
        <w:br/>
        <w:t>шиеся в преграду пороховые зерна и частички оружейной смаз-</w:t>
      </w:r>
      <w:r>
        <w:br/>
        <w:t>ки</w:t>
      </w:r>
      <w:r>
        <w:t>. Большая часть пороховых зерен не отлетает дальше 80 см.</w:t>
      </w:r>
      <w:r>
        <w:br/>
        <w:t>Частички смазки выбрасываются на 45—150 см. При выстрелах</w:t>
      </w:r>
      <w:r>
        <w:br/>
        <w:t>в упор на поверхности поврежденного предмета в ряде случаев</w:t>
      </w:r>
      <w:r>
        <w:br/>
        <w:t>не обнаруживается следов копоти и внедрившихся порошинок</w:t>
      </w:r>
      <w:r>
        <w:br/>
        <w:t xml:space="preserve">или эти следы выражены </w:t>
      </w:r>
      <w:r>
        <w:t>слабо. Объясняется это тем, что основ-</w:t>
      </w:r>
      <w:r>
        <w:br/>
        <w:t>ная масса пороховых газов устремляется в раневой канал, на</w:t>
      </w:r>
      <w:r>
        <w:br/>
        <w:t>стенках которого и отлагаются указанные дополнительные сле-</w:t>
      </w:r>
      <w:r>
        <w:br/>
        <w:t>ды выстрела.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очевидных случаях следы близкого выстрела устанавлива-</w:t>
      </w:r>
      <w:r>
        <w:br/>
        <w:t>ются путем обычного осмотра.</w:t>
      </w:r>
      <w:r>
        <w:t xml:space="preserve"> Однако когда выстрел произведен</w:t>
      </w:r>
      <w:r>
        <w:br/>
        <w:t>в темную ворсистую ткань, требуется применение специальных</w:t>
      </w:r>
      <w:r>
        <w:br/>
        <w:t>методов.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Для обнаружения пороховой копоти применяются методы</w:t>
      </w:r>
      <w:r>
        <w:br/>
        <w:t>исследования в инфракрасных лучах: фотографирование, фото-</w:t>
      </w:r>
      <w:r>
        <w:br/>
      </w:r>
      <w:r>
        <w:lastRenderedPageBreak/>
        <w:t>метрические, спектрографические исследования</w:t>
      </w:r>
      <w:r>
        <w:t>. Для выявле-</w:t>
      </w:r>
      <w:r>
        <w:br/>
        <w:t>ния следов металлизации вокруг повреждения при стрельбе</w:t>
      </w:r>
      <w:r>
        <w:br/>
        <w:t>свинцовыми снарядами рекомендуется рентгенография повреж-</w:t>
      </w:r>
      <w:r>
        <w:br/>
        <w:t>дения в мягких рентгеновских лучах. Этим методом может быть</w:t>
      </w:r>
      <w:r>
        <w:br/>
        <w:t>выявлена и зона отложения пороховой копоти. Для обнаруже-</w:t>
      </w:r>
      <w:r>
        <w:br/>
        <w:t>ния частиц</w:t>
      </w:r>
      <w:r>
        <w:t xml:space="preserve"> смазки применяется осмотр в ультрафиолетовых</w:t>
      </w:r>
      <w:r>
        <w:br/>
        <w:t>лучах;</w:t>
      </w:r>
    </w:p>
    <w:p w:rsidR="00A86078" w:rsidRDefault="00F4381D">
      <w:pPr>
        <w:pStyle w:val="20"/>
        <w:numPr>
          <w:ilvl w:val="0"/>
          <w:numId w:val="19"/>
        </w:numPr>
        <w:shd w:val="clear" w:color="auto" w:fill="auto"/>
        <w:tabs>
          <w:tab w:val="left" w:pos="649"/>
        </w:tabs>
        <w:spacing w:line="226" w:lineRule="exact"/>
        <w:ind w:firstLine="360"/>
        <w:jc w:val="left"/>
      </w:pPr>
      <w:r>
        <w:t>для установления направления выстрела в первую очередь</w:t>
      </w:r>
      <w:r>
        <w:br/>
        <w:t xml:space="preserve">нужно определить </w:t>
      </w:r>
      <w:r>
        <w:rPr>
          <w:rStyle w:val="23"/>
        </w:rPr>
        <w:t xml:space="preserve">входное и выходное отверстия </w:t>
      </w:r>
      <w:r>
        <w:t>(в случаях</w:t>
      </w:r>
      <w:r>
        <w:br/>
        <w:t>сквозного повреждения). Наиболее надежным признаком вход-</w:t>
      </w:r>
      <w:r>
        <w:br/>
        <w:t>ного отверстия является наличие д</w:t>
      </w:r>
      <w:r>
        <w:t>ополнительных следов вы-</w:t>
      </w:r>
      <w:r>
        <w:br/>
        <w:t>стрела. Отверстие, вокруг которого располагаются следы опале-</w:t>
      </w:r>
      <w:r>
        <w:br/>
        <w:t>ния, копоть и несгоревшие порошинки, является входным.</w:t>
      </w:r>
      <w:r>
        <w:br/>
        <w:t>Ценные данные для разрешения этого вопроса можно получить</w:t>
      </w:r>
      <w:r>
        <w:br/>
        <w:t>изучением строения пробоины. В типичных случаях пробоина</w:t>
      </w:r>
      <w:r>
        <w:br/>
        <w:t>имеет форму воронки, обращенной широкой частью в сторону</w:t>
      </w:r>
      <w:r>
        <w:br/>
        <w:t>полета пули (пробоины в стекле, дереве, кости и т.п.). Атипиче-</w:t>
      </w:r>
      <w:r>
        <w:br/>
        <w:t>ское строение пробоины наблюдается при выстрелах в упор и с</w:t>
      </w:r>
      <w:r>
        <w:br/>
        <w:t>очень близких расстояний. Следует иметь в виду, что входное</w:t>
      </w:r>
      <w:r>
        <w:br/>
        <w:t>пулевое отверс</w:t>
      </w:r>
      <w:r>
        <w:t>тие не всегда имеет круглую форму, а может быть</w:t>
      </w:r>
      <w:r>
        <w:br/>
        <w:t>овальным (при поражении объекта под углом) и неправильной</w:t>
      </w:r>
      <w:r>
        <w:br/>
        <w:t>формы (при поражении деформированными пулями, пулями</w:t>
      </w:r>
      <w:r>
        <w:br/>
        <w:t>спецназначения, при выстрелах из обрезов и дробовых ружей).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Установлению направления полета пули </w:t>
      </w:r>
      <w:r>
        <w:t>содействует обнару-</w:t>
      </w:r>
      <w:r>
        <w:br/>
        <w:t>жение частиц преграды, выбиваемых пулей в сторону ее дви-</w:t>
      </w:r>
      <w:r>
        <w:br/>
        <w:t>жения.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Ценным признаком входного пулевого отверстия являются</w:t>
      </w:r>
      <w:r>
        <w:br/>
        <w:t>пояски обтирания (или загрязнения и металлизации). При вне-</w:t>
      </w:r>
      <w:r>
        <w:br/>
        <w:t>дрении пули в преграду она, выталкивая часть материала пр</w:t>
      </w:r>
      <w:r>
        <w:t>е-</w:t>
      </w:r>
      <w:r>
        <w:br/>
        <w:t>грады вперед и раздвигая его, оставляет имеющиеся на ней час-</w:t>
      </w:r>
      <w:r>
        <w:br/>
        <w:t>тицы на материале преграды. В результате вокруг пулевого</w:t>
      </w:r>
      <w:r>
        <w:br/>
        <w:t>отверстия образуется сероватый поясок обтирания шириной в</w:t>
      </w:r>
      <w:r>
        <w:br/>
        <w:t>несколько миллиметров. Поясок образуется за счет различных</w:t>
      </w:r>
      <w:r>
        <w:br/>
        <w:t>загрязнений, имею</w:t>
      </w:r>
      <w:r>
        <w:t>щихся на пуле (частицы копоти выстрела,</w:t>
      </w:r>
      <w:r>
        <w:br/>
        <w:t>оружейной смазки, металлические частицы со ствола и самой</w:t>
      </w:r>
      <w:r>
        <w:br/>
        <w:t>пули).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Входное и выходное отверстия в стекле могут быть определе-</w:t>
      </w:r>
      <w:r>
        <w:br/>
        <w:t>ны по веерообразному рельефу боковых граней стекла в образо-</w:t>
      </w:r>
      <w:r>
        <w:br/>
        <w:t>вавшихся трещинах. В радиальных</w:t>
      </w:r>
      <w:r>
        <w:t xml:space="preserve"> трещинах расширяющаяся</w:t>
      </w:r>
      <w:r>
        <w:br/>
        <w:t>часть веерообразного рисунка обращена в сторону полета пули, в</w:t>
      </w:r>
      <w:r>
        <w:br/>
        <w:t>концентрических — к стрелку.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Установив входное и выходное отверстия в преграде, следует</w:t>
      </w:r>
      <w:r>
        <w:br/>
        <w:t xml:space="preserve">перейти к установлению </w:t>
      </w:r>
      <w:r>
        <w:rPr>
          <w:rStyle w:val="23"/>
        </w:rPr>
        <w:t>угла, под которым пуля пробила пре-</w:t>
      </w:r>
      <w:r>
        <w:rPr>
          <w:rStyle w:val="23"/>
        </w:rPr>
        <w:br/>
        <w:t xml:space="preserve">граду. </w:t>
      </w:r>
      <w:r>
        <w:t xml:space="preserve">Для разрешения </w:t>
      </w:r>
      <w:r>
        <w:t>этого вопроса исследуется, в первую оче-</w:t>
      </w:r>
      <w:r>
        <w:br/>
        <w:t>редь, угол, образуемый раневым каналом и поврежденной по-</w:t>
      </w:r>
      <w:r>
        <w:br/>
        <w:t>верхностью. С этой целью в слепой или сквозной канал при</w:t>
      </w:r>
      <w:r>
        <w:br/>
        <w:t>достаточной толщине поврежденного предмета вставляется пря-</w:t>
      </w:r>
      <w:r>
        <w:br/>
        <w:t xml:space="preserve">мой стержень соответствующего диаметра, </w:t>
      </w:r>
      <w:r>
        <w:t>который и покажет</w:t>
      </w:r>
      <w:r>
        <w:br/>
        <w:t>угол и направление полета пули. Ориентировочные данные об</w:t>
      </w:r>
      <w:r>
        <w:br/>
        <w:t>угле поражения могут быть получены также путем изучения то-</w:t>
      </w:r>
      <w:r>
        <w:br/>
        <w:t>пографии дополнительных следов выстрела и пулевого повреж-</w:t>
      </w:r>
      <w:r>
        <w:br/>
        <w:t>дения.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случаях выстрела под прямым углом дополнительные сле</w:t>
      </w:r>
      <w:r>
        <w:t>-</w:t>
      </w:r>
      <w:r>
        <w:br/>
        <w:t>ды выстрела располагаются в виде правильного круга с пулевым</w:t>
      </w:r>
      <w:r>
        <w:br/>
        <w:t>отверстием в центре. При выстрелах под углом дополнительные</w:t>
      </w:r>
      <w:r>
        <w:br/>
        <w:t>следы выстрела располагаются в виде овала, а пулевое отвер-</w:t>
      </w:r>
      <w:r>
        <w:br/>
        <w:t>стие — не в центре, а эксцентрично ближе к той стороне, откуда</w:t>
      </w:r>
      <w:r>
        <w:br/>
        <w:t>был произв</w:t>
      </w:r>
      <w:r>
        <w:t xml:space="preserve">еден выстрел. Установление </w:t>
      </w:r>
      <w:r>
        <w:rPr>
          <w:rStyle w:val="23"/>
        </w:rPr>
        <w:t>места, откуда был про-</w:t>
      </w:r>
      <w:r>
        <w:rPr>
          <w:rStyle w:val="23"/>
        </w:rPr>
        <w:br/>
        <w:t xml:space="preserve">изведен выстрел, </w:t>
      </w:r>
      <w:r>
        <w:t>осуществляется путем визирования. Его спо-</w:t>
      </w:r>
      <w:r>
        <w:br/>
        <w:t>соб зависит от вида и числа пробоин. Простейший способ визи-</w:t>
      </w:r>
      <w:r>
        <w:br/>
        <w:t>рования — это визирование по бумажной трубочке, вставленной</w:t>
      </w:r>
      <w:r>
        <w:br/>
      </w:r>
      <w:r>
        <w:lastRenderedPageBreak/>
        <w:t>в пробоины, имеющиеся в д</w:t>
      </w:r>
      <w:r>
        <w:t>вух стеклах оконной рамы. В случа-</w:t>
      </w:r>
      <w:r>
        <w:br/>
        <w:t>ях, когда пробоины расположены на значительных расстояниях,</w:t>
      </w:r>
      <w:r>
        <w:br/>
        <w:t>между ними натягивается нить, направление которой укажет</w:t>
      </w:r>
      <w:r>
        <w:br/>
        <w:t>направление полета пули. Следует иметь в виду, что полученные</w:t>
      </w:r>
      <w:r>
        <w:br/>
        <w:t>таким образом данные могут оказаться неточ</w:t>
      </w:r>
      <w:r>
        <w:t>ными при визиро-</w:t>
      </w:r>
      <w:r>
        <w:br/>
        <w:t>вании на расстоянии свыше 50 м. В этом случае траектория по-</w:t>
      </w:r>
      <w:r>
        <w:br/>
        <w:t>лета пули (кривая) заметно отклоняется от идеально прямой ли-</w:t>
      </w:r>
      <w:r>
        <w:br/>
        <w:t>нии визирования.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Место, откуда был произведен выстрел, может быть установ-</w:t>
      </w:r>
      <w:r>
        <w:br/>
        <w:t>лено и расчетно-графическим методом. С эт</w:t>
      </w:r>
      <w:r>
        <w:t>ой целью составля-</w:t>
      </w:r>
      <w:r>
        <w:br/>
        <w:t>ются масштабные планы места происшествия с точным обозна-</w:t>
      </w:r>
      <w:r>
        <w:br/>
        <w:t>чением на них нанесенных пулей повреждений на предметах</w:t>
      </w:r>
      <w:r>
        <w:br/>
        <w:t>обстановки, которые соединяются прямой. Горизонтальная про-</w:t>
      </w:r>
      <w:r>
        <w:br/>
        <w:t>екция плана показывает расположение линии полета пули отно-</w:t>
      </w:r>
      <w:r>
        <w:br/>
        <w:t>сит</w:t>
      </w:r>
      <w:r>
        <w:t>ельно предметов обстановки (вид сверху), вертикальная про-</w:t>
      </w:r>
      <w:r>
        <w:br/>
        <w:t>екция — на восходящее или нисходящее направление полета</w:t>
      </w:r>
      <w:r>
        <w:br/>
        <w:t>пули и его уровень (вид сбоку) (рис. 23).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ходе осмотра поврежденной преграды исследуются поверх-</w:t>
      </w:r>
      <w:r>
        <w:br/>
        <w:t>ность, на которой имеется огнестрельное по</w:t>
      </w:r>
      <w:r>
        <w:t>вреждение, входное и</w:t>
      </w:r>
      <w:r>
        <w:br/>
        <w:t>выходное отверстия, раневой канал, следы действия пороховых</w:t>
      </w:r>
      <w:r>
        <w:br/>
        <w:t>газов: надрывы, опаления, обугливания, отложения пороховой</w:t>
      </w:r>
      <w:r>
        <w:br/>
        <w:t>копоти и порошинок, осыпь дроби и другие следы выстрела. Пу-</w:t>
      </w:r>
      <w:r>
        <w:br/>
        <w:t xml:space="preserve">тем их изучения можно получить много ценных данных для </w:t>
      </w:r>
      <w:r>
        <w:t>опре-</w:t>
      </w:r>
      <w:r>
        <w:br/>
        <w:t>деления расстояния и направления выстрела, относительного по-</w:t>
      </w:r>
      <w:r>
        <w:br/>
        <w:t>ложения оружия и поврежденной преграды, места выстрела, а в</w:t>
      </w:r>
      <w:r>
        <w:br/>
        <w:t>ряде случаев — системы использованного оружия. Поэтому все</w:t>
      </w:r>
      <w:r>
        <w:br/>
        <w:t>поврежденные преграды должны быть подвергнуты тщательному</w:t>
      </w:r>
      <w:r>
        <w:br/>
        <w:t xml:space="preserve">осмотру на </w:t>
      </w:r>
      <w:r>
        <w:t>месте их обнаружения, желательно с участием кри-</w:t>
      </w:r>
      <w:r>
        <w:br/>
        <w:t>миналиста-баллиста, полученные данные зафиксированы, а сами</w:t>
      </w:r>
      <w:r>
        <w:br/>
        <w:t>вещественные доказательства надлежащим образом изъяты и в</w:t>
      </w:r>
      <w:r>
        <w:br/>
        <w:t>необходимых случаях направлены на экспертизу.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обнаружении пробоины тщательно определя</w:t>
      </w:r>
      <w:r>
        <w:t>ется ее ме-</w:t>
      </w:r>
      <w:r>
        <w:br/>
        <w:t>стонахождение на предмете (стене, потолке, предмете обстанов-</w:t>
      </w:r>
      <w:r>
        <w:br/>
        <w:t>ки и т.д.), для чего производятся возможно более точные замеры</w:t>
      </w:r>
      <w:r>
        <w:br/>
        <w:t>высоты расположения пробоины над уровнем пола или грунта,</w:t>
      </w:r>
      <w:r>
        <w:br/>
        <w:t>ее расположения относительно двух неподвижных ориентиров,</w:t>
      </w:r>
      <w:r>
        <w:br/>
        <w:t>нап</w:t>
      </w:r>
      <w:r>
        <w:t>ример стен комнаты, а также относительно других повреж-</w:t>
      </w:r>
      <w:r>
        <w:br/>
        <w:t>денных данным выстрелом предметов. Осмотром поверхности,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519805" cy="1814830"/>
            <wp:effectExtent l="0" t="0" r="0" b="0"/>
            <wp:docPr id="339" name="Рисунок 35" descr="C:\Users\08A4~1\AppData\Local\Temp\FineReader12.00\media\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08A4~1\AppData\Local\Temp\FineReader12.00\media\image35.png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A86078">
      <w:pPr>
        <w:rPr>
          <w:sz w:val="2"/>
          <w:szCs w:val="2"/>
        </w:rPr>
      </w:pP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2133600" cy="2171700"/>
            <wp:effectExtent l="0" t="0" r="0" b="0"/>
            <wp:docPr id="338" name="Рисунок 36" descr="C:\Users\08A4~1\AppData\Local\Temp\FineReader12.00\media\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08A4~1\AppData\Local\Temp\FineReader12.00\media\image36.png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pStyle w:val="26"/>
        <w:shd w:val="clear" w:color="auto" w:fill="auto"/>
        <w:spacing w:line="168" w:lineRule="exact"/>
      </w:pPr>
      <w:r>
        <w:t>Рис. 23. План помещения в горизонтальной и вертикальной проекциях:</w:t>
      </w:r>
    </w:p>
    <w:p w:rsidR="00A86078" w:rsidRDefault="00F4381D">
      <w:pPr>
        <w:pStyle w:val="26"/>
        <w:shd w:val="clear" w:color="auto" w:fill="auto"/>
        <w:spacing w:line="168" w:lineRule="exact"/>
      </w:pPr>
      <w:r>
        <w:rPr>
          <w:rStyle w:val="2d"/>
        </w:rPr>
        <w:t>А</w:t>
      </w:r>
      <w:r>
        <w:t xml:space="preserve"> — место обнаружения пули, Б — пулевые пробоины в перегородке, </w:t>
      </w:r>
      <w:r>
        <w:rPr>
          <w:rStyle w:val="2d"/>
        </w:rPr>
        <w:t>В</w:t>
      </w:r>
      <w:r>
        <w:t xml:space="preserve"> —</w:t>
      </w:r>
      <w:r>
        <w:br/>
        <w:t>входные пробоины в окне</w:t>
      </w:r>
      <w:r>
        <w:t xml:space="preserve">, </w:t>
      </w:r>
      <w:r>
        <w:rPr>
          <w:rStyle w:val="2d"/>
        </w:rPr>
        <w:t>ВА</w:t>
      </w:r>
      <w:r>
        <w:t xml:space="preserve"> — линия полета пули, </w:t>
      </w:r>
      <w:r>
        <w:rPr>
          <w:rStyle w:val="2d"/>
        </w:rPr>
        <w:t>КЛ</w:t>
      </w:r>
      <w:r>
        <w:t xml:space="preserve"> — участок, откуда</w:t>
      </w:r>
      <w:r>
        <w:br/>
        <w:t>мог быть произведен выстрел</w:t>
      </w:r>
    </w:p>
    <w:p w:rsidR="00A86078" w:rsidRDefault="00F4381D">
      <w:pPr>
        <w:pStyle w:val="20"/>
        <w:shd w:val="clear" w:color="auto" w:fill="auto"/>
        <w:spacing w:line="230" w:lineRule="exact"/>
        <w:jc w:val="left"/>
        <w:sectPr w:rsidR="00A86078">
          <w:headerReference w:type="even" r:id="rId196"/>
          <w:headerReference w:type="default" r:id="rId197"/>
          <w:headerReference w:type="first" r:id="rId198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t xml:space="preserve">на которой </w:t>
      </w:r>
      <w:r>
        <w:t>имеется повреждение, стремятся выявить все имею-</w:t>
      </w:r>
      <w:r>
        <w:br/>
        <w:t>щиеся следы выстрела: поясок обтирания, опадения или обугли-</w:t>
      </w:r>
      <w:r>
        <w:br/>
        <w:t>вания, надрывы, трещины, зоны пороховой копоти, следы смаз-</w:t>
      </w:r>
      <w:r>
        <w:br/>
        <w:t>ки, внедрившиеся порошинки. При этом отмечаются размеры</w:t>
      </w:r>
      <w:r>
        <w:br/>
        <w:t>повреждений и зон, их форма, р</w:t>
      </w:r>
      <w:r>
        <w:t>асположение на предмете и от-</w:t>
      </w:r>
      <w:r>
        <w:br/>
        <w:t>носительно основного повреждения. Осмотр производится с при-</w:t>
      </w:r>
      <w:r>
        <w:br/>
        <w:t>менением лупы и источника ультрафиолетовых лучей. Внима-</w:t>
      </w:r>
      <w:r>
        <w:br/>
        <w:t>тельно осматривается строение пулевого канала и следы,</w:t>
      </w:r>
      <w:r>
        <w:br/>
        <w:t>имеющиеся в глубине этого канала. Выбитые снарядом ча</w:t>
      </w:r>
      <w:r>
        <w:t>стич-</w:t>
      </w:r>
      <w:r>
        <w:br/>
        <w:t>ки преграды следует обнаружить и описать их характер и место-</w:t>
      </w:r>
      <w:r>
        <w:br/>
      </w:r>
    </w:p>
    <w:p w:rsidR="00A86078" w:rsidRDefault="00F4381D">
      <w:pPr>
        <w:pStyle w:val="20"/>
        <w:shd w:val="clear" w:color="auto" w:fill="auto"/>
        <w:spacing w:line="230" w:lineRule="exact"/>
        <w:jc w:val="left"/>
      </w:pPr>
      <w:r>
        <w:lastRenderedPageBreak/>
        <w:t>нахождение. Исследование, измерение, описание и фотографи-</w:t>
      </w:r>
      <w:r>
        <w:br/>
        <w:t>рование пробоин и дополнительных следов выстрела должны</w:t>
      </w:r>
      <w:r>
        <w:br/>
        <w:t>быть произведены до изъятия преграды, связанного с изменени-</w:t>
      </w:r>
      <w:r>
        <w:br/>
        <w:t xml:space="preserve">ем ее </w:t>
      </w:r>
      <w:r>
        <w:t>первоначального положения и состояния, например в свя-</w:t>
      </w:r>
      <w:r>
        <w:br/>
        <w:t>зи с выпиливанием части преграды, изъятием застрявшей в ней</w:t>
      </w:r>
      <w:r>
        <w:br/>
        <w:t>пули и т.п.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Если преграда не может быть направлена на экспертизу це-</w:t>
      </w:r>
      <w:r>
        <w:br/>
        <w:t>ликом, производится выпиливание части, содержащей следы</w:t>
      </w:r>
      <w:r>
        <w:br/>
        <w:t>выстрела (не мен</w:t>
      </w:r>
      <w:r>
        <w:t>ее 20 х 20 см), и фотографирование, ориенти-</w:t>
      </w:r>
      <w:r>
        <w:br/>
        <w:t>рующее расположение пробоины относительно сторон и частей</w:t>
      </w:r>
      <w:r>
        <w:br/>
        <w:t>предмета.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Зерна пороха, особенно в случаях, когда они непрочно дер-</w:t>
      </w:r>
      <w:r>
        <w:br/>
        <w:t>жатся на поврежденной преграде, следует изъять в чистую про-</w:t>
      </w:r>
      <w:r>
        <w:br/>
        <w:t>бирку.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Если пробоина име</w:t>
      </w:r>
      <w:r>
        <w:t>ется в стекле, его необходимо подклеить</w:t>
      </w:r>
      <w:r>
        <w:br/>
        <w:t>с одной стороны на лист чистой бумаги, что предохранит стек-</w:t>
      </w:r>
      <w:r>
        <w:br/>
        <w:t>ло от распадения при извлечении. Если преграда разрушена,</w:t>
      </w:r>
      <w:r>
        <w:br/>
        <w:t>нужно собрать ее части, восстановив их положение, и произве-</w:t>
      </w:r>
      <w:r>
        <w:br/>
        <w:t xml:space="preserve">сти их изъятие тем же способом. При </w:t>
      </w:r>
      <w:r>
        <w:t>осмотре поврежденной</w:t>
      </w:r>
      <w:r>
        <w:br/>
        <w:t>одежды или обуви описывается их наименование, материал,</w:t>
      </w:r>
      <w:r>
        <w:br/>
        <w:t>цвет. Огнестрельные повреждения с дополнительными следами</w:t>
      </w:r>
      <w:r>
        <w:br/>
        <w:t>снаружи и изнутри обшиваются кусками чистой белой материи</w:t>
      </w:r>
      <w:r>
        <w:br/>
        <w:t>и направляются на экспертизу целиком. Вырезание частей оде-</w:t>
      </w:r>
      <w:r>
        <w:br/>
        <w:t>жды</w:t>
      </w:r>
      <w:r>
        <w:t xml:space="preserve"> в этих случаях может существенно затруднить исследова-</w:t>
      </w:r>
      <w:r>
        <w:br/>
        <w:t>ние. Нельзя имеющуюся одежду складывать по линии имею-</w:t>
      </w:r>
      <w:r>
        <w:br/>
        <w:t>щихся повреждений, а также направлять ее на исследование во</w:t>
      </w:r>
      <w:r>
        <w:br/>
        <w:t>влажном виде.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случаях дробовых повреждений необходимо исследовать и</w:t>
      </w:r>
      <w:r>
        <w:br/>
        <w:t>зафиксировать т</w:t>
      </w:r>
      <w:r>
        <w:t>опографию осыпи дроби. С этой целью произво-</w:t>
      </w:r>
      <w:r>
        <w:br/>
        <w:t>дится масштабная фотосъемка и составляется схема расположе-</w:t>
      </w:r>
      <w:r>
        <w:br/>
        <w:t>ния повреждений от дробинок на предмете. Каждая дробинка</w:t>
      </w:r>
      <w:r>
        <w:br/>
        <w:t>должна быть изъята и приобщена к делу.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60" w:name="bookmark60"/>
      <w:r>
        <w:t>§ 3. Криминалистическое исследование холодного оружия</w:t>
      </w:r>
      <w:bookmarkEnd w:id="60"/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rPr>
          <w:rStyle w:val="23"/>
        </w:rPr>
        <w:t>К</w:t>
      </w:r>
      <w:r>
        <w:rPr>
          <w:rStyle w:val="23"/>
        </w:rPr>
        <w:t xml:space="preserve"> холодному оружию </w:t>
      </w:r>
      <w:r>
        <w:t>относятся предметы, не имеющие прямого</w:t>
      </w:r>
      <w:r>
        <w:br/>
        <w:t>производственного и хозяйственно-бытового назначения, специ-</w:t>
      </w:r>
      <w:r>
        <w:br/>
        <w:t>ально изготовленные и конструктивно предназначенные для на-</w:t>
      </w:r>
      <w:r>
        <w:br/>
        <w:t>несения удара и поражения цели с помощью мускульной силы</w:t>
      </w:r>
      <w:r>
        <w:br/>
        <w:t>человека при непосред</w:t>
      </w:r>
      <w:r>
        <w:t>ственном контакте с объектом поражения.</w:t>
      </w:r>
      <w:r>
        <w:br/>
        <w:t xml:space="preserve">Особо выделяется </w:t>
      </w:r>
      <w:r>
        <w:rPr>
          <w:rStyle w:val="23"/>
        </w:rPr>
        <w:t xml:space="preserve">холодное метательное оружие, </w:t>
      </w:r>
      <w:r>
        <w:t>предназначен-</w:t>
      </w:r>
      <w:r>
        <w:br/>
        <w:t>ное для поражения цели на расстоянии снарядом, получающим</w:t>
      </w:r>
      <w:r>
        <w:br/>
        <w:t>направленное движение при помощи мускульной силы человека</w:t>
      </w:r>
      <w:r>
        <w:br/>
        <w:t>(метательные ножи, топоры, дротики, копь</w:t>
      </w:r>
      <w:r>
        <w:t>я, бумеранги, сури-</w:t>
      </w:r>
      <w:r>
        <w:br/>
        <w:t>кены и т.п.) либо механического устройства (лук, арбалет).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Холодное оружие может использоваться при совершении</w:t>
      </w:r>
      <w:r>
        <w:br/>
        <w:t>различных преступлений (бандитизм, убийства, разбои, хули-</w:t>
      </w:r>
      <w:r>
        <w:br/>
        <w:t>ганство и др.). Кроме того, преступлением является его незакон-</w:t>
      </w:r>
      <w:r>
        <w:br/>
        <w:t>но</w:t>
      </w:r>
      <w:r>
        <w:t>е изготовление и сбыт (ч. 4 ст. 222, ч. 4 ст. 223 УК РФ).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Холодное оружие становится объектом криминалистическо-</w:t>
      </w:r>
      <w:r>
        <w:br/>
        <w:t>го исследования в двух основных ситуациях. Во-первых, когда</w:t>
      </w:r>
      <w:r>
        <w:br/>
        <w:t>необходимо решить вопрос, является ли изъятый по делу пред-</w:t>
      </w:r>
      <w:r>
        <w:br/>
        <w:t>мет холодным оружием. В</w:t>
      </w:r>
      <w:r>
        <w:t>о-вторых, когда в процессе расследо-</w:t>
      </w:r>
      <w:r>
        <w:br/>
        <w:t>вания преступлений по следам, оставшимся после применения</w:t>
      </w:r>
      <w:r>
        <w:br/>
        <w:t>холодного оружия, и по следам, имеющимся на самом оружии,</w:t>
      </w:r>
      <w:r>
        <w:br/>
        <w:t>необходимо установить некоторые обстоятельства и факт его ис-</w:t>
      </w:r>
      <w:r>
        <w:br/>
        <w:t>пользования конкретным лицом (лицами).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От</w:t>
      </w:r>
      <w:r>
        <w:t>несение того или иного предмета к холодному оружию не</w:t>
      </w:r>
      <w:r>
        <w:br/>
        <w:t>всегда бесспорно, и нередко для решения этого вопроса требуется</w:t>
      </w:r>
      <w:r>
        <w:br/>
        <w:t>использование специальных знаний. Особенно часто такая необхо-</w:t>
      </w:r>
      <w:r>
        <w:br/>
        <w:t>димость возникает, когда изъятый по делу объект не обладает рез-</w:t>
      </w:r>
      <w:r>
        <w:br/>
        <w:t>ко выражен</w:t>
      </w:r>
      <w:r>
        <w:t>ными признаками холодного оружия и его трудно</w:t>
      </w:r>
      <w:r>
        <w:br/>
        <w:t>отграничить от предметов производственного и хозяйственно-</w:t>
      </w:r>
      <w:r>
        <w:br/>
      </w:r>
      <w:r>
        <w:lastRenderedPageBreak/>
        <w:t>бытового назначения. Сложность такого отграничения определя-</w:t>
      </w:r>
      <w:r>
        <w:br/>
        <w:t>ется еще и тем, что холодное оружие подразделяется на различ-</w:t>
      </w:r>
      <w:r>
        <w:br/>
        <w:t>ные виды, подвиды, типы, каж</w:t>
      </w:r>
      <w:r>
        <w:t>дый из которых обладает специ-</w:t>
      </w:r>
      <w:r>
        <w:br/>
        <w:t>фическим набором признаков, характеризующих его целевое</w:t>
      </w:r>
      <w:r>
        <w:br/>
        <w:t>назначение, принцип действия и конструктивные особенности.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По целевому назначению различают </w:t>
      </w:r>
      <w:r>
        <w:rPr>
          <w:rStyle w:val="23"/>
        </w:rPr>
        <w:t>боевое, гражданское,</w:t>
      </w:r>
      <w:r>
        <w:rPr>
          <w:rStyle w:val="23"/>
        </w:rPr>
        <w:br/>
        <w:t xml:space="preserve">атипичное </w:t>
      </w:r>
      <w:r>
        <w:t xml:space="preserve">(криминальное) холодное оружие. </w:t>
      </w:r>
      <w:r>
        <w:rPr>
          <w:rStyle w:val="23"/>
        </w:rPr>
        <w:t xml:space="preserve">Боевое </w:t>
      </w:r>
      <w:r>
        <w:t>холодно</w:t>
      </w:r>
      <w:r>
        <w:t>е</w:t>
      </w:r>
      <w:r>
        <w:br/>
        <w:t>оружие является штатным, как правило, стандартным и предна-</w:t>
      </w:r>
      <w:r>
        <w:br/>
        <w:t>значено для решения боевых и оперативно-служебных задач</w:t>
      </w:r>
      <w:r>
        <w:br/>
        <w:t>государственными военизированными организациями (саб-</w:t>
      </w:r>
      <w:r>
        <w:br/>
        <w:t>ли, шашки, штыки, кинжалы, стилеты, дубинки, ножи т.п.).</w:t>
      </w:r>
      <w:r>
        <w:br/>
        <w:t xml:space="preserve">К </w:t>
      </w:r>
      <w:r>
        <w:rPr>
          <w:rStyle w:val="23"/>
        </w:rPr>
        <w:t xml:space="preserve">гражданскому </w:t>
      </w:r>
      <w:r>
        <w:t>относится ор</w:t>
      </w:r>
      <w:r>
        <w:t>ужие, которое издавна по тради-</w:t>
      </w:r>
      <w:r>
        <w:br/>
        <w:t>ции предназначалось для самообороны, охоты, занятий спортом,</w:t>
      </w:r>
      <w:r>
        <w:br/>
        <w:t>является принадлежностью казачьей формы, а также нацио-</w:t>
      </w:r>
      <w:r>
        <w:br/>
        <w:t>нального костюма народов Российской Федерации. Спортивное</w:t>
      </w:r>
      <w:r>
        <w:br/>
        <w:t>холодное оружие становится объектом криминалистич</w:t>
      </w:r>
      <w:r>
        <w:t>еского ис-</w:t>
      </w:r>
      <w:r>
        <w:br/>
        <w:t>следования, если оно использовалось при совершении преступ-</w:t>
      </w:r>
      <w:r>
        <w:br/>
        <w:t>ления (лук, арбалет) либо было специально заточено или переде-</w:t>
      </w:r>
      <w:r>
        <w:br/>
        <w:t>лано в криминальных целях (спортивное оружие — шпаги,</w:t>
      </w:r>
      <w:r>
        <w:br/>
        <w:t>рапиры, сабли — во избежание поражающего действия имеет ту-</w:t>
      </w:r>
      <w:r>
        <w:br/>
        <w:t>пой коне</w:t>
      </w:r>
      <w:r>
        <w:t>ц и повышенную гибкость клинка).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По принципу поражающего действия оружие подразделяется</w:t>
      </w:r>
      <w:r>
        <w:br/>
        <w:t xml:space="preserve">на </w:t>
      </w:r>
      <w:r>
        <w:rPr>
          <w:rStyle w:val="23"/>
        </w:rPr>
        <w:t xml:space="preserve">колющее </w:t>
      </w:r>
      <w:r>
        <w:t xml:space="preserve">(пики, шпаги, кортики, стилеты), </w:t>
      </w:r>
      <w:r>
        <w:rPr>
          <w:rStyle w:val="23"/>
        </w:rPr>
        <w:t>колюще-рубящее</w:t>
      </w:r>
      <w:r>
        <w:rPr>
          <w:rStyle w:val="23"/>
        </w:rPr>
        <w:br/>
      </w:r>
      <w:r>
        <w:t xml:space="preserve">(сабли, палаши, мечи, ятаганы), </w:t>
      </w:r>
      <w:r>
        <w:rPr>
          <w:rStyle w:val="23"/>
        </w:rPr>
        <w:t xml:space="preserve">колюще-режущее </w:t>
      </w:r>
      <w:r>
        <w:t>(плоские</w:t>
      </w:r>
      <w:r>
        <w:br/>
        <w:t xml:space="preserve">штыки, кинжалы, ножи), </w:t>
      </w:r>
      <w:r>
        <w:rPr>
          <w:rStyle w:val="23"/>
        </w:rPr>
        <w:t xml:space="preserve">ударно-дробящее </w:t>
      </w:r>
      <w:r>
        <w:t>(дубинки, кист</w:t>
      </w:r>
      <w:r>
        <w:t>ени,</w:t>
      </w:r>
      <w:r>
        <w:br/>
        <w:t>кастеты, наладонники, свинцовые перчатки, нунчаку, боевые</w:t>
      </w:r>
      <w:r>
        <w:br/>
        <w:t xml:space="preserve">плети, бичи), </w:t>
      </w:r>
      <w:r>
        <w:rPr>
          <w:rStyle w:val="23"/>
        </w:rPr>
        <w:t xml:space="preserve">метательное </w:t>
      </w:r>
      <w:r>
        <w:t>(сурикен, сай и др.) (рис. 24).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В зависимости от устройства ударно-поражающей части ору-</w:t>
      </w:r>
      <w:r>
        <w:br/>
        <w:t xml:space="preserve">жие делится на </w:t>
      </w:r>
      <w:r>
        <w:rPr>
          <w:rStyle w:val="23"/>
        </w:rPr>
        <w:t xml:space="preserve">клинковое </w:t>
      </w:r>
      <w:r>
        <w:t>(штыки, ножи, кинжалы, тесаки</w:t>
      </w:r>
      <w:r>
        <w:br/>
        <w:t xml:space="preserve">и др.), </w:t>
      </w:r>
      <w:r>
        <w:rPr>
          <w:rStyle w:val="23"/>
        </w:rPr>
        <w:t xml:space="preserve">неклинковое </w:t>
      </w:r>
      <w:r>
        <w:t>(уд</w:t>
      </w:r>
      <w:r>
        <w:t xml:space="preserve">арно-раздробляющее) и </w:t>
      </w:r>
      <w:r>
        <w:rPr>
          <w:rStyle w:val="23"/>
        </w:rPr>
        <w:t>комбинирован-</w:t>
      </w:r>
      <w:r>
        <w:rPr>
          <w:rStyle w:val="23"/>
        </w:rPr>
        <w:br/>
        <w:t xml:space="preserve">ное, </w:t>
      </w:r>
      <w:r>
        <w:t>которое сочетает свойства клинкового и неклинкового ору-</w:t>
      </w:r>
      <w:r>
        <w:br/>
        <w:t>жия (например, кастет-нож, кастет-кинжал). Кроме того, воз-</w:t>
      </w:r>
      <w:r>
        <w:br/>
        <w:t>можно сочетание холодного и огнестрельного оружия (кастет-</w:t>
      </w:r>
      <w:r>
        <w:br/>
        <w:t>револьвер, револьвер-нож и т.п.). Холод</w:t>
      </w:r>
      <w:r>
        <w:t>ное оружие может быть</w:t>
      </w:r>
      <w:r>
        <w:br/>
        <w:t>замаскировано под трость, авторучку, часы и иные предметы.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Холодное оружие различается по способу изготовления на:</w:t>
      </w:r>
      <w:r>
        <w:br/>
      </w:r>
      <w:r>
        <w:rPr>
          <w:rStyle w:val="23"/>
        </w:rPr>
        <w:t xml:space="preserve">заводское </w:t>
      </w:r>
      <w:r>
        <w:t>(фабричное, фирменное) — по своей конструкции со-</w:t>
      </w:r>
      <w:r>
        <w:br/>
        <w:t>ответствует техническим условиям, стандартам и, как правило</w:t>
      </w:r>
      <w:r>
        <w:t>,</w:t>
      </w:r>
      <w:r>
        <w:br/>
        <w:t xml:space="preserve">имеет маркировочные обозначения; </w:t>
      </w:r>
      <w:r>
        <w:rPr>
          <w:rStyle w:val="23"/>
        </w:rPr>
        <w:t xml:space="preserve">кустарное </w:t>
      </w:r>
      <w:r>
        <w:t>— изготавливает-</w:t>
      </w:r>
      <w:r>
        <w:br/>
        <w:t>ся мастерами-оружейниками в соответствии с определенными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072130" cy="2590800"/>
            <wp:effectExtent l="0" t="0" r="0" b="0"/>
            <wp:docPr id="337" name="Рисунок 37" descr="C:\Users\08A4~1\AppData\Local\Temp\FineReader12.00\media\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08A4~1\AppData\Local\Temp\FineReader12.00\media\image37.png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pStyle w:val="26"/>
        <w:shd w:val="clear" w:color="auto" w:fill="auto"/>
        <w:spacing w:line="163" w:lineRule="exact"/>
      </w:pPr>
      <w:r>
        <w:t>Рис. 24. Холодное</w:t>
      </w:r>
      <w:r>
        <w:t xml:space="preserve"> оружие: </w:t>
      </w:r>
      <w:r>
        <w:rPr>
          <w:rStyle w:val="2d"/>
        </w:rPr>
        <w:t>1</w:t>
      </w:r>
      <w:r>
        <w:t xml:space="preserve"> — сурикен (сякен, сюрикен), </w:t>
      </w:r>
      <w:r>
        <w:rPr>
          <w:rStyle w:val="2d"/>
        </w:rPr>
        <w:t>2</w:t>
      </w:r>
      <w:r>
        <w:t xml:space="preserve"> — сай, 3 — кинжал</w:t>
      </w:r>
      <w:r>
        <w:br/>
        <w:t xml:space="preserve">метательный (Малайя) (метательное холодное оружие), </w:t>
      </w:r>
      <w:r>
        <w:rPr>
          <w:rStyle w:val="2d"/>
        </w:rPr>
        <w:t>4</w:t>
      </w:r>
      <w:r>
        <w:t xml:space="preserve"> — нунчаку (холодное</w:t>
      </w:r>
      <w:r>
        <w:br/>
        <w:t>оружие ударно-дробящего действия), 5 — финский нож (колюще-режущее холод-</w:t>
      </w:r>
      <w:r>
        <w:br/>
        <w:t>ное оружие)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lastRenderedPageBreak/>
        <w:t xml:space="preserve">стандартами, образцами, может иметь клеймо мастера; </w:t>
      </w:r>
      <w:r>
        <w:rPr>
          <w:rStyle w:val="23"/>
        </w:rPr>
        <w:t>само-</w:t>
      </w:r>
      <w:r>
        <w:rPr>
          <w:rStyle w:val="23"/>
        </w:rPr>
        <w:br/>
        <w:t xml:space="preserve">дельное </w:t>
      </w:r>
      <w:r>
        <w:t>— изготавливается лицами, не имеющими специальных</w:t>
      </w:r>
      <w:r>
        <w:br/>
        <w:t>профессиональных навыков.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В соответствии с законом </w:t>
      </w:r>
      <w:r>
        <w:rPr>
          <w:rStyle w:val="23"/>
        </w:rPr>
        <w:t xml:space="preserve">запрещается оборот </w:t>
      </w:r>
      <w:r>
        <w:t>в качестве</w:t>
      </w:r>
      <w:r>
        <w:br/>
        <w:t xml:space="preserve">гражданского и служебного оружия: 1) кистеней, кастетов, </w:t>
      </w:r>
      <w:r>
        <w:t>су-</w:t>
      </w:r>
      <w:r>
        <w:br/>
        <w:t>рикенов, бумерангов и других специально приспособленных для</w:t>
      </w:r>
      <w:r>
        <w:br/>
        <w:t>использования в качестве оружия предметов ударно-дробящего</w:t>
      </w:r>
      <w:r>
        <w:br/>
        <w:t>и метательного действия, за исключением спортивных снарядов;</w:t>
      </w:r>
      <w:r>
        <w:br/>
        <w:t>2) холодного клинкового оружия и ножей, клинки и лезвия ко-</w:t>
      </w:r>
      <w:r>
        <w:br/>
        <w:t>торых при дл</w:t>
      </w:r>
      <w:r>
        <w:t>ине более 90 мм автоматически извлекаются из ру-</w:t>
      </w:r>
      <w:r>
        <w:br/>
        <w:t>коятки при нажатии на кнопку, рычаг либо выдвигаются за счет</w:t>
      </w:r>
      <w:r>
        <w:br/>
        <w:t>силы тяжести, ускоренного движения и автоматически фикси-</w:t>
      </w:r>
      <w:r>
        <w:br/>
        <w:t>руются.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 холодному оружию не относятся различные предметы про-</w:t>
      </w:r>
      <w:r>
        <w:br/>
        <w:t>изводственного и хозяйст</w:t>
      </w:r>
      <w:r>
        <w:t>венно-бытового назначения, хотя они</w:t>
      </w:r>
      <w:r>
        <w:br/>
        <w:t>по своим конструктивным особенностям могут обладать высоки-</w:t>
      </w:r>
      <w:r>
        <w:br/>
        <w:t>ми поражающими свойствами и использоваться в качестве ору-</w:t>
      </w:r>
      <w:r>
        <w:br/>
        <w:t>жия при совершении преступлений: инструменты, ножи — ку-</w:t>
      </w:r>
      <w:r>
        <w:br/>
        <w:t>хонные, карманные, боцманские, стропорезные,</w:t>
      </w:r>
      <w:r>
        <w:t xml:space="preserve"> водолазные,</w:t>
      </w:r>
      <w:r>
        <w:br/>
        <w:t>сапожные, туристские, сувенирные и т.п., медицинские ножи и</w:t>
      </w:r>
      <w:r>
        <w:br/>
        <w:t>скальпели, некоторые виды охотничьих ножей, предназначен-</w:t>
      </w:r>
      <w:r>
        <w:br/>
        <w:t>ных для выполнения только вспомогательных операций (разде-</w:t>
      </w:r>
      <w:r>
        <w:br/>
        <w:t>лочные, для обдирания шкур и т.п.).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>При решении вопроса об отнесен</w:t>
      </w:r>
      <w:r>
        <w:rPr>
          <w:rStyle w:val="23"/>
        </w:rPr>
        <w:t>ии конкретного предмета к</w:t>
      </w:r>
      <w:r>
        <w:rPr>
          <w:rStyle w:val="23"/>
        </w:rPr>
        <w:br/>
        <w:t xml:space="preserve">холодному оружию </w:t>
      </w:r>
      <w:r>
        <w:t>не всегда необходимо проведение эксперт-</w:t>
      </w:r>
      <w:r>
        <w:br/>
        <w:t>ных исследований. Так, легко узнаваемо, а потому не нуждается</w:t>
      </w:r>
      <w:r>
        <w:br/>
        <w:t>в исследовании с этой целью боевое и спортивное оружие, кото-</w:t>
      </w:r>
      <w:r>
        <w:br/>
        <w:t>рое имеет общеизвестные формы, специальные марки</w:t>
      </w:r>
      <w:r>
        <w:t>ровочные</w:t>
      </w:r>
      <w:r>
        <w:br/>
        <w:t>обозначения (сабли, шашки, рапиры, стилеты, кортики и т.п.).</w:t>
      </w:r>
      <w:r>
        <w:br/>
        <w:t>Также обычно без затруднений могут быть отнесены к холодно-</w:t>
      </w:r>
      <w:r>
        <w:br/>
        <w:t>му оружию кастеты, кистени, нунчаку и другие предметы</w:t>
      </w:r>
      <w:r>
        <w:br/>
        <w:t>ударно-дробящего действия, использование которых в качестве</w:t>
      </w:r>
      <w:r>
        <w:br/>
        <w:t>гражданского</w:t>
      </w:r>
      <w:r>
        <w:t xml:space="preserve"> и служебного оружия законом запрещено (за ис-</w:t>
      </w:r>
      <w:r>
        <w:br/>
        <w:t>ключением спортивных снарядов). Иное положение складывает-</w:t>
      </w:r>
      <w:r>
        <w:br/>
        <w:t>ся при исследовании такого криминального холодного оружия,</w:t>
      </w:r>
      <w:r>
        <w:br/>
        <w:t>как финские ножи, кинжалы. Ножи, кинжалы, используемые в</w:t>
      </w:r>
      <w:r>
        <w:br/>
        <w:t>преступных целях, чаще всего изгот</w:t>
      </w:r>
      <w:r>
        <w:t>авливаются самодельным,</w:t>
      </w:r>
      <w:r>
        <w:br/>
        <w:t>реже кустарным способом, имеют порой значительные отступле-</w:t>
      </w:r>
      <w:r>
        <w:br/>
        <w:t>ния от принятых стандартов либо содержат признаки разных</w:t>
      </w:r>
      <w:r>
        <w:br/>
        <w:t>типов оружия.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При проведении исследования подобных объектов эксперты</w:t>
      </w:r>
      <w:r>
        <w:br/>
        <w:t>опираются на общепризнанные эталоны, стандартн</w:t>
      </w:r>
      <w:r>
        <w:t>ые образцы</w:t>
      </w:r>
      <w:r>
        <w:br/>
        <w:t>холодного оружия, специальные таблицы, справочные альбомы</w:t>
      </w:r>
      <w:r>
        <w:br/>
        <w:t>с описаниями, рисунками, чертежами и фотоснимками такого</w:t>
      </w:r>
      <w:r>
        <w:br/>
        <w:t>оружия. Одновременно в каждом случае учитываются общая</w:t>
      </w:r>
      <w:r>
        <w:br/>
        <w:t>форма оружия, размеры, прочность и специальная заточка его</w:t>
      </w:r>
      <w:r>
        <w:br/>
        <w:t xml:space="preserve">клинка, форма и </w:t>
      </w:r>
      <w:r>
        <w:t>удобство удержания в руке рукоятки, наличие</w:t>
      </w:r>
      <w:r>
        <w:br/>
        <w:t>или отсутствие упора, отграничивающего рукоятку от клинка, и</w:t>
      </w:r>
      <w:r>
        <w:br/>
        <w:t>другие признаки.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>При криминалистическом исследовании холодного мета-</w:t>
      </w:r>
      <w:r>
        <w:rPr>
          <w:rStyle w:val="23"/>
        </w:rPr>
        <w:br/>
        <w:t xml:space="preserve">тельного оружия </w:t>
      </w:r>
      <w:r>
        <w:t>необходимо установить возможность пораже-</w:t>
      </w:r>
      <w:r>
        <w:br/>
        <w:t>ния цели данным предмето</w:t>
      </w:r>
      <w:r>
        <w:t>м на расстоянии. Если метательное</w:t>
      </w:r>
      <w:r>
        <w:br/>
        <w:t>оружие, предназначенное для поражения цели снарядом при по-</w:t>
      </w:r>
      <w:r>
        <w:br/>
        <w:t>мощи механического устройства (лук, арбалет), изготовлено за-</w:t>
      </w:r>
      <w:r>
        <w:br/>
        <w:t>водским способом, то вопрос о его относимости к холодному ору-</w:t>
      </w:r>
      <w:r>
        <w:br/>
        <w:t>жию может быть решен при осмотре. В о</w:t>
      </w:r>
      <w:r>
        <w:t>тношении кустарно</w:t>
      </w:r>
      <w:r>
        <w:br/>
        <w:t>изготовленного оружия данный вопрос обычно решается в про-</w:t>
      </w:r>
      <w:r>
        <w:br/>
        <w:t>цессе экспертного исследования. К холодному метательному</w:t>
      </w:r>
      <w:r>
        <w:br/>
        <w:t>оружию относятся предметы, обладающие следующими качест-</w:t>
      </w:r>
      <w:r>
        <w:br/>
        <w:t>вами: 1) предназначенность для поражения цели на расстоянии;</w:t>
      </w:r>
      <w:r>
        <w:br/>
        <w:t>2) т</w:t>
      </w:r>
      <w:r>
        <w:t>ехническая исправность, т.е. пригодность к метанию специ-</w:t>
      </w:r>
      <w:r>
        <w:br/>
      </w:r>
      <w:r>
        <w:lastRenderedPageBreak/>
        <w:t>альных снарядов; 3) убойная сила.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процессе экспертного исследования лука проверяется на-</w:t>
      </w:r>
      <w:r>
        <w:br/>
        <w:t>дежность и прочность его дуги, тетивы, их взаимного крепле-</w:t>
      </w:r>
      <w:r>
        <w:br/>
        <w:t>ния, определяется максимальная дальность метани</w:t>
      </w:r>
      <w:r>
        <w:t>я снаряда,</w:t>
      </w:r>
      <w:r>
        <w:br/>
        <w:t>прочность и поражающая способность снарядов, возможная про-</w:t>
      </w:r>
      <w:r>
        <w:br/>
        <w:t>питка их наконечников ядовитым или иным веществом и т.п.</w:t>
      </w:r>
      <w:r>
        <w:br/>
        <w:t>Убойная сила лука колеблется в пределах от 30 до 90 м. При ис-</w:t>
      </w:r>
      <w:r>
        <w:br/>
        <w:t>пользовании арбалета современных модификаций цель может</w:t>
      </w:r>
      <w:r>
        <w:br/>
        <w:t>быть пора</w:t>
      </w:r>
      <w:r>
        <w:t>жена на расстоянии до 150—300 м. У арбалета дуга</w:t>
      </w:r>
      <w:r>
        <w:br/>
        <w:t>лука закреплена на специальном ложе, имеется спусковой меха-</w:t>
      </w:r>
      <w:r>
        <w:br/>
        <w:t>низм (пружина, спусковая коронка, спусковой крючок), ствол.</w:t>
      </w:r>
      <w:r>
        <w:br/>
        <w:t>В качестве снаряда используются стрелы. Арбалет может быть</w:t>
      </w:r>
      <w:r>
        <w:br/>
        <w:t>приспособлен для метания ме</w:t>
      </w:r>
      <w:r>
        <w:t>таллических шариков и других по-</w:t>
      </w:r>
      <w:r>
        <w:br/>
        <w:t>ражающих цель предметов. В процессе проверки исправности,</w:t>
      </w:r>
      <w:r>
        <w:br/>
        <w:t>надежности механизма арбалета, убойной силы его снарядов и</w:t>
      </w:r>
      <w:r>
        <w:br/>
        <w:t>разрешения других вопросов производится экспериментальное</w:t>
      </w:r>
      <w:r>
        <w:br/>
        <w:t>метание снарядов.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Идентификация снаряда, обнаруж</w:t>
      </w:r>
      <w:r>
        <w:t>енного на месте происше-</w:t>
      </w:r>
      <w:r>
        <w:br/>
        <w:t>ствия либо изъятого из тела потерпевшего, и снарядов, изъятых</w:t>
      </w:r>
      <w:r>
        <w:br/>
        <w:t>при обыске у подозреваемого, проводится с учетом качества и</w:t>
      </w:r>
      <w:r>
        <w:br/>
        <w:t>индивидуальных особенностей материала, из которого они</w:t>
      </w:r>
      <w:r>
        <w:br/>
        <w:t>изготовлены, способа их производства, использованных д</w:t>
      </w:r>
      <w:r>
        <w:t>ля</w:t>
      </w:r>
      <w:r>
        <w:br/>
        <w:t>этого специальных приспособлений, инструментов и механиз-</w:t>
      </w:r>
      <w:r>
        <w:br/>
        <w:t>мов, а также следов, образовавшихся на снаряде в процессе его</w:t>
      </w:r>
      <w:r>
        <w:br/>
        <w:t>метания.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Факт использования холодного оружия </w:t>
      </w:r>
      <w:r>
        <w:t>либо другого предме-</w:t>
      </w:r>
      <w:r>
        <w:br/>
        <w:t>та, аналогичного ему по своему поражающему действию (топора,</w:t>
      </w:r>
      <w:r>
        <w:br/>
        <w:t>молотк</w:t>
      </w:r>
      <w:r>
        <w:t>а, трубы и т.п.), выдвигает в процессе расследования не-</w:t>
      </w:r>
      <w:r>
        <w:br/>
        <w:t>обходимость решения по крайней мере трех основных вопросов:</w:t>
      </w:r>
      <w:r>
        <w:br/>
        <w:t>данным ли орудием совершено преступление; принадлежит ли</w:t>
      </w:r>
      <w:r>
        <w:br/>
        <w:t>это орудие конкретному лицу; данное ли лицо, которому при-</w:t>
      </w:r>
      <w:r>
        <w:br/>
        <w:t>надлежит орудие или у к</w:t>
      </w:r>
      <w:r>
        <w:t>оторого оно находилось, использовало</w:t>
      </w:r>
      <w:r>
        <w:br/>
        <w:t>его при совершении преступления. Аналогично ставятся вопро-</w:t>
      </w:r>
      <w:r>
        <w:br/>
        <w:t>сы и в отношении орудий, предметов и средств, использованных</w:t>
      </w:r>
      <w:r>
        <w:br/>
        <w:t>потерпевшим при оказании противодействия посягателю.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Все эти вопросы важны при установлении факта </w:t>
      </w:r>
      <w:r>
        <w:t>связи между</w:t>
      </w:r>
      <w:r>
        <w:br/>
        <w:t>преступником и потерпевшим. Так, факт принадлежности ножа,</w:t>
      </w:r>
      <w:r>
        <w:br/>
        <w:t>обнаруженного на месте происшествия, конкретному лицу еще не</w:t>
      </w:r>
      <w:r>
        <w:br/>
        <w:t>дает оснований для утверждения, что именно этим ножом было</w:t>
      </w:r>
      <w:r>
        <w:br/>
        <w:t>нанесено повреждение жертве (ранение потерпевшему могло быть</w:t>
      </w:r>
      <w:r>
        <w:br/>
        <w:t>прич</w:t>
      </w:r>
      <w:r>
        <w:t>инено другим ножом). Точно так же факт нанесения удара</w:t>
      </w:r>
      <w:r>
        <w:br/>
        <w:t>ножом, принадлежащим определенному лицу, еще не подтвер-</w:t>
      </w:r>
      <w:r>
        <w:br/>
        <w:t>ждает того обстоятельства, что именно это лицо нанесло удар (на-</w:t>
      </w:r>
      <w:r>
        <w:br/>
        <w:t>пример, нож мог быть потерян, выкраден и т.п.). Линия связи за-</w:t>
      </w:r>
      <w:r>
        <w:br/>
        <w:t>мыкается, когда</w:t>
      </w:r>
      <w:r>
        <w:t xml:space="preserve"> при установлении факта нанесения ударов</w:t>
      </w:r>
      <w:r>
        <w:br/>
        <w:t>потерпевшему данным орудием подтверждается и принадлеж-</w:t>
      </w:r>
      <w:r>
        <w:br/>
        <w:t>ность этого орудия конкретному лицу, и то обстоятельство, что</w:t>
      </w:r>
      <w:r>
        <w:br/>
        <w:t>именно это лицо использовало его при совершении преступления.</w:t>
      </w:r>
      <w:r>
        <w:br/>
        <w:t>Указанные вопросы могут быть решены</w:t>
      </w:r>
      <w:r>
        <w:t xml:space="preserve"> как путем проведения до-</w:t>
      </w:r>
      <w:r>
        <w:br/>
        <w:t>просов свидетелей, потерпевших, предъявления для опознания,</w:t>
      </w:r>
      <w:r>
        <w:br/>
        <w:t>проверки показаний на месте и т.п., так и путем производства</w:t>
      </w:r>
      <w:r>
        <w:br/>
        <w:t>криминалистической и судебно-биологической экспертиз.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Орудие преступления несет на себе самые разнообразные с</w:t>
      </w:r>
      <w:r>
        <w:t>ле-</w:t>
      </w:r>
      <w:r>
        <w:br/>
        <w:t>ды, помогающие установлению линии связи и по отношению к</w:t>
      </w:r>
      <w:r>
        <w:br/>
        <w:t>лицу, совершившему преступление, и по отношению к жертве</w:t>
      </w:r>
      <w:r>
        <w:br/>
        <w:t>(рис. 25). В каждом случае могут быть обнаружены взаимные</w:t>
      </w:r>
      <w:r>
        <w:br/>
        <w:t>следы, которые дополняют друг друга, связывают различные</w:t>
      </w:r>
      <w:r>
        <w:br/>
        <w:t>объекты между собой, св</w:t>
      </w:r>
      <w:r>
        <w:t>идетельствуя о пребывании конкретных</w:t>
      </w:r>
      <w:r>
        <w:br/>
        <w:t>лиц в определенное время на определенном месте.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200"/>
          <w:headerReference w:type="default" r:id="rId201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t>Так, при установлении факта применения данного орудия</w:t>
      </w:r>
      <w:r>
        <w:br/>
        <w:t>конкретным лицом важное значение приобретает обнаружение</w:t>
      </w:r>
      <w:r>
        <w:br/>
      </w:r>
      <w:r>
        <w:lastRenderedPageBreak/>
        <w:t>на исследуемом орудии следов пальцев рук, потожирового веще-</w:t>
      </w:r>
      <w:r>
        <w:br/>
        <w:t>ства, микрочастиц с одежды (карманов) подозреваемого, а на ру-</w:t>
      </w:r>
      <w:r>
        <w:br/>
        <w:t>ках подозреваемого и его одежде следов металлизации, загряз-</w:t>
      </w:r>
      <w:r>
        <w:br/>
        <w:t>нений, смазки от этого самого орудия.</w:t>
      </w:r>
    </w:p>
    <w:p w:rsidR="00A86078" w:rsidRDefault="00F4381D">
      <w:pPr>
        <w:pStyle w:val="180"/>
        <w:shd w:val="clear" w:color="auto" w:fill="auto"/>
        <w:spacing w:line="173" w:lineRule="exact"/>
        <w:jc w:val="left"/>
      </w:pPr>
      <w:r>
        <w:lastRenderedPageBreak/>
        <w:t>Раневое отверстие (форма, размеры,</w:t>
      </w:r>
      <w:r>
        <w:br/>
        <w:t>глубина, расположение)</w:t>
      </w:r>
    </w:p>
    <w:p w:rsidR="00A86078" w:rsidRDefault="00F4381D">
      <w:pPr>
        <w:pStyle w:val="180"/>
        <w:shd w:val="clear" w:color="auto" w:fill="auto"/>
        <w:spacing w:line="173" w:lineRule="exact"/>
        <w:jc w:val="left"/>
      </w:pPr>
      <w:r>
        <w:rPr>
          <w:rStyle w:val="181"/>
        </w:rPr>
        <w:t>Следы металлизации,загрязнения,</w:t>
      </w:r>
      <w:r>
        <w:rPr>
          <w:rStyle w:val="181"/>
        </w:rPr>
        <w:br/>
        <w:t>смазки от орудия на руках и одежде</w:t>
      </w:r>
    </w:p>
    <w:p w:rsidR="00A86078" w:rsidRDefault="00F4381D">
      <w:pPr>
        <w:pStyle w:val="221"/>
        <w:shd w:val="clear" w:color="auto" w:fill="auto"/>
        <w:spacing w:line="160" w:lineRule="exact"/>
      </w:pPr>
      <w:r>
        <w:t>V</w:t>
      </w:r>
    </w:p>
    <w:p w:rsidR="00A86078" w:rsidRDefault="00F4381D">
      <w:pPr>
        <w:pStyle w:val="ad"/>
        <w:shd w:val="clear" w:color="auto" w:fill="auto"/>
        <w:spacing w:line="173" w:lineRule="exact"/>
        <w:jc w:val="left"/>
      </w:pPr>
      <w:r>
        <w:rPr>
          <w:rStyle w:val="aa"/>
        </w:rPr>
        <w:t>Микрочастицы тканей одежды,</w:t>
      </w:r>
      <w:r>
        <w:rPr>
          <w:rStyle w:val="aa"/>
        </w:rPr>
        <w:br/>
      </w:r>
      <w:r>
        <w:rPr>
          <w:rStyle w:val="aa"/>
        </w:rPr>
        <w:t>кровь, волосы, клетки и частицы</w:t>
      </w:r>
      <w:r>
        <w:rPr>
          <w:rStyle w:val="aa"/>
        </w:rPr>
        <w:br/>
        <w:t>внутренних органов и кожи</w:t>
      </w:r>
      <w:r>
        <w:rPr>
          <w:rStyle w:val="aa"/>
        </w:rPr>
        <w:br/>
        <w:t>потерпевшего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919605" cy="190500"/>
            <wp:effectExtent l="0" t="0" r="0" b="0"/>
            <wp:docPr id="336" name="Рисунок 38" descr="C:\Users\08A4~1\AppData\Local\Temp\FineReader12.00\media\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08A4~1\AppData\Local\Temp\FineReader12.00\media\image38.png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pStyle w:val="57"/>
        <w:shd w:val="clear" w:color="auto" w:fill="auto"/>
        <w:spacing w:line="150" w:lineRule="exact"/>
      </w:pPr>
      <w:r>
        <w:t>ПРЕСТУПНИК</w:t>
      </w:r>
    </w:p>
    <w:p w:rsidR="00A86078" w:rsidRDefault="00F4381D">
      <w:pPr>
        <w:pStyle w:val="57"/>
        <w:shd w:val="clear" w:color="auto" w:fill="auto"/>
        <w:spacing w:line="150" w:lineRule="exact"/>
        <w:jc w:val="center"/>
      </w:pPr>
      <w:r>
        <w:t>ОРУДИЕ</w:t>
      </w:r>
    </w:p>
    <w:p w:rsidR="00A86078" w:rsidRDefault="00F4381D">
      <w:pPr>
        <w:pStyle w:val="57"/>
        <w:shd w:val="clear" w:color="auto" w:fill="auto"/>
        <w:spacing w:line="150" w:lineRule="exact"/>
      </w:pPr>
      <w:r>
        <w:t>ПРЕСТУПЛЕНИЯ</w:t>
      </w:r>
    </w:p>
    <w:p w:rsidR="00A86078" w:rsidRDefault="00F4381D">
      <w:pPr>
        <w:pStyle w:val="231"/>
        <w:shd w:val="clear" w:color="auto" w:fill="auto"/>
        <w:spacing w:line="640" w:lineRule="exact"/>
      </w:pPr>
      <w:r>
        <w:t>г</w:t>
      </w:r>
    </w:p>
    <w:p w:rsidR="00A86078" w:rsidRDefault="00F4381D">
      <w:pPr>
        <w:pStyle w:val="2c"/>
        <w:keepNext/>
        <w:keepLines/>
        <w:shd w:val="clear" w:color="auto" w:fill="auto"/>
        <w:spacing w:line="440" w:lineRule="exact"/>
      </w:pPr>
      <w:bookmarkStart w:id="61" w:name="bookmark56"/>
      <w:r>
        <w:t xml:space="preserve">т </w:t>
      </w:r>
      <w:r>
        <w:rPr>
          <w:lang w:val="en-US" w:eastAsia="en-US" w:bidi="en-US"/>
        </w:rPr>
        <w:t>f</w:t>
      </w:r>
      <w:bookmarkEnd w:id="61"/>
    </w:p>
    <w:p w:rsidR="00A86078" w:rsidRDefault="00F4381D">
      <w:pPr>
        <w:pStyle w:val="60"/>
        <w:shd w:val="clear" w:color="auto" w:fill="auto"/>
        <w:spacing w:line="170" w:lineRule="exact"/>
        <w:ind w:firstLine="0"/>
      </w:pPr>
      <w:r>
        <w:rPr>
          <w:rStyle w:val="63"/>
          <w:b/>
          <w:bCs/>
        </w:rPr>
        <w:t>ЖЕРТВА</w:t>
      </w:r>
    </w:p>
    <w:p w:rsidR="00A86078" w:rsidRDefault="00F4381D">
      <w:pPr>
        <w:pStyle w:val="241"/>
        <w:shd w:val="clear" w:color="auto" w:fill="auto"/>
        <w:spacing w:line="400" w:lineRule="exact"/>
      </w:pPr>
      <w:r>
        <w:t>I</w:t>
      </w:r>
    </w:p>
    <w:p w:rsidR="00A86078" w:rsidRDefault="00F4381D">
      <w:pPr>
        <w:pStyle w:val="180"/>
        <w:numPr>
          <w:ilvl w:val="0"/>
          <w:numId w:val="18"/>
        </w:numPr>
        <w:shd w:val="clear" w:color="auto" w:fill="auto"/>
        <w:tabs>
          <w:tab w:val="left" w:pos="206"/>
        </w:tabs>
        <w:spacing w:line="173" w:lineRule="exact"/>
        <w:jc w:val="left"/>
      </w:pPr>
      <w:r>
        <w:rPr>
          <w:rStyle w:val="181"/>
        </w:rPr>
        <w:t xml:space="preserve">Микрочастицы — </w:t>
      </w:r>
      <w:r>
        <w:rPr>
          <w:rStyle w:val="181"/>
        </w:rPr>
        <w:t>волокна, ворсинки,</w:t>
      </w:r>
      <w:r>
        <w:rPr>
          <w:rStyle w:val="181"/>
        </w:rPr>
        <w:br/>
        <w:t>частицы тканей одежды, пылевидные</w:t>
      </w:r>
      <w:r>
        <w:rPr>
          <w:rStyle w:val="181"/>
        </w:rPr>
        <w:br/>
        <w:t>частицы и т.п.</w:t>
      </w:r>
    </w:p>
    <w:p w:rsidR="00A86078" w:rsidRDefault="00F4381D">
      <w:pPr>
        <w:pStyle w:val="180"/>
        <w:numPr>
          <w:ilvl w:val="0"/>
          <w:numId w:val="18"/>
        </w:numPr>
        <w:shd w:val="clear" w:color="auto" w:fill="auto"/>
        <w:tabs>
          <w:tab w:val="left" w:pos="197"/>
        </w:tabs>
        <w:spacing w:line="173" w:lineRule="exact"/>
        <w:jc w:val="left"/>
      </w:pPr>
      <w:r>
        <w:rPr>
          <w:rStyle w:val="181"/>
        </w:rPr>
        <w:t>Кусочки, клетки внутренних органов</w:t>
      </w:r>
      <w:r>
        <w:rPr>
          <w:rStyle w:val="181"/>
        </w:rPr>
        <w:br/>
        <w:t>и кожи, кровь, волосы</w:t>
      </w:r>
    </w:p>
    <w:p w:rsidR="00A86078" w:rsidRDefault="00F4381D">
      <w:pPr>
        <w:pStyle w:val="180"/>
        <w:numPr>
          <w:ilvl w:val="0"/>
          <w:numId w:val="18"/>
        </w:numPr>
        <w:shd w:val="clear" w:color="auto" w:fill="auto"/>
        <w:tabs>
          <w:tab w:val="left" w:pos="187"/>
        </w:tabs>
        <w:spacing w:line="173" w:lineRule="exact"/>
        <w:jc w:val="left"/>
      </w:pPr>
      <w:r>
        <w:rPr>
          <w:rStyle w:val="181"/>
        </w:rPr>
        <w:t>В отдельных случаях следы рук,</w:t>
      </w:r>
      <w:r>
        <w:rPr>
          <w:rStyle w:val="181"/>
        </w:rPr>
        <w:br/>
        <w:t>потожировое вещество</w:t>
      </w:r>
    </w:p>
    <w:p w:rsidR="00A86078" w:rsidRDefault="00F4381D">
      <w:pPr>
        <w:pStyle w:val="180"/>
        <w:numPr>
          <w:ilvl w:val="0"/>
          <w:numId w:val="17"/>
        </w:numPr>
        <w:shd w:val="clear" w:color="auto" w:fill="auto"/>
        <w:tabs>
          <w:tab w:val="left" w:pos="192"/>
        </w:tabs>
        <w:spacing w:line="173" w:lineRule="exact"/>
        <w:jc w:val="left"/>
      </w:pPr>
      <w:r>
        <w:rPr>
          <w:rStyle w:val="181"/>
        </w:rPr>
        <w:t>Микрочастицы с одежды (карманов) —</w:t>
      </w:r>
      <w:r>
        <w:rPr>
          <w:rStyle w:val="181"/>
        </w:rPr>
        <w:br/>
        <w:t>пыль, споры, пыльца растений, ворсинки</w:t>
      </w:r>
      <w:r>
        <w:rPr>
          <w:rStyle w:val="181"/>
        </w:rPr>
        <w:br/>
        <w:t>остат</w:t>
      </w:r>
      <w:r>
        <w:rPr>
          <w:rStyle w:val="181"/>
        </w:rPr>
        <w:t>ки пищи, краска и т.п.</w:t>
      </w:r>
    </w:p>
    <w:p w:rsidR="00A86078" w:rsidRDefault="00F4381D">
      <w:pPr>
        <w:pStyle w:val="180"/>
        <w:numPr>
          <w:ilvl w:val="0"/>
          <w:numId w:val="17"/>
        </w:numPr>
        <w:shd w:val="clear" w:color="auto" w:fill="auto"/>
        <w:tabs>
          <w:tab w:val="left" w:pos="182"/>
        </w:tabs>
        <w:spacing w:line="173" w:lineRule="exact"/>
        <w:jc w:val="left"/>
      </w:pPr>
      <w:r>
        <w:rPr>
          <w:rStyle w:val="181"/>
        </w:rPr>
        <w:t>Следы пальцев рук, потожировое</w:t>
      </w:r>
      <w:r>
        <w:rPr>
          <w:rStyle w:val="181"/>
        </w:rPr>
        <w:br/>
        <w:t>вещество</w:t>
      </w:r>
    </w:p>
    <w:p w:rsidR="00A86078" w:rsidRDefault="00F4381D">
      <w:pPr>
        <w:pStyle w:val="180"/>
        <w:numPr>
          <w:ilvl w:val="0"/>
          <w:numId w:val="17"/>
        </w:numPr>
        <w:shd w:val="clear" w:color="auto" w:fill="auto"/>
        <w:tabs>
          <w:tab w:val="left" w:pos="187"/>
        </w:tabs>
        <w:spacing w:line="173" w:lineRule="exact"/>
        <w:jc w:val="left"/>
      </w:pPr>
      <w:r>
        <w:rPr>
          <w:rStyle w:val="181"/>
        </w:rPr>
        <w:t>Запаховый след</w:t>
      </w:r>
    </w:p>
    <w:p w:rsidR="00A86078" w:rsidRDefault="00F4381D">
      <w:pPr>
        <w:pStyle w:val="180"/>
        <w:shd w:val="clear" w:color="auto" w:fill="auto"/>
        <w:spacing w:line="173" w:lineRule="exact"/>
        <w:jc w:val="left"/>
      </w:pPr>
      <w:r>
        <w:t>Ободок осаднения</w:t>
      </w:r>
      <w:r>
        <w:br/>
        <w:t>Ободок обтирания (грязь, смазка,</w:t>
      </w:r>
      <w:r>
        <w:br/>
        <w:t>микрочастицы, металлизация от</w:t>
      </w:r>
      <w:r>
        <w:br/>
        <w:t>холодного оружия на краях раны)</w:t>
      </w:r>
      <w:r>
        <w:br/>
        <w:t>Отпечаток рукоятки</w:t>
      </w:r>
      <w:r>
        <w:br/>
        <w:t>Обломки, части оружия</w:t>
      </w:r>
      <w:r>
        <w:br/>
        <w:t>Кусочки краски с рукоятки</w:t>
      </w:r>
      <w:r>
        <w:t xml:space="preserve"> и других</w:t>
      </w:r>
      <w:r>
        <w:br/>
        <w:t>частей оружия</w:t>
      </w:r>
    </w:p>
    <w:p w:rsidR="00A86078" w:rsidRDefault="00F4381D">
      <w:pPr>
        <w:pStyle w:val="60"/>
        <w:shd w:val="clear" w:color="auto" w:fill="auto"/>
        <w:spacing w:line="168" w:lineRule="exact"/>
        <w:ind w:firstLine="0"/>
      </w:pPr>
      <w:r>
        <w:t>Рис. 25. Образование взаимных следов на преступнике и потерпевшем</w:t>
      </w:r>
      <w:r>
        <w:br/>
        <w:t>при использовании холодного оружия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Линия связи от орудия преступления к жертве, т.е. разреше-</w:t>
      </w:r>
      <w:r>
        <w:br/>
        <w:t>ние вопроса о нанесении удара (например, данным конкретным</w:t>
      </w:r>
      <w:r>
        <w:br/>
        <w:t xml:space="preserve">ножом), </w:t>
      </w:r>
      <w:r>
        <w:t>устанавливается при соответствии раневого отверстия,</w:t>
      </w:r>
      <w:r>
        <w:br/>
        <w:t>его размеров (глубины, ширины) и формы данному орудию. Оп-</w:t>
      </w:r>
      <w:r>
        <w:br/>
        <w:t>ределенное значение имеет ободок (поясок) обтирания (грязь,</w:t>
      </w:r>
      <w:r>
        <w:br/>
        <w:t>микрочастицы, следы металлизации, смазки), отпечаток руко-</w:t>
      </w:r>
      <w:r>
        <w:br/>
        <w:t>ятки (ее упора, ограничит</w:t>
      </w:r>
      <w:r>
        <w:t>еля), обломки, части орудия, кусочки</w:t>
      </w:r>
      <w:r>
        <w:br/>
        <w:t>краски от рукоятки и т.п. как в раневом отверстии и вокруг</w:t>
      </w:r>
      <w:r>
        <w:br/>
        <w:t>него, так и на одежде потерпевшего.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Эти данные обычно являются исходными для идентифика-</w:t>
      </w:r>
      <w:r>
        <w:br/>
        <w:t>ции по имеющимся на самом ноже следам наложений (волокон,</w:t>
      </w:r>
      <w:r>
        <w:br/>
        <w:t>ворсинок, пыл</w:t>
      </w:r>
      <w:r>
        <w:t>евидных частиц с одежды, а также крови, волос,</w:t>
      </w:r>
      <w:r>
        <w:br/>
        <w:t>кусочков и клеток внутренних органов и кожи потерпевшего).</w:t>
      </w:r>
      <w:r>
        <w:br/>
        <w:t>Кроме того, на ноже могут быть следы пальцев рук, потожирово-</w:t>
      </w:r>
      <w:r>
        <w:br/>
        <w:t>го вещества потерпевшего, если он касался ножа, хватал его при</w:t>
      </w:r>
      <w:r>
        <w:br/>
        <w:t>попытке вырвать из рук пр</w:t>
      </w:r>
      <w:r>
        <w:t>еступника.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Связь «преступник — потерпевший» может быть выявлена и</w:t>
      </w:r>
      <w:r>
        <w:br/>
        <w:t>непосредственно при обнаружении на руках подозреваемого, его</w:t>
      </w:r>
      <w:r>
        <w:br/>
        <w:t>одежде (в карманах) дополнительных (вторичных) следов, обра-</w:t>
      </w:r>
      <w:r>
        <w:br/>
        <w:t>зовавшихся в результате обратного отражения. Так, на преступ-</w:t>
      </w:r>
      <w:r>
        <w:br/>
        <w:t>нике (</w:t>
      </w:r>
      <w:r>
        <w:t>на его руках, одежде, в карманах и т.п.) могут быть обна-</w:t>
      </w:r>
      <w:r>
        <w:br/>
        <w:t>ружены микрочастицы с одежды, кровь, клетки, кусочки и</w:t>
      </w:r>
      <w:r>
        <w:br/>
        <w:t>частицы внутренних органов, кожи потерпевшего, перенесенные</w:t>
      </w:r>
      <w:r>
        <w:br/>
        <w:t>с орудия, которым было совершено преступление.</w:t>
      </w:r>
    </w:p>
    <w:p w:rsidR="00A86078" w:rsidRDefault="00F4381D">
      <w:pPr>
        <w:pStyle w:val="86"/>
        <w:keepNext/>
        <w:keepLines/>
        <w:shd w:val="clear" w:color="auto" w:fill="auto"/>
        <w:spacing w:line="230" w:lineRule="exact"/>
      </w:pPr>
      <w:bookmarkStart w:id="62" w:name="bookmark61"/>
      <w:r>
        <w:rPr>
          <w:rStyle w:val="88"/>
        </w:rPr>
        <w:lastRenderedPageBreak/>
        <w:t xml:space="preserve">§ </w:t>
      </w:r>
      <w:r>
        <w:t>4. Криминалистическое исследование</w:t>
      </w:r>
      <w:r>
        <w:t xml:space="preserve"> взрывных устройств</w:t>
      </w:r>
      <w:r>
        <w:br/>
        <w:t>и взрывчатых веществ</w:t>
      </w:r>
      <w:bookmarkEnd w:id="62"/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Объектами рассматриваемой подотрасли криминалистического</w:t>
      </w:r>
      <w:r>
        <w:br/>
        <w:t>исследования оружия являются взрывные устройства как про-</w:t>
      </w:r>
      <w:r>
        <w:br/>
        <w:t>мышленно изготовленные, штатные (ручные гранаты, мины),</w:t>
      </w:r>
      <w:r>
        <w:br/>
        <w:t>так и самодельные, кустарные; их имитирующие</w:t>
      </w:r>
      <w:r>
        <w:t xml:space="preserve"> объекты;</w:t>
      </w:r>
      <w:r>
        <w:br/>
        <w:t>взрывчатые вещества; используемые для взрыва средства взры-</w:t>
      </w:r>
      <w:r>
        <w:br/>
        <w:t>вания; все следы их применения.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В качестве </w:t>
      </w:r>
      <w:r>
        <w:rPr>
          <w:rStyle w:val="23"/>
        </w:rPr>
        <w:t xml:space="preserve">взрывных устройств </w:t>
      </w:r>
      <w:r>
        <w:t>промышленного изготовле-</w:t>
      </w:r>
      <w:r>
        <w:br/>
        <w:t>ния как исследуемых объектов чаще всего фигурируют ручные</w:t>
      </w:r>
      <w:r>
        <w:br/>
        <w:t>гранаты и мины. Разнообразен и круг иссле</w:t>
      </w:r>
      <w:r>
        <w:t>дуемых самодельных</w:t>
      </w:r>
      <w:r>
        <w:br/>
        <w:t>и кустарных взрывных устройств. Последние устройства конст-</w:t>
      </w:r>
      <w:r>
        <w:br/>
        <w:t>руктивно обычно упрощены и имеют корпуса из отрезков метал-</w:t>
      </w:r>
      <w:r>
        <w:br/>
        <w:t>лических труб, консервных банок, металлических и пластмассо-</w:t>
      </w:r>
      <w:r>
        <w:br/>
        <w:t>вых пробок, деревянных ящиков, стеклянных бутылок и т.д.</w:t>
      </w:r>
      <w:r>
        <w:br/>
        <w:t>Они часто маскируются под различные предметы бытового на-</w:t>
      </w:r>
      <w:r>
        <w:br/>
        <w:t>значения (бандероли, почтовые посылки, портфели, кейсы,</w:t>
      </w:r>
      <w:r>
        <w:br/>
        <w:t>электрофонари, электробритвы, банки с соком и т.д.). Однако по</w:t>
      </w:r>
      <w:r>
        <w:br/>
        <w:t>принципу действия они во многом сходны со штатными. Под</w:t>
      </w:r>
      <w:r>
        <w:br/>
        <w:t>средствами и предметам</w:t>
      </w:r>
      <w:r>
        <w:t xml:space="preserve">и, </w:t>
      </w:r>
      <w:r>
        <w:rPr>
          <w:rStyle w:val="23"/>
        </w:rPr>
        <w:t>имитирующими взрывные устройст-</w:t>
      </w:r>
      <w:r>
        <w:rPr>
          <w:rStyle w:val="23"/>
        </w:rPr>
        <w:br/>
        <w:t xml:space="preserve">ва, </w:t>
      </w:r>
      <w:r>
        <w:t>понимаются промышленные и кустарные изделия, не содер-</w:t>
      </w:r>
      <w:r>
        <w:br/>
        <w:t>жащие взрывчатых веществ и взрывоспособных смесей, но кон-</w:t>
      </w:r>
      <w:r>
        <w:br/>
        <w:t>структивно внешне похожие на штатные (учебные гранаты, ма-</w:t>
      </w:r>
      <w:r>
        <w:br/>
        <w:t>кеты и муляжи взрывных устройств).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Важным об</w:t>
      </w:r>
      <w:r>
        <w:t xml:space="preserve">ъектом исследования являются </w:t>
      </w:r>
      <w:r>
        <w:rPr>
          <w:rStyle w:val="23"/>
        </w:rPr>
        <w:t>средства взрыва-</w:t>
      </w:r>
      <w:r>
        <w:rPr>
          <w:rStyle w:val="23"/>
        </w:rPr>
        <w:br/>
        <w:t xml:space="preserve">ния </w:t>
      </w:r>
      <w:r>
        <w:t>взрывных устройств, в качестве которых могут использовать-</w:t>
      </w:r>
      <w:r>
        <w:br/>
        <w:t>ся запалы, взрыватели, капсюли-детонаторы, огнепроводные и</w:t>
      </w:r>
      <w:r>
        <w:br/>
        <w:t>детонирующие шнуры, зажигательные трубки, электродетонато-</w:t>
      </w:r>
      <w:r>
        <w:br/>
        <w:t>ры различных систем, радиоупр</w:t>
      </w:r>
      <w:r>
        <w:t>авляемые устройства, а также</w:t>
      </w:r>
      <w:r>
        <w:br/>
        <w:t>различного рода самодельные взрыватели. Иногда такие средства</w:t>
      </w:r>
      <w:r>
        <w:br/>
        <w:t>взрывания, как электродетонатор или капсюль-детонатор, снаб-</w:t>
      </w:r>
      <w:r>
        <w:br/>
        <w:t>женный огнепроводным (бикфордовым) шнуром, используются в</w:t>
      </w:r>
      <w:r>
        <w:br/>
        <w:t>качестве взрывных устройств и соответственно и</w:t>
      </w:r>
      <w:r>
        <w:t>сследуются как</w:t>
      </w:r>
      <w:r>
        <w:br/>
        <w:t>взрывные устройства.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В качестве </w:t>
      </w:r>
      <w:r>
        <w:rPr>
          <w:rStyle w:val="23"/>
        </w:rPr>
        <w:t xml:space="preserve">взрывчатых веществ </w:t>
      </w:r>
      <w:r>
        <w:t>во взрывных устройствах ис-</w:t>
      </w:r>
      <w:r>
        <w:br/>
        <w:t>пользуются и соответственно исследуются криминалистами самые</w:t>
      </w:r>
      <w:r>
        <w:br/>
        <w:t>различные вещества, их механические смеси и соединения разно-</w:t>
      </w:r>
      <w:r>
        <w:br/>
        <w:t>го взрывного действия: инициирующие, пе</w:t>
      </w:r>
      <w:r>
        <w:t>рвичного действия</w:t>
      </w:r>
      <w:r>
        <w:br/>
        <w:t>(гремучая ртуть, тетразен и др.), бризантные, дробящего действия</w:t>
      </w:r>
      <w:r>
        <w:br/>
        <w:t>(тротил, нитроглицерин, пластит, эластит, динамит, аммонит</w:t>
      </w:r>
      <w:r>
        <w:br/>
        <w:t>и др.), метательного действия (дымный или бездымный порох).</w:t>
      </w:r>
      <w:r>
        <w:br/>
        <w:t>В самодельных взрывных устройствах чаще всего использу</w:t>
      </w:r>
      <w:r>
        <w:t>ются</w:t>
      </w:r>
      <w:r>
        <w:br/>
        <w:t>пиротехнические или вещества с горючими свойствами (сера, фос-</w:t>
      </w:r>
      <w:r>
        <w:br/>
        <w:t>фор, нефтепродукты, канифоль, соли некоторых металлов и др.).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К </w:t>
      </w:r>
      <w:r>
        <w:rPr>
          <w:rStyle w:val="23"/>
        </w:rPr>
        <w:t xml:space="preserve">следам взрыва, </w:t>
      </w:r>
      <w:r>
        <w:t>исследуемым криминалистами, относятся:</w:t>
      </w:r>
      <w:r>
        <w:br/>
      </w:r>
      <w:r>
        <w:rPr>
          <w:rStyle w:val="23"/>
        </w:rPr>
        <w:t xml:space="preserve">механические повреждения </w:t>
      </w:r>
      <w:r>
        <w:t>среды (грунта), иного материала по-</w:t>
      </w:r>
      <w:r>
        <w:br/>
        <w:t>верхности</w:t>
      </w:r>
      <w:r>
        <w:t>, окружающих предметов, живых лиц от взрывной</w:t>
      </w:r>
      <w:r>
        <w:br/>
        <w:t>волны (воронки, разломы, сколы, локальные деформации, трав-</w:t>
      </w:r>
      <w:r>
        <w:br/>
        <w:t>матические повреждения у людей и др.), от осколков (вмятины,</w:t>
      </w:r>
      <w:r>
        <w:br/>
        <w:t xml:space="preserve">царапины, осколочные пробоины); </w:t>
      </w:r>
      <w:r>
        <w:rPr>
          <w:rStyle w:val="23"/>
        </w:rPr>
        <w:t>термические повреждения</w:t>
      </w:r>
      <w:r>
        <w:rPr>
          <w:rStyle w:val="23"/>
        </w:rPr>
        <w:br/>
      </w:r>
      <w:r>
        <w:t xml:space="preserve">(окопчение, оплавление); </w:t>
      </w:r>
      <w:r>
        <w:rPr>
          <w:rStyle w:val="23"/>
        </w:rPr>
        <w:t xml:space="preserve">остатки </w:t>
      </w:r>
      <w:r>
        <w:t>(обломки, части) взрывного</w:t>
      </w:r>
      <w:r>
        <w:br/>
        <w:t>устройства (металлические, стеклянные или пластмассовые час-</w:t>
      </w:r>
      <w:r>
        <w:br/>
        <w:t>ти корпуса устройства, обрывки электропроводов, проволоки и</w:t>
      </w:r>
      <w:r>
        <w:br/>
        <w:t>огнепроводного шнура, части корпуса, механического взрывате-</w:t>
      </w:r>
      <w:r>
        <w:br/>
        <w:t>ля, детали или обломки часового механизма и эле</w:t>
      </w:r>
      <w:r>
        <w:t>ментов элек-</w:t>
      </w:r>
      <w:r>
        <w:br/>
        <w:t>тропитания и др.).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Средства и методы выявления и криминалистического иссле-</w:t>
      </w:r>
      <w:r>
        <w:br/>
        <w:t>дования указанных объектов и следов их применения бази-</w:t>
      </w:r>
      <w:r>
        <w:br/>
        <w:t>руются на данных соответствующих военно-технических наук,</w:t>
      </w:r>
      <w:r>
        <w:br/>
        <w:t>физики, химии. Вместе с тем в значительной степени он</w:t>
      </w:r>
      <w:r>
        <w:t>и осно-</w:t>
      </w:r>
      <w:r>
        <w:br/>
        <w:t>вываются на результатах изучения таких закономерностей ме-</w:t>
      </w:r>
      <w:r>
        <w:br/>
      </w:r>
      <w:r>
        <w:lastRenderedPageBreak/>
        <w:t>ханизма действия и технико-конструктивных особенностей этих</w:t>
      </w:r>
      <w:r>
        <w:br/>
        <w:t>объектов, которые не учитываются в военно-технических нау-</w:t>
      </w:r>
      <w:r>
        <w:br/>
        <w:t>ках и носят специфический криминалистический интерес.</w:t>
      </w:r>
      <w:r>
        <w:br/>
        <w:t xml:space="preserve">Именно подобный </w:t>
      </w:r>
      <w:r>
        <w:t>сплав знаний и характерен для научно-</w:t>
      </w:r>
      <w:r>
        <w:br/>
        <w:t>методической основы рассматриваемой подотрасли криминали-</w:t>
      </w:r>
      <w:r>
        <w:br/>
        <w:t>стической техники.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Результативность криминалистических исследований целых</w:t>
      </w:r>
      <w:r>
        <w:br/>
        <w:t>взрывных устройств как штатных, так и самодельных и доста-</w:t>
      </w:r>
      <w:r>
        <w:br/>
        <w:t>точного объема взрывных вещ</w:t>
      </w:r>
      <w:r>
        <w:t>еств весьма высока. Значительно</w:t>
      </w:r>
      <w:r>
        <w:br/>
        <w:t>труднее проводить исследования по следам происшедшего взры-</w:t>
      </w:r>
      <w:r>
        <w:br/>
        <w:t>ва. В этих случаях результативность исследования зависит от</w:t>
      </w:r>
      <w:r>
        <w:br/>
        <w:t>качества и объема, представленного на криминалистическое ис-</w:t>
      </w:r>
      <w:r>
        <w:br/>
        <w:t>следование материала; собрать необходимый м</w:t>
      </w:r>
      <w:r>
        <w:t>атериал можно</w:t>
      </w:r>
      <w:r>
        <w:br/>
        <w:t>только при достаточно профессиональном осмотре места взрыва</w:t>
      </w:r>
      <w:r>
        <w:br/>
        <w:t>с участием соответствующих специалистов.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Осмотр места взрыва должен быть тщательно продуманным</w:t>
      </w:r>
      <w:r>
        <w:br/>
        <w:t>и сплошным. Ни один из участков этого места не должен быть</w:t>
      </w:r>
      <w:r>
        <w:br/>
        <w:t>пропущен. При этом необходим</w:t>
      </w:r>
      <w:r>
        <w:t>о иметь в виду, что наибольшее</w:t>
      </w:r>
      <w:r>
        <w:br/>
        <w:t>число следов взрыва обычно концентрируется в эпицентре взры-</w:t>
      </w:r>
      <w:r>
        <w:br/>
        <w:t>ва, определяемом по наличию воронки в грунте, наибольшим</w:t>
      </w:r>
      <w:r>
        <w:br/>
        <w:t>разрушениям, деформации материальных объектов, наличию</w:t>
      </w:r>
      <w:r>
        <w:br/>
        <w:t>частиц взрывчатых веществ, интенсивных следов термич</w:t>
      </w:r>
      <w:r>
        <w:t>еского</w:t>
      </w:r>
      <w:r>
        <w:br/>
        <w:t>действия, окопчения, газов и др.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Если обнаруживается невзорвавшееся взрывное устройство,</w:t>
      </w:r>
      <w:r>
        <w:br/>
        <w:t>очень чувствительное к механическим воздействиям, или неиз-</w:t>
      </w:r>
      <w:r>
        <w:br/>
        <w:t>вестна конструкция взрывателя, оно уничтожается на месте про-</w:t>
      </w:r>
      <w:r>
        <w:br/>
        <w:t>исшествия. Но перед этим оно должно бы</w:t>
      </w:r>
      <w:r>
        <w:t>ть тщательно осмотре-</w:t>
      </w:r>
      <w:r>
        <w:br/>
        <w:t>но с соблюдением всех предосторожностей, измерено и</w:t>
      </w:r>
      <w:r>
        <w:br/>
        <w:t>сфотографировано или сделана его видеозапись. Все действия по</w:t>
      </w:r>
      <w:r>
        <w:br/>
        <w:t>взрывотехническому обследованию подозрительных предметов,</w:t>
      </w:r>
      <w:r>
        <w:br/>
        <w:t>обезвреживанию и уничтожению взрывных устройств в силу их</w:t>
      </w:r>
      <w:r>
        <w:br/>
        <w:t>боль</w:t>
      </w:r>
      <w:r>
        <w:t>шой опасности выполняются в рамках особого администра-</w:t>
      </w:r>
      <w:r>
        <w:br/>
        <w:t>тивно-правового режима силами подразделений Министерства</w:t>
      </w:r>
      <w:r>
        <w:br/>
        <w:t>обороны, ФСБ, МЧС и МВД России.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Фрагменты разрушенного взрывного устройства следует вы-</w:t>
      </w:r>
      <w:r>
        <w:br/>
        <w:t xml:space="preserve">явить и изъять для экспертного исследования. В этих </w:t>
      </w:r>
      <w:r>
        <w:t>целях</w:t>
      </w:r>
      <w:r>
        <w:br/>
        <w:t>необходимо изъять пробы в месте взрыва (грунта, газа, окопче-</w:t>
      </w:r>
      <w:r>
        <w:br/>
        <w:t>ния), что осуществляет специалист. При собирании веществен-</w:t>
      </w:r>
      <w:r>
        <w:br/>
        <w:t>ных доказательств по факту взрыва необходимо искать и изы-</w:t>
      </w:r>
      <w:r>
        <w:br/>
        <w:t>мать традиционные криминалистические следы (отпечатки</w:t>
      </w:r>
      <w:r>
        <w:br/>
        <w:t xml:space="preserve">пальцев, следы </w:t>
      </w:r>
      <w:r>
        <w:t>обуви, следы инструментов).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До направления отмеченных объектов на экспертное кри-</w:t>
      </w:r>
      <w:r>
        <w:br/>
        <w:t>миналистическое исследование они обычно подвергаются пред-</w:t>
      </w:r>
      <w:r>
        <w:br/>
        <w:t>варительному следственному изучению с участием специали-</w:t>
      </w:r>
      <w:r>
        <w:br/>
        <w:t>стов для вынесения предварительного суждения о следующем:</w:t>
      </w:r>
      <w:r>
        <w:br/>
      </w:r>
      <w:r>
        <w:t>о факте и обстоятельствах взрыва, типе примененного в дан-</w:t>
      </w:r>
      <w:r>
        <w:br/>
        <w:t>ном случае взрывного устройства и его конструктивных осо-</w:t>
      </w:r>
      <w:r>
        <w:br/>
        <w:t>бенностях, способе его изготовления (промышленный, кустар-</w:t>
      </w:r>
      <w:r>
        <w:br/>
        <w:t>ный), примененном средстве взрывания, виде использованного</w:t>
      </w:r>
      <w:r>
        <w:br/>
        <w:t>взрывчатого вещества,</w:t>
      </w:r>
      <w:r>
        <w:t xml:space="preserve"> области (техники, военного дела, произ-</w:t>
      </w:r>
      <w:r>
        <w:br/>
        <w:t>водства), в которой применяется взрывное устройство подобно-</w:t>
      </w:r>
      <w:r>
        <w:br/>
        <w:t>го вида, местонахождении взрывного устройства в момент</w:t>
      </w:r>
      <w:r>
        <w:br/>
        <w:t>взрыва и т.п.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Основное криминалистическое исследование взрывных уст-</w:t>
      </w:r>
      <w:r>
        <w:br/>
        <w:t>ройств, взрывчатых веществ и с</w:t>
      </w:r>
      <w:r>
        <w:t>ледов их применения осуществ-</w:t>
      </w:r>
      <w:r>
        <w:br/>
        <w:t xml:space="preserve">ляется </w:t>
      </w:r>
      <w:r>
        <w:rPr>
          <w:rStyle w:val="23"/>
        </w:rPr>
        <w:t xml:space="preserve">взрывотехнической экспертизой, </w:t>
      </w:r>
      <w:r>
        <w:t>являющейся видом</w:t>
      </w:r>
      <w:r>
        <w:br/>
        <w:t>криминалистической экспертизы.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Экспертное исследование этих объектов обычно проводится</w:t>
      </w:r>
      <w:r>
        <w:br/>
        <w:t>для установления следующего: произошел ли в данном случае</w:t>
      </w:r>
      <w:r>
        <w:br/>
        <w:t>взрыв от взрывного устройс</w:t>
      </w:r>
      <w:r>
        <w:t>тва, какое взрывное устройство</w:t>
      </w:r>
      <w:r>
        <w:br/>
        <w:t>(мина, граната, снаряд, самодельное устройство) применено в</w:t>
      </w:r>
      <w:r>
        <w:br/>
      </w:r>
      <w:r>
        <w:lastRenderedPageBreak/>
        <w:t>данном случае; какова конструкция, способ и материал изготов-</w:t>
      </w:r>
      <w:r>
        <w:br/>
        <w:t>ления этого устройства; не являются ли представленные на ис-</w:t>
      </w:r>
      <w:r>
        <w:br/>
        <w:t>следование осколки частями корпуса взрывно</w:t>
      </w:r>
      <w:r>
        <w:t>го устройства;</w:t>
      </w:r>
      <w:r>
        <w:br/>
        <w:t>имеет ли изготовившее устройство лицо специальные знания</w:t>
      </w:r>
      <w:r>
        <w:br/>
        <w:t>(профессиональные навыки) в области взрывного дела или род-</w:t>
      </w:r>
      <w:r>
        <w:br/>
        <w:t>ственной области; какое средство взрывания применено в дан-</w:t>
      </w:r>
      <w:r>
        <w:br/>
        <w:t>ном взрывном устройстве; какое взрывчатое вещество (какого</w:t>
      </w:r>
      <w:r>
        <w:br/>
        <w:t>вида,</w:t>
      </w:r>
      <w:r>
        <w:t xml:space="preserve"> самодельное или промышленного производства) использо-</w:t>
      </w:r>
      <w:r>
        <w:br/>
        <w:t>вано в качестве заряда во взрывном устройстве; относится ли</w:t>
      </w:r>
      <w:r>
        <w:br/>
        <w:t>данное вещество к категории взрывчатых; относится ли данное</w:t>
      </w:r>
      <w:r>
        <w:br/>
        <w:t>взрывчатое вещество к такому же виду, что и обнаруженное у</w:t>
      </w:r>
      <w:r>
        <w:br/>
        <w:t>подозреваемого; не изг</w:t>
      </w:r>
      <w:r>
        <w:t>отовлены ли на одном предприятии; не</w:t>
      </w:r>
      <w:r>
        <w:br/>
        <w:t>относятся ли к одной производственной партии изготовления;</w:t>
      </w:r>
      <w:r>
        <w:br/>
        <w:t>мог ли при определенных условиях (ударе, сотрясении, транс-</w:t>
      </w:r>
      <w:r>
        <w:br/>
        <w:t>портировке взрывного устройства) произойти самопроизвольный</w:t>
      </w:r>
      <w:r>
        <w:br/>
        <w:t>взрыв.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криминалистическом исследован</w:t>
      </w:r>
      <w:r>
        <w:t>ии на месте взрыва экс-</w:t>
      </w:r>
      <w:r>
        <w:br/>
        <w:t>перт может в ряде случаев установить место, где находилось</w:t>
      </w:r>
      <w:r>
        <w:br/>
        <w:t>взрывное устройство в момент взрыва.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203"/>
          <w:headerReference w:type="default" r:id="rId204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t>В то же время возможно и комплексное исследование указан-</w:t>
      </w:r>
      <w:r>
        <w:br/>
        <w:t>ных объектов. Например, с помощью комплексной медико-</w:t>
      </w:r>
      <w:r>
        <w:br/>
        <w:t>взрывотехнической экспертизы мож</w:t>
      </w:r>
      <w:r>
        <w:t>но установить поражающий</w:t>
      </w:r>
      <w:r>
        <w:br/>
        <w:t>радиус действия данного взрывного устройства и механизм трав-</w:t>
      </w:r>
      <w:r>
        <w:br/>
        <w:t>мирования потерпевших при взрыве, положение взрывного уст-</w:t>
      </w:r>
      <w:r>
        <w:br/>
        <w:t>ройства относительно потерпевшего в момент взрыва и т.д.</w:t>
      </w:r>
    </w:p>
    <w:p w:rsidR="00A86078" w:rsidRDefault="00F4381D">
      <w:pPr>
        <w:pStyle w:val="86"/>
        <w:keepNext/>
        <w:keepLines/>
        <w:shd w:val="clear" w:color="auto" w:fill="auto"/>
        <w:spacing w:line="264" w:lineRule="exact"/>
        <w:ind w:left="360" w:hanging="360"/>
      </w:pPr>
      <w:bookmarkStart w:id="63" w:name="bookmark62"/>
      <w:r>
        <w:lastRenderedPageBreak/>
        <w:t>Глава 14. КРИМИНАЛИСТИЧЕСКОЕ ИССЛЕДОВАНИЕ</w:t>
      </w:r>
      <w:r>
        <w:br/>
        <w:t>ДОКУМЕНТОВ</w:t>
      </w:r>
      <w:bookmarkEnd w:id="63"/>
    </w:p>
    <w:p w:rsidR="00A86078" w:rsidRDefault="00F4381D">
      <w:pPr>
        <w:pStyle w:val="86"/>
        <w:keepNext/>
        <w:keepLines/>
        <w:shd w:val="clear" w:color="auto" w:fill="auto"/>
        <w:spacing w:line="230" w:lineRule="exact"/>
      </w:pPr>
      <w:bookmarkStart w:id="64" w:name="bookmark63"/>
      <w:r>
        <w:t>§ 1. Документ — вещественное доказательство</w:t>
      </w:r>
      <w:r>
        <w:br/>
        <w:t>как объект криминалистического исследования</w:t>
      </w:r>
      <w:bookmarkEnd w:id="64"/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Документ как разновидность источника доказательств характери-</w:t>
      </w:r>
      <w:r>
        <w:br/>
        <w:t>зуется тем, что содержащаяся в нем информация выражена знака-</w:t>
      </w:r>
      <w:r>
        <w:br/>
        <w:t>ми: рукописными или печатными буквами, цифра</w:t>
      </w:r>
      <w:r>
        <w:t>ми, символами.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случаях, когда содержащаяся в документе информация</w:t>
      </w:r>
      <w:r>
        <w:br/>
        <w:t>выражена не только знаками, но и материальными признаками,</w:t>
      </w:r>
      <w:r>
        <w:br/>
        <w:t>например имеет следы смывания, подчистки, травления, пере-</w:t>
      </w:r>
      <w:r>
        <w:br/>
        <w:t>делки, признаками, характеризующими навыки исполнителя</w:t>
      </w:r>
      <w:r>
        <w:br/>
        <w:t>рукописи, и т.п</w:t>
      </w:r>
      <w:r>
        <w:t>., документ является одновременно и веществен-</w:t>
      </w:r>
      <w:r>
        <w:br/>
        <w:t>ным доказательством. В этом случае на документ распространя-</w:t>
      </w:r>
      <w:r>
        <w:br/>
        <w:t>ются правила обращения с вещественными доказательствами,</w:t>
      </w:r>
      <w:r>
        <w:br/>
        <w:t>предусмотренные ст. 81—82 УПК РФ.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Различают виды криминалистического исследования доку-</w:t>
      </w:r>
      <w:r>
        <w:br/>
        <w:t>мен</w:t>
      </w:r>
      <w:r>
        <w:t xml:space="preserve">тов: криминалистическое исследование почерка </w:t>
      </w:r>
      <w:r>
        <w:rPr>
          <w:rStyle w:val="23"/>
        </w:rPr>
        <w:t>(почеркове-</w:t>
      </w:r>
      <w:r>
        <w:rPr>
          <w:rStyle w:val="23"/>
        </w:rPr>
        <w:br/>
        <w:t xml:space="preserve">дение); </w:t>
      </w:r>
      <w:r>
        <w:t>криминалистическая идентификация автора текста</w:t>
      </w:r>
      <w:r>
        <w:br/>
        <w:t xml:space="preserve">(автороведение); </w:t>
      </w:r>
      <w:r>
        <w:rPr>
          <w:rStyle w:val="23"/>
        </w:rPr>
        <w:t>технико-криминалистическое исследование до-</w:t>
      </w:r>
      <w:r>
        <w:rPr>
          <w:rStyle w:val="23"/>
        </w:rPr>
        <w:br/>
        <w:t xml:space="preserve">кументов, </w:t>
      </w:r>
      <w:r>
        <w:t>а также исследование документов в виде компьютер-</w:t>
      </w:r>
      <w:r>
        <w:br/>
        <w:t>ной информации.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Задача </w:t>
      </w:r>
      <w:r>
        <w:t>криминалистического исследования почерка состоит</w:t>
      </w:r>
      <w:r>
        <w:br/>
        <w:t>в установлении исполнителя либо в установлении свойств и со-</w:t>
      </w:r>
      <w:r>
        <w:br/>
        <w:t>стояний исполнителя (пол, возраст, физические и профессио-</w:t>
      </w:r>
      <w:r>
        <w:br/>
        <w:t>нальные особенности, состояние опьянения и др.).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Письменная речь, являющаяся общим объе</w:t>
      </w:r>
      <w:r>
        <w:t>ктом как почер-</w:t>
      </w:r>
      <w:r>
        <w:br/>
        <w:t>коведческого, так и автороведческого исследования, имеет</w:t>
      </w:r>
      <w:r>
        <w:br/>
        <w:t>внешнюю двигательную (артикуляция, движения руки) и внут-</w:t>
      </w:r>
      <w:r>
        <w:br/>
        <w:t>реннюю содержательную стороны (грамматика, лексика, стиль,</w:t>
      </w:r>
      <w:r>
        <w:br/>
        <w:t>информативность и др.).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205"/>
          <w:headerReference w:type="default" r:id="rId206"/>
          <w:pgSz w:w="11909" w:h="16834"/>
          <w:pgMar w:top="1430" w:right="1440" w:bottom="1430" w:left="1440" w:header="0" w:footer="3" w:gutter="0"/>
          <w:pgNumType w:start="306"/>
          <w:cols w:space="720"/>
          <w:noEndnote/>
          <w:docGrid w:linePitch="360"/>
        </w:sectPr>
      </w:pPr>
      <w:r>
        <w:t>Почерковедени</w:t>
      </w:r>
      <w:r>
        <w:t>е опирается главным образом на исследование</w:t>
      </w:r>
      <w:r>
        <w:br/>
        <w:t>навыков письма, проявляющихся в движениях пишущей руки.</w:t>
      </w:r>
      <w:r>
        <w:br/>
        <w:t>При этом в результате может быть установлен непосредственный</w:t>
      </w:r>
      <w:r>
        <w:br/>
        <w:t>исполнитель данной рукописи.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lastRenderedPageBreak/>
        <w:t>Автороведческое исследование опирается на исследование со-</w:t>
      </w:r>
      <w:r>
        <w:br/>
      </w:r>
      <w:r>
        <w:t>держательной стороны рукописи. Оно может дополнять исследо-</w:t>
      </w:r>
      <w:r>
        <w:br/>
        <w:t>вание почерка. Самостоятельное значение оно приобретает в слу-</w:t>
      </w:r>
      <w:r>
        <w:br/>
        <w:t>чаях, когда автор и исполнитель рукописи являются разными</w:t>
      </w:r>
      <w:r>
        <w:br/>
        <w:t>лицами, а также в случаях исполнения рукописи на печатаю-</w:t>
      </w:r>
      <w:r>
        <w:br/>
        <w:t xml:space="preserve">щих устройствах. </w:t>
      </w:r>
      <w:r>
        <w:t>Непосредственный исполнитель рукописи при</w:t>
      </w:r>
      <w:r>
        <w:br/>
        <w:t>этом не устанавливается. Вместе с тем возникает возможность</w:t>
      </w:r>
      <w:r>
        <w:br/>
        <w:t>идентификации печатающих устройств. Задачей криминалисти-</w:t>
      </w:r>
      <w:r>
        <w:br/>
        <w:t>ческого автороведения является установление автора рукописно-</w:t>
      </w:r>
      <w:r>
        <w:br/>
        <w:t>го или печатного текста.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Задачей т</w:t>
      </w:r>
      <w:r>
        <w:t>ехнико-криминалистического исследования явля-</w:t>
      </w:r>
      <w:r>
        <w:br/>
        <w:t>ется установление существенных для расследования обстоя-</w:t>
      </w:r>
      <w:r>
        <w:br/>
        <w:t>тельств и способов изготовления документа, а также изменения</w:t>
      </w:r>
      <w:r>
        <w:br/>
        <w:t>и восстановления его первоначального содержания.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Исследование компьютерной информации являет</w:t>
      </w:r>
      <w:r>
        <w:t>ся новым</w:t>
      </w:r>
      <w:r>
        <w:br/>
        <w:t>направлением в криминалистическом исследовании документов.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65" w:name="bookmark64"/>
      <w:r>
        <w:t>§ 2. Почерковедческое исследование документов</w:t>
      </w:r>
      <w:bookmarkEnd w:id="65"/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Почерковедческое исследование рукописей с целью установле-</w:t>
      </w:r>
      <w:r>
        <w:br/>
        <w:t>ния их исполнителя относится к числу наиболее распространен-</w:t>
      </w:r>
      <w:r>
        <w:br/>
        <w:t>ных видов криминалисти</w:t>
      </w:r>
      <w:r>
        <w:t>ческой экспертизы.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Объектом почерковедческого исследования могут быть как</w:t>
      </w:r>
      <w:r>
        <w:br/>
        <w:t>обширные рукописи (письма, дневники и т.п.), так и краткие за-</w:t>
      </w:r>
      <w:r>
        <w:br/>
        <w:t>писи, подписи, цифровые или символические обозначения, в ко-</w:t>
      </w:r>
      <w:r>
        <w:br/>
        <w:t>торых проявились индивидуальные и устойчивые признаки</w:t>
      </w:r>
      <w:r>
        <w:br/>
        <w:t>пись</w:t>
      </w:r>
      <w:r>
        <w:t>ма и почерка.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Основным вопросом, разрешаемым почерковедческим иссле-</w:t>
      </w:r>
      <w:r>
        <w:br/>
        <w:t>дованием, является идентификация исполнителя рукописи. На-</w:t>
      </w:r>
      <w:r>
        <w:br/>
        <w:t>ряду с этим в криминалистике разработаны методы диагности-</w:t>
      </w:r>
      <w:r>
        <w:br/>
        <w:t>ческих исследований письма. Посредством этих исследований</w:t>
      </w:r>
      <w:r>
        <w:br/>
        <w:t xml:space="preserve">могут быть </w:t>
      </w:r>
      <w:r>
        <w:t>разрешены вопросы, касающиеся условий исполне-</w:t>
      </w:r>
      <w:r>
        <w:br/>
        <w:t>ния рукописи, характера состояния исполнителя, способа иска-</w:t>
      </w:r>
      <w:r>
        <w:br/>
        <w:t>жения почерка, определения пола исполнителя и др.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настоящее время ведутся успешные теоретические и экспе-</w:t>
      </w:r>
      <w:r>
        <w:br/>
        <w:t xml:space="preserve">риментальные исследования по </w:t>
      </w:r>
      <w:r>
        <w:t>установлению психофизиологи-</w:t>
      </w:r>
      <w:r>
        <w:br/>
        <w:t>ческих, характерологических, профессиональных, образователь-</w:t>
      </w:r>
      <w:r>
        <w:br/>
        <w:t>ных, интеллектуальных и иных свойств исполнителя.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Теоретический фундамент криминалистической экспертизы</w:t>
      </w:r>
      <w:r>
        <w:br/>
        <w:t>почерка образует теория криминалистической идентификации,</w:t>
      </w:r>
      <w:r>
        <w:br/>
        <w:t>псих</w:t>
      </w:r>
      <w:r>
        <w:t>офизиология высшей нервной деятельности человека, дан-</w:t>
      </w:r>
      <w:r>
        <w:br/>
        <w:t>ные лингвистики и педагогики, а также понятийный, методиче-</w:t>
      </w:r>
      <w:r>
        <w:br/>
        <w:t>ский и технический аппарат математики, кибернетики и ряда</w:t>
      </w:r>
      <w:r>
        <w:br/>
        <w:t>других наук.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Навыки письма вырабатываются у каждого человека в ре-</w:t>
      </w:r>
      <w:r>
        <w:br/>
        <w:t>зультате длитель</w:t>
      </w:r>
      <w:r>
        <w:t>ного обучения и тренировок. Систематические</w:t>
      </w:r>
      <w:r>
        <w:br/>
        <w:t>упражнения в начертании букв, слогов, слов и их сочетаний</w:t>
      </w:r>
      <w:r>
        <w:br/>
        <w:t>приводят к выработке и закреплению у обучающихся навыков</w:t>
      </w:r>
      <w:r>
        <w:br/>
        <w:t>письма. Навыки письма относятся к числу сложных механизмов</w:t>
      </w:r>
      <w:r>
        <w:br/>
        <w:t>высшей нервной деятельности. Различают</w:t>
      </w:r>
      <w:r>
        <w:t>:</w:t>
      </w:r>
    </w:p>
    <w:p w:rsidR="00A86078" w:rsidRDefault="00F4381D">
      <w:pPr>
        <w:pStyle w:val="20"/>
        <w:numPr>
          <w:ilvl w:val="0"/>
          <w:numId w:val="20"/>
        </w:numPr>
        <w:shd w:val="clear" w:color="auto" w:fill="auto"/>
        <w:tabs>
          <w:tab w:val="left" w:pos="668"/>
        </w:tabs>
        <w:spacing w:line="226" w:lineRule="exact"/>
        <w:ind w:firstLine="360"/>
        <w:jc w:val="left"/>
      </w:pPr>
      <w:r>
        <w:t>технические навыки (держание пишущего прибора, распо-</w:t>
      </w:r>
      <w:r>
        <w:br/>
        <w:t>ложение листа бумаги, посадка человека при письме);</w:t>
      </w:r>
    </w:p>
    <w:p w:rsidR="00A86078" w:rsidRDefault="00F4381D">
      <w:pPr>
        <w:pStyle w:val="20"/>
        <w:numPr>
          <w:ilvl w:val="0"/>
          <w:numId w:val="20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графические навыки (воспроизведение письменных зна-</w:t>
      </w:r>
      <w:r>
        <w:br/>
        <w:t>ков и их сочетаний);</w:t>
      </w:r>
    </w:p>
    <w:p w:rsidR="00A86078" w:rsidRDefault="00F4381D">
      <w:pPr>
        <w:pStyle w:val="20"/>
        <w:numPr>
          <w:ilvl w:val="0"/>
          <w:numId w:val="20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навыки письменной речи (определение буквенного состава</w:t>
      </w:r>
      <w:r>
        <w:br/>
        <w:t>слов, словарный сост</w:t>
      </w:r>
      <w:r>
        <w:t>ав, использование тех или иных типов</w:t>
      </w:r>
      <w:r>
        <w:br/>
        <w:t>предложений и др.).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Для идентификации пишущего по почерку наибольшее зна-</w:t>
      </w:r>
      <w:r>
        <w:br/>
        <w:t>чение имеют графические и технические навыки в силу их яр-</w:t>
      </w:r>
      <w:r>
        <w:br/>
        <w:t>кой выраженности, значительной устойчивости и индивидуаль-</w:t>
      </w:r>
      <w:r>
        <w:br/>
        <w:t>ности.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t xml:space="preserve">Присущая каждому </w:t>
      </w:r>
      <w:r>
        <w:t>пишущему ин</w:t>
      </w:r>
      <w:r>
        <w:rPr>
          <w:rStyle w:val="162"/>
          <w:b/>
          <w:bCs/>
        </w:rPr>
        <w:t>д</w:t>
      </w:r>
      <w:r>
        <w:t>иви</w:t>
      </w:r>
      <w:r>
        <w:rPr>
          <w:rStyle w:val="162"/>
          <w:b/>
          <w:bCs/>
        </w:rPr>
        <w:t>д</w:t>
      </w:r>
      <w:r>
        <w:t>уальная и динамиче-</w:t>
      </w:r>
      <w:r>
        <w:br/>
        <w:t>ски устойчивая совокупность графических и те</w:t>
      </w:r>
      <w:r>
        <w:rPr>
          <w:rStyle w:val="162"/>
          <w:b/>
          <w:bCs/>
        </w:rPr>
        <w:t>хн</w:t>
      </w:r>
      <w:r>
        <w:t>ичес</w:t>
      </w:r>
      <w:r>
        <w:rPr>
          <w:rStyle w:val="162"/>
          <w:b/>
          <w:bCs/>
        </w:rPr>
        <w:t>ки</w:t>
      </w:r>
      <w:r>
        <w:t>х навы-</w:t>
      </w:r>
      <w:r>
        <w:br/>
      </w:r>
      <w:r>
        <w:lastRenderedPageBreak/>
        <w:t>ков, отображенная в рукописях, называется почерком.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Понятие почерка необходимо рассматривать в свете учения</w:t>
      </w:r>
      <w:r>
        <w:br/>
        <w:t>современной физиологии о двигательных навыках и, в ч</w:t>
      </w:r>
      <w:r>
        <w:t>астно-</w:t>
      </w:r>
      <w:r>
        <w:br/>
        <w:t>сти, учения И.П. Павлова о динамическом стереотипе, развитого</w:t>
      </w:r>
      <w:r>
        <w:br/>
        <w:t>Н.А. Берштейном, П.К. Анохиным и другими учеными. Под</w:t>
      </w:r>
      <w:r>
        <w:br/>
      </w:r>
      <w:r>
        <w:rPr>
          <w:rStyle w:val="23"/>
        </w:rPr>
        <w:t xml:space="preserve">динамическим стереотипом </w:t>
      </w:r>
      <w:r>
        <w:t>понимается система условно-</w:t>
      </w:r>
      <w:r>
        <w:br/>
        <w:t>рефлекторных связей, обеспечивающая поиск оптимального ре-</w:t>
      </w:r>
      <w:r>
        <w:br/>
        <w:t>жима движения и его с</w:t>
      </w:r>
      <w:r>
        <w:t>оответствие поставленной задаче при по-</w:t>
      </w:r>
      <w:r>
        <w:br/>
        <w:t>вторении движения в сходных условиях. Систематические уп-</w:t>
      </w:r>
      <w:r>
        <w:br/>
        <w:t>ражнения в письме приводят к выработке определенной</w:t>
      </w:r>
      <w:r>
        <w:br/>
        <w:t>стереотипности и автоматизации письменных движений. Учение</w:t>
      </w:r>
      <w:r>
        <w:br/>
        <w:t>о динамическом стереотипе объясняет одно из важ</w:t>
      </w:r>
      <w:r>
        <w:t>ных для иден-</w:t>
      </w:r>
      <w:r>
        <w:br/>
        <w:t xml:space="preserve">тификации свойств почерка — его относительную </w:t>
      </w:r>
      <w:r>
        <w:rPr>
          <w:rStyle w:val="23"/>
        </w:rPr>
        <w:t>устойчивость.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На начальных стадиях формирования почерк неустойчив и в</w:t>
      </w:r>
      <w:r>
        <w:br/>
        <w:t>относительно краткие промежутки времени в нем происходят</w:t>
      </w:r>
      <w:r>
        <w:br/>
        <w:t>значительные изменения. В этот период идентификация пишу-</w:t>
      </w:r>
      <w:r>
        <w:br/>
        <w:t>щего предст</w:t>
      </w:r>
      <w:r>
        <w:t>авляет значительные трудности. Сформировавшийся</w:t>
      </w:r>
      <w:r>
        <w:br/>
        <w:t>почерк сохраняет относительную устойчивость на протяжении</w:t>
      </w:r>
      <w:r>
        <w:br/>
        <w:t>длительного времени. Рукописи, выполненные устойчивым по-</w:t>
      </w:r>
      <w:r>
        <w:br/>
        <w:t>черком, представляют собой благоприятный материал для иден-</w:t>
      </w:r>
      <w:r>
        <w:br/>
        <w:t>тификации. В старости почерк нер</w:t>
      </w:r>
      <w:r>
        <w:t>едко деградирует, что прояв-</w:t>
      </w:r>
      <w:r>
        <w:br/>
        <w:t>ляется в снижении координации, замедленности движении,</w:t>
      </w:r>
      <w:r>
        <w:br/>
        <w:t>тенденции к упрощению строения букв.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Если в условиях письма возникает какое-либо новое, непри-</w:t>
      </w:r>
      <w:r>
        <w:br/>
        <w:t>вычное обстоятельство, почерк перестраивается, приспосаблива-</w:t>
      </w:r>
      <w:r>
        <w:br/>
        <w:t>ясь к изменивше</w:t>
      </w:r>
      <w:r>
        <w:t>йся обстановке. Причинами такого рода пере-</w:t>
      </w:r>
      <w:r>
        <w:br/>
        <w:t>стройки могут быть:</w:t>
      </w:r>
    </w:p>
    <w:p w:rsidR="00A86078" w:rsidRDefault="00F4381D">
      <w:pPr>
        <w:pStyle w:val="20"/>
        <w:numPr>
          <w:ilvl w:val="0"/>
          <w:numId w:val="20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непривычные внешние условия письма (необычная поза,</w:t>
      </w:r>
      <w:r>
        <w:br/>
        <w:t>материал письма, пишущий прибор);</w:t>
      </w:r>
    </w:p>
    <w:p w:rsidR="00A86078" w:rsidRDefault="00F4381D">
      <w:pPr>
        <w:pStyle w:val="20"/>
        <w:numPr>
          <w:ilvl w:val="0"/>
          <w:numId w:val="20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нарушение функций костно-мышечного или нервного ап-</w:t>
      </w:r>
      <w:r>
        <w:br/>
        <w:t>парата (травма руки, болезнь глаз, нервное заболевание</w:t>
      </w:r>
      <w:r>
        <w:t xml:space="preserve"> и т.д.);</w:t>
      </w:r>
    </w:p>
    <w:p w:rsidR="00A86078" w:rsidRDefault="00F4381D">
      <w:pPr>
        <w:pStyle w:val="20"/>
        <w:numPr>
          <w:ilvl w:val="0"/>
          <w:numId w:val="20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необычное психическое и физиологическое состояние пи-</w:t>
      </w:r>
      <w:r>
        <w:br/>
        <w:t>шущего (возбуждение, опьянение и т.п.);</w:t>
      </w:r>
    </w:p>
    <w:p w:rsidR="00A86078" w:rsidRDefault="00F4381D">
      <w:pPr>
        <w:pStyle w:val="20"/>
        <w:numPr>
          <w:ilvl w:val="0"/>
          <w:numId w:val="20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специальная целевая установка, например искажение</w:t>
      </w:r>
      <w:r>
        <w:br/>
        <w:t>(маскировка) письма, подражание письму другого (имитация).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Действие непривычных обстоятельств приводит</w:t>
      </w:r>
      <w:r>
        <w:t xml:space="preserve"> к деавтома-</w:t>
      </w:r>
      <w:r>
        <w:br/>
        <w:t>тизации и дезорганизации письма. При этом в рукописи появля-</w:t>
      </w:r>
      <w:r>
        <w:br/>
        <w:t>ются признаки низкой координации движений: извилистость и</w:t>
      </w:r>
      <w:r>
        <w:br/>
        <w:t>изломы прямых штрихов, угловатость овалов, неравномерность</w:t>
      </w:r>
      <w:r>
        <w:br/>
        <w:t>размера, наклона и размещения букв.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Нарушение координации движени</w:t>
      </w:r>
      <w:r>
        <w:t>й пишущего не означает</w:t>
      </w:r>
      <w:r>
        <w:br/>
        <w:t>невозможности его идентификации, ибо в рукописи в этих усло-</w:t>
      </w:r>
      <w:r>
        <w:br/>
        <w:t>виях сохраняется достаточное количество необходимых для</w:t>
      </w:r>
      <w:r>
        <w:br/>
        <w:t>идентификации признаков. Однако коренная дезорганизация</w:t>
      </w:r>
      <w:r>
        <w:br/>
        <w:t>почерка, вызванная, например, ранением, психическим заболе-</w:t>
      </w:r>
      <w:r>
        <w:br/>
      </w:r>
      <w:r>
        <w:t>ванием или маскировкой, может сделать идентификацию невоз-</w:t>
      </w:r>
      <w:r>
        <w:br/>
        <w:t>можной (особенно при небольших по объему рукописях).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Нередко действие какой-либо из указанных причин приобре-</w:t>
      </w:r>
      <w:r>
        <w:br/>
        <w:t>тает и систематический характер, например установка на особо</w:t>
      </w:r>
      <w:r>
        <w:br/>
        <w:t>четкое письмо при заполнен</w:t>
      </w:r>
      <w:r>
        <w:t>ии служебных документов. Измене-</w:t>
      </w:r>
      <w:r>
        <w:br/>
        <w:t>ния почерка в этих условиях закрепляются и отражаются в ру-</w:t>
      </w:r>
      <w:r>
        <w:br/>
        <w:t>кописях в виде вариантов (видоизменений) отдельных графиче-</w:t>
      </w:r>
      <w:r>
        <w:br/>
        <w:t>ских начертаний. Значительные изменения почерка (при</w:t>
      </w:r>
      <w:r>
        <w:br/>
        <w:t>устойчивом характере этих изменений) могут привест</w:t>
      </w:r>
      <w:r>
        <w:t>и к образо-</w:t>
      </w:r>
      <w:r>
        <w:br/>
        <w:t>ванию варианта почерка данного лица. Учет вариационности по-</w:t>
      </w:r>
      <w:r>
        <w:br/>
        <w:t>черка важен для правильной оценки результатов сравнительно-</w:t>
      </w:r>
      <w:r>
        <w:br/>
        <w:t>го исследования.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Наряду с относительной устойчивостью существенным для</w:t>
      </w:r>
      <w:r>
        <w:br/>
        <w:t>идентификации свойством почерка является его индивид</w:t>
      </w:r>
      <w:r>
        <w:t>уаль-</w:t>
      </w:r>
      <w:r>
        <w:br/>
        <w:t>ность, которая определяется своеобразием комплекса конкрет-</w:t>
      </w:r>
      <w:r>
        <w:br/>
        <w:t>ных условий формирования почерка у каждого конкретного</w:t>
      </w:r>
      <w:r>
        <w:br/>
      </w:r>
      <w:r>
        <w:lastRenderedPageBreak/>
        <w:t>лица и выражается неповторимой совокупностью особенностей</w:t>
      </w:r>
      <w:r>
        <w:br/>
        <w:t>почерка. Немаловажную роль в этом отношении играют</w:t>
      </w:r>
      <w:r>
        <w:br/>
        <w:t xml:space="preserve">анатомо-физиологические и </w:t>
      </w:r>
      <w:r>
        <w:t>психологические особенности лица,</w:t>
      </w:r>
      <w:r>
        <w:br/>
        <w:t>обучающегося письму, строение костно-мышечного аппарата</w:t>
      </w:r>
      <w:r>
        <w:br/>
        <w:t>руки, внимание, волевые качества. В процессе обучения на фор-</w:t>
      </w:r>
      <w:r>
        <w:br/>
        <w:t>мирование навыка заметно влияет различие методики препода-</w:t>
      </w:r>
      <w:r>
        <w:br/>
        <w:t>вания и условий письма в классе и дома. Дальн</w:t>
      </w:r>
      <w:r>
        <w:t>ейшая индиви-</w:t>
      </w:r>
      <w:r>
        <w:br/>
        <w:t>дуализация почерка происходит под влиянием стабильных</w:t>
      </w:r>
      <w:r>
        <w:br/>
        <w:t>условий письма в процессе учебы или работы, характера доку-</w:t>
      </w:r>
      <w:r>
        <w:br/>
        <w:t>ментов, выполняемых пишущим, и других факторов. В резуль-</w:t>
      </w:r>
      <w:r>
        <w:br/>
        <w:t>тате сформировавшийся почерк приобретает такую совокупность</w:t>
      </w:r>
      <w:r>
        <w:br/>
        <w:t>особенност</w:t>
      </w:r>
      <w:r>
        <w:t>ей, которая делает его индивидуальным и отличает от</w:t>
      </w:r>
      <w:r>
        <w:br/>
        <w:t>почерка любого другого человека.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Вместе с особенностями почерка в целях идентификации лич-</w:t>
      </w:r>
      <w:r>
        <w:br/>
        <w:t>ности могут быть использованы и особенности письменной речи.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Признаки письменной речи характеризуют смысловую сто</w:t>
      </w:r>
      <w:r>
        <w:t>ро-</w:t>
      </w:r>
      <w:r>
        <w:br/>
        <w:t>ну письма как разновидность речи; признаки почерка характери-</w:t>
      </w:r>
      <w:r>
        <w:br/>
        <w:t>зуют двигательно-начертательную сторону письменной речи.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Смысловая и двигательные стороны письменной речи нахо-</w:t>
      </w:r>
      <w:r>
        <w:br/>
        <w:t>дятся в неразрывном единстве. Определенному уровню грамот-</w:t>
      </w:r>
      <w:r>
        <w:br/>
        <w:t>ности соответствует</w:t>
      </w:r>
      <w:r>
        <w:t xml:space="preserve"> определенный уровень координации движе-</w:t>
      </w:r>
      <w:r>
        <w:br/>
        <w:t>ний, содержание и назначение рукописи влияют на признаки</w:t>
      </w:r>
      <w:r>
        <w:br/>
        <w:t>почерка. В связи с этим изучение письменной речи необходимо</w:t>
      </w:r>
      <w:r>
        <w:br/>
        <w:t>для правильного понимания наиболее важных идентификацион-</w:t>
      </w:r>
      <w:r>
        <w:br/>
        <w:t>ных признаков — признаков почерка. Вмест</w:t>
      </w:r>
      <w:r>
        <w:t>е с тем устойчивые</w:t>
      </w:r>
      <w:r>
        <w:br/>
        <w:t>и индивидуальные особенности письменной речи в ряде случаев</w:t>
      </w:r>
      <w:r>
        <w:br/>
        <w:t>сами по себе могут иметь значение ценных идентификационных</w:t>
      </w:r>
      <w:r>
        <w:br/>
        <w:t>признаков. Так, при идентификации по рукописям, выполнен-</w:t>
      </w:r>
      <w:r>
        <w:br/>
        <w:t>ным левой рукой или печатными буквами, объем идентифика-</w:t>
      </w:r>
      <w:r>
        <w:br/>
        <w:t>цио</w:t>
      </w:r>
      <w:r>
        <w:t>нных признаков почерка ограничен и присущие пишущему</w:t>
      </w:r>
      <w:r>
        <w:br/>
        <w:t>специфические особенности письменной речи облегчают иденти-</w:t>
      </w:r>
      <w:r>
        <w:br/>
        <w:t>фикацию, дополняя письменно-двигательный комплекс иденти-</w:t>
      </w:r>
      <w:r>
        <w:br/>
        <w:t>фикационных свойств. Но все же главную роль в почерковедче-</w:t>
      </w:r>
      <w:r>
        <w:br/>
        <w:t xml:space="preserve">ском исследовании играют </w:t>
      </w:r>
      <w:r>
        <w:t>признаки почерка.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Признаки почерка, характеризующие начертательно-двига-</w:t>
      </w:r>
      <w:r>
        <w:br/>
        <w:t xml:space="preserve">тельную сторону письменной речи, делятся на </w:t>
      </w:r>
      <w:r>
        <w:rPr>
          <w:rStyle w:val="23"/>
        </w:rPr>
        <w:t xml:space="preserve">общие </w:t>
      </w:r>
      <w:r>
        <w:t xml:space="preserve">и </w:t>
      </w:r>
      <w:r>
        <w:rPr>
          <w:rStyle w:val="23"/>
        </w:rPr>
        <w:t>частные.</w:t>
      </w:r>
      <w:r>
        <w:rPr>
          <w:rStyle w:val="23"/>
        </w:rPr>
        <w:br/>
      </w:r>
      <w:r>
        <w:t>Под общими признаками понимается отображение в рукописи</w:t>
      </w:r>
      <w:r>
        <w:br/>
        <w:t>информации об общих свойствах письменно-двигательного на-</w:t>
      </w:r>
      <w:r>
        <w:br/>
        <w:t>выка, пр</w:t>
      </w:r>
      <w:r>
        <w:t>оявляющихся не в отдельных движениях, а в целостной</w:t>
      </w:r>
      <w:r>
        <w:br/>
        <w:t>системе письменных движений.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Частные признаки характеризуют отдельные стороны, осо-</w:t>
      </w:r>
      <w:r>
        <w:br/>
        <w:t>бенности письменно-двигательного навыка, проявляющиеся при</w:t>
      </w:r>
      <w:r>
        <w:br/>
        <w:t>выполнении отдельных букв и их сочетаний. В числе общих и</w:t>
      </w:r>
      <w:r>
        <w:br/>
        <w:t>час</w:t>
      </w:r>
      <w:r>
        <w:t>тных признаков почерка различают характеристики вырабо-</w:t>
      </w:r>
      <w:r>
        <w:br/>
        <w:t>танности, структуры и пространственной ориентации движении.</w:t>
      </w:r>
      <w:r>
        <w:br/>
        <w:t>При этом характеристики могут быть абсолютными (например,</w:t>
      </w:r>
      <w:r>
        <w:br/>
        <w:t>высота и ширина букв, расстояние между словами и строками) и</w:t>
      </w:r>
      <w:r>
        <w:br/>
        <w:t>относительными (напри</w:t>
      </w:r>
      <w:r>
        <w:t>мер, отношение ширины и высоты букв,</w:t>
      </w:r>
      <w:r>
        <w:br/>
        <w:t>высоты строк и междустрочных интервалов и т.п.). Абсолютные</w:t>
      </w:r>
      <w:r>
        <w:br/>
        <w:t>характеристики более изменчивы и чаще подвергаются искаже-</w:t>
      </w:r>
      <w:r>
        <w:br/>
        <w:t>нию при маскировке почерка. Относительные же характеристи-</w:t>
      </w:r>
      <w:r>
        <w:br/>
        <w:t>ки более устойчивы и поэтому имеют больше</w:t>
      </w:r>
      <w:r>
        <w:t>е идентификацион-</w:t>
      </w:r>
      <w:r>
        <w:br/>
        <w:t>ное значение.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Особо важным признаком почерка является степень его вы-</w:t>
      </w:r>
      <w:r>
        <w:br/>
        <w:t>работанности, т.е. уровень овладения техникой письма. При</w:t>
      </w:r>
      <w:r>
        <w:br/>
        <w:t>этом различают малую (рис. 26а), среднюю (рис. 26б) и высокую</w:t>
      </w:r>
      <w:r>
        <w:br/>
        <w:t>(рис. 26в) степени выработанности почерка. Выраб</w:t>
      </w:r>
      <w:r>
        <w:t>отанность по-</w:t>
      </w:r>
      <w:r>
        <w:br/>
        <w:t>черка проявляется в способности пишущего выполнять текст</w:t>
      </w:r>
      <w:r>
        <w:br/>
        <w:t>быстрыми, координированными и устойчивыми движениями.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 быстром темпе письма свидетельствуют написание букв,</w:t>
      </w:r>
      <w:r>
        <w:br/>
        <w:t>их сочетаний и целых слов без отрыва пишущего прибора от бу-</w:t>
      </w:r>
      <w:r>
        <w:br/>
      </w:r>
      <w:r>
        <w:lastRenderedPageBreak/>
        <w:t>маги (повышенна</w:t>
      </w:r>
      <w:r>
        <w:t>я связанность почерка), упрощения в конст-</w:t>
      </w:r>
      <w:r>
        <w:br/>
        <w:t>рукциях букв, острые начала и окончания штрихов. На медлен-</w:t>
      </w:r>
      <w:r>
        <w:br/>
        <w:t>ное письмо указывают частые отрывы пишущего прибора от</w:t>
      </w:r>
      <w:r>
        <w:br/>
        <w:t>бумаги, усложненные конструкции букв, тупые начала и окон-</w:t>
      </w:r>
      <w:r>
        <w:br/>
        <w:t>чания штрихов.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Под координацией понимае</w:t>
      </w:r>
      <w:r>
        <w:t>тся пространственная точность</w:t>
      </w:r>
      <w:r>
        <w:br/>
        <w:t>движений, проявляющаяся в правильном выполнении букв, их</w:t>
      </w:r>
      <w:r>
        <w:br/>
        <w:t>сочетаний и слов. На низкую координацию указывают извили-</w:t>
      </w:r>
      <w:r>
        <w:br/>
        <w:t>стость и изломы прямых штрихов, угловатость овалов, несораз-</w:t>
      </w:r>
      <w:r>
        <w:br/>
        <w:t>мерность отдельных элементов, неточные начала и ок</w:t>
      </w:r>
      <w:r>
        <w:t>ончания</w:t>
      </w:r>
      <w:r>
        <w:br/>
        <w:t>штрихов букв.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Показателем устойчивости почерка является повторяемость</w:t>
      </w:r>
      <w:r>
        <w:br/>
        <w:t>форм, размеров, наклонов письменных знаков и особенностей</w:t>
      </w:r>
      <w:r>
        <w:br/>
        <w:t>размещения текста на бумаге, в том числе при различных усло-</w:t>
      </w:r>
      <w:r>
        <w:br/>
        <w:t>виях письма.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Степень выработанности почерка может быть толь</w:t>
      </w:r>
      <w:r>
        <w:t>ко сниже-</w:t>
      </w:r>
      <w:r>
        <w:br/>
        <w:t>на пишущим. Повысить же ее без длительной тренировки пишу-</w:t>
      </w:r>
      <w:r>
        <w:br/>
        <w:t>щий не в состоянии. Поэтому, если почерк исследуемого доку-</w:t>
      </w:r>
      <w:r>
        <w:br/>
        <w:t>мента по степени выработанности окажется выше обычного</w:t>
      </w:r>
      <w:r>
        <w:br/>
        <w:t>почерка проверяемых лиц, последние только на основе рассмат-</w:t>
      </w:r>
      <w:r>
        <w:br/>
        <w:t>риваемого п</w:t>
      </w:r>
      <w:r>
        <w:t>ризнака могут быть исключены из числа предпола-</w:t>
      </w:r>
      <w:r>
        <w:br/>
        <w:t>гаемых исполнителей.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Почерки одной и той же степени выработанности могут раз-</w:t>
      </w:r>
      <w:r>
        <w:br/>
        <w:t>личаться по строению. Если письменные знаки рукописи в ос-</w:t>
      </w:r>
      <w:r>
        <w:br/>
        <w:t>новном соответствуют официальным прописям, почерк считает-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038600" cy="1510030"/>
            <wp:effectExtent l="0" t="0" r="0" b="0"/>
            <wp:docPr id="335" name="Рисунок 39" descr="C:\Users\08A4~1\AppData\Local\Temp\FineReader12.00\media\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08A4~1\AppData\Local\Temp\FineReader12.00\media\image39.png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A86078">
      <w:pPr>
        <w:rPr>
          <w:sz w:val="2"/>
          <w:szCs w:val="2"/>
        </w:rPr>
      </w:pP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086225" cy="1881505"/>
            <wp:effectExtent l="0" t="0" r="0" b="0"/>
            <wp:docPr id="334" name="Рисунок 40" descr="C:\Users\08A4~1\AppData\Local\Temp\FineReader12.00\media\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08A4~1\AppData\Local\Temp\FineReader12.00\media\image40.png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A86078">
      <w:pPr>
        <w:rPr>
          <w:sz w:val="2"/>
          <w:szCs w:val="2"/>
        </w:rPr>
      </w:pP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910330" cy="2119630"/>
            <wp:effectExtent l="0" t="0" r="0" b="0"/>
            <wp:docPr id="333" name="Рисунок 41" descr="C:\Users\08A4~1\AppData\Local\Temp\FineReader12.00\media\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08A4~1\AppData\Local\Temp\FineReader12.00\media\image41.png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3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pStyle w:val="26"/>
        <w:shd w:val="clear" w:color="auto" w:fill="auto"/>
        <w:spacing w:line="170" w:lineRule="exact"/>
        <w:jc w:val="left"/>
      </w:pPr>
      <w:r>
        <w:t>Рис. 26. Выработанность почерка: малая (а), средняя (б), высокая (в)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ся простым (рис. 27а). Если же письменные знаки рукописи</w:t>
      </w:r>
      <w:r>
        <w:br/>
        <w:t>отклоняются от официальны</w:t>
      </w:r>
      <w:r>
        <w:t>х прописей, то в зависимости от ха-</w:t>
      </w:r>
      <w:r>
        <w:br/>
        <w:t>рактера этих отклонений почерк будет либо упрощенным</w:t>
      </w:r>
      <w:r>
        <w:br/>
        <w:t>(рис. 276), либо усложненным (рис. 27в).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191000" cy="4876800"/>
            <wp:effectExtent l="0" t="0" r="0" b="0"/>
            <wp:docPr id="332" name="Рисунок 42" descr="C:\Users\08A4~1\AppData\Local\Temp\FineReader12.00\media\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08A4~1\AppData\Local\Temp\FineReader12.00\media\image42.png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pStyle w:val="26"/>
        <w:shd w:val="clear" w:color="auto" w:fill="auto"/>
        <w:spacing w:line="170" w:lineRule="exact"/>
        <w:jc w:val="left"/>
      </w:pPr>
      <w:r>
        <w:t>Рис. 2</w:t>
      </w:r>
      <w:r>
        <w:t>7. Состояние почерка: простой (а), упрощенный (б), усложненный (в)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Структура движений при письме рассматривается с точки</w:t>
      </w:r>
      <w:r>
        <w:br/>
        <w:t>зрения их формы, направления, протяженности, количества, по-</w:t>
      </w:r>
      <w:r>
        <w:br/>
        <w:t>следовательности, непрерывности и усилий. Преобладающая в</w:t>
      </w:r>
      <w:r>
        <w:br/>
        <w:t>почерке форма дв</w:t>
      </w:r>
      <w:r>
        <w:t>ижений может быть прямолинейно-угловатой,</w:t>
      </w:r>
      <w:r>
        <w:br/>
        <w:t>округлой, дуговой, петлевой. По преобладающему направлению</w:t>
      </w:r>
      <w:r>
        <w:br/>
        <w:t>движений дугообразные почерки разделяются на право- и лево-</w:t>
      </w:r>
      <w:r>
        <w:br/>
        <w:t>окружные. Обычно преобладают левоокружные (против часовой</w:t>
      </w:r>
      <w:r>
        <w:br/>
      </w:r>
      <w:r>
        <w:lastRenderedPageBreak/>
        <w:t>стрелки) движения. Реже встречается п</w:t>
      </w:r>
      <w:r>
        <w:t>реобладание правоок-</w:t>
      </w:r>
      <w:r>
        <w:br/>
        <w:t>ружных (по часовой стрелке) движений.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Положение продольных осей букв указывает на прямой, пра-</w:t>
      </w:r>
      <w:r>
        <w:br/>
        <w:t>вонаклонный и неустойчивый почерк.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По количеству букв, выполненных непрерывным движени-</w:t>
      </w:r>
      <w:r>
        <w:br/>
        <w:t>ем, т.е. без отрыва пишущего прибора от бумаги, разл</w:t>
      </w:r>
      <w:r>
        <w:t>ичается</w:t>
      </w:r>
      <w:r>
        <w:br/>
        <w:t>малая, средняя и большая связность почерка. В первом случае</w:t>
      </w:r>
      <w:r>
        <w:br/>
        <w:t>выполняется до трех, во втором — до шести, в третьем — свыше</w:t>
      </w:r>
      <w:r>
        <w:br/>
        <w:t>шести букв.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зависимости от высоты букв различается почерк малый</w:t>
      </w:r>
      <w:r>
        <w:br/>
        <w:t>(если высота букв не превышает 2 мм), средний (до 4 мм) и бол</w:t>
      </w:r>
      <w:r>
        <w:t>ь-</w:t>
      </w:r>
      <w:r>
        <w:br/>
        <w:t>шой (более 4 мм).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Разгон почерка выражает соотношение протяженности движе-</w:t>
      </w:r>
      <w:r>
        <w:br/>
        <w:t>ний по горизонтали и вертикали при выполнении букв. Разгон</w:t>
      </w:r>
      <w:r>
        <w:br/>
        <w:t>считается малым (сжатый почерк), если ширина букв менее поло-</w:t>
      </w:r>
      <w:r>
        <w:br/>
        <w:t xml:space="preserve">вины их высоты или равна ей. Разгон считается большим, а </w:t>
      </w:r>
      <w:r>
        <w:t>по-</w:t>
      </w:r>
      <w:r>
        <w:br/>
        <w:t>черк размашистым, если ширина букв более их высоты. Проме-</w:t>
      </w:r>
      <w:r>
        <w:br/>
        <w:t>жуточные показатели характеризуют средний по разгону почерк.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 общим признакам пространственной ориентации (топогра-</w:t>
      </w:r>
      <w:r>
        <w:br/>
        <w:t>фическим признакам) относятся привычные для данного лица</w:t>
      </w:r>
      <w:r>
        <w:br/>
        <w:t>особенности размеще</w:t>
      </w:r>
      <w:r>
        <w:t>ния на бумаге текста и его частей (наличие,</w:t>
      </w:r>
      <w:r>
        <w:br/>
        <w:t>размер и форма полей, размеры абзацных отступов или красных</w:t>
      </w:r>
      <w:r>
        <w:br/>
        <w:t>строк, а также интервалы между строками и словами, размеще-</w:t>
      </w:r>
      <w:r>
        <w:br/>
        <w:t>ние заголовков, обращений, подписей и дат, направление и фор-</w:t>
      </w:r>
      <w:r>
        <w:br/>
        <w:t>ма линии письма и др.).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По сра</w:t>
      </w:r>
      <w:r>
        <w:t>внению с общими, частные признаки почерка более ус-</w:t>
      </w:r>
      <w:r>
        <w:br/>
        <w:t>тойчивы и труднее поддаются умышленным искажениям</w:t>
      </w:r>
      <w:r>
        <w:br/>
        <w:t>(рис. 28). Кроме того, в частных признаках в большей мере про-</w:t>
      </w:r>
      <w:r>
        <w:br/>
        <w:t>являются индивидуальные особенности письменно-двигательно-</w:t>
      </w:r>
      <w:r>
        <w:br/>
        <w:t>го навыка, поэтому частные призн</w:t>
      </w:r>
      <w:r>
        <w:t>аки особенно ценны для иден-</w:t>
      </w:r>
      <w:r>
        <w:br/>
        <w:t>тификации.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211"/>
          <w:headerReference w:type="default" r:id="rId212"/>
          <w:pgSz w:w="11909" w:h="16834"/>
          <w:pgMar w:top="1430" w:right="1440" w:bottom="1430" w:left="1440" w:header="0" w:footer="3" w:gutter="0"/>
          <w:pgNumType w:start="306"/>
          <w:cols w:space="720"/>
          <w:noEndnote/>
          <w:docGrid w:linePitch="360"/>
        </w:sectPr>
      </w:pPr>
      <w:r>
        <w:t xml:space="preserve">В числе частных признаков </w:t>
      </w:r>
      <w:r>
        <w:t>почерка различают следующие</w:t>
      </w:r>
      <w:r>
        <w:br/>
        <w:t>характеристики движений при выполнении отдельных букв и</w:t>
      </w:r>
      <w:r>
        <w:br/>
        <w:t>их сочетаний: форму движения (петлевую, угловатую, извили-</w:t>
      </w:r>
      <w:r>
        <w:br/>
        <w:t>стую); направление движения (правоокружное, левоокружное,</w:t>
      </w:r>
    </w:p>
    <w:p w:rsidR="00A86078" w:rsidRDefault="00F4381D">
      <w:pPr>
        <w:pStyle w:val="ad"/>
        <w:shd w:val="clear" w:color="auto" w:fill="auto"/>
        <w:tabs>
          <w:tab w:val="left" w:pos="1757"/>
        </w:tabs>
        <w:spacing w:line="150" w:lineRule="exact"/>
        <w:jc w:val="both"/>
      </w:pPr>
      <w:r>
        <w:rPr>
          <w:rStyle w:val="aa"/>
        </w:rPr>
        <w:lastRenderedPageBreak/>
        <w:t>1. Форма движения:</w:t>
      </w:r>
      <w:r>
        <w:rPr>
          <w:rStyle w:val="aa"/>
        </w:rPr>
        <w:tab/>
        <w:t>а) петлевая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215130" cy="4129405"/>
            <wp:effectExtent l="0" t="0" r="0" b="0"/>
            <wp:docPr id="331" name="Рисунок 43" descr="C:\Users\08A4~1\AppData\Local\Temp\FineReader12.00\media\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08A4~1\AppData\Local\Temp\FineReader12.00\media\image43.png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приводящее, отводящее); протяженность движения в началь-</w:t>
      </w:r>
      <w:r>
        <w:br/>
        <w:t>ных, строчных, внестрочных, соединительных и заключитель-</w:t>
      </w:r>
      <w:r>
        <w:br/>
        <w:t>ных штрихах; непрерывность движения; количест</w:t>
      </w:r>
      <w:r>
        <w:t>во движений;</w:t>
      </w:r>
      <w:r>
        <w:br/>
        <w:t>последовательность движений; размещение движений.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Методика почерковедческого исследования. </w:t>
      </w:r>
      <w:r>
        <w:t>Криминалисти-</w:t>
      </w:r>
      <w:r>
        <w:br/>
        <w:t>ческое исследование почерка складывается из следующих эта-</w:t>
      </w:r>
      <w:r>
        <w:br/>
        <w:t>пов: 1) подготовка к исследованию; 2) выявление признаков не-</w:t>
      </w:r>
      <w:r>
        <w:br/>
        <w:t xml:space="preserve">обычного </w:t>
      </w:r>
      <w:r>
        <w:t>выполнения рукописи; 3) раздельное и сравнительное</w:t>
      </w:r>
      <w:r>
        <w:br/>
        <w:t>исследования спорной рукописи и образцов; 4) оценка обнару-</w:t>
      </w:r>
      <w:r>
        <w:br/>
        <w:t>женных совпадений и различий и вывод.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214"/>
          <w:headerReference w:type="default" r:id="rId215"/>
          <w:pgSz w:w="11909" w:h="16834"/>
          <w:pgMar w:top="1430" w:right="1440" w:bottom="1430" w:left="1440" w:header="0" w:footer="3" w:gutter="0"/>
          <w:pgNumType w:start="315"/>
          <w:cols w:space="720"/>
          <w:noEndnote/>
          <w:docGrid w:linePitch="360"/>
        </w:sectPr>
      </w:pPr>
      <w:r>
        <w:t>При подготовке к исследованию эксперт проверяет правиль-</w:t>
      </w:r>
      <w:r>
        <w:br/>
        <w:t>ность оформления пред</w:t>
      </w:r>
      <w:r>
        <w:t>ставленных ему на экспертизу докумен-</w:t>
      </w:r>
      <w:r>
        <w:br/>
        <w:t>тов и образцов почерка, их достаточность, наличие необходимых</w:t>
      </w:r>
      <w:r>
        <w:br/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lastRenderedPageBreak/>
        <w:t>сведений об обстоятельствах выполнения рукописи и личности</w:t>
      </w:r>
      <w:r>
        <w:br/>
        <w:t>предполагаемых исполнителей.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Методика исследования почерка и его результаты во многом</w:t>
      </w:r>
      <w:r>
        <w:br/>
        <w:t>зависят от</w:t>
      </w:r>
      <w:r>
        <w:t xml:space="preserve"> того, выполнены ли изучаемые документы обычным</w:t>
      </w:r>
      <w:r>
        <w:br/>
        <w:t>почерком или измененным. Во втором случае возможности иссле-</w:t>
      </w:r>
      <w:r>
        <w:br/>
        <w:t>дования суживаются. Для идентификации могут быть использо-</w:t>
      </w:r>
      <w:r>
        <w:br/>
        <w:t>ваны лишь те признаки обычного письма, которые сохранились в</w:t>
      </w:r>
      <w:r>
        <w:br/>
        <w:t>измененной рукописи. Задача</w:t>
      </w:r>
      <w:r>
        <w:t xml:space="preserve"> исследователя здесь состоит в том,</w:t>
      </w:r>
      <w:r>
        <w:br/>
        <w:t>чтобы установить факт изменения почерка, признаки, которые</w:t>
      </w:r>
      <w:r>
        <w:br/>
        <w:t>подвергались умышленному и непроизвольному изменению, и вы-</w:t>
      </w:r>
      <w:r>
        <w:br/>
        <w:t>делить сохранившиеся в рукописи признаки обычного почерка.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Факт исполнения рукописи измененным почерк</w:t>
      </w:r>
      <w:r>
        <w:t>ом устанав-</w:t>
      </w:r>
      <w:r>
        <w:br/>
        <w:t>ливается путем ознакомления с характером и назначением доку-</w:t>
      </w:r>
      <w:r>
        <w:br/>
        <w:t>мента, материалами, использованными при его составлении, по</w:t>
      </w:r>
      <w:r>
        <w:br/>
        <w:t>ряду специфических признаков, среди которых наиболее харак-</w:t>
      </w:r>
      <w:r>
        <w:br/>
        <w:t>терны признаки сниженной координации и замедленности</w:t>
      </w:r>
      <w:r>
        <w:br/>
        <w:t xml:space="preserve">движений. </w:t>
      </w:r>
      <w:r>
        <w:t>Последние обычно чередуются с признаками более</w:t>
      </w:r>
      <w:r>
        <w:br/>
        <w:t>высокой координации и быстрого темпа письма. Выделив сохра-</w:t>
      </w:r>
      <w:r>
        <w:br/>
        <w:t>нившиеся в рукописи признаки обычного письма, эксперт ис-</w:t>
      </w:r>
      <w:r>
        <w:br/>
        <w:t>пользует их для идентификации.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Раздельное исследование необходимо для установления при-</w:t>
      </w:r>
      <w:r>
        <w:br/>
        <w:t>сущ</w:t>
      </w:r>
      <w:r>
        <w:t>их пишущему особенностей письменного навыка. С этой</w:t>
      </w:r>
      <w:r>
        <w:br/>
        <w:t>целью производится последовательный анализ признаков по</w:t>
      </w:r>
      <w:r>
        <w:br/>
        <w:t>всей рукописи. Вначале исследуются признаки письменной</w:t>
      </w:r>
      <w:r>
        <w:br/>
        <w:t>речи, а затем общие и частные признаки почерка.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В зависимости от условий выполнения рукописи </w:t>
      </w:r>
      <w:r>
        <w:t>навык пи-</w:t>
      </w:r>
      <w:r>
        <w:br/>
        <w:t>шущего проявляется в виде того или иного видоизменения, ва-</w:t>
      </w:r>
      <w:r>
        <w:br/>
        <w:t>рианта признака. Задача эксперта состоит в том, чтобы путем</w:t>
      </w:r>
      <w:r>
        <w:br/>
        <w:t>анализа различных вариантов каждого признака и условий их</w:t>
      </w:r>
      <w:r>
        <w:br/>
        <w:t>проявления в рукописи установить соответствующую особен-</w:t>
      </w:r>
      <w:r>
        <w:br/>
        <w:t>ность навык</w:t>
      </w:r>
      <w:r>
        <w:t>а. Например, исследуя такой признак, как точка на-</w:t>
      </w:r>
      <w:r>
        <w:br/>
        <w:t>чала буквы «а», эксперт устанавливает, что в соединении с пред-</w:t>
      </w:r>
      <w:r>
        <w:br/>
        <w:t>шествующей буквой она начинается слева на среднем уровне,</w:t>
      </w:r>
      <w:r>
        <w:br/>
        <w:t>при свободном же начале она располагается справа, причем пре-</w:t>
      </w:r>
      <w:r>
        <w:br/>
        <w:t>делы отклонений в пер</w:t>
      </w:r>
      <w:r>
        <w:t>вом и втором случаях одинаковы.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Установив по исследуемой рукописи определенные особенно-</w:t>
      </w:r>
      <w:r>
        <w:br/>
        <w:t>сти навыка, эксперт на стадии сравнительного исследования</w:t>
      </w:r>
      <w:r>
        <w:br/>
        <w:t>сравнивает их с соответствующими особенностями навыка пред-</w:t>
      </w:r>
      <w:r>
        <w:br/>
        <w:t>полагаемого исполнителя рукописи.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Результаты разд</w:t>
      </w:r>
      <w:r>
        <w:t>ельного и сравнительного исследований фик-</w:t>
      </w:r>
      <w:r>
        <w:br/>
        <w:t xml:space="preserve">сируются в так называемых </w:t>
      </w:r>
      <w:r>
        <w:rPr>
          <w:rStyle w:val="23"/>
        </w:rPr>
        <w:t xml:space="preserve">разработках почерка. </w:t>
      </w:r>
      <w:r>
        <w:t>С левой сто-</w:t>
      </w:r>
      <w:r>
        <w:br/>
        <w:t>роны листа бумаги графически обозначают основные варианты</w:t>
      </w:r>
      <w:r>
        <w:br/>
        <w:t>каждого признака, дающего представление о соответствующем</w:t>
      </w:r>
      <w:r>
        <w:br/>
        <w:t>навыке исполнителя исследуемой рукопи</w:t>
      </w:r>
      <w:r>
        <w:t>си. С правой стороны</w:t>
      </w:r>
      <w:r>
        <w:br/>
        <w:t>указываются соответствующие варианты признаков предпола-</w:t>
      </w:r>
      <w:r>
        <w:br/>
        <w:t>гаемого исполнителя. Разработки облегчают анализ вариантов</w:t>
      </w:r>
      <w:r>
        <w:br/>
        <w:t>признаков и установление особенностей навыка, а также делают</w:t>
      </w:r>
      <w:r>
        <w:br/>
        <w:t>процесс сравнительного исследования более удобным.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Установ</w:t>
      </w:r>
      <w:r>
        <w:t>ленные в результате сравнительного исследования</w:t>
      </w:r>
      <w:r>
        <w:br/>
        <w:t>различия и совпадения подвергаются итоговой оценке, на основе</w:t>
      </w:r>
      <w:r>
        <w:br/>
        <w:t>которой эксперт формулирует свой вывод. Совокупность разли-</w:t>
      </w:r>
      <w:r>
        <w:br/>
        <w:t>чий может быть положена в основу отрицательного вывода лишь</w:t>
      </w:r>
      <w:r>
        <w:br/>
        <w:t>в том случае, если они явл</w:t>
      </w:r>
      <w:r>
        <w:t>яются устойчивыми особенностями</w:t>
      </w:r>
      <w:r>
        <w:br/>
        <w:t>навыка, а не результатом естественных вариаций или умышлен-</w:t>
      </w:r>
      <w:r>
        <w:br/>
        <w:t>ного изменения почерка. Совокупность совпадений может быть</w:t>
      </w:r>
      <w:r>
        <w:br/>
        <w:t>основой положительного вывода только тогда, когда эта сово-</w:t>
      </w:r>
      <w:r>
        <w:br/>
        <w:t>купность особенностей навыка индивидуальна, т</w:t>
      </w:r>
      <w:r>
        <w:t>.е. неповторима</w:t>
      </w:r>
      <w:r>
        <w:br/>
        <w:t>в письме различных лиц.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Исследование намеренно измененного почерка. В </w:t>
      </w:r>
      <w:r>
        <w:t>практике</w:t>
      </w:r>
      <w:r>
        <w:br/>
        <w:t>расследования преступлений нередки случаи, когда при выпол-</w:t>
      </w:r>
      <w:r>
        <w:br/>
        <w:t>нении рукописи преступники стремятся сделать свой почерк не-</w:t>
      </w:r>
      <w:r>
        <w:br/>
      </w:r>
      <w:r>
        <w:lastRenderedPageBreak/>
        <w:t xml:space="preserve">узнаваемым или выдать свою рукопись за </w:t>
      </w:r>
      <w:r>
        <w:t>рукопись другого</w:t>
      </w:r>
      <w:r>
        <w:br/>
        <w:t>лица (исследование анонимных писем или надписей, текстов</w:t>
      </w:r>
      <w:r>
        <w:br/>
        <w:t>или подписей, выполненных от имени других лиц, и др.). Воз-</w:t>
      </w:r>
      <w:r>
        <w:br/>
        <w:t>можности и особенности исследования таких рукописей требуют</w:t>
      </w:r>
      <w:r>
        <w:br/>
        <w:t>специального рассмотрения.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Как уже отмечалось, добиться полног</w:t>
      </w:r>
      <w:r>
        <w:t>о изменения письмен-</w:t>
      </w:r>
      <w:r>
        <w:br/>
        <w:t>ного навыка, как правило, не удается. Искажению подвергаются</w:t>
      </w:r>
      <w:r>
        <w:br/>
        <w:t>главным образом общие и тесно связанные с ними частные при-</w:t>
      </w:r>
      <w:r>
        <w:br/>
        <w:t>знаки почерка, меняющие внешний вид рукописи. Наряду с</w:t>
      </w:r>
      <w:r>
        <w:br/>
        <w:t>этим в рукописи обычно сохраняются менее заметные, но более</w:t>
      </w:r>
      <w:r>
        <w:br/>
        <w:t>устойчивые соотношения и частные признаки почерка, обуслов-</w:t>
      </w:r>
      <w:r>
        <w:br/>
        <w:t>ливающие возможность идентификации.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Известны три основных способа умышленного искажения</w:t>
      </w:r>
      <w:r>
        <w:br/>
        <w:t>(маскировки) почерка: скорописный, печатными буквами и ле-</w:t>
      </w:r>
      <w:r>
        <w:br/>
        <w:t>вой рукой.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216"/>
          <w:headerReference w:type="default" r:id="rId217"/>
          <w:headerReference w:type="first" r:id="rId218"/>
          <w:pgSz w:w="11909" w:h="16834"/>
          <w:pgMar w:top="1430" w:right="1440" w:bottom="1430" w:left="1440" w:header="0" w:footer="3" w:gutter="0"/>
          <w:pgNumType w:start="315"/>
          <w:cols w:space="720"/>
          <w:noEndnote/>
          <w:titlePg/>
          <w:docGrid w:linePitch="360"/>
        </w:sectPr>
      </w:pPr>
      <w:r>
        <w:t>При скорописном иск</w:t>
      </w:r>
      <w:r>
        <w:t>ажении почерка подражают почерку</w:t>
      </w:r>
      <w:r>
        <w:br/>
        <w:t>школьника или малограмотного либо произвольно искажают об-</w:t>
      </w:r>
      <w:r>
        <w:br/>
        <w:t>щие и частные признаки почерка: выработанность, наклон, раз-</w:t>
      </w:r>
      <w:r>
        <w:br/>
        <w:t>мер, общее строение письменных знаков и т.д. Искажение почер-</w:t>
      </w:r>
      <w:r>
        <w:br/>
        <w:t>ка приводит к деавтоматизации процесса пи</w:t>
      </w:r>
      <w:r>
        <w:t>сьма и появлению в</w:t>
      </w:r>
      <w:r>
        <w:br/>
        <w:t>рукописи признаков сниженной координации движений. Темп</w:t>
      </w:r>
      <w:r>
        <w:br/>
        <w:t>письма замедляется. Часто при этом исчезают скорописные упро-</w:t>
      </w:r>
      <w:r>
        <w:br/>
        <w:t>щения, снижаются выработанность и связность почерка.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lastRenderedPageBreak/>
        <w:t>В процессе исследования рукописей, выполненных с подра-</w:t>
      </w:r>
      <w:r>
        <w:br/>
        <w:t>жанием печ</w:t>
      </w:r>
      <w:r>
        <w:t>атному шрифту, возможность идентификации зави-</w:t>
      </w:r>
      <w:r>
        <w:br/>
        <w:t>сит от степени проявления в рукописи признаков обычного по-</w:t>
      </w:r>
      <w:r>
        <w:br/>
        <w:t>черка пишущего, от устойчивости его навыка печатного письма.</w:t>
      </w:r>
      <w:r>
        <w:br/>
        <w:t>Признаки обычной скорописи при письме печатными буквами</w:t>
      </w:r>
      <w:r>
        <w:br/>
        <w:t>проявляются вследствие ослаблени</w:t>
      </w:r>
      <w:r>
        <w:t>я контроля над собой при</w:t>
      </w:r>
      <w:r>
        <w:br/>
        <w:t>утомлении или убыстрении темпа письма. Если письмо печатны-</w:t>
      </w:r>
      <w:r>
        <w:br/>
        <w:t>ми буквами является для пишущего привычным и представляет</w:t>
      </w:r>
      <w:r>
        <w:br/>
        <w:t>вариант его почерка, могут быть использованы в целях иденти-</w:t>
      </w:r>
      <w:r>
        <w:br/>
        <w:t xml:space="preserve">фикации устойчивые особенности и такого письма. Для </w:t>
      </w:r>
      <w:r>
        <w:t>экспер-</w:t>
      </w:r>
      <w:r>
        <w:br/>
        <w:t>тизы в этих случаях необходимо представить образцы письма за-</w:t>
      </w:r>
      <w:r>
        <w:br/>
        <w:t>подозренных лиц, выполненные с подражанием печатному</w:t>
      </w:r>
      <w:r>
        <w:br/>
        <w:t>шрифту.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Одним из распространенных способов маскировки почерка</w:t>
      </w:r>
      <w:r>
        <w:br/>
        <w:t>является выполнение рукописи левой рукой. Факт маскировки</w:t>
      </w:r>
      <w:r>
        <w:br/>
        <w:t>почерка при н</w:t>
      </w:r>
      <w:r>
        <w:t>аписании левой рукой (если обычным для испол-</w:t>
      </w:r>
      <w:r>
        <w:br/>
        <w:t>нителя является письмо правой рукой) распознать нетрудно,</w:t>
      </w:r>
      <w:r>
        <w:br/>
        <w:t>письмо левой рукой является непривычным и потому ведет к</w:t>
      </w:r>
      <w:r>
        <w:br/>
        <w:t>значительной утрате автоматизма движений. В рукописи прояв-</w:t>
      </w:r>
      <w:r>
        <w:br/>
        <w:t>ляются признаки замедленного письма</w:t>
      </w:r>
      <w:r>
        <w:t xml:space="preserve"> и сниженной координа-</w:t>
      </w:r>
      <w:r>
        <w:br/>
        <w:t>ции движений. Специфическим признаком, указывающим на</w:t>
      </w:r>
      <w:r>
        <w:br/>
        <w:t>письмо левой рукой, является зеркальное, т.е. как бы отражен-</w:t>
      </w:r>
      <w:r>
        <w:br/>
        <w:t>ное в зеркале, письмо. Зеркальность может выразиться полно-</w:t>
      </w:r>
      <w:r>
        <w:br/>
        <w:t>стью отраженным воспроизведением отдельных буквенных зна-</w:t>
      </w:r>
      <w:r>
        <w:br/>
        <w:t>ков, а также в изменении направления отдельных движений,</w:t>
      </w:r>
      <w:r>
        <w:br/>
        <w:t>например левоокружное на правоокружное и наоборот, что, в</w:t>
      </w:r>
      <w:r>
        <w:br/>
        <w:t>свою очередь, приводит к изломам штрихов в месте изменения</w:t>
      </w:r>
      <w:r>
        <w:br/>
        <w:t>направления движения.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Возможности идентификации по рукописям, выполненным</w:t>
      </w:r>
      <w:r>
        <w:br/>
        <w:t>левой р</w:t>
      </w:r>
      <w:r>
        <w:t>укой, зависят от объема рукописей и степени овладения</w:t>
      </w:r>
      <w:r>
        <w:br/>
        <w:t>навыком письма левой рукой. Чем больше объем текста, выпол-</w:t>
      </w:r>
      <w:r>
        <w:br/>
        <w:t>ненного левой рукой, и прочнее навык такого письма, тем в</w:t>
      </w:r>
      <w:r>
        <w:br/>
        <w:t>большей степени проявляется обычный навык пишущего и шире</w:t>
      </w:r>
      <w:r>
        <w:br/>
        <w:t>возможности его идентифика</w:t>
      </w:r>
      <w:r>
        <w:t>ции.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Наряду с маскировкой встречаются случаи подделки почер-</w:t>
      </w:r>
      <w:r>
        <w:br/>
        <w:t>ка. Таким путем обычно воспроизводятся подписи и соответст-</w:t>
      </w:r>
      <w:r>
        <w:br/>
        <w:t>вующие им слова: «принял», «председатель комиссии» и др.</w:t>
      </w:r>
      <w:r>
        <w:br/>
        <w:t>Подделыватель стремится не только устранить из рукописи при-</w:t>
      </w:r>
      <w:r>
        <w:br/>
        <w:t>знаки собственног</w:t>
      </w:r>
      <w:r>
        <w:t>о почерка, но и воспроизвести в ней все при-</w:t>
      </w:r>
      <w:r>
        <w:br/>
        <w:t>знаки подделываемого почерка. В исполняемую им рукопись он</w:t>
      </w:r>
      <w:r>
        <w:br/>
        <w:t>аккуратно перерисовывает с имеющегося у него образца отдель-</w:t>
      </w:r>
      <w:r>
        <w:br/>
        <w:t>ные буквы и слова.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Тщательное воспроизведение размеров, формы и других осо-</w:t>
      </w:r>
      <w:r>
        <w:br/>
        <w:t>бенностей букве</w:t>
      </w:r>
      <w:r>
        <w:t>нных обозначений возможно лишь при значи-</w:t>
      </w:r>
      <w:r>
        <w:br/>
        <w:t>тельном снижении темпа письма. Поэтому в поддельной рукопи-</w:t>
      </w:r>
      <w:r>
        <w:br/>
        <w:t>си неизбежно проявляются признаки замедленного письма.</w:t>
      </w:r>
      <w:r>
        <w:br/>
        <w:t>Если же подделыватель переходит на свободное, непринужден-</w:t>
      </w:r>
      <w:r>
        <w:br/>
        <w:t>ное письмо, неизбежно возникают отклонен</w:t>
      </w:r>
      <w:r>
        <w:t>ия от воспроизводи-</w:t>
      </w:r>
      <w:r>
        <w:br/>
        <w:t>мого образца и типичные для пишущего признаки письма. По-</w:t>
      </w:r>
      <w:r>
        <w:br/>
        <w:t>следние являются обычно результатом утомления и снижения</w:t>
      </w:r>
      <w:r>
        <w:br/>
        <w:t>контроля над собой при имитации сколько-нибудь значитель-</w:t>
      </w:r>
      <w:r>
        <w:br/>
        <w:t>ных по объему текстов. В этих случаях путем экспертизы может</w:t>
      </w:r>
      <w:r>
        <w:br/>
        <w:t>бы</w:t>
      </w:r>
      <w:r>
        <w:t>ть не только установлен факт подделки рукописей, но и иден-</w:t>
      </w:r>
      <w:r>
        <w:br/>
        <w:t>тифицирована личность подделывателя.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назначении экспертизы в распоряжение эксперта кроме</w:t>
      </w:r>
      <w:r>
        <w:br/>
        <w:t>обычных образцов почерка подделывателя и лица, чей почерк</w:t>
      </w:r>
      <w:r>
        <w:br/>
        <w:t>имитируется, следует представить рукописи, ко</w:t>
      </w:r>
      <w:r>
        <w:t>торые могли</w:t>
      </w:r>
      <w:r>
        <w:br/>
        <w:t>быть использованы подделывателем при имитации почерка.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Подготовка к криминалистической экспертизе почерка. </w:t>
      </w:r>
      <w:r>
        <w:t>Ус-</w:t>
      </w:r>
      <w:r>
        <w:br/>
        <w:t>пех криминалистической экспертизы почерка в значительной</w:t>
      </w:r>
      <w:r>
        <w:br/>
        <w:t>мере зависит от того, насколько тщательно она подготовлена.</w:t>
      </w:r>
      <w:r>
        <w:br/>
      </w:r>
      <w:r>
        <w:lastRenderedPageBreak/>
        <w:t>В процессе подго</w:t>
      </w:r>
      <w:r>
        <w:t>товки экспертизы следователь должен собрать</w:t>
      </w:r>
      <w:r>
        <w:br/>
        <w:t>необходимые для эксперта сравнительные материалы и сведения</w:t>
      </w:r>
      <w:r>
        <w:br/>
        <w:t>об объектах исследования.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Для правильной оценки признаков почерка эксперт должен</w:t>
      </w:r>
      <w:r>
        <w:br/>
        <w:t>располагать следующими сведениями о предполагаемом испол-</w:t>
      </w:r>
      <w:r>
        <w:br/>
        <w:t xml:space="preserve">нителе </w:t>
      </w:r>
      <w:r>
        <w:t>рукописи: возраст, образование, какими языками вла-</w:t>
      </w:r>
      <w:r>
        <w:br/>
        <w:t>деет и какой письменностью может пользоваться, пишет ли ле-</w:t>
      </w:r>
      <w:r>
        <w:br/>
        <w:t>вой рукой (если да, то с какого времени и в связи с чем начал</w:t>
      </w:r>
      <w:r>
        <w:br/>
        <w:t>так писать), не страдает ли какими-либо нервными болезнями</w:t>
      </w:r>
      <w:r>
        <w:br/>
        <w:t>или заболеваниями рук и</w:t>
      </w:r>
      <w:r>
        <w:t xml:space="preserve"> глаз. Кроме того, эксперту необходи-</w:t>
      </w:r>
      <w:r>
        <w:br/>
        <w:t>мо сообщить сведения (если они имеются) о необычном выпол-</w:t>
      </w:r>
      <w:r>
        <w:br/>
        <w:t>нении исследуемого документа и образцов почерка, например:</w:t>
      </w:r>
      <w:r>
        <w:br/>
        <w:t>по показаниям потерпевшего, исследуемая записка была вы-</w:t>
      </w:r>
      <w:r>
        <w:br/>
        <w:t>полнена шариковой ручкой незнакомым ему гра</w:t>
      </w:r>
      <w:r>
        <w:t>жданином на</w:t>
      </w:r>
      <w:r>
        <w:br/>
        <w:t>оштукатуренной стене коридора при слабом электрическом ос-</w:t>
      </w:r>
      <w:r>
        <w:br/>
        <w:t>вещении.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Помимо рукописного документа, исполнитель которого дол-</w:t>
      </w:r>
      <w:r>
        <w:br/>
        <w:t>жен быть установлен, на экспертизу представляют образцы по-</w:t>
      </w:r>
      <w:r>
        <w:br/>
        <w:t>черка предполагаемых исполнителей. Различают свободные и</w:t>
      </w:r>
      <w:r>
        <w:br/>
        <w:t>экс</w:t>
      </w:r>
      <w:r>
        <w:t xml:space="preserve">периментальные образцы почерка. Под </w:t>
      </w:r>
      <w:r>
        <w:rPr>
          <w:rStyle w:val="23"/>
        </w:rPr>
        <w:t>свободными образца-</w:t>
      </w:r>
      <w:r>
        <w:rPr>
          <w:rStyle w:val="23"/>
        </w:rPr>
        <w:br/>
        <w:t xml:space="preserve">ми письма </w:t>
      </w:r>
      <w:r>
        <w:t>понимают рукописи, выполненные вне связи с рас-</w:t>
      </w:r>
      <w:r>
        <w:br/>
        <w:t>следуемым событием до возбуждения уголовного дела. Основные</w:t>
      </w:r>
      <w:r>
        <w:br/>
        <w:t>свойства свободных образцов почерка состоят в том, что они вы-</w:t>
      </w:r>
      <w:r>
        <w:br/>
        <w:t>полнены нормальным,</w:t>
      </w:r>
      <w:r>
        <w:t xml:space="preserve"> «свободным» почерком и гарантированы</w:t>
      </w:r>
      <w:r>
        <w:br/>
        <w:t>от намеренного искажения рукописи с целью избежать иденти-</w:t>
      </w:r>
      <w:r>
        <w:br/>
        <w:t xml:space="preserve">фикации. </w:t>
      </w:r>
      <w:r>
        <w:rPr>
          <w:rStyle w:val="23"/>
        </w:rPr>
        <w:t xml:space="preserve">Экспериментальные образцы письма </w:t>
      </w:r>
      <w:r>
        <w:t>— это рукописи</w:t>
      </w:r>
      <w:r>
        <w:br/>
        <w:t>заранее определенного содержания, выполненные по предложе-</w:t>
      </w:r>
      <w:r>
        <w:br/>
        <w:t>нию следователя предполагаемым исполнителем</w:t>
      </w:r>
      <w:r>
        <w:t xml:space="preserve"> специально для</w:t>
      </w:r>
      <w:r>
        <w:br/>
        <w:t>предстоящей экспертизы. Такие рукописи не гарантированы от</w:t>
      </w:r>
      <w:r>
        <w:br/>
        <w:t>умышленного искажения. Промежуточное положение занимают</w:t>
      </w:r>
      <w:r>
        <w:br/>
        <w:t xml:space="preserve">рукописи (их иногда называют </w:t>
      </w:r>
      <w:r>
        <w:rPr>
          <w:rStyle w:val="23"/>
        </w:rPr>
        <w:t>условно свободными образцами</w:t>
      </w:r>
      <w:r>
        <w:rPr>
          <w:rStyle w:val="23"/>
        </w:rPr>
        <w:br/>
        <w:t xml:space="preserve">письма), </w:t>
      </w:r>
      <w:r>
        <w:t>выполненные после возбуждения уголовного дела, но</w:t>
      </w:r>
      <w:r>
        <w:br/>
        <w:t>не специ</w:t>
      </w:r>
      <w:r>
        <w:t>ально для экспертизы, например объяснения по факту</w:t>
      </w:r>
      <w:r>
        <w:br/>
        <w:t>недостачи материальных ценностей.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Основным общим требованием для любой из указанных кате-</w:t>
      </w:r>
      <w:r>
        <w:br/>
        <w:t>горий образцов является их подлинность, т.е. действительное</w:t>
      </w:r>
      <w:r>
        <w:br/>
        <w:t>выполнение тем лицом, которое значится исполнителем.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Сл</w:t>
      </w:r>
      <w:r>
        <w:t>едующим общим требованием к образцам письма является</w:t>
      </w:r>
      <w:r>
        <w:br/>
        <w:t>их сопоставимость с исследуемой рукописью. Образцы почерка</w:t>
      </w:r>
      <w:r>
        <w:br/>
        <w:t>должны отображать тот комплекс признаков, который проявил-</w:t>
      </w:r>
      <w:r>
        <w:br/>
        <w:t>ся при написании исследуемого документа. Поэтому образцы по-</w:t>
      </w:r>
      <w:r>
        <w:br/>
        <w:t>черка должны по возможно</w:t>
      </w:r>
      <w:r>
        <w:t>сти соответствовать языку, времени</w:t>
      </w:r>
      <w:r>
        <w:br/>
        <w:t>написания, способу исполнения, характеру содержания и целе-</w:t>
      </w:r>
      <w:r>
        <w:br/>
        <w:t>вому назначению исследуемого документа, а также условиям его</w:t>
      </w:r>
      <w:r>
        <w:br/>
        <w:t>составления и материалу письма.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Другим важным общим требованием, предъявляемым к об-</w:t>
      </w:r>
      <w:r>
        <w:br/>
        <w:t>разцам, являетс</w:t>
      </w:r>
      <w:r>
        <w:t>я их полнота. Письмо отдельных лиц имеет ва-</w:t>
      </w:r>
      <w:r>
        <w:br/>
        <w:t>рианты, проявляющиеся лишь при определенных условиях вы-</w:t>
      </w:r>
      <w:r>
        <w:br/>
        <w:t>полнения рукописи, например: письмо печатными буквами —</w:t>
      </w:r>
      <w:r>
        <w:br/>
        <w:t>при заполнении бланков некоторых документов, сокращенный</w:t>
      </w:r>
      <w:r>
        <w:br/>
        <w:t>вариант подписи — при подписании большого</w:t>
      </w:r>
      <w:r>
        <w:t xml:space="preserve"> количества доку-</w:t>
      </w:r>
      <w:r>
        <w:br/>
        <w:t>ментов. Образцы почерка должны отражать все варианты почер-</w:t>
      </w:r>
      <w:r>
        <w:br/>
        <w:t>ка предполагаемого исполнителя. Поэтому помимо документов,</w:t>
      </w:r>
      <w:r>
        <w:br/>
        <w:t>однотипных с исследуемым, образцы почерка должны содер-</w:t>
      </w:r>
      <w:r>
        <w:br/>
        <w:t>жать и документы, отличающиеся по способу выполнения, мате-</w:t>
      </w:r>
      <w:r>
        <w:br/>
        <w:t>риа</w:t>
      </w:r>
      <w:r>
        <w:t>лам письма и содержанию, в которых могли бы проявиться</w:t>
      </w:r>
      <w:r>
        <w:br/>
        <w:t>иные варианты письма. Каждый вариант письма (а также под-</w:t>
      </w:r>
      <w:r>
        <w:br/>
        <w:t>пись, если она подлежит исследованию) необходимо представить</w:t>
      </w:r>
      <w:r>
        <w:br/>
        <w:t>в нескольких образцах.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66" w:name="bookmark65"/>
      <w:r>
        <w:rPr>
          <w:rStyle w:val="88"/>
        </w:rPr>
        <w:t xml:space="preserve">§ </w:t>
      </w:r>
      <w:r>
        <w:t xml:space="preserve">3. Автороведческое исследование </w:t>
      </w:r>
      <w:r>
        <w:rPr>
          <w:rStyle w:val="88"/>
        </w:rPr>
        <w:t>документов</w:t>
      </w:r>
      <w:bookmarkEnd w:id="66"/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Установление а</w:t>
      </w:r>
      <w:r>
        <w:t>втора анонимного текста осуществляется специ-</w:t>
      </w:r>
      <w:r>
        <w:br/>
      </w:r>
      <w:r>
        <w:lastRenderedPageBreak/>
        <w:t>альными методами криминалистического исследования пись-</w:t>
      </w:r>
      <w:r>
        <w:br/>
        <w:t xml:space="preserve">менного документа. Этот вид исследования носит название </w:t>
      </w:r>
      <w:r>
        <w:rPr>
          <w:rStyle w:val="23"/>
        </w:rPr>
        <w:t>кри-</w:t>
      </w:r>
    </w:p>
    <w:p w:rsidR="00A86078" w:rsidRDefault="00F4381D">
      <w:pPr>
        <w:pStyle w:val="20"/>
        <w:shd w:val="clear" w:color="auto" w:fill="auto"/>
        <w:spacing w:line="227" w:lineRule="exact"/>
        <w:jc w:val="left"/>
      </w:pPr>
      <w:r>
        <w:rPr>
          <w:rStyle w:val="23"/>
        </w:rPr>
        <w:t xml:space="preserve">миналистического автороведения, </w:t>
      </w:r>
      <w:r>
        <w:t>обычно проводимого в форме</w:t>
      </w:r>
      <w:r>
        <w:br/>
        <w:t>судебно-автороведческой экспертизы</w:t>
      </w:r>
      <w:r>
        <w:t>.</w:t>
      </w:r>
    </w:p>
    <w:p w:rsidR="00A86078" w:rsidRDefault="00F4381D">
      <w:pPr>
        <w:pStyle w:val="20"/>
        <w:shd w:val="clear" w:color="auto" w:fill="auto"/>
        <w:spacing w:line="227" w:lineRule="exact"/>
        <w:ind w:firstLine="360"/>
        <w:jc w:val="left"/>
      </w:pPr>
      <w:r>
        <w:t>Сформировавшись на основе судебного почерковедения, авто-</w:t>
      </w:r>
      <w:r>
        <w:br/>
        <w:t>роведческая экспертиза вышла за пределы исследования рукопис-</w:t>
      </w:r>
      <w:r>
        <w:br/>
        <w:t>ных текстов, дополнив их текстовым материалом, выполненным с</w:t>
      </w:r>
      <w:r>
        <w:br/>
        <w:t>помощью машинописи и всех иных способов множительной тех-</w:t>
      </w:r>
      <w:r>
        <w:br/>
        <w:t>ники и полиграф</w:t>
      </w:r>
      <w:r>
        <w:t>ии. Как самостоятельный вид криминалистиче-</w:t>
      </w:r>
      <w:r>
        <w:br/>
        <w:t>ского исследования документов, криминалистическое автороведе-</w:t>
      </w:r>
      <w:r>
        <w:br/>
        <w:t>ние синтезирует данные многих специальных наук, изучающих</w:t>
      </w:r>
      <w:r>
        <w:br/>
        <w:t>закономерности письменной речи: лингвистики, психологии, пси-</w:t>
      </w:r>
      <w:r>
        <w:br/>
        <w:t>холингвистики, социологии, тео</w:t>
      </w:r>
      <w:r>
        <w:t>рии коммуникации, логики и</w:t>
      </w:r>
      <w:r>
        <w:br/>
        <w:t>ряда других, и разрабатывает методы ее исследования для реше-</w:t>
      </w:r>
      <w:r>
        <w:br/>
        <w:t>ния возникающих криминалистических задач.</w:t>
      </w:r>
    </w:p>
    <w:p w:rsidR="00A86078" w:rsidRDefault="00F4381D">
      <w:pPr>
        <w:pStyle w:val="160"/>
        <w:shd w:val="clear" w:color="auto" w:fill="auto"/>
        <w:spacing w:line="227" w:lineRule="exact"/>
        <w:ind w:firstLine="360"/>
      </w:pPr>
      <w:r>
        <w:t>Под письменной речью понимается совокупность явлений,</w:t>
      </w:r>
      <w:r>
        <w:br/>
        <w:t>связанных с письменным обменом информацией посредством</w:t>
      </w:r>
      <w:r>
        <w:br/>
        <w:t>языка, или, инач</w:t>
      </w:r>
      <w:r>
        <w:t>е, деятельность человека, опосредованная сис-</w:t>
      </w:r>
      <w:r>
        <w:br/>
        <w:t xml:space="preserve">темой графических языковых знаков. </w:t>
      </w:r>
      <w:r>
        <w:rPr>
          <w:rStyle w:val="161"/>
        </w:rPr>
        <w:t>Каждая из вышеуказан-</w:t>
      </w:r>
      <w:r>
        <w:rPr>
          <w:rStyle w:val="161"/>
        </w:rPr>
        <w:br/>
        <w:t>ных наук в этом сложном объекте исследования выделяет свой</w:t>
      </w:r>
      <w:r>
        <w:rPr>
          <w:rStyle w:val="161"/>
        </w:rPr>
        <w:br/>
        <w:t>аспект в соответствии со своими целями.</w:t>
      </w:r>
    </w:p>
    <w:p w:rsidR="00A86078" w:rsidRDefault="00F4381D">
      <w:pPr>
        <w:pStyle w:val="20"/>
        <w:shd w:val="clear" w:color="auto" w:fill="auto"/>
        <w:spacing w:line="227" w:lineRule="exact"/>
        <w:ind w:firstLine="360"/>
        <w:jc w:val="left"/>
        <w:sectPr w:rsidR="00A86078">
          <w:headerReference w:type="even" r:id="rId219"/>
          <w:headerReference w:type="default" r:id="rId220"/>
          <w:headerReference w:type="first" r:id="rId221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t>Криминалистическое автороведение имее</w:t>
      </w:r>
      <w:r>
        <w:t>т своими целями</w:t>
      </w:r>
      <w:r>
        <w:br/>
        <w:t>установление конкретного автора одного или нескольких ано-</w:t>
      </w:r>
      <w:r>
        <w:br/>
        <w:t>нимных документов (идентификационная задача), а также уста-</w:t>
      </w:r>
      <w:r>
        <w:br/>
        <w:t>новление принадлежности автора к определенной группе лиц в</w:t>
      </w:r>
      <w:r>
        <w:br/>
        <w:t>зависимости от его образовательного уровня, профессии, нали-</w:t>
      </w:r>
      <w:r>
        <w:br/>
        <w:t>ч</w:t>
      </w:r>
      <w:r>
        <w:t>ия навыков определенного стиля письменной речи, его соци-</w:t>
      </w:r>
      <w:r>
        <w:br/>
        <w:t>ально-демографического портрета и т.п. (классификационно-</w:t>
      </w:r>
      <w:r>
        <w:br/>
        <w:t>диагностическая задача). Криминалистическое автороведение</w:t>
      </w:r>
      <w:r>
        <w:br/>
        <w:t>основано на результатах изучения закономерностей речевого по-</w:t>
      </w:r>
      <w:r>
        <w:br/>
        <w:t>ведения человека, оп</w:t>
      </w:r>
      <w:r>
        <w:t>ределяющих индивидуальность письмен-</w:t>
      </w:r>
      <w:r>
        <w:br/>
        <w:t>ной речи, ее динамическую устойчивость и вариационность.</w:t>
      </w:r>
      <w:r>
        <w:br/>
        <w:t>Письменная речь как объект криминалистического изучения</w:t>
      </w:r>
      <w:r>
        <w:br/>
        <w:t>представляет собой сложную саморегулирующуюся систему, ос-</w:t>
      </w:r>
      <w:r>
        <w:br/>
        <w:t>нову которой составляет комплекс неоднородных я</w:t>
      </w:r>
      <w:r>
        <w:t>зыковых и</w:t>
      </w:r>
      <w:r>
        <w:br/>
        <w:t>интеллектуальных навыков. К языковым навыкам относятся</w:t>
      </w:r>
      <w:r>
        <w:br/>
        <w:t>пунктуационные, орфографические, лексико-фразеологические,</w:t>
      </w:r>
      <w:r>
        <w:br/>
        <w:t>синтаксические и стилистические. Пунктуационные и орфогра-</w:t>
      </w:r>
      <w:r>
        <w:br/>
        <w:t>фические навыки связаны непосредственно с письмом и сами по</w:t>
      </w:r>
      <w:r>
        <w:br/>
        <w:t>себе существо</w:t>
      </w:r>
      <w:r>
        <w:t>вать не могут. Они выполняют в письменной речи</w:t>
      </w:r>
      <w:r>
        <w:br/>
        <w:t>второстепенную, вспомогательную роль. Интеллектуальные на-</w:t>
      </w:r>
      <w:r>
        <w:br/>
        <w:t>выки — навыки мышления, памяти — определяют способ по-</w:t>
      </w:r>
      <w:r>
        <w:br/>
        <w:t>знания действительности, присущий человеку и обусловленный</w:t>
      </w:r>
      <w:r>
        <w:br/>
        <w:t>его индивидуальным опытом и особенно</w:t>
      </w:r>
      <w:r>
        <w:t>стями психики.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lastRenderedPageBreak/>
        <w:t>Содержание языковых и мыслительных навыков у конкрет-</w:t>
      </w:r>
      <w:r>
        <w:br/>
        <w:t>ных лиц проявляется при построении высказываний в виде соот-</w:t>
      </w:r>
      <w:r>
        <w:br/>
        <w:t>ветствия определенным речемыслительным нормам и отклоне-</w:t>
      </w:r>
      <w:r>
        <w:br/>
        <w:t>ний от них. Несмотря на то что соблюдение речемыслительных</w:t>
      </w:r>
      <w:r>
        <w:br/>
        <w:t xml:space="preserve">норм </w:t>
      </w:r>
      <w:r>
        <w:t>считается обязательным для всех членов общества, в рече-</w:t>
      </w:r>
      <w:r>
        <w:br/>
        <w:t>вой практике наблюдается ряд устойчивых отклонений от них,</w:t>
      </w:r>
      <w:r>
        <w:br/>
        <w:t>вызванных влиянием диалектов, других языков, расстройством</w:t>
      </w:r>
      <w:r>
        <w:br/>
        <w:t>психики и вообще условий, в которых у человека формирова-</w:t>
      </w:r>
      <w:r>
        <w:br/>
        <w:t>лись данные навыки.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д</w:t>
      </w:r>
      <w:r>
        <w:t>етстве и ранней юности формируется наглядный и ситуа-</w:t>
      </w:r>
      <w:r>
        <w:br/>
        <w:t>тивный тип мышления, обиходный стиль речи. По мере дальней-</w:t>
      </w:r>
      <w:r>
        <w:br/>
        <w:t>шего обучения (в старших классах средней школы) происходит</w:t>
      </w:r>
      <w:r>
        <w:br/>
        <w:t>формирование категориального типа мышления, публицистиче-</w:t>
      </w:r>
      <w:r>
        <w:br/>
        <w:t>ского и научного стиля ре</w:t>
      </w:r>
      <w:r>
        <w:t>чи, овладение нормами языка.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получении среднего специального и высшего образова-</w:t>
      </w:r>
      <w:r>
        <w:br/>
        <w:t>ния навыки владения языком, научным и публицистическим</w:t>
      </w:r>
      <w:r>
        <w:br/>
        <w:t>стилями совершенствуются, при соответствующей практике пуб-</w:t>
      </w:r>
      <w:r>
        <w:br/>
        <w:t>личных выступлений может выработаться навык пользования</w:t>
      </w:r>
      <w:r>
        <w:br/>
      </w:r>
      <w:r>
        <w:t>ораторским стилем.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По окончании стадии обучения и формирования личности,</w:t>
      </w:r>
      <w:r>
        <w:br/>
        <w:t>когда человек ведет более или менее одинаковый образ жизни,</w:t>
      </w:r>
      <w:r>
        <w:br/>
        <w:t>его речемыслительные навыки также приобретают относитель-</w:t>
      </w:r>
      <w:r>
        <w:br/>
        <w:t>ную устойчивость. Особенно прочно закрепляются навыки поль-</w:t>
      </w:r>
      <w:r>
        <w:br/>
        <w:t>зован</w:t>
      </w:r>
      <w:r>
        <w:t>ия сложными нормами, например стилистическими. Даже</w:t>
      </w:r>
      <w:r>
        <w:br/>
        <w:t>в случаях изменения некоторых речемыслительных норм, что</w:t>
      </w:r>
      <w:r>
        <w:br/>
        <w:t>происходит постоянно, в письменной речи зрелых людей доволь-</w:t>
      </w:r>
      <w:r>
        <w:br/>
        <w:t>но часто встречаются устаревшие нормы, характерные для пе-</w:t>
      </w:r>
      <w:r>
        <w:br/>
        <w:t>риода, в котором эти люди з</w:t>
      </w:r>
      <w:r>
        <w:t>авершали стадию обучения и станов-</w:t>
      </w:r>
      <w:r>
        <w:br/>
        <w:t>ления личности.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силу своеобразных условий формирования личности каж-</w:t>
      </w:r>
      <w:r>
        <w:br/>
        <w:t>дый человек приобретает индивидуальные речемыслительные</w:t>
      </w:r>
      <w:r>
        <w:br/>
        <w:t>навыки, проявляющиеся в том, что он владеет не всей совокуп-</w:t>
      </w:r>
      <w:r>
        <w:br/>
        <w:t xml:space="preserve">ностью существующих норм, а лишь </w:t>
      </w:r>
      <w:r>
        <w:t>определенным их набором,</w:t>
      </w:r>
      <w:r>
        <w:br/>
        <w:t>а также использует в своей речевой практике не всю совокуп-</w:t>
      </w:r>
      <w:r>
        <w:br/>
        <w:t>ность свойств нормы, а лишь определенную их часть, которой он</w:t>
      </w:r>
      <w:r>
        <w:br/>
        <w:t>обычно привыкает пользоваться. Таким образом, комплекс ин-</w:t>
      </w:r>
      <w:r>
        <w:br/>
        <w:t>дивидуальных языковых и интеллектуальных навыков к</w:t>
      </w:r>
      <w:r>
        <w:t>онкрет-</w:t>
      </w:r>
      <w:r>
        <w:br/>
        <w:t>ной личности уникален и неповторим в каждой конкретной ре-</w:t>
      </w:r>
      <w:r>
        <w:br/>
        <w:t>чевой ситуации и позволяет идентифицировать автора того или</w:t>
      </w:r>
      <w:r>
        <w:br/>
        <w:t>иного текста.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Характеристика языковых навыков определенного лица ус-</w:t>
      </w:r>
      <w:r>
        <w:br/>
        <w:t>танавливается в двух уровнях — правильности (низший уро-</w:t>
      </w:r>
      <w:r>
        <w:br/>
        <w:t>вен</w:t>
      </w:r>
      <w:r>
        <w:t>ь) и культуры речи в собственном смысле (высший уро-</w:t>
      </w:r>
      <w:r>
        <w:br/>
        <w:t>вень) — при условии владения индивидом литературными</w:t>
      </w:r>
      <w:r>
        <w:br/>
        <w:t>нормами (критерий оценки: лучше — хуже).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Криминалистическая классификация признаков письменной</w:t>
      </w:r>
      <w:r>
        <w:br/>
        <w:t>речи, используемая в автороведческой экспертизе, состои</w:t>
      </w:r>
      <w:r>
        <w:t>т в де-</w:t>
      </w:r>
      <w:r>
        <w:br/>
        <w:t>лении их на общие и частные. При разработке этой системы при-</w:t>
      </w:r>
      <w:r>
        <w:br/>
        <w:t>знаков установлены количественные критерии их выделения и</w:t>
      </w:r>
      <w:r>
        <w:br/>
        <w:t>корреляционная зависимость.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Языковые навыки представляют собой основное умение ре-</w:t>
      </w:r>
      <w:r>
        <w:br/>
        <w:t>шать ту или иную задачу речевого общения, поэ</w:t>
      </w:r>
      <w:r>
        <w:t>тому общим</w:t>
      </w:r>
      <w:r>
        <w:br/>
        <w:t>признаком языкового навыка принято считать характеристику</w:t>
      </w:r>
      <w:r>
        <w:br/>
        <w:t>его структурной зрелости, степень его развития. Различают вы-</w:t>
      </w:r>
      <w:r>
        <w:br/>
        <w:t>сокую, среднюю и низкую степени развития грамматических,</w:t>
      </w:r>
      <w:r>
        <w:br/>
        <w:t>лексико-фразеологических и стилистических навыков письмен-</w:t>
      </w:r>
      <w:r>
        <w:br/>
        <w:t>ной речи;</w:t>
      </w:r>
      <w:r>
        <w:t xml:space="preserve"> высокую, среднюю, низкую и «нулевую» степени раз-</w:t>
      </w:r>
      <w:r>
        <w:br/>
        <w:t>вития пунктуационных и орфографических навыков.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Критерием отнесения названных признаков письменной речи</w:t>
      </w:r>
      <w:r>
        <w:br/>
        <w:t>к той или иной степени на качественном уровне служит соответст-</w:t>
      </w:r>
      <w:r>
        <w:br/>
        <w:t>вие их литературным нормам (правильно</w:t>
      </w:r>
      <w:r>
        <w:t xml:space="preserve"> — неправильно), на ко-</w:t>
      </w:r>
      <w:r>
        <w:br/>
      </w:r>
      <w:r>
        <w:lastRenderedPageBreak/>
        <w:t>личественном уровне (кроме признаков стилистических навыков)</w:t>
      </w:r>
      <w:r>
        <w:br/>
        <w:t>используются объективные критерии статистического анализа.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Частные признаки языковых навыков отображают различ-</w:t>
      </w:r>
      <w:r>
        <w:br/>
        <w:t>ные свойства, особенности структуры этих навыков, проявляю-</w:t>
      </w:r>
      <w:r>
        <w:br/>
        <w:t>щиеся в определенных нарушениях правильности речи, в ис-</w:t>
      </w:r>
      <w:r>
        <w:br/>
        <w:t>пользовании определенных языковых средств, в устойчивых</w:t>
      </w:r>
      <w:r>
        <w:br/>
        <w:t>соотношениях языковых средств, используемых индивидом в</w:t>
      </w:r>
      <w:r>
        <w:br/>
        <w:t>типичных ситуациях письменного общения.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Объектами криминалистической автороведческой э</w:t>
      </w:r>
      <w:r>
        <w:t>ксперти-</w:t>
      </w:r>
      <w:r>
        <w:br/>
        <w:t xml:space="preserve">зы являются </w:t>
      </w:r>
      <w:r>
        <w:rPr>
          <w:rStyle w:val="23"/>
        </w:rPr>
        <w:t xml:space="preserve">тексты </w:t>
      </w:r>
      <w:r>
        <w:t>различных документов. Текст как продукт</w:t>
      </w:r>
      <w:r>
        <w:br/>
        <w:t>деятельности определенного лица представляет собой сложное</w:t>
      </w:r>
      <w:r>
        <w:br/>
        <w:t>структурное образование, элементы которого находятся в опре-</w:t>
      </w:r>
      <w:r>
        <w:br/>
        <w:t>деленных закономерных отношениях связи.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Для решения задач автороведч</w:t>
      </w:r>
      <w:r>
        <w:t>еской экспертизы необходимо</w:t>
      </w:r>
      <w:r>
        <w:br/>
        <w:t>иметь текст, минимальный объем которого 500 слов. В струк-</w:t>
      </w:r>
      <w:r>
        <w:br/>
        <w:t>турных свойствах исследуемого текста содержится информация,</w:t>
      </w:r>
      <w:r>
        <w:br/>
        <w:t>используемая для установления автора текста. С одной стороны,</w:t>
      </w:r>
      <w:r>
        <w:br/>
        <w:t xml:space="preserve">это информация о познаваемом объекте, предмете </w:t>
      </w:r>
      <w:r>
        <w:t>мысли, в ко-</w:t>
      </w:r>
      <w:r>
        <w:br/>
        <w:t>торой могут содержаться конкретные сведения о лицах, предме-</w:t>
      </w:r>
      <w:r>
        <w:br/>
        <w:t>тах, явлениях, известных только определенному автору. Изуче-</w:t>
      </w:r>
      <w:r>
        <w:br/>
        <w:t>ние и использование такой информации не требует специальных</w:t>
      </w:r>
      <w:r>
        <w:br/>
        <w:t>знаний, но на начальном этапе исследования она может быть ис-</w:t>
      </w:r>
      <w:r>
        <w:br/>
        <w:t>пользована для создания условной модели автора текста. С дру-</w:t>
      </w:r>
      <w:r>
        <w:br/>
        <w:t>гой стороны, текст документа содержит информацию о познаю-</w:t>
      </w:r>
      <w:r>
        <w:br/>
        <w:t>щем субъекте, выраженную его языковыми особенностями.</w:t>
      </w:r>
      <w:r>
        <w:br/>
        <w:t>В отличие от первой, эта информация может быть установлена с</w:t>
      </w:r>
      <w:r>
        <w:br/>
        <w:t>помощью специальных</w:t>
      </w:r>
      <w:r>
        <w:t xml:space="preserve"> знаний, позволяющих «раскодировать»</w:t>
      </w:r>
      <w:r>
        <w:br/>
        <w:t>структурную организацию текста и получить данные об уровне</w:t>
      </w:r>
      <w:r>
        <w:br/>
        <w:t>образования автора, его этических взглядах, эмоциональном со-</w:t>
      </w:r>
      <w:r>
        <w:br/>
        <w:t>стоянии и других свойствах личности, заключенных в соответст-</w:t>
      </w:r>
      <w:r>
        <w:br/>
        <w:t>вующих признаках письменной речи.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Дл</w:t>
      </w:r>
      <w:r>
        <w:t>я производства автороведческой экспертизы с целью иден-</w:t>
      </w:r>
      <w:r>
        <w:br/>
        <w:t>тификации автора определенного текста необходимо иметь об-</w:t>
      </w:r>
      <w:r>
        <w:br/>
        <w:t>разцы письменной речи проверяемых лиц. Эти образцы, как и в</w:t>
      </w:r>
      <w:r>
        <w:br/>
        <w:t>почерковедческой экспертизе, могут быть свободными, экспери-</w:t>
      </w:r>
      <w:r>
        <w:br/>
        <w:t>ментальными и условн</w:t>
      </w:r>
      <w:r>
        <w:t>о свободными.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Свободные образцы письменной речи </w:t>
      </w:r>
      <w:r>
        <w:t>— это тексты, состав-</w:t>
      </w:r>
      <w:r>
        <w:br/>
        <w:t>ленные подозреваемым лицом вне связи с расследуемым событи-</w:t>
      </w:r>
      <w:r>
        <w:br/>
        <w:t>ем и до его возникновения. Они должны соответствовать иссле-</w:t>
      </w:r>
      <w:r>
        <w:br/>
        <w:t>дуемому тексту по языку изложения, времени выполнения</w:t>
      </w:r>
      <w:r>
        <w:br/>
        <w:t>текста, сти</w:t>
      </w:r>
      <w:r>
        <w:t>лю письменной речи, адресату и характеру речевого</w:t>
      </w:r>
      <w:r>
        <w:br/>
        <w:t>общения с ним, по состоянию автора.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Требование о соответствии образцов исследуемому тексту по</w:t>
      </w:r>
      <w:r>
        <w:br/>
        <w:t>языку изложения означает, что образцы письменной речи долж-</w:t>
      </w:r>
      <w:r>
        <w:br/>
        <w:t>ны быть выполнены на том же языке, что и исследуемый</w:t>
      </w:r>
      <w:r>
        <w:t xml:space="preserve"> доку-</w:t>
      </w:r>
      <w:r>
        <w:br/>
        <w:t>мент. Важность этого требования определяется тем, что синтак-</w:t>
      </w:r>
      <w:r>
        <w:br/>
        <w:t>сические, лексико-фразеологические, стилистические элементы</w:t>
      </w:r>
      <w:r>
        <w:br/>
        <w:t>и структуры в разных языках существенно различаются.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Необходимость соблюдения требования о выполнении образ-</w:t>
      </w:r>
      <w:r>
        <w:br/>
        <w:t>цов и исследуемого</w:t>
      </w:r>
      <w:r>
        <w:t xml:space="preserve"> документа в один и тот же период времени</w:t>
      </w:r>
      <w:r>
        <w:br/>
        <w:t>связана с тем, что устойчивость признаков письменной речи у</w:t>
      </w:r>
      <w:r>
        <w:br/>
        <w:t>человека относительна. По мере становления и развития лично-</w:t>
      </w:r>
      <w:r>
        <w:br/>
        <w:t>сти, в результате воздействия множества факторов субъектив-</w:t>
      </w:r>
      <w:r>
        <w:br/>
        <w:t>ного и объективного характера (об</w:t>
      </w:r>
      <w:r>
        <w:t>учение, приобретенная про-</w:t>
      </w:r>
      <w:r>
        <w:br/>
        <w:t>фессия, социальная, национальная и профессиональная среда</w:t>
      </w:r>
      <w:r>
        <w:br/>
        <w:t>и т.п.) письменная речь человека претерпевает существенные</w:t>
      </w:r>
      <w:r>
        <w:br/>
        <w:t>изменения: повышается общий уровень грамотности, увеличи-</w:t>
      </w:r>
      <w:r>
        <w:br/>
        <w:t xml:space="preserve">вается лексический состав, усложняются стилистические </w:t>
      </w:r>
      <w:r>
        <w:t>осо-</w:t>
      </w:r>
      <w:r>
        <w:br/>
        <w:t>бенности и синтаксис. И, напротив, в преклонном, старческом</w:t>
      </w:r>
      <w:r>
        <w:br/>
        <w:t>возрасте, в результате возрастных, биологических и психофизи-</w:t>
      </w:r>
      <w:r>
        <w:br/>
        <w:t>ческих изменений в организме нередко происходят также изме-</w:t>
      </w:r>
      <w:r>
        <w:br/>
      </w:r>
      <w:r>
        <w:lastRenderedPageBreak/>
        <w:t>нения письменной речи в сторону упрощения и нарушения смы-</w:t>
      </w:r>
      <w:r>
        <w:br/>
        <w:t>словой и я</w:t>
      </w:r>
      <w:r>
        <w:t>зыковой структур изложения.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В среднем возрасте, как правило, признаки письменной речи</w:t>
      </w:r>
      <w:r>
        <w:br/>
        <w:t>наиболее устойчивы и могут подвергаться изменениям лишь под</w:t>
      </w:r>
      <w:r>
        <w:br/>
        <w:t>воздействием случайных факторов (психическая травма, изме-</w:t>
      </w:r>
      <w:r>
        <w:br/>
        <w:t>нения в профессии, образовании и т.п.).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Свободные о</w:t>
      </w:r>
      <w:r>
        <w:t>бразцы письменной речи должны быть выполне-</w:t>
      </w:r>
      <w:r>
        <w:br/>
        <w:t>ны в том же функциональном стиле и в той же письменной фор-</w:t>
      </w:r>
      <w:r>
        <w:br/>
        <w:t>ме, что и исследуемый текст (бытовом, деловом, публицистиче-</w:t>
      </w:r>
      <w:r>
        <w:br/>
        <w:t>ском, научном).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Бытовой стиль отражается обычно в частных письмах, запис-</w:t>
      </w:r>
      <w:r>
        <w:br/>
        <w:t xml:space="preserve">ках; деловой — в </w:t>
      </w:r>
      <w:r>
        <w:t>докладных и объяснительных записках, ра-</w:t>
      </w:r>
      <w:r>
        <w:br/>
        <w:t>портах, протоколах и т.п.; публицистический — в докладах на</w:t>
      </w:r>
      <w:r>
        <w:br/>
        <w:t>общественно-политическую тематику, статьях такого же содер-</w:t>
      </w:r>
      <w:r>
        <w:br/>
        <w:t>жания; научный — в статьях, текстах докладов, рецензиях</w:t>
      </w:r>
      <w:r>
        <w:br/>
        <w:t>и т.п. Следует иметь в виду, что опубли</w:t>
      </w:r>
      <w:r>
        <w:t>кованный текст, подверг-</w:t>
      </w:r>
      <w:r>
        <w:br/>
        <w:t>шийся редактированию, не в полной мере отражает речевые осо-</w:t>
      </w:r>
      <w:r>
        <w:br/>
        <w:t>бенности автора, поэтому в качестве образцов лучше использо-</w:t>
      </w:r>
      <w:r>
        <w:br/>
        <w:t>вать рукописи автора.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Учет при подборе образцов письменной речи особенностей ад-</w:t>
      </w:r>
      <w:r>
        <w:br/>
        <w:t>ресата связан с тем, что авт</w:t>
      </w:r>
      <w:r>
        <w:t>ор текста обычно отбирает и исполь-</w:t>
      </w:r>
      <w:r>
        <w:br/>
        <w:t>зует те языковые и смысловые элементы и структуры, которые</w:t>
      </w:r>
      <w:r>
        <w:br/>
        <w:t>соответствуют социально-демографической характеристике ад-</w:t>
      </w:r>
      <w:r>
        <w:br/>
        <w:t>ресата сообщения. В связи с этим одни и те же описываемые со-</w:t>
      </w:r>
      <w:r>
        <w:br/>
        <w:t>бытия могут по-разному излагаться, напри</w:t>
      </w:r>
      <w:r>
        <w:t>мер, в частном пись-</w:t>
      </w:r>
      <w:r>
        <w:br/>
        <w:t>ме к другу и в объяснительной записке работнику милиции.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Наконец, необходимость использования в процессе исследо-</w:t>
      </w:r>
      <w:r>
        <w:br/>
        <w:t>вания одного и того же состояния автора при составлении иссле-</w:t>
      </w:r>
      <w:r>
        <w:br/>
        <w:t>дуемого текста и текстов свободных образцов его письменной</w:t>
      </w:r>
      <w:r>
        <w:br/>
        <w:t>речи касается тех случаев, когда известно, что предполагаемый</w:t>
      </w:r>
      <w:r>
        <w:br/>
        <w:t>автор исследуемого текста в период его создания страдал психи-</w:t>
      </w:r>
      <w:r>
        <w:br/>
        <w:t>ческим или иным тяжким заболеванием, находился в состоянии</w:t>
      </w:r>
      <w:r>
        <w:br/>
        <w:t>сильного возбуждения или депрессии и т.п., что приводит к</w:t>
      </w:r>
      <w:r>
        <w:br/>
        <w:t>серьезным изм</w:t>
      </w:r>
      <w:r>
        <w:t>енениям в психоречевой сфере.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Экспериментальные образцы письменной речи </w:t>
      </w:r>
      <w:r>
        <w:t>— это тек-</w:t>
      </w:r>
      <w:r>
        <w:br/>
        <w:t>сты, полученные от проверяемых лиц в присутствии следователя</w:t>
      </w:r>
      <w:r>
        <w:br/>
        <w:t>или судьи специально для автороведческой экспертизы. К экспе-</w:t>
      </w:r>
      <w:r>
        <w:br/>
        <w:t>риментальным образцам предъявляются те же требован</w:t>
      </w:r>
      <w:r>
        <w:t>ия, что и</w:t>
      </w:r>
      <w:r>
        <w:br/>
        <w:t>к свободным. Эти образцы выполняются проверяемыми лицами</w:t>
      </w:r>
      <w:r>
        <w:br/>
        <w:t>в виде сочинения или изложения сначала на самостоятельно из-</w:t>
      </w:r>
      <w:r>
        <w:br/>
        <w:t>бранную, а затем на заданную тему.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первом случае следователь указывает лишь форму пись-</w:t>
      </w:r>
      <w:r>
        <w:br/>
        <w:t>менной речи в рамках определенного фун</w:t>
      </w:r>
      <w:r>
        <w:t>кционального стиля,</w:t>
      </w:r>
      <w:r>
        <w:br/>
        <w:t>например письмо, жалоба, заявление и т.п. Во втором — предла-</w:t>
      </w:r>
      <w:r>
        <w:br/>
        <w:t>гается тема, форма письменной речи, характер речевого обще-</w:t>
      </w:r>
      <w:r>
        <w:br/>
        <w:t>ния, характер адресата с учетом особенностей исследуемого</w:t>
      </w:r>
      <w:r>
        <w:br/>
        <w:t>текста. Наряду с названными, необходимы также эксперимен</w:t>
      </w:r>
      <w:r>
        <w:t>-</w:t>
      </w:r>
      <w:r>
        <w:br/>
        <w:t>тальные образцы, которые не соответствуют характеристикам</w:t>
      </w:r>
      <w:r>
        <w:br/>
        <w:t>исследуемого текста. Они помогают более объективно оценивать</w:t>
      </w:r>
      <w:r>
        <w:br/>
        <w:t>признаки письменной речи проверяемого лица.</w:t>
      </w:r>
    </w:p>
    <w:p w:rsidR="00A86078" w:rsidRDefault="00F4381D">
      <w:pPr>
        <w:pStyle w:val="20"/>
        <w:shd w:val="clear" w:color="auto" w:fill="auto"/>
        <w:spacing w:line="221" w:lineRule="exact"/>
        <w:ind w:firstLine="360"/>
        <w:jc w:val="left"/>
      </w:pPr>
      <w:r>
        <w:t xml:space="preserve">В некоторых случаях используются так называемые </w:t>
      </w:r>
      <w:r>
        <w:rPr>
          <w:rStyle w:val="23"/>
        </w:rPr>
        <w:t>условно-</w:t>
      </w:r>
      <w:r>
        <w:rPr>
          <w:rStyle w:val="23"/>
        </w:rPr>
        <w:br/>
        <w:t>свободные образцы письменной речи.</w:t>
      </w:r>
      <w:r>
        <w:rPr>
          <w:rStyle w:val="23"/>
        </w:rPr>
        <w:t xml:space="preserve"> </w:t>
      </w:r>
      <w:r>
        <w:t>Это — тексты, выполнен-</w:t>
      </w:r>
      <w:r>
        <w:br/>
        <w:t>ные уже в период расследования, содержащиеся в материалах</w:t>
      </w:r>
      <w:r>
        <w:br/>
        <w:t>дела (объяснения, собственноручно выполненные показания</w:t>
      </w:r>
      <w:r>
        <w:br/>
        <w:t>и т.п.). Они являются дополнительным сравнительным материа-</w:t>
      </w:r>
      <w:r>
        <w:br/>
        <w:t>лом для проведения автороведческой экспертизы и самостоя-</w:t>
      </w:r>
      <w:r>
        <w:br/>
        <w:t>тельно использоваться не должны.</w:t>
      </w:r>
    </w:p>
    <w:p w:rsidR="00A86078" w:rsidRDefault="00F4381D">
      <w:pPr>
        <w:pStyle w:val="20"/>
        <w:shd w:val="clear" w:color="auto" w:fill="auto"/>
        <w:spacing w:line="221" w:lineRule="exact"/>
        <w:ind w:firstLine="360"/>
        <w:jc w:val="left"/>
      </w:pPr>
      <w:r>
        <w:t>Судебно-автороведческое экспертное исследование состоит из</w:t>
      </w:r>
      <w:r>
        <w:br/>
        <w:t xml:space="preserve">нескольких </w:t>
      </w:r>
      <w:r>
        <w:rPr>
          <w:rStyle w:val="23"/>
        </w:rPr>
        <w:t xml:space="preserve">стадий: </w:t>
      </w:r>
      <w:r>
        <w:t>подготовительной; аналитической (стадия</w:t>
      </w:r>
      <w:r>
        <w:br/>
        <w:t>раздельного исследования); сравнительной; синтезирующей,</w:t>
      </w:r>
      <w:r>
        <w:br/>
        <w:t>формирующей вывод.</w:t>
      </w:r>
    </w:p>
    <w:p w:rsidR="00A86078" w:rsidRDefault="00F4381D">
      <w:pPr>
        <w:pStyle w:val="20"/>
        <w:shd w:val="clear" w:color="auto" w:fill="auto"/>
        <w:spacing w:line="221" w:lineRule="exact"/>
        <w:ind w:firstLine="360"/>
        <w:jc w:val="left"/>
      </w:pPr>
      <w:r>
        <w:t xml:space="preserve">На </w:t>
      </w:r>
      <w:r>
        <w:rPr>
          <w:rStyle w:val="23"/>
        </w:rPr>
        <w:t xml:space="preserve">подготовительной </w:t>
      </w:r>
      <w:r>
        <w:t>стадии э</w:t>
      </w:r>
      <w:r>
        <w:t>ксперт знакомится с постанов-</w:t>
      </w:r>
      <w:r>
        <w:br/>
      </w:r>
      <w:r>
        <w:lastRenderedPageBreak/>
        <w:t>лением (определением) о назначении экспертизы и поступивши-</w:t>
      </w:r>
      <w:r>
        <w:br/>
        <w:t>ми материалами, оценивает их с точки зрения количества и ка-</w:t>
      </w:r>
      <w:r>
        <w:br/>
        <w:t>чества, достаточности для экспертного исследования.</w:t>
      </w:r>
    </w:p>
    <w:p w:rsidR="00A86078" w:rsidRDefault="00F4381D">
      <w:pPr>
        <w:pStyle w:val="20"/>
        <w:shd w:val="clear" w:color="auto" w:fill="auto"/>
        <w:spacing w:line="221" w:lineRule="exact"/>
        <w:ind w:firstLine="360"/>
        <w:jc w:val="left"/>
      </w:pPr>
      <w:r>
        <w:t xml:space="preserve">На </w:t>
      </w:r>
      <w:r>
        <w:rPr>
          <w:rStyle w:val="23"/>
        </w:rPr>
        <w:t xml:space="preserve">аналитической </w:t>
      </w:r>
      <w:r>
        <w:t>стадии производится раздельный анали</w:t>
      </w:r>
      <w:r>
        <w:t>з</w:t>
      </w:r>
      <w:r>
        <w:br/>
        <w:t>исследуемого текста и образцов письменной речи проверяемого</w:t>
      </w:r>
      <w:r>
        <w:br/>
        <w:t>лица. В результате такого анализа определяются стиль письмен-</w:t>
      </w:r>
      <w:r>
        <w:br/>
        <w:t>ной речи, свойства лексико-фразеологических, синтаксических</w:t>
      </w:r>
      <w:r>
        <w:br/>
        <w:t>и стилистических навыков — уровень их развития и особенно-</w:t>
      </w:r>
      <w:r>
        <w:br/>
        <w:t>сти. Если про</w:t>
      </w:r>
      <w:r>
        <w:t>веряемых лиц несколько, проводится четкая диф-</w:t>
      </w:r>
      <w:r>
        <w:br/>
        <w:t>ференциация языковых навыков каждого лица.</w:t>
      </w:r>
    </w:p>
    <w:p w:rsidR="00A86078" w:rsidRDefault="00F4381D">
      <w:pPr>
        <w:pStyle w:val="20"/>
        <w:shd w:val="clear" w:color="auto" w:fill="auto"/>
        <w:spacing w:line="221" w:lineRule="exact"/>
        <w:ind w:firstLine="360"/>
        <w:jc w:val="left"/>
      </w:pPr>
      <w:r>
        <w:t xml:space="preserve">На стадии </w:t>
      </w:r>
      <w:r>
        <w:rPr>
          <w:rStyle w:val="23"/>
        </w:rPr>
        <w:t xml:space="preserve">сравнительного исследования </w:t>
      </w:r>
      <w:r>
        <w:t>выявляются совпа-</w:t>
      </w:r>
      <w:r>
        <w:br/>
        <w:t>дающие и различающиеся общие и частные признаки языковых</w:t>
      </w:r>
      <w:r>
        <w:br/>
        <w:t>навыков, отобразившиеся в исследуемом тексте и образц</w:t>
      </w:r>
      <w:r>
        <w:t>ах. В чис-</w:t>
      </w:r>
      <w:r>
        <w:br/>
        <w:t>ле совпадающих признаков выделяются, например, такие: ис-</w:t>
      </w:r>
      <w:r>
        <w:br/>
        <w:t>пользование одних и тех же (или близких) лексико-синтаксичес-</w:t>
      </w:r>
      <w:r>
        <w:br/>
        <w:t>ких средств при описании однотипных ситуаций; использование</w:t>
      </w:r>
      <w:r>
        <w:br/>
        <w:t>однотипных языковых структур для выражения сходных мыслей,</w:t>
      </w:r>
      <w:r>
        <w:br/>
        <w:t>одноти</w:t>
      </w:r>
      <w:r>
        <w:t>пной композиции фрагментов изложения; употребление</w:t>
      </w:r>
      <w:r>
        <w:br/>
        <w:t>одних и тех же (или близких) вводных оборотов, вопросительных,</w:t>
      </w:r>
      <w:r>
        <w:br/>
        <w:t>безличных, придаточных предложений, выделение слов с по-</w:t>
      </w:r>
      <w:r>
        <w:br/>
        <w:t>мощью тех или иных языковых и синтаксических средств и т.д.</w:t>
      </w:r>
    </w:p>
    <w:p w:rsidR="00A86078" w:rsidRDefault="00F4381D">
      <w:pPr>
        <w:pStyle w:val="20"/>
        <w:shd w:val="clear" w:color="auto" w:fill="auto"/>
        <w:spacing w:line="221" w:lineRule="exact"/>
        <w:ind w:firstLine="360"/>
        <w:jc w:val="left"/>
      </w:pPr>
      <w:r>
        <w:t>Сравнение по частным приз</w:t>
      </w:r>
      <w:r>
        <w:t>накам не производится, если об-</w:t>
      </w:r>
      <w:r>
        <w:br/>
        <w:t>разцы письменной речи проверяемого лица (лиц) имеют более</w:t>
      </w:r>
      <w:r>
        <w:br/>
        <w:t>низкую степень выработанности языковых навыков, чем иссле-</w:t>
      </w:r>
      <w:r>
        <w:br/>
        <w:t>дуемый текст.</w:t>
      </w:r>
    </w:p>
    <w:p w:rsidR="00A86078" w:rsidRDefault="00F4381D">
      <w:pPr>
        <w:pStyle w:val="20"/>
        <w:shd w:val="clear" w:color="auto" w:fill="auto"/>
        <w:spacing w:line="221" w:lineRule="exact"/>
        <w:ind w:firstLine="360"/>
        <w:jc w:val="left"/>
        <w:sectPr w:rsidR="00A86078">
          <w:headerReference w:type="even" r:id="rId222"/>
          <w:headerReference w:type="default" r:id="rId223"/>
          <w:headerReference w:type="first" r:id="rId224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t>Во всех других случаях сравнение частных признаков в ис-</w:t>
      </w:r>
      <w:r>
        <w:br/>
        <w:t>следуемом тексте и образцах письме</w:t>
      </w:r>
      <w:r>
        <w:t>нной речи обязательно.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lastRenderedPageBreak/>
        <w:t>Оценка установленных совпадений и различий производится</w:t>
      </w:r>
      <w:r>
        <w:br/>
        <w:t xml:space="preserve">на </w:t>
      </w:r>
      <w:r>
        <w:rPr>
          <w:rStyle w:val="23"/>
        </w:rPr>
        <w:t xml:space="preserve">синтезирующей </w:t>
      </w:r>
      <w:r>
        <w:t>стадии, когда формируется окончательный</w:t>
      </w:r>
      <w:r>
        <w:br/>
        <w:t>вывод. Методикой автороведческой экспертизы предусмотрено</w:t>
      </w:r>
      <w:r>
        <w:br/>
        <w:t>использование количественных критериев при выделении об-</w:t>
      </w:r>
      <w:r>
        <w:br/>
        <w:t>щих п</w:t>
      </w:r>
      <w:r>
        <w:t>ризнаков (степеней развития) языковых навыков, что, без-</w:t>
      </w:r>
      <w:r>
        <w:br/>
        <w:t>условно, способствует объективизации исследования.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Особенность классификационно-диагностического исследова-</w:t>
      </w:r>
      <w:r>
        <w:br/>
        <w:t>ния в автороведческой экспертизе состоит в том, что в этом ис-</w:t>
      </w:r>
      <w:r>
        <w:br/>
        <w:t>следовании нет проверяемых л</w:t>
      </w:r>
      <w:r>
        <w:t>иц. Анализу подвергается иссле-</w:t>
      </w:r>
      <w:r>
        <w:br/>
        <w:t>дуемый текст. По степени и характеру развития языковых</w:t>
      </w:r>
      <w:r>
        <w:br/>
        <w:t>навыков определяется групповая принадлежность автора. Если</w:t>
      </w:r>
      <w:r>
        <w:br/>
        <w:t>текст документа выполнен на русском языке, структурные осо-</w:t>
      </w:r>
      <w:r>
        <w:br/>
        <w:t>бенности исследуемого текста позволяют установить,</w:t>
      </w:r>
      <w:r>
        <w:t xml:space="preserve"> является</w:t>
      </w:r>
      <w:r>
        <w:br/>
        <w:t>ли русский язык родным для автора текста. Наличие в исследуе-</w:t>
      </w:r>
      <w:r>
        <w:br/>
        <w:t>мом тексте жаргонных слов, профессиональных терминов, а так-</w:t>
      </w:r>
      <w:r>
        <w:br/>
        <w:t>же слов и выражений, употребляемых в определенной местно-</w:t>
      </w:r>
      <w:r>
        <w:br/>
        <w:t>сти, в совокупности с другими признаками письменной речи</w:t>
      </w:r>
      <w:r>
        <w:br/>
        <w:t>позволяе</w:t>
      </w:r>
      <w:r>
        <w:t>т решить вопрос о возможной профессии, месте форми-</w:t>
      </w:r>
      <w:r>
        <w:br/>
        <w:t>рования языковых навыков автора.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67" w:name="bookmark66"/>
      <w:r>
        <w:t>§ 4. Технико-криминалистическое исследование документов</w:t>
      </w:r>
      <w:bookmarkEnd w:id="67"/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Криминалистическое исследование документов не ограничивает-</w:t>
      </w:r>
      <w:r>
        <w:br/>
        <w:t xml:space="preserve">ся изучением признаков письма и почерка для </w:t>
      </w:r>
      <w:r>
        <w:t>установления на</w:t>
      </w:r>
      <w:r>
        <w:br/>
        <w:t>этой основе автора или исполнителя рукописи и условий ее вы-</w:t>
      </w:r>
      <w:r>
        <w:br/>
        <w:t>полнения. Круг вопросов, возникающих в отношении докумен-</w:t>
      </w:r>
      <w:r>
        <w:br/>
        <w:t>тов, включенных в систему доказательств, чрезвычайно разнооб-</w:t>
      </w:r>
      <w:r>
        <w:br/>
        <w:t>разен. Многие из них могут быть решены методами технико-</w:t>
      </w:r>
      <w:r>
        <w:br/>
        <w:t>кр</w:t>
      </w:r>
      <w:r>
        <w:t>иминалистического исследования, осуществляемого в форме</w:t>
      </w:r>
      <w:r>
        <w:br/>
        <w:t>следственного осмотра или судебно-технической экспертизы до-</w:t>
      </w:r>
      <w:r>
        <w:br/>
        <w:t>кументов (СТЭД).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Технико-криминалистическое исследование документов </w:t>
      </w:r>
      <w:r>
        <w:t>яв-</w:t>
      </w:r>
      <w:r>
        <w:br/>
        <w:t>ляется самостоятельной отраслью криминалистической техни-</w:t>
      </w:r>
      <w:r>
        <w:br/>
        <w:t>ки, сложи</w:t>
      </w:r>
      <w:r>
        <w:t>вшейся на основе разработки теоретических положе-</w:t>
      </w:r>
      <w:r>
        <w:br/>
        <w:t>ний и специальных методов, заимствованных из естественных и</w:t>
      </w:r>
      <w:r>
        <w:br/>
        <w:t>технических наук, с целью установления фактов, связанных с</w:t>
      </w:r>
      <w:r>
        <w:br/>
        <w:t>технической стороной изготовления документов в целом или от-</w:t>
      </w:r>
      <w:r>
        <w:br/>
        <w:t>дельных его фрагментов, от</w:t>
      </w:r>
      <w:r>
        <w:t>ождествления материалов докумен-</w:t>
      </w:r>
      <w:r>
        <w:br/>
        <w:t>тов и средств их изготовления.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Задачи технико-криминалистического исследования доку-</w:t>
      </w:r>
      <w:r>
        <w:br/>
        <w:t>ментов подразделяются на диагностические, идентификацион-</w:t>
      </w:r>
      <w:r>
        <w:br/>
        <w:t>ные, реконструкционные и классификационные.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Диагностические состоят в установлен</w:t>
      </w:r>
      <w:r>
        <w:t>ии способа изготовле-</w:t>
      </w:r>
      <w:r>
        <w:br/>
        <w:t>ния документа (рукописный, полиграфический, фотографиче-</w:t>
      </w:r>
      <w:r>
        <w:br/>
        <w:t>ский, машинописный, путем перекопировки), факта и способа</w:t>
      </w:r>
      <w:r>
        <w:br/>
        <w:t>изменения первоначального содержания документа (подчистка,</w:t>
      </w:r>
      <w:r>
        <w:br/>
        <w:t>травление, дописка, допечатка и т.д.); первоначального содер</w:t>
      </w:r>
      <w:r>
        <w:t>-</w:t>
      </w:r>
      <w:r>
        <w:br/>
        <w:t>жания документа (восстановление невидимых и слабовидимых</w:t>
      </w:r>
      <w:r>
        <w:br/>
        <w:t>записей — подчищенных, вытравленных, залитых, зачеркну-</w:t>
      </w:r>
      <w:r>
        <w:br/>
        <w:t>тых, угасших, подвергшихся воздействию высоких температур</w:t>
      </w:r>
      <w:r>
        <w:br/>
        <w:t>и т.д.); времени изготовления документа (абсолютная и относи-</w:t>
      </w:r>
      <w:r>
        <w:br/>
        <w:t xml:space="preserve">тельная давность), в </w:t>
      </w:r>
      <w:r>
        <w:t>том числе хронологической последователь-</w:t>
      </w:r>
      <w:r>
        <w:br/>
        <w:t>ности пересекающихся штрихов.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Идентификационные задачи связаны с отождествлением:</w:t>
      </w:r>
      <w:r>
        <w:br/>
        <w:t>технических средств, применяемых при изготовлении докумен-</w:t>
      </w:r>
      <w:r>
        <w:br/>
        <w:t>та в целом либо его отдельных реквизитов (пишущих машин,</w:t>
      </w:r>
      <w:r>
        <w:br/>
        <w:t>других знакопечат</w:t>
      </w:r>
      <w:r>
        <w:t>ающих устройств, печатей, штампов, множи-</w:t>
      </w:r>
      <w:r>
        <w:br/>
        <w:t>тельной техники, шариковых и иных ручек, карандашей и т.п.);</w:t>
      </w:r>
      <w:r>
        <w:br/>
        <w:t>материалов документов (бумаги, картона, красящих веществ,</w:t>
      </w:r>
      <w:r>
        <w:br/>
        <w:t>клея, сургуча и др.); целого по его частям (восстановление разо-</w:t>
      </w:r>
      <w:r>
        <w:br/>
        <w:t>рванных документов по обрывкам</w:t>
      </w:r>
      <w:r>
        <w:t xml:space="preserve"> бумаги).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Реконструкционные задачи связаны с восстановлением утра-</w:t>
      </w:r>
      <w:r>
        <w:br/>
        <w:t>ченного содержания документа или его отдельных реквизитов, а</w:t>
      </w:r>
      <w:r>
        <w:br/>
      </w:r>
      <w:r>
        <w:lastRenderedPageBreak/>
        <w:t>также с реконструкцией разорванных и сожженных документов</w:t>
      </w:r>
      <w:r>
        <w:br/>
        <w:t>с последующим установлением их первоначального содержания.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Классификац</w:t>
      </w:r>
      <w:r>
        <w:t>ионные задачи возникают при необходимости</w:t>
      </w:r>
      <w:r>
        <w:br/>
        <w:t>отнести к заранее определенному классу объектов (например, ус-</w:t>
      </w:r>
      <w:r>
        <w:br/>
        <w:t>тановить тип, марку) модель пишущей машины или электрофо-</w:t>
      </w:r>
      <w:r>
        <w:br/>
        <w:t>тографического аппарата, тип знакопечатающих устройств</w:t>
      </w:r>
      <w:r>
        <w:br/>
        <w:t>ЭВМ, класс и потребительское назначени</w:t>
      </w:r>
      <w:r>
        <w:t>е бумаги, использован-</w:t>
      </w:r>
      <w:r>
        <w:br/>
        <w:t>ной для изготовления документа.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Непосредственными объектами технико-криминалистичес-</w:t>
      </w:r>
      <w:r>
        <w:br/>
        <w:t>кого исследования являются: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63"/>
        </w:tabs>
        <w:spacing w:line="226" w:lineRule="exact"/>
        <w:ind w:firstLine="360"/>
        <w:jc w:val="left"/>
      </w:pPr>
      <w:r>
        <w:t>реквизиты документов, к которым относятся рукописные</w:t>
      </w:r>
      <w:r>
        <w:br/>
        <w:t>тексты, подписи, резолюции и иные обозначения; оттиски печа-</w:t>
      </w:r>
      <w:r>
        <w:br/>
        <w:t>тей, ш</w:t>
      </w:r>
      <w:r>
        <w:t>тампов и иных печатных форм и знакопечатающих уст-</w:t>
      </w:r>
      <w:r>
        <w:br/>
        <w:t>ройств; наклеиваемые фрагменты (марки, фотографии); компо-</w:t>
      </w:r>
      <w:r>
        <w:br/>
        <w:t>стерные знаки;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58"/>
        </w:tabs>
        <w:spacing w:line="226" w:lineRule="exact"/>
        <w:ind w:firstLine="360"/>
        <w:jc w:val="left"/>
      </w:pPr>
      <w:r>
        <w:t>технические средства, используемые для изготовления до-</w:t>
      </w:r>
      <w:r>
        <w:br/>
        <w:t>кументов: пишущие приборы (перья, стержни шариковых ру-</w:t>
      </w:r>
      <w:r>
        <w:br/>
        <w:t>чек, карандаши, фло</w:t>
      </w:r>
      <w:r>
        <w:t>мастеры), печати и штампы, печатающие</w:t>
      </w:r>
      <w:r>
        <w:br/>
        <w:t>устройства, относящиеся к полиграфической технике; пишущие</w:t>
      </w:r>
      <w:r>
        <w:br/>
        <w:t>машины и другие знакопечатающие устройства (кассовые, теле-</w:t>
      </w:r>
      <w:r>
        <w:br/>
        <w:t>графные и т.п.); компостеры, перфораторы; орудия для уничто-</w:t>
      </w:r>
      <w:r>
        <w:br/>
        <w:t>жения штрихов путем подчистки; бумагор</w:t>
      </w:r>
      <w:r>
        <w:t>езательные машины;</w:t>
      </w:r>
      <w:r>
        <w:br/>
        <w:t>брошюровальные устройства;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58"/>
        </w:tabs>
        <w:spacing w:line="226" w:lineRule="exact"/>
        <w:ind w:firstLine="360"/>
        <w:jc w:val="left"/>
      </w:pPr>
      <w:r>
        <w:t>материалы документов: материалы письма — чернила,</w:t>
      </w:r>
      <w:r>
        <w:br/>
        <w:t>тушь, пасты для шариковых ручек, краски, стержни каранда-</w:t>
      </w:r>
      <w:r>
        <w:br/>
        <w:t>шей, электрогфотографические тонеры; основа документа — бу-</w:t>
      </w:r>
      <w:r>
        <w:br/>
        <w:t xml:space="preserve">мага, картон; вспомогательные материалы — </w:t>
      </w:r>
      <w:r>
        <w:t>клей, защитные</w:t>
      </w:r>
      <w:r>
        <w:br/>
        <w:t>покрытия, материалы обложек (ледерин), корректирующие ве-</w:t>
      </w:r>
      <w:r>
        <w:br/>
        <w:t>щества, средства бытовой химии, фармацевтические препараты</w:t>
      </w:r>
      <w:r>
        <w:br/>
        <w:t>и т.п.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соответствии с названными задачами и непосредственными</w:t>
      </w:r>
      <w:r>
        <w:br/>
        <w:t>объектами исследования разработаны частные методики</w:t>
      </w:r>
      <w:r>
        <w:br/>
        <w:t>технико-</w:t>
      </w:r>
      <w:r>
        <w:t>криминалистического исследования документов, кото-</w:t>
      </w:r>
      <w:r>
        <w:br/>
        <w:t>рые применяются при судебно-технической экспертизе докумен-</w:t>
      </w:r>
      <w:r>
        <w:br/>
        <w:t>тов в связи с расследованием уголовных дел или разрешением</w:t>
      </w:r>
      <w:r>
        <w:br/>
        <w:t>гражданско-правовых споров, а также в некоторых случаях при</w:t>
      </w:r>
      <w:r>
        <w:br/>
        <w:t>арбитражном рассмотрении д</w:t>
      </w:r>
      <w:r>
        <w:t>ел или в ходе нотариального засви-</w:t>
      </w:r>
      <w:r>
        <w:br/>
        <w:t>детельствования документов. Наиболее типичными ситуациями,</w:t>
      </w:r>
      <w:r>
        <w:br/>
        <w:t>вызывающими необходимость технико-криминалистического</w:t>
      </w:r>
      <w:r>
        <w:br/>
        <w:t>исследования документов, являются следующие: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58"/>
        </w:tabs>
        <w:spacing w:line="226" w:lineRule="exact"/>
        <w:ind w:firstLine="360"/>
        <w:jc w:val="left"/>
      </w:pPr>
      <w:r>
        <w:t>наличие в системе доказательств сомнительных докумен-</w:t>
      </w:r>
      <w:r>
        <w:br/>
        <w:t>тов с изм</w:t>
      </w:r>
      <w:r>
        <w:t>ененным первоначальным содержанием (частичная</w:t>
      </w:r>
      <w:r>
        <w:br/>
        <w:t>подделка);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наличие в системе доказательств документов, требующих</w:t>
      </w:r>
      <w:r>
        <w:br/>
        <w:t>проверки подлинности их реквизитов: бланков, оттисков печа-</w:t>
      </w:r>
      <w:r>
        <w:br/>
        <w:t>тей, подписей и др.;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49"/>
        </w:tabs>
        <w:spacing w:line="226" w:lineRule="exact"/>
        <w:ind w:firstLine="360"/>
        <w:jc w:val="left"/>
      </w:pPr>
      <w:r>
        <w:t>наличие в системе доказательств документов, утративших</w:t>
      </w:r>
      <w:r>
        <w:br/>
        <w:t>полностью</w:t>
      </w:r>
      <w:r>
        <w:t xml:space="preserve"> или частично содержание;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58"/>
        </w:tabs>
        <w:spacing w:line="226" w:lineRule="exact"/>
        <w:ind w:firstLine="360"/>
        <w:jc w:val="left"/>
      </w:pPr>
      <w:r>
        <w:t>отсутствие информации о способе, времени и иных услови-</w:t>
      </w:r>
      <w:r>
        <w:br/>
        <w:t>ях изготовления документа в целом или относительно отдель-</w:t>
      </w:r>
      <w:r>
        <w:br/>
        <w:t>ных его реквизитов.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>Способы изменений в первоначальном содержании докумен-</w:t>
      </w:r>
      <w:r>
        <w:rPr>
          <w:rStyle w:val="23"/>
        </w:rPr>
        <w:br/>
        <w:t xml:space="preserve">тов и методы их установления. </w:t>
      </w:r>
      <w:r>
        <w:t>Наиболее р</w:t>
      </w:r>
      <w:r>
        <w:t>аспространенным</w:t>
      </w:r>
      <w:r>
        <w:br/>
        <w:t>способом подделки документов является внесение изменений в</w:t>
      </w:r>
      <w:r>
        <w:br/>
        <w:t>содержание подлинного документа путем подчистки, дописки,</w:t>
      </w:r>
      <w:r>
        <w:br/>
        <w:t>травления, замены отдельных листов документа или фотогра-</w:t>
      </w:r>
      <w:r>
        <w:br/>
        <w:t>фии (так называемая частичная подделка).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Подчистка </w:t>
      </w:r>
      <w:r>
        <w:t xml:space="preserve">— это </w:t>
      </w:r>
      <w:r>
        <w:t>механическое удаление текста путем стира-</w:t>
      </w:r>
      <w:r>
        <w:br/>
        <w:t>ния резинкой или соскабливания острыми предметами: лезвием</w:t>
      </w:r>
      <w:r>
        <w:br/>
        <w:t>бритвы, ножа, скальпеля и т.д.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результате подчистки нарушается целостность поверхност-</w:t>
      </w:r>
      <w:r>
        <w:br/>
      </w:r>
      <w:r>
        <w:lastRenderedPageBreak/>
        <w:t>ного слоя бумаги, проявляющаяся в приподнятости, взъерошен-</w:t>
      </w:r>
      <w:r>
        <w:br/>
        <w:t xml:space="preserve">ности </w:t>
      </w:r>
      <w:r>
        <w:t>волокон бумаги, особенно отчетливо наблюдаемых при ко-</w:t>
      </w:r>
      <w:r>
        <w:br/>
        <w:t>сопадающем освещении. Утончается слой бумаги за счет снятия</w:t>
      </w:r>
      <w:r>
        <w:br/>
        <w:t>верхнего слоя со штрихами текста. Этот признак может быть об-</w:t>
      </w:r>
      <w:r>
        <w:br/>
        <w:t>наружен при осмотре документа в проходящем свете (на про-</w:t>
      </w:r>
      <w:r>
        <w:br/>
        <w:t>свет).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Вместе с верхн</w:t>
      </w:r>
      <w:r>
        <w:t>им слоем бумаги удаляются либо существенно</w:t>
      </w:r>
      <w:r>
        <w:br/>
        <w:t>повреждаются линии защитной фоновой сетки, типографской</w:t>
      </w:r>
      <w:r>
        <w:br/>
        <w:t>линовки, штрихи первоначально выполненного текста. Эти при-</w:t>
      </w:r>
      <w:r>
        <w:br/>
        <w:t>знаки легко обнаруживаются при осмотре документа с помощью</w:t>
      </w:r>
      <w:r>
        <w:br/>
        <w:t>лупы или микроскопа. При этом наблюдаю</w:t>
      </w:r>
      <w:r>
        <w:t>тся также и такие</w:t>
      </w:r>
      <w:r>
        <w:br/>
        <w:t>признаки, как подрисовка с целью маскировки поврежденных</w:t>
      </w:r>
      <w:r>
        <w:br/>
        <w:t>линий защитной сетки и ассюре</w:t>
      </w:r>
      <w:r>
        <w:rPr>
          <w:vertAlign w:val="superscript"/>
        </w:rPr>
        <w:t>1</w:t>
      </w:r>
      <w:r>
        <w:t>, иная микроструктура штрихов</w:t>
      </w:r>
      <w:r>
        <w:br/>
        <w:t>вновь выполненных на участке подчистки записей, остатки</w:t>
      </w:r>
      <w:r>
        <w:br/>
        <w:t>штрихов первоначального текста, особенно на бумагах низкого</w:t>
      </w:r>
      <w:r>
        <w:br/>
        <w:t>качес</w:t>
      </w:r>
      <w:r>
        <w:t>тва при выполнении записей жидкими красителями.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Для обнаружения подчистки на бумаге высокого качества в</w:t>
      </w:r>
      <w:r>
        <w:br/>
        <w:t>отдельных случаях может быть рекомендовано окуривание по-</w:t>
      </w:r>
      <w:r>
        <w:br/>
        <w:t>верхности документа парами йода или опыление порошками.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Для выявления подчищенных записей прим</w:t>
      </w:r>
      <w:r>
        <w:t>еняется ком-</w:t>
      </w:r>
      <w:r>
        <w:br/>
        <w:t>плекс физико-химических методов, позволяющих усилить</w:t>
      </w:r>
      <w:r>
        <w:br/>
        <w:t>контраст между фоном (поверхность бумаги документа) и слабо-</w:t>
      </w:r>
      <w:r>
        <w:br/>
        <w:t>видимыми остатками штрихов, вызвать люминесценцию перво-</w:t>
      </w:r>
      <w:r>
        <w:br/>
        <w:t>начальных записей как видимую, так и в инфракрасной области</w:t>
      </w:r>
      <w:r>
        <w:br/>
        <w:t>спектра, исп</w:t>
      </w:r>
      <w:r>
        <w:t>ользовать различие физико-химических свойств</w:t>
      </w:r>
      <w:r>
        <w:br/>
        <w:t>красителей первоначального и вновь выполненного текста.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тех случаях, когда подчистка производилась по штрихам,</w:t>
      </w:r>
      <w:r>
        <w:br/>
        <w:t>первоначальные записи могут быть установлены осмотром и фо-</w:t>
      </w:r>
      <w:r>
        <w:br/>
        <w:t>тосъемкой в проходящем свете.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Иногда у</w:t>
      </w:r>
      <w:r>
        <w:t>дается установить первоначальные записи по следам</w:t>
      </w:r>
      <w:r>
        <w:br/>
        <w:t>давления на оборотной стороне документа или на листе бумаги,</w:t>
      </w:r>
      <w:r>
        <w:br/>
        <w:t>служившей подложкой при выполнении первоначального тек-</w:t>
      </w:r>
      <w:r>
        <w:br/>
        <w:t>ста. Следы давления обнаруживаются осмотром в косопадающем</w:t>
      </w:r>
      <w:r>
        <w:br/>
        <w:t>свете.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Травление </w:t>
      </w:r>
      <w:r>
        <w:t xml:space="preserve">— это способ </w:t>
      </w:r>
      <w:r>
        <w:t>удаления первоначальной записи</w:t>
      </w:r>
      <w:r>
        <w:br/>
        <w:t>(или ее части) химическим путем за счет обесцвечивания краси-</w:t>
      </w:r>
      <w:r>
        <w:br/>
        <w:t>теля штрихов, подвергающегося воздействию химическими ре-</w:t>
      </w:r>
      <w:r>
        <w:br/>
        <w:t>активами: кислотами, щелочами, окислителями.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Чаще всего травлению подвергаются документы, изготовлен-</w:t>
      </w:r>
      <w:r>
        <w:br/>
        <w:t>ные</w:t>
      </w:r>
      <w:r>
        <w:t xml:space="preserve"> на высококачественной бумаге, если рукописный текст вы-</w:t>
      </w:r>
      <w:r>
        <w:br/>
        <w:t>полнен обычными канцелярскими чернилами или чернилами</w:t>
      </w:r>
    </w:p>
    <w:p w:rsidR="00A86078" w:rsidRDefault="00F4381D">
      <w:pPr>
        <w:pStyle w:val="60"/>
        <w:shd w:val="clear" w:color="auto" w:fill="auto"/>
        <w:spacing w:line="163" w:lineRule="exact"/>
        <w:ind w:firstLine="0"/>
      </w:pPr>
      <w:r>
        <w:t>Ассюре — защитные линии на бланке документа на участках, предназна-</w:t>
      </w:r>
      <w:r>
        <w:br/>
        <w:t>ченных для заполнения наиболее важными записями (сумма прописью и т.п.).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 xml:space="preserve">для </w:t>
      </w:r>
      <w:r>
        <w:t>авторучек. Специальные чернила, большинство паст для ша-</w:t>
      </w:r>
      <w:r>
        <w:br/>
        <w:t>риковых ручек, тушь не подвержены воздействию химических</w:t>
      </w:r>
      <w:r>
        <w:br/>
        <w:t>реактивов, поэтому их вытравить практически невозможно.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Факт травления может быть установлен по наличию призна-</w:t>
      </w:r>
      <w:r>
        <w:br/>
        <w:t>ков изменения механических сво</w:t>
      </w:r>
      <w:r>
        <w:t>йств бумаги. Под действием</w:t>
      </w:r>
      <w:r>
        <w:br/>
        <w:t>травящих веществ бумага становится хрупкой, ломкой, шерохо-</w:t>
      </w:r>
      <w:r>
        <w:br/>
        <w:t>ватой. На ее поверхности образуются мелкие трещины, морщи-</w:t>
      </w:r>
      <w:r>
        <w:br/>
        <w:t>ны и т.п. Изменяются и оптические свойства бумаги: цвет, отте-</w:t>
      </w:r>
      <w:r>
        <w:br/>
        <w:t>нок, характер люминесценции.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Рекомендуется во в</w:t>
      </w:r>
      <w:r>
        <w:t>сех случаях осматривать и исследовать</w:t>
      </w:r>
      <w:r>
        <w:br/>
        <w:t>сомнительные документы в невидимых лучах электромагнитно-</w:t>
      </w:r>
      <w:r>
        <w:br/>
        <w:t>го спектра. Под действием ультрафиолетовых лучей большинст-</w:t>
      </w:r>
      <w:r>
        <w:br/>
        <w:t>во травящих веществ или продуктов травления начинают люми-</w:t>
      </w:r>
      <w:r>
        <w:br/>
        <w:t>несцировать. Различие в характере люминес</w:t>
      </w:r>
      <w:r>
        <w:t>ценции поверхности</w:t>
      </w:r>
      <w:r>
        <w:br/>
        <w:t>бумаги (по интенсивности и цвету) нередко является свидетель-</w:t>
      </w:r>
      <w:r>
        <w:br/>
        <w:t>ством произведенного травления. В некоторых случаях под дей-</w:t>
      </w:r>
      <w:r>
        <w:br/>
        <w:t>ствием ультрафиолетовых лучей возникает видимая люминес-</w:t>
      </w:r>
      <w:r>
        <w:br/>
        <w:t>ценция штрихов первоначального текста. Люминесценция</w:t>
      </w:r>
      <w:r>
        <w:br/>
        <w:t>вытр</w:t>
      </w:r>
      <w:r>
        <w:t>авленного текста может происходить и в области невиди-</w:t>
      </w:r>
      <w:r>
        <w:br/>
      </w:r>
      <w:r>
        <w:lastRenderedPageBreak/>
        <w:t>мых инфракрасных лучей, если исследуемый документ освеща-</w:t>
      </w:r>
      <w:r>
        <w:br/>
        <w:t>ется сине-зеленым участком спектра.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Факт травления и выявления первоначальных записей уста-</w:t>
      </w:r>
      <w:r>
        <w:br/>
        <w:t xml:space="preserve">навливается также химическими методами </w:t>
      </w:r>
      <w:r>
        <w:t>исследования.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Кроме травления, с целью удаления первоначального текста</w:t>
      </w:r>
      <w:r>
        <w:br/>
        <w:t>прибегают к смыванию, т.е. растворению красителя штрихов во-</w:t>
      </w:r>
      <w:r>
        <w:br/>
        <w:t>дой, спиртом, другими растворителями, а также веществами</w:t>
      </w:r>
      <w:r>
        <w:br/>
        <w:t>комбинированного действия, как, например, синтетические</w:t>
      </w:r>
      <w:r>
        <w:br/>
        <w:t>моющие сред</w:t>
      </w:r>
      <w:r>
        <w:t xml:space="preserve">ства </w:t>
      </w:r>
      <w:r>
        <w:rPr>
          <w:lang w:val="en-US" w:eastAsia="en-US" w:bidi="en-US"/>
        </w:rPr>
        <w:t xml:space="preserve">(CMC). </w:t>
      </w:r>
      <w:r>
        <w:t>Способы выявления смытых записей</w:t>
      </w:r>
      <w:r>
        <w:br/>
        <w:t>такие же, как при восстановлении вытравленных.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Дописка </w:t>
      </w:r>
      <w:r>
        <w:t>— это вид изменения первоначального содержа-</w:t>
      </w:r>
      <w:r>
        <w:br/>
        <w:t>ния документа путем внесения в текст новых записей или от-</w:t>
      </w:r>
      <w:r>
        <w:br/>
        <w:t>дельных письменных знаков, а иногда — отдельных штри</w:t>
      </w:r>
      <w:r>
        <w:t>хов,</w:t>
      </w:r>
      <w:r>
        <w:br/>
        <w:t>изменяющих смысл и значение написанного ранее. Дописка</w:t>
      </w:r>
      <w:r>
        <w:br/>
        <w:t>производится обычно на свободных от текста участках доку-</w:t>
      </w:r>
      <w:r>
        <w:br/>
        <w:t>мента с помощью специально подобранных по цвету материа-</w:t>
      </w:r>
      <w:r>
        <w:br/>
        <w:t>лов письма.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Для установления дописки используются две группы призна-</w:t>
      </w:r>
      <w:r>
        <w:br/>
        <w:t>ков, позволя</w:t>
      </w:r>
      <w:r>
        <w:t>ющих дифференцировать основной текст и текст до-</w:t>
      </w:r>
      <w:r>
        <w:br/>
        <w:t>писки: признаки почерка и физико-химические свойства мате-</w:t>
      </w:r>
      <w:r>
        <w:br/>
        <w:t>риалов штрихов.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Признаки почерка имеют значение в тех случаях, когда до-</w:t>
      </w:r>
      <w:r>
        <w:br/>
        <w:t>писаны отдельные слова или целые фразы. Даже если дописка</w:t>
      </w:r>
      <w:r>
        <w:br/>
        <w:t>производилась тем</w:t>
      </w:r>
      <w:r>
        <w:t xml:space="preserve"> же самым лицом, которое выполняло перво-</w:t>
      </w:r>
      <w:r>
        <w:br/>
        <w:t>начальный текст, дописанный фрагмент обычно отличается от</w:t>
      </w:r>
      <w:r>
        <w:br/>
        <w:t>основного текста по таким признакам, как размер и разгон по-</w:t>
      </w:r>
      <w:r>
        <w:br/>
        <w:t>черка, направление и форма линии строки, размер интервалов</w:t>
      </w:r>
      <w:r>
        <w:br/>
        <w:t>между словами, необычное расположени</w:t>
      </w:r>
      <w:r>
        <w:t>е записей относительно</w:t>
      </w:r>
      <w:r>
        <w:br/>
        <w:t>основного текста.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Признаками дописки, основанными на различии физико-</w:t>
      </w:r>
      <w:r>
        <w:br/>
        <w:t>химических свойств материалов письма, которые применялись</w:t>
      </w:r>
      <w:r>
        <w:br/>
        <w:t>при выполнении первоначального и дописанного текста, явля-</w:t>
      </w:r>
      <w:r>
        <w:br/>
        <w:t>ются следующие особенности: различие степени в</w:t>
      </w:r>
      <w:r>
        <w:t>давленности,</w:t>
      </w:r>
      <w:r>
        <w:br/>
        <w:t>различие ширины и микроструктуры штрихов, обусловленное</w:t>
      </w:r>
      <w:r>
        <w:br/>
        <w:t>различием материалов письма, особенностями использованных</w:t>
      </w:r>
      <w:r>
        <w:br/>
        <w:t>пишущих приборов и подложки; различие признаков, отобра-</w:t>
      </w:r>
      <w:r>
        <w:br/>
        <w:t>жающих состав материалов письма: а) цвета и оттенка, устанав-</w:t>
      </w:r>
      <w:r>
        <w:br/>
        <w:t>ливаемое м</w:t>
      </w:r>
      <w:r>
        <w:t>етодами цветоделения, цветоразличения с помощью</w:t>
      </w:r>
      <w:r>
        <w:br/>
        <w:t>светофильтров, а также спектрофотометрией, лазерной спектро-</w:t>
      </w:r>
      <w:r>
        <w:br/>
        <w:t>скопией, телевизионной техникой; б) способности отображать и</w:t>
      </w:r>
      <w:r>
        <w:br/>
        <w:t>поглощать ИК- и УФ-лучи; в) люминесценции штрихов или их</w:t>
      </w:r>
      <w:r>
        <w:br/>
        <w:t>оттисков на полимерной пленке</w:t>
      </w:r>
      <w:r>
        <w:t>, обработанной органическими</w:t>
      </w:r>
      <w:r>
        <w:br/>
        <w:t>растворителями (адсорбционно-люминесцентный метод); г) ко-</w:t>
      </w:r>
      <w:r>
        <w:br/>
        <w:t>пировальной способности штрихов, обусловленной различием</w:t>
      </w:r>
      <w:r>
        <w:br/>
        <w:t>состава материалов письма либо временем их нанесения (свежие</w:t>
      </w:r>
      <w:r>
        <w:br/>
        <w:t>штрихи копируются лучше); д) компонентного состава</w:t>
      </w:r>
      <w:r>
        <w:t xml:space="preserve"> и приме-</w:t>
      </w:r>
      <w:r>
        <w:br/>
        <w:t>сей, устанавливаемое комплексной методикой, включающей ис-</w:t>
      </w:r>
      <w:r>
        <w:br/>
        <w:t>пользование спектрофотометрии в УФ- и ИК-областях спектра,</w:t>
      </w:r>
      <w:r>
        <w:br/>
        <w:t>микроспектрофотометрию, лазерную спектроскопию, рентгенов-</w:t>
      </w:r>
      <w:r>
        <w:br/>
        <w:t>ский фазовый анализ, хроматографию, электрофорез и др.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Одним из спосо</w:t>
      </w:r>
      <w:r>
        <w:t>бов установления дописок является исследо-</w:t>
      </w:r>
      <w:r>
        <w:br/>
        <w:t>вание пересекающихся штрихов основного и дописанного текста</w:t>
      </w:r>
      <w:r>
        <w:br/>
        <w:t>с целью определения хронологической последовательности их</w:t>
      </w:r>
      <w:r>
        <w:br/>
        <w:t>выполнения по специально разработанным методикам с исполь-</w:t>
      </w:r>
      <w:r>
        <w:br/>
        <w:t>зованием микроскопии, люминесцентног</w:t>
      </w:r>
      <w:r>
        <w:t>о анализа, щупового</w:t>
      </w:r>
      <w:r>
        <w:br/>
        <w:t>профилирования, копировальных методов и т.д.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некоторых случаях дописка может быть установлена путем</w:t>
      </w:r>
      <w:r>
        <w:br/>
        <w:t>применения методики определения давности выполнения срав-</w:t>
      </w:r>
      <w:r>
        <w:br/>
        <w:t>ниваемых записей. Существует несколько методик определения</w:t>
      </w:r>
      <w:r>
        <w:br/>
        <w:t>времени выполнени</w:t>
      </w:r>
      <w:r>
        <w:t>я записей пастами шариковых ручек, целе-</w:t>
      </w:r>
      <w:r>
        <w:br/>
        <w:t>сообразность применения каждой из которых зависит от типа</w:t>
      </w:r>
      <w:r>
        <w:br/>
      </w:r>
      <w:r>
        <w:lastRenderedPageBreak/>
        <w:t>пасты (состава по красителям и смолам), а также проверяемого</w:t>
      </w:r>
      <w:r>
        <w:br/>
        <w:t>периода.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Переклейка фотокарточек </w:t>
      </w:r>
      <w:r>
        <w:t>— обычно производится в доку-</w:t>
      </w:r>
      <w:r>
        <w:br/>
        <w:t xml:space="preserve">ментах, удостоверяющих личность, </w:t>
      </w:r>
      <w:r>
        <w:t>которые изготовляются на</w:t>
      </w:r>
      <w:r>
        <w:br/>
        <w:t>специальных бланках, снабженных защитной сеткой, имеющих</w:t>
      </w:r>
      <w:r>
        <w:br/>
        <w:t>текст и линии графления. Замена фотокарточки производится</w:t>
      </w:r>
      <w:r>
        <w:br/>
        <w:t>либо целиком, либо с оставлением на документе части первона-</w:t>
      </w:r>
      <w:r>
        <w:br/>
        <w:t>чально наклеенной фотокарточки с оттиском печати, к кот</w:t>
      </w:r>
      <w:r>
        <w:t>орой</w:t>
      </w:r>
      <w:r>
        <w:br/>
        <w:t>подклеивается новая фотокарточка со срезанным углом. В неко-</w:t>
      </w:r>
      <w:r>
        <w:br/>
        <w:t>торых случаях прибегают к замене эмульсионного слоя с изобра-</w:t>
      </w:r>
      <w:r>
        <w:br/>
        <w:t>жением лица.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Во всех случаях остаются признаки, позволяющие устано-</w:t>
      </w:r>
      <w:r>
        <w:br/>
        <w:t>вить факт замены фотографии.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Признаки переклейки фотокарточк</w:t>
      </w:r>
      <w:r>
        <w:t>и обнаруживаются с по-</w:t>
      </w:r>
      <w:r>
        <w:br/>
        <w:t>мощью микроскопического исследования, позволяющего вы-</w:t>
      </w:r>
      <w:r>
        <w:br/>
        <w:t>явить дорисовку оттиска печати на вновь наклеенной фотогра-</w:t>
      </w:r>
      <w:r>
        <w:br/>
        <w:t>фии, несовпадение частей оттиска печати на фотографии и на</w:t>
      </w:r>
      <w:r>
        <w:br/>
        <w:t>подложке документа при переклейке фотографии с другого до-</w:t>
      </w:r>
      <w:r>
        <w:br/>
      </w:r>
      <w:r>
        <w:t>кумента, признаки монтажа фотокарточки из двух частей, нали-</w:t>
      </w:r>
      <w:r>
        <w:br/>
        <w:t>чие на оборотной стороне фотографии волокон и кусочков бума-</w:t>
      </w:r>
      <w:r>
        <w:br/>
        <w:t>ги с другого документа, другого клея и т.д. В новых паспортах</w:t>
      </w:r>
      <w:r>
        <w:br/>
        <w:t>граждан РФ фотография защищена от переклейки ламинирова-</w:t>
      </w:r>
      <w:r>
        <w:br/>
        <w:t>нием. Однако эт</w:t>
      </w:r>
      <w:r>
        <w:t>о не исключает возможности замены фотогра-</w:t>
      </w:r>
      <w:r>
        <w:br/>
        <w:t>фии подделывателем особенно в случае недостаточного контакта</w:t>
      </w:r>
      <w:r>
        <w:br/>
        <w:t>липкого слоя защитной пленки. В случае же прочного контакта</w:t>
      </w:r>
      <w:r>
        <w:br/>
        <w:t>при отделении ламинанта разрушается поверхностный слой бу-</w:t>
      </w:r>
      <w:r>
        <w:br/>
        <w:t>маги и эмульсионный слой фотограф</w:t>
      </w:r>
      <w:r>
        <w:t>ии, поэтому при замене</w:t>
      </w:r>
      <w:r>
        <w:br/>
        <w:t>фотографии и вторичном ламинировании образовавшееся по-</w:t>
      </w:r>
      <w:r>
        <w:br/>
        <w:t>вреждение будет заметно. Иногда подделыватель не удаляет ла-</w:t>
      </w:r>
      <w:r>
        <w:br/>
        <w:t>минат, а, наклеив новую фотографию поверх имевшейся, при-</w:t>
      </w:r>
      <w:r>
        <w:br/>
        <w:t>катывает новый ламинирующий слой. Признаками такой</w:t>
      </w:r>
      <w:r>
        <w:br/>
        <w:t>подделк</w:t>
      </w:r>
      <w:r>
        <w:t>и являются: значительная (нестандартная) толщина лис-</w:t>
      </w:r>
      <w:r>
        <w:br/>
        <w:t>та бумаги документа, наличие под фотоснимком второго слоя</w:t>
      </w:r>
      <w:r>
        <w:br/>
        <w:t>фотобумаги, наличие на поверхности ламината складок, тре-</w:t>
      </w:r>
      <w:r>
        <w:br/>
        <w:t>щин, пузырьков, матовых участков, а под ламинатом — посто-</w:t>
      </w:r>
      <w:r>
        <w:br/>
        <w:t>ронних включений.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>Замена ча</w:t>
      </w:r>
      <w:r>
        <w:rPr>
          <w:rStyle w:val="23"/>
        </w:rPr>
        <w:t xml:space="preserve">стей документа </w:t>
      </w:r>
      <w:r>
        <w:t>может быть произведена в много-</w:t>
      </w:r>
      <w:r>
        <w:br/>
        <w:t>страничных документах (паспорт, трудовая книжка и т.п.).</w:t>
      </w:r>
      <w:r>
        <w:br/>
        <w:t>Признаками замены листов в документе являются различия в</w:t>
      </w:r>
      <w:r>
        <w:br/>
        <w:t>нумерации страниц, серии и номеров (в паспортах), в степени за-</w:t>
      </w:r>
      <w:r>
        <w:br/>
        <w:t>грязнения, различия размеров ли</w:t>
      </w:r>
      <w:r>
        <w:t>стов, их цвета, наличие лиш-</w:t>
      </w:r>
      <w:r>
        <w:br/>
        <w:t>них следов прокола от скрепок, следы переделки нумерации пу-</w:t>
      </w:r>
      <w:r>
        <w:br/>
        <w:t>тем подрисовки, подклейки и т.п.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Возможны случаи изготовления документа путем монтажа</w:t>
      </w:r>
      <w:r>
        <w:br/>
        <w:t>из нескольких частей разных документов, особенно при поддел-</w:t>
      </w:r>
      <w:r>
        <w:br/>
        <w:t>ке старых, ветхих д</w:t>
      </w:r>
      <w:r>
        <w:t>окументов. В этом случае различия могут</w:t>
      </w:r>
      <w:r>
        <w:br/>
        <w:t>быть обнаружены при исследовании бумаги, вещества штри-</w:t>
      </w:r>
      <w:r>
        <w:br/>
        <w:t>хов текста, почерка, которыми выполнен текст всех частей до-</w:t>
      </w:r>
      <w:r>
        <w:br/>
        <w:t>кумента.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Выявление невидимых и слаборазличимых текстов. </w:t>
      </w:r>
      <w:r>
        <w:t>Текст</w:t>
      </w:r>
      <w:r>
        <w:br/>
        <w:t>документа может оказаться невидимым в</w:t>
      </w:r>
      <w:r>
        <w:t xml:space="preserve"> результате умышлен-</w:t>
      </w:r>
      <w:r>
        <w:br/>
        <w:t>ного его удаления (травление, смывание, подчистка), а также от</w:t>
      </w:r>
      <w:r>
        <w:br/>
        <w:t>естественных причин (выцветание штрихов текста при неблаго-</w:t>
      </w:r>
      <w:r>
        <w:br/>
        <w:t>приятных условиях хранения документов, «угасание» штрихов</w:t>
      </w:r>
      <w:r>
        <w:br/>
        <w:t>под действием временного фактора и т.п.).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При наличии </w:t>
      </w:r>
      <w:r>
        <w:t>хотя бы незначительного контраста между</w:t>
      </w:r>
      <w:r>
        <w:br/>
        <w:t>штрихами и бумагой документа применяют методы цветоразли-</w:t>
      </w:r>
      <w:r>
        <w:br/>
        <w:t>чения и цветоделения с помощью светофильтров, а также другие</w:t>
      </w:r>
      <w:r>
        <w:br/>
        <w:t>приемы усиления контраста, в том числе и с использованием</w:t>
      </w:r>
      <w:r>
        <w:br/>
        <w:t>электронно-оптических и телевизионных у</w:t>
      </w:r>
      <w:r>
        <w:t>стройств.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Невидимый текст можно выявить путем возбуждения види-</w:t>
      </w:r>
      <w:r>
        <w:br/>
      </w:r>
      <w:r>
        <w:lastRenderedPageBreak/>
        <w:t>мой или инфракрасной люминесценции, а также съемкой в от-</w:t>
      </w:r>
      <w:r>
        <w:br/>
        <w:t>раженных ИК- и УФ-лучах за счет скрытых оптических свойств</w:t>
      </w:r>
      <w:r>
        <w:br/>
        <w:t>штрихов, в частности различия в поглощении и отражении.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 этой же целью при</w:t>
      </w:r>
      <w:r>
        <w:t>меняется диффузно-копировальный ме-</w:t>
      </w:r>
      <w:r>
        <w:br/>
        <w:t>тод с использованием светочувствительного эмульсионного слоя</w:t>
      </w:r>
      <w:r>
        <w:br/>
        <w:t>фотоматериалов.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Записи, выполненные невидимыми «симпатическими» чер-</w:t>
      </w:r>
      <w:r>
        <w:br/>
        <w:t>нилами, могут быть выявлены при нагревании документа, на-</w:t>
      </w:r>
      <w:r>
        <w:br/>
        <w:t>пример при помощи утюга, исследо</w:t>
      </w:r>
      <w:r>
        <w:t>вания в УФ- и ИК-области</w:t>
      </w:r>
      <w:r>
        <w:br/>
        <w:t>спектра, химическими методами исследования.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>Выявление залитых, зачеркнутых и замазанных записей.</w:t>
      </w:r>
      <w:r>
        <w:rPr>
          <w:rStyle w:val="23"/>
        </w:rPr>
        <w:br/>
      </w:r>
      <w:r>
        <w:t>Методика выявления таких записей основывается на установле-</w:t>
      </w:r>
      <w:r>
        <w:br/>
        <w:t>нии различий физико-химических свойств вещества штрихов и</w:t>
      </w:r>
      <w:r>
        <w:br/>
        <w:t>экранирующего ве</w:t>
      </w:r>
      <w:r>
        <w:t>щества (помехи), обнаружении рельефа штри-</w:t>
      </w:r>
      <w:r>
        <w:br/>
        <w:t>хов (следы давления пишущего прибора), ослаблении интенсив-</w:t>
      </w:r>
      <w:r>
        <w:br/>
        <w:t>ности помехи.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различии цвета штрихов выявляемого текста и цвета по-</w:t>
      </w:r>
      <w:r>
        <w:br/>
        <w:t>крывающего вещества необходимо использовать светофильтр</w:t>
      </w:r>
      <w:r>
        <w:br/>
        <w:t>того же цвета, что и цвет</w:t>
      </w:r>
      <w:r>
        <w:t xml:space="preserve"> пятна. Применяется также фотосъемка</w:t>
      </w:r>
      <w:r>
        <w:br/>
        <w:t>с методами цветоразличения и усиления контраста, а также</w:t>
      </w:r>
      <w:r>
        <w:br/>
        <w:t>диффузно-копировальный метод.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Если вещество помехи не поглощает ИК-лучи, а выявляемая</w:t>
      </w:r>
      <w:r>
        <w:br/>
        <w:t>запись выполнена веществом, их поглощающим (краситель ко-</w:t>
      </w:r>
      <w:r>
        <w:br/>
        <w:t xml:space="preserve">пировальной </w:t>
      </w:r>
      <w:r>
        <w:t>бумаги, ленты пишущей машины, графитный ка-</w:t>
      </w:r>
      <w:r>
        <w:br/>
        <w:t>рандаш, тушь), применяется электронно-оптический преобразо-</w:t>
      </w:r>
      <w:r>
        <w:br/>
        <w:t>ватель (ЭОП) или фотосъемка в отраженных инфракрасных</w:t>
      </w:r>
      <w:r>
        <w:br/>
        <w:t>лучах.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Если текст написан и залит одинаковыми по цвету анилино-</w:t>
      </w:r>
      <w:r>
        <w:br/>
        <w:t>выми чернилами, может быть примене</w:t>
      </w:r>
      <w:r>
        <w:t>на съемка картины ин-</w:t>
      </w:r>
      <w:r>
        <w:br/>
        <w:t>фракрасной люминесценции, а также использовано различие ко-</w:t>
      </w:r>
      <w:r>
        <w:br/>
        <w:t>пировальной способности штрихов текста и вещества помехи, за</w:t>
      </w:r>
      <w:r>
        <w:br/>
        <w:t>счет чего закрытый текст может быть восстановлен путем неод-</w:t>
      </w:r>
      <w:r>
        <w:br/>
        <w:t>нократного применения влажного копирования.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Интенсив</w:t>
      </w:r>
      <w:r>
        <w:t>ность окраски пятна может быть значительно ос-</w:t>
      </w:r>
      <w:r>
        <w:br/>
        <w:t>лаблена химической обработкой (например, парами соляной ки-</w:t>
      </w:r>
      <w:r>
        <w:br/>
        <w:t>слоты).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>Восстановление текстов на со</w:t>
      </w:r>
      <w:r>
        <w:rPr>
          <w:rStyle w:val="27"/>
        </w:rPr>
        <w:t>жж</w:t>
      </w:r>
      <w:r>
        <w:rPr>
          <w:rStyle w:val="23"/>
        </w:rPr>
        <w:t xml:space="preserve">енных документах. </w:t>
      </w:r>
      <w:r>
        <w:t>Воз-</w:t>
      </w:r>
      <w:r>
        <w:br/>
        <w:t>можность установления текстов сожженных документов опреде-</w:t>
      </w:r>
      <w:r>
        <w:br/>
        <w:t>ляется состоянием бумаги и шт</w:t>
      </w:r>
      <w:r>
        <w:t>рихов, подвергшихся воздейст-</w:t>
      </w:r>
      <w:r>
        <w:br/>
        <w:t>вию высокой температуры. Если бумага распалась на мелкие</w:t>
      </w:r>
      <w:r>
        <w:br/>
        <w:t>кусочки, восстановить текст не удастся. Сохранившие относи-</w:t>
      </w:r>
      <w:r>
        <w:br/>
        <w:t>тельную целостность обуглившиеся документы при осторожном</w:t>
      </w:r>
      <w:r>
        <w:br/>
        <w:t xml:space="preserve">обращении могут быть использованы для установления </w:t>
      </w:r>
      <w:r>
        <w:t>имеюще-</w:t>
      </w:r>
      <w:r>
        <w:br/>
        <w:t>гося текста.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Предварительно закрепив их тем или иным способом, напри-</w:t>
      </w:r>
      <w:r>
        <w:br/>
        <w:t>мер, поместив обугленные кусочки бумаги между двумя стекла-</w:t>
      </w:r>
      <w:r>
        <w:br/>
        <w:t>ми, применяют специальные приемы фотографирования, люми-</w:t>
      </w:r>
      <w:r>
        <w:br/>
        <w:t>несцентный анализ, химические методы. Во всех случаях</w:t>
      </w:r>
      <w:r>
        <w:br/>
        <w:t>исследо</w:t>
      </w:r>
      <w:r>
        <w:t>вание сожженных документов требует крайней осторож-</w:t>
      </w:r>
      <w:r>
        <w:br/>
        <w:t>ности в обращении с ними.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Восстановление текста разорванных документов </w:t>
      </w:r>
      <w:r>
        <w:t>возможно</w:t>
      </w:r>
      <w:r>
        <w:br/>
        <w:t>при наличии всех или значительного количества клочков этих</w:t>
      </w:r>
      <w:r>
        <w:br/>
        <w:t>документов.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Исследуемые клочки документа тщательно осматриваются </w:t>
      </w:r>
      <w:r>
        <w:t>и</w:t>
      </w:r>
      <w:r>
        <w:br/>
        <w:t>сортируются по группам в зависимости от цвета бумаги и штри-</w:t>
      </w:r>
      <w:r>
        <w:br/>
        <w:t>хов, характера краев, наличия складок и иных особенностей.</w:t>
      </w:r>
      <w:r>
        <w:br/>
        <w:t>Далее клочки укладывают на стекло, располагая их таким обра-</w:t>
      </w:r>
      <w:r>
        <w:br/>
        <w:t>зом, чтобы можно было составить целое. Сначала собирается на-</w:t>
      </w:r>
      <w:r>
        <w:br/>
        <w:t>ружная рамк</w:t>
      </w:r>
      <w:r>
        <w:t>а с ровными краями, затем заполняется внутрен-</w:t>
      </w:r>
      <w:r>
        <w:br/>
        <w:t>няя часть, если имеются клочки бумаги с общей линией</w:t>
      </w:r>
      <w:r>
        <w:br/>
        <w:t>разделения.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lastRenderedPageBreak/>
        <w:t xml:space="preserve">Установление технической подделки подписи. </w:t>
      </w:r>
      <w:r>
        <w:t>Подпись яв-</w:t>
      </w:r>
      <w:r>
        <w:br/>
        <w:t>ляется важнейшим реквизитом документа, придающим ему</w:t>
      </w:r>
      <w:r>
        <w:br/>
        <w:t>юридическую силу.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При подделке </w:t>
      </w:r>
      <w:r>
        <w:t>подписей подделыватель в первую очередь</w:t>
      </w:r>
      <w:r>
        <w:br/>
        <w:t>стремится придать максимальное внешнее сходство подделывае-</w:t>
      </w:r>
      <w:r>
        <w:br/>
        <w:t>мой подписи с подписью-образцом. Это достигается различными</w:t>
      </w:r>
      <w:r>
        <w:br/>
        <w:t>способами. В одних случаях — путем подражания почерку и</w:t>
      </w:r>
      <w:r>
        <w:br/>
        <w:t>подписи лица, от имени которого выполняе</w:t>
      </w:r>
      <w:r>
        <w:t>тся подпись, в дру-</w:t>
      </w:r>
      <w:r>
        <w:br/>
        <w:t>гих — с помощью определенных технических приемов, служа-</w:t>
      </w:r>
      <w:r>
        <w:br/>
        <w:t>щих для достижения точности воспроизведения подписи-</w:t>
      </w:r>
      <w:r>
        <w:br/>
        <w:t>оригинала. Подделки второго вида получили название техниче-</w:t>
      </w:r>
      <w:r>
        <w:br/>
        <w:t>ской подделки подписей.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Известны следующие виды технической поддел</w:t>
      </w:r>
      <w:r>
        <w:t>ки подписей: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49"/>
        </w:tabs>
        <w:spacing w:line="226" w:lineRule="exact"/>
        <w:ind w:firstLine="360"/>
        <w:jc w:val="left"/>
      </w:pPr>
      <w:r>
        <w:t>предварительное срисовывание подписи карандашом с по-</w:t>
      </w:r>
      <w:r>
        <w:br/>
        <w:t>следующей обводкой;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копирование подписи через копировальную бумагу, путем</w:t>
      </w:r>
      <w:r>
        <w:br/>
        <w:t>передавливания или на просвет (через стекло);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49"/>
        </w:tabs>
        <w:spacing w:line="226" w:lineRule="exact"/>
        <w:ind w:firstLine="360"/>
        <w:jc w:val="left"/>
      </w:pPr>
      <w:r>
        <w:t>перенесение красителя с подписи-оригинала на поддель-</w:t>
      </w:r>
      <w:r>
        <w:br/>
        <w:t xml:space="preserve">ный документ с </w:t>
      </w:r>
      <w:r>
        <w:t>помощью веществ, обладающих повышенной ко-</w:t>
      </w:r>
      <w:r>
        <w:br/>
        <w:t>пировальной способностью;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83"/>
        </w:tabs>
        <w:spacing w:line="226" w:lineRule="exact"/>
        <w:ind w:firstLine="360"/>
        <w:jc w:val="left"/>
      </w:pPr>
      <w:r>
        <w:t>фотомеханический, электрофотографический.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последнее время все чаще встречаются способы подделки</w:t>
      </w:r>
      <w:r>
        <w:br/>
        <w:t>подписей с использованием электронной техники, в частности,</w:t>
      </w:r>
      <w:r>
        <w:br/>
        <w:t>персонального компьютера (ПК)</w:t>
      </w:r>
      <w:r>
        <w:t xml:space="preserve"> со сканером и принтером</w:t>
      </w:r>
      <w:r>
        <w:br/>
        <w:t>(чаще — лазерным).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Признаками технической подделки подписи путем копирова-</w:t>
      </w:r>
      <w:r>
        <w:br/>
        <w:t>ния являются: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замедленность движений, проявляющаяся в извилистости</w:t>
      </w:r>
      <w:r>
        <w:br/>
        <w:t>прямых и угловатости овальных элементов букв, тупых началах</w:t>
      </w:r>
      <w:r>
        <w:br/>
        <w:t xml:space="preserve">и окончаниях штрихов, следах </w:t>
      </w:r>
      <w:r>
        <w:t>необоснованных остановок пи-</w:t>
      </w:r>
      <w:r>
        <w:br/>
        <w:t>шущего прибора;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58"/>
        </w:tabs>
        <w:spacing w:line="226" w:lineRule="exact"/>
        <w:ind w:firstLine="360"/>
        <w:jc w:val="left"/>
      </w:pPr>
      <w:r>
        <w:t>наличие двух совмещенных (полностью или с определен-</w:t>
      </w:r>
      <w:r>
        <w:br/>
        <w:t>ной степенью точности) групп штрихов: первичных, являющих-</w:t>
      </w:r>
      <w:r>
        <w:br/>
        <w:t>ся предварительной карандашной подготовкой или штрихами</w:t>
      </w:r>
      <w:r>
        <w:br/>
        <w:t>копировальной бумаги, а также следов давлен</w:t>
      </w:r>
      <w:r>
        <w:t>ия в виде неокра-</w:t>
      </w:r>
      <w:r>
        <w:br/>
        <w:t>шенных бороздок, и вторичных, возникших в результате обвод-</w:t>
      </w:r>
      <w:r>
        <w:br/>
        <w:t>ки. Кроме того, во всех случаях копирования в поддельной под-</w:t>
      </w:r>
      <w:r>
        <w:br/>
        <w:t>писи некоторые признаки будут отличаться от признаков</w:t>
      </w:r>
      <w:r>
        <w:br/>
        <w:t>подлинной подписи, так как при обводке трудно соблюдать точ-</w:t>
      </w:r>
      <w:r>
        <w:br/>
        <w:t>н</w:t>
      </w:r>
      <w:r>
        <w:t>ость движений.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Следы предварительной карандашной подготовки и остатки</w:t>
      </w:r>
      <w:r>
        <w:br/>
        <w:t>штрихов от копировальной бумаги обнаруживаются при микро-</w:t>
      </w:r>
      <w:r>
        <w:br/>
        <w:t>скопическом исследовании, в условиях цветоделения (если они</w:t>
      </w:r>
      <w:r>
        <w:br/>
        <w:t>перекрыты штрихами вторичной обводки) или с помощью ЭОП</w:t>
      </w:r>
      <w:r>
        <w:br/>
        <w:t>поскольку он</w:t>
      </w:r>
      <w:r>
        <w:t>и «непрозрачны» для ИК-лучей.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Следы давления, не совпадающие со штрихами обводки, об-</w:t>
      </w:r>
      <w:r>
        <w:br/>
        <w:t>наруживаются при косопадающем освещении.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влажном копировании подписи путем перенесения кра-</w:t>
      </w:r>
      <w:r>
        <w:br/>
        <w:t>сителя с подписи-оригинала с помощью веществ, обладающих</w:t>
      </w:r>
      <w:r>
        <w:br/>
        <w:t>хорошей копировал</w:t>
      </w:r>
      <w:r>
        <w:t>ьной способностью (эмульсионный слой фо-</w:t>
      </w:r>
      <w:r>
        <w:br/>
        <w:t>тобумаги, белок сваренного вкрутую яйца и т.п.), характерны</w:t>
      </w:r>
      <w:r>
        <w:br/>
        <w:t>следующие признаки: слабая и неравномерная окраска штри-</w:t>
      </w:r>
      <w:r>
        <w:br/>
        <w:t>хов, расплывы красителя в штрихах, нечеткие «размытые»</w:t>
      </w:r>
      <w:r>
        <w:br/>
        <w:t>края штрихов, отсутствие следов пишущего пр</w:t>
      </w:r>
      <w:r>
        <w:t>ибора. В ряде</w:t>
      </w:r>
      <w:r>
        <w:br/>
        <w:t>случаев можно наблюдать и посторонние, не относящиеся к</w:t>
      </w:r>
      <w:r>
        <w:br/>
        <w:t>подписи штрихи, откопировавшиеся вместе с подписью: линии</w:t>
      </w:r>
      <w:r>
        <w:br/>
        <w:t>графления, штрихи оттиска печати, пересекающиеся с подпи-</w:t>
      </w:r>
      <w:r>
        <w:br/>
        <w:t>сью, расположенный рядом с подписью текст. Могут быть обна-</w:t>
      </w:r>
      <w:r>
        <w:br/>
        <w:t>ружены сле</w:t>
      </w:r>
      <w:r>
        <w:t>ды копирующего вещества (желатин, белок, крах-</w:t>
      </w:r>
      <w:r>
        <w:br/>
        <w:t>мал и т.д.).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Фотомеханический способ подделки подписей состоит в из-</w:t>
      </w:r>
      <w:r>
        <w:br/>
      </w:r>
      <w:r>
        <w:lastRenderedPageBreak/>
        <w:t>готовлении цинкографического клише, соответствующего под-</w:t>
      </w:r>
      <w:r>
        <w:br/>
        <w:t>писи-оригиналу. С такого клише может быть воспроизведено</w:t>
      </w:r>
      <w:r>
        <w:br/>
        <w:t xml:space="preserve">каучуковое. Сами клише и </w:t>
      </w:r>
      <w:r>
        <w:t>полученные с их помощью изображе-</w:t>
      </w:r>
      <w:r>
        <w:br/>
        <w:t>ния подписи называются факсимиле. Факсимильные изображе-</w:t>
      </w:r>
      <w:r>
        <w:br/>
        <w:t>ния подписи наносятся штемпельными красками. При этом об-</w:t>
      </w:r>
      <w:r>
        <w:br/>
        <w:t>разуются следующие признаки: равномерное распределение</w:t>
      </w:r>
      <w:r>
        <w:br/>
        <w:t>красящего вещества в штрихах; отсутствие следов давл</w:t>
      </w:r>
      <w:r>
        <w:t>ения;</w:t>
      </w:r>
      <w:r>
        <w:br/>
        <w:t>одинаковая на всем протяжении ширина штрихов; возможное</w:t>
      </w:r>
      <w:r>
        <w:br/>
        <w:t>прокрашивание интервалов между близко расположенными эле-</w:t>
      </w:r>
      <w:r>
        <w:br/>
        <w:t>ментами. В настоящее время для получения факсимильного изо-</w:t>
      </w:r>
      <w:r>
        <w:br/>
        <w:t>бражения используют электронно-вычислительную и множи-</w:t>
      </w:r>
      <w:r>
        <w:br/>
        <w:t>тельную технику.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Изоб</w:t>
      </w:r>
      <w:r>
        <w:t>ражение подлинной подписи может быть получено с по-</w:t>
      </w:r>
      <w:r>
        <w:br/>
        <w:t>мощью ксерокса, в том числе цветного, а также с использованием</w:t>
      </w:r>
      <w:r>
        <w:br/>
        <w:t>компьютерных технологий. При этом подлинная подпись скани-</w:t>
      </w:r>
      <w:r>
        <w:br/>
        <w:t>руется в создаваемую электронную версию подделываемого доку-</w:t>
      </w:r>
      <w:r>
        <w:br/>
        <w:t>мента, затем этот док</w:t>
      </w:r>
      <w:r>
        <w:t>умент распечатывается на цветном печатаю-</w:t>
      </w:r>
      <w:r>
        <w:br/>
        <w:t>щем устройстве для ЭВМ (принтере). Такие изображения</w:t>
      </w:r>
      <w:r>
        <w:br/>
        <w:t>подписей характеризуются отсутствием следов давления в штри-</w:t>
      </w:r>
      <w:r>
        <w:br/>
        <w:t>хах, их особой микроструктурой. Так, при использовании элек-</w:t>
      </w:r>
      <w:r>
        <w:br/>
        <w:t xml:space="preserve">трофотографических аппаратов (ксерокс, </w:t>
      </w:r>
      <w:r>
        <w:t>лазерный принтер) изо-</w:t>
      </w:r>
      <w:r>
        <w:br/>
        <w:t>бражение подписи имеет штрихи, обладающие магнитными</w:t>
      </w:r>
      <w:r>
        <w:br/>
        <w:t>свойствами, с дискретно-линейной структурой, неровными края-</w:t>
      </w:r>
      <w:r>
        <w:br/>
        <w:t>ми, непостоянной шириной, с перерывами на некоторых участ-</w:t>
      </w:r>
      <w:r>
        <w:br/>
        <w:t>ках. Эта картина отчетливо наблюдается при микроскопическом</w:t>
      </w:r>
      <w:r>
        <w:br/>
      </w:r>
      <w:r>
        <w:t>исследовании. Специфика исследования подписей на установле-</w:t>
      </w:r>
      <w:r>
        <w:br/>
        <w:t>ние технической подделки и ее вида заключается в сочетании</w:t>
      </w:r>
      <w:r>
        <w:br/>
        <w:t>приемов почерковедческого и технического исследования.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Установление подделки оттисков печатей и штампов. </w:t>
      </w:r>
      <w:r>
        <w:t>Под-</w:t>
      </w:r>
      <w:r>
        <w:br/>
        <w:t>делка оттисков печатей и шт</w:t>
      </w:r>
      <w:r>
        <w:t>ампов, являющихся важными рек-</w:t>
      </w:r>
      <w:r>
        <w:br/>
        <w:t>визитами документа, до недавнего времени осуществлялась са-</w:t>
      </w:r>
      <w:r>
        <w:br/>
        <w:t>мыми различными способами. Однако эти способы подделки</w:t>
      </w:r>
      <w:r>
        <w:br/>
        <w:t>оттисков: путем рисовки изображения оттиска, копирования с</w:t>
      </w:r>
      <w:r>
        <w:br/>
        <w:t>помощью промежуточного плоского клише и способы под</w:t>
      </w:r>
      <w:r>
        <w:t>делки</w:t>
      </w:r>
      <w:r>
        <w:br/>
        <w:t>самих печатей и штампов: путем кустарного изготовления с при-</w:t>
      </w:r>
      <w:r>
        <w:br/>
        <w:t>менением типографского набора, ручного гравирования на ме-</w:t>
      </w:r>
      <w:r>
        <w:br/>
        <w:t>талле, вырезания на резине, линолеуме, дереве и т.п. — в на-</w:t>
      </w:r>
      <w:r>
        <w:br/>
        <w:t>стоящее время уступили место современным технологиям,</w:t>
      </w:r>
      <w:r>
        <w:br/>
        <w:t xml:space="preserve">которые стали </w:t>
      </w:r>
      <w:r>
        <w:t>доступны широкому кругу лиц. Особенностью</w:t>
      </w:r>
      <w:r>
        <w:br/>
        <w:t>всех новых технологий изготовления печатей является наличие</w:t>
      </w:r>
      <w:r>
        <w:br/>
        <w:t>этапа компьютерного макетирования печати, которое может</w:t>
      </w:r>
      <w:r>
        <w:br/>
        <w:t>быть произведено путем использования имеющегося оттиска</w:t>
      </w:r>
      <w:r>
        <w:br/>
        <w:t>подделываемой печати. По данному макету во</w:t>
      </w:r>
      <w:r>
        <w:t>зможно изготовле-</w:t>
      </w:r>
      <w:r>
        <w:br/>
        <w:t>ние нескольких идентичных печатных форм, что, безусловно,</w:t>
      </w:r>
      <w:r>
        <w:br/>
        <w:t>затрудняет установление факта подделки.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настоящее время используются следующие способы изго-</w:t>
      </w:r>
      <w:r>
        <w:br/>
        <w:t>товления удостоверительных печатных форм, в том числе и для</w:t>
      </w:r>
      <w:r>
        <w:br/>
        <w:t>подделки документов: трад</w:t>
      </w:r>
      <w:r>
        <w:t>иционная технология (с соблюдением</w:t>
      </w:r>
      <w:r>
        <w:br/>
        <w:t>правил фабричного производства) с использованием типограф-</w:t>
      </w:r>
      <w:r>
        <w:br/>
        <w:t>ского набора; фотополимерная технология, основанная на свой-</w:t>
      </w:r>
      <w:r>
        <w:br/>
        <w:t>стве некоторых полимеров изменять свою растворимость под</w:t>
      </w:r>
      <w:r>
        <w:br/>
        <w:t xml:space="preserve">воздействием света; лазерное гравирование с </w:t>
      </w:r>
      <w:r>
        <w:t>помощью специ-</w:t>
      </w:r>
      <w:r>
        <w:br/>
        <w:t>альной прграммы в ЭВМ, соединенной с лазерной гравироваль-</w:t>
      </w:r>
      <w:r>
        <w:br/>
        <w:t>ной машиной; лазерная копировальная технология, при которой</w:t>
      </w:r>
      <w:r>
        <w:br/>
        <w:t>изображение печати вводится не с компьютера, а считывается</w:t>
      </w:r>
      <w:r>
        <w:br/>
        <w:t>фотоэлементом с бумажного оригинала, для подготовки которо-</w:t>
      </w:r>
      <w:r>
        <w:br/>
        <w:t xml:space="preserve">го </w:t>
      </w:r>
      <w:r>
        <w:t>используется лазерный принтер или фоторепродукционная</w:t>
      </w:r>
      <w:r>
        <w:br/>
        <w:t>техника. В методику криминалистического исследования оттис-</w:t>
      </w:r>
      <w:r>
        <w:br/>
        <w:t>ков печати (штампов) входит установление способа изготовления</w:t>
      </w:r>
      <w:r>
        <w:br/>
        <w:t>клише печати. В некоторых случаях уже на этом этапе исследо-</w:t>
      </w:r>
      <w:r>
        <w:br/>
        <w:t>вания возможно уста</w:t>
      </w:r>
      <w:r>
        <w:t>новить различие способов изготовления</w:t>
      </w:r>
      <w:r>
        <w:br/>
      </w:r>
      <w:r>
        <w:lastRenderedPageBreak/>
        <w:t>клише подлинной печати и печати, которой нанесен исследуе-</w:t>
      </w:r>
      <w:r>
        <w:br/>
        <w:t>мый оттиск в проверяемом документе.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Идентификация печатей. </w:t>
      </w:r>
      <w:r>
        <w:t>Идентификационное исследование</w:t>
      </w:r>
      <w:r>
        <w:br/>
        <w:t>проводится с целью решения вопроса о том, данной ли печатью</w:t>
      </w:r>
      <w:r>
        <w:br/>
        <w:t>(штампом)</w:t>
      </w:r>
      <w:r>
        <w:t xml:space="preserve"> нанесен оттиск в исследуемом документе. Для прове-</w:t>
      </w:r>
      <w:r>
        <w:br/>
        <w:t>дения такого исследования необходимо изучить и сравнить от-</w:t>
      </w:r>
      <w:r>
        <w:br/>
        <w:t>тиск печати, имеющийся в исследуемом документе, с образцами</w:t>
      </w:r>
      <w:r>
        <w:br/>
        <w:t>оттисков, оставленными проверяемой печатью. Образцы оттис-</w:t>
      </w:r>
      <w:r>
        <w:br/>
        <w:t>ков печати для сравнитель</w:t>
      </w:r>
      <w:r>
        <w:t>ного исследования отбираются в виде</w:t>
      </w:r>
      <w:r>
        <w:br/>
        <w:t>свободных и экспериментальных. Свободными образцами явля-</w:t>
      </w:r>
      <w:r>
        <w:br/>
        <w:t>ются оттиски данной печати, нанесенные на различные доку-</w:t>
      </w:r>
      <w:r>
        <w:br/>
        <w:t>менты до возбуждения дела, в период, близкий по времени к</w:t>
      </w:r>
      <w:r>
        <w:br/>
        <w:t>указанному в исследуемом документе. Эксперимен</w:t>
      </w:r>
      <w:r>
        <w:t>тальные от-</w:t>
      </w:r>
      <w:r>
        <w:br/>
        <w:t>тиски наносятся данной печатью в количестве 10—12 при раз-</w:t>
      </w:r>
      <w:r>
        <w:br/>
        <w:t>личной степени нажима на такой же бумаге, что и исследуемый</w:t>
      </w:r>
      <w:r>
        <w:br/>
        <w:t>документ, а также на плотной белой бумаге.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процессе исследования изучают общие и частные признаки</w:t>
      </w:r>
      <w:r>
        <w:br/>
        <w:t>печати. К общим признакам</w:t>
      </w:r>
      <w:r>
        <w:t xml:space="preserve"> относятся: способ изготовления</w:t>
      </w:r>
      <w:r>
        <w:br/>
        <w:t>печатной формы, форма печати, содержание текста, диаметр</w:t>
      </w:r>
      <w:r>
        <w:br/>
        <w:t>внешних и внутренних ободков, образующих рамку, взаимораспо-</w:t>
      </w:r>
      <w:r>
        <w:br/>
        <w:t>ложение текстов, строк, герба и других элементов печати относи-</w:t>
      </w:r>
      <w:r>
        <w:br/>
        <w:t>тельно центра или основания, размер и конф</w:t>
      </w:r>
      <w:r>
        <w:t>игурация шрифта,</w:t>
      </w:r>
      <w:r>
        <w:br/>
        <w:t>расстояние между буквами и между словами, форма и направле-</w:t>
      </w:r>
      <w:r>
        <w:br/>
        <w:t>ние линии строки. К частным признакам печати относится: сме-</w:t>
      </w:r>
      <w:r>
        <w:br/>
        <w:t>щение знаков по вертикали и горизонтали, относительно других</w:t>
      </w:r>
      <w:r>
        <w:br/>
        <w:t>фрагментов текста; нарушение радиальности и параллельност</w:t>
      </w:r>
      <w:r>
        <w:t>и</w:t>
      </w:r>
      <w:r>
        <w:br/>
        <w:t>размещения знаков; неравномерные расстояния между знаками,</w:t>
      </w:r>
      <w:r>
        <w:br/>
        <w:t>словами и строками; отсутствие некоторых элементов герба, от-</w:t>
      </w:r>
      <w:r>
        <w:br/>
        <w:t>дельных знаков; искривления, изломы, утолщения элементов, из-</w:t>
      </w:r>
      <w:r>
        <w:br/>
        <w:t>менение формы овалов. Установление факта различия общих при-</w:t>
      </w:r>
      <w:r>
        <w:br/>
        <w:t>знаков исс</w:t>
      </w:r>
      <w:r>
        <w:t>ледуемого оттиска и образцов оттисков достаточно для</w:t>
      </w:r>
      <w:r>
        <w:br/>
        <w:t>отрицательного вывода о тождестве. При совпадении общих при-</w:t>
      </w:r>
      <w:r>
        <w:br/>
        <w:t>знаков необходимо тщательно изучить и сравнить частные при-</w:t>
      </w:r>
      <w:r>
        <w:br/>
        <w:t>знаки. Следует иметь в виду следующее: для дачи объективного</w:t>
      </w:r>
      <w:r>
        <w:br/>
        <w:t>вывода по результатам</w:t>
      </w:r>
      <w:r>
        <w:t xml:space="preserve"> исследования оттисков печати (штампов),</w:t>
      </w:r>
      <w:r>
        <w:br/>
        <w:t>изготовленных по одной из современных технологий, важно пра-</w:t>
      </w:r>
      <w:r>
        <w:br/>
        <w:t>вильно оценить идентификационные признаки с учетом способа</w:t>
      </w:r>
      <w:r>
        <w:br/>
        <w:t>изготовления клише на предмет их индивидуальности.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>Исследование документов, изготовленных с при</w:t>
      </w:r>
      <w:r>
        <w:rPr>
          <w:rStyle w:val="23"/>
        </w:rPr>
        <w:t>менением</w:t>
      </w:r>
      <w:r>
        <w:rPr>
          <w:rStyle w:val="23"/>
        </w:rPr>
        <w:br/>
        <w:t xml:space="preserve">компьютера и принтеров. </w:t>
      </w:r>
      <w:r>
        <w:t>С появлением новых знакопечатаю-</w:t>
      </w:r>
      <w:r>
        <w:br/>
        <w:t>щих устройств пишущие машинки, ранее широко использовав-</w:t>
      </w:r>
      <w:r>
        <w:br/>
        <w:t>шиеся для выполнения текстов, постепенно вытеснились из сфе-</w:t>
      </w:r>
      <w:r>
        <w:br/>
        <w:t>ры технических средств изготовления документов. На смену им</w:t>
      </w:r>
      <w:r>
        <w:br/>
        <w:t>пришли персо</w:t>
      </w:r>
      <w:r>
        <w:t>нальные компьютеры (ПК) и принтеры, в связи: с</w:t>
      </w:r>
      <w:r>
        <w:br/>
        <w:t>чем появилась необходимость установления способа изготовле-</w:t>
      </w:r>
      <w:r>
        <w:br/>
        <w:t>ния документа, а также установления использованного знако-</w:t>
      </w:r>
      <w:r>
        <w:br/>
        <w:t>печатающего устройства, его типа, модели и конкретного экзем-</w:t>
      </w:r>
      <w:r>
        <w:br/>
        <w:t>пляра. Процесс подготовки до</w:t>
      </w:r>
      <w:r>
        <w:t>кумента с использованием</w:t>
      </w:r>
      <w:r>
        <w:br/>
        <w:t>печатающих средств компьютерной техники представляет собой</w:t>
      </w:r>
      <w:r>
        <w:br/>
        <w:t>цепочку, состоящую из звеньев: компьютер — его программное</w:t>
      </w:r>
      <w:r>
        <w:br/>
        <w:t>обеспечение — электронная копия документа на магнитном но-</w:t>
      </w:r>
      <w:r>
        <w:br/>
        <w:t>сителе — принтер — документ на бумажном носителе.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Техн</w:t>
      </w:r>
      <w:r>
        <w:t>ико-криминалистическое исследование документов та-</w:t>
      </w:r>
      <w:r>
        <w:br/>
        <w:t>кого рода предполагает исследование всего аппаратно-програм-</w:t>
      </w:r>
      <w:r>
        <w:br/>
        <w:t>много комплекса, использованного при изготовлении текста</w:t>
      </w:r>
      <w:r>
        <w:br/>
        <w:t>документа. Это связано с тем, что работа принтера с его програм-</w:t>
      </w:r>
      <w:r>
        <w:br/>
        <w:t>мой находится в тесной</w:t>
      </w:r>
      <w:r>
        <w:t xml:space="preserve"> взаимосвязи с программным обеспечени-</w:t>
      </w:r>
      <w:r>
        <w:br/>
        <w:t>ем самого компьютера. Кроме того, следует иметь в виду также</w:t>
      </w:r>
      <w:r>
        <w:br/>
        <w:t>и то, что перед распечаткой на принтере документ в электрон-</w:t>
      </w:r>
      <w:r>
        <w:br/>
        <w:t>ном виде может побывать не на одном компьютере. Данное об-</w:t>
      </w:r>
      <w:r>
        <w:br/>
        <w:t>стоятельство, значительно усложняюще</w:t>
      </w:r>
      <w:r>
        <w:t>е исследование, вызыва-</w:t>
      </w:r>
      <w:r>
        <w:br/>
      </w:r>
      <w:r>
        <w:lastRenderedPageBreak/>
        <w:t>ет необходимость проведения судебно-технической экспертизы</w:t>
      </w:r>
      <w:r>
        <w:br/>
        <w:t>документов. В настоящее время создаются и успешно применя-</w:t>
      </w:r>
      <w:r>
        <w:br/>
        <w:t>ются экспертные методики, позволяющие устанавливать тип ис-</w:t>
      </w:r>
      <w:r>
        <w:br/>
        <w:t>пользованного при печати документа принтера и осуществ</w:t>
      </w:r>
      <w:r>
        <w:t>лять</w:t>
      </w:r>
      <w:r>
        <w:br/>
        <w:t>его идентификацию по отпечатанному тексту.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Принтеры по способу нанесения изображения бывают сле-</w:t>
      </w:r>
      <w:r>
        <w:br/>
        <w:t>дующих типов: знакосинтезирующие матричные, с монолитным</w:t>
      </w:r>
      <w:r>
        <w:br/>
        <w:t>литероносителем (ударного типа), струйные, термографические,</w:t>
      </w:r>
      <w:r>
        <w:br/>
        <w:t>лазерные (безударного типа). Кримина</w:t>
      </w:r>
      <w:r>
        <w:t>листически значимые</w:t>
      </w:r>
      <w:r>
        <w:br/>
        <w:t>признаки, отобразившиеся в тексте документа, изготовленного</w:t>
      </w:r>
      <w:r>
        <w:br/>
        <w:t>на печатающем устройстве компьютера, состоят из комплекса</w:t>
      </w:r>
      <w:r>
        <w:br/>
        <w:t>признаков исполнительного механизма, указывающих на кон-</w:t>
      </w:r>
      <w:r>
        <w:br/>
        <w:t>кретный принтер, модель, способ печати или состояние ПУ,</w:t>
      </w:r>
      <w:r>
        <w:br/>
        <w:t>приз</w:t>
      </w:r>
      <w:r>
        <w:t>наков программного обеспечения печатающего устройства,</w:t>
      </w:r>
      <w:r>
        <w:br/>
        <w:t>указывающих на его модель, и признаков программного обеспе-</w:t>
      </w:r>
      <w:r>
        <w:br/>
        <w:t>чения компьютера, указывающих на компьютер, на котором</w:t>
      </w:r>
      <w:r>
        <w:br/>
        <w:t>был подготовлен документ.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Для установления групповой принадлежности исполнитель-</w:t>
      </w:r>
      <w:r>
        <w:br/>
        <w:t>ных м</w:t>
      </w:r>
      <w:r>
        <w:t>еханизмов (принтеров) в экспертной практике используют</w:t>
      </w:r>
      <w:r>
        <w:br/>
        <w:t>следующие признаки: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58"/>
        </w:tabs>
        <w:spacing w:line="226" w:lineRule="exact"/>
        <w:ind w:firstLine="360"/>
        <w:jc w:val="left"/>
      </w:pPr>
      <w:r>
        <w:t>для матричных игольчатых принтеров: устойчивый к сма-</w:t>
      </w:r>
      <w:r>
        <w:br/>
        <w:t>зыванию краситель, при черновой печати хорошо заметны точки</w:t>
      </w:r>
      <w:r>
        <w:br/>
        <w:t>(растр-элементы), составляющие штрихи знаков. При качествен-</w:t>
      </w:r>
      <w:r>
        <w:br/>
        <w:t>ной пе</w:t>
      </w:r>
      <w:r>
        <w:t>чати заметна дискретная (ступенчатая) структура наклон-</w:t>
      </w:r>
      <w:r>
        <w:br/>
        <w:t>ных штрихов. При использовании повторно окрашенной крася-</w:t>
      </w:r>
      <w:r>
        <w:br/>
        <w:t>щей ленты возможно наличие ореола вокруг растр-элементов;</w:t>
      </w:r>
      <w:r>
        <w:br/>
        <w:t>наличие следов давления.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58"/>
        </w:tabs>
        <w:spacing w:line="226" w:lineRule="exact"/>
        <w:ind w:firstLine="360"/>
        <w:jc w:val="left"/>
      </w:pPr>
      <w:r>
        <w:t>для матричных лазерных принтеров: устойчивый к смазы-</w:t>
      </w:r>
      <w:r>
        <w:br/>
        <w:t>ванию</w:t>
      </w:r>
      <w:r>
        <w:t xml:space="preserve"> краситель; блеск красителя в косопадающих лучах света;</w:t>
      </w:r>
      <w:r>
        <w:br/>
        <w:t>ровные, без перерывов или искривлений тонкие линии штрихов;</w:t>
      </w:r>
      <w:r>
        <w:br/>
        <w:t>острые концы засечек символов;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если текст сканирован, а затем распечатан на лазерном</w:t>
      </w:r>
      <w:r>
        <w:br/>
        <w:t>принтере, то будут заметны следующие характерные особен</w:t>
      </w:r>
      <w:r>
        <w:t>но-</w:t>
      </w:r>
      <w:r>
        <w:br/>
        <w:t>сти: тонкие линии неровные и прерывистые; вокруг штрихов</w:t>
      </w:r>
      <w:r>
        <w:br/>
        <w:t>могут образоваться ореолы; концы засечек символов скруглены</w:t>
      </w:r>
      <w:r>
        <w:br/>
        <w:t>или нечетки; наличие на общем фоне документа затеняющего</w:t>
      </w:r>
      <w:r>
        <w:br/>
        <w:t>«мусора» — посторонних мелких частиц тонера;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58"/>
        </w:tabs>
        <w:spacing w:line="226" w:lineRule="exact"/>
        <w:ind w:firstLine="360"/>
        <w:jc w:val="left"/>
      </w:pPr>
      <w:r>
        <w:t>для струйных (капельных или пузыр</w:t>
      </w:r>
      <w:r>
        <w:t>ьковых) принтеров с</w:t>
      </w:r>
      <w:r>
        <w:br/>
        <w:t>водо- или спирторастворимым красителем: краситель не устой-</w:t>
      </w:r>
      <w:r>
        <w:br/>
        <w:t>чив к смазыванию; краситель проникает в капилляры бумаги,</w:t>
      </w:r>
      <w:r>
        <w:br/>
        <w:t>не имеет блеска; тонкие штрихи незначительно отличаются от</w:t>
      </w:r>
      <w:r>
        <w:br/>
        <w:t>широких; нечеткие концы засечек символов;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для термовосковых</w:t>
      </w:r>
      <w:r>
        <w:t xml:space="preserve"> принтеров: устойчивый к смазыванию</w:t>
      </w:r>
      <w:r>
        <w:br/>
        <w:t>краситель; матовый блеск красителя в косопадающем свете; тон-</w:t>
      </w:r>
      <w:r>
        <w:br/>
        <w:t>кие линии ровные, без перерывов и искривлений; острые концы</w:t>
      </w:r>
      <w:r>
        <w:br/>
        <w:t>засечек символов.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Признаки прграммного обеспечения принтера, указывающие</w:t>
      </w:r>
      <w:r>
        <w:br/>
        <w:t>на групповую принадлежнос</w:t>
      </w:r>
      <w:r>
        <w:t>ть ПУ, проявляются в доступных ре-</w:t>
      </w:r>
      <w:r>
        <w:br/>
        <w:t>жимах печати (простом, жирном, наклонном, уплотненном, рас-</w:t>
      </w:r>
      <w:r>
        <w:br/>
        <w:t>ширенном, с подчеркиванием); встроенных шрифтах, имеющихся</w:t>
      </w:r>
      <w:r>
        <w:br/>
        <w:t>в постоянной памяти принтера, и возможности использования за-</w:t>
      </w:r>
      <w:r>
        <w:br/>
        <w:t>гружаемых из компьютера шрифтов, которые</w:t>
      </w:r>
      <w:r>
        <w:t xml:space="preserve"> могут сильно отли-</w:t>
      </w:r>
      <w:r>
        <w:br/>
        <w:t>чаться от встроенных; наличии графического режима.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Признаки программного обеспечения компьютера проявля-</w:t>
      </w:r>
      <w:r>
        <w:br/>
        <w:t>ются в особенностях работы исполнителя документа и систем-</w:t>
      </w:r>
      <w:r>
        <w:br/>
        <w:t>ном программном обеспечении: способе форматирования абзаца,</w:t>
      </w:r>
      <w:r>
        <w:br/>
        <w:t>выравнивания</w:t>
      </w:r>
      <w:r>
        <w:t xml:space="preserve"> текста относительно границ текста, переносах,</w:t>
      </w:r>
      <w:r>
        <w:br/>
        <w:t>нумерации страниц, способе расширенного управления работой</w:t>
      </w:r>
      <w:r>
        <w:br/>
        <w:t>ПК, а также в особенностях прикладного программного обеспе-</w:t>
      </w:r>
      <w:r>
        <w:br/>
        <w:t>чения: текстового редактора, форматки, программы управления</w:t>
      </w:r>
      <w:r>
        <w:br/>
        <w:t>базами данных (текстовых, граф</w:t>
      </w:r>
      <w:r>
        <w:t>ических).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lastRenderedPageBreak/>
        <w:t xml:space="preserve">Исследование полиграфической продукции. </w:t>
      </w:r>
      <w:r>
        <w:t>Наиболее рас-</w:t>
      </w:r>
      <w:r>
        <w:br/>
        <w:t>пространенными объектами полиграфической продукции, под-</w:t>
      </w:r>
      <w:r>
        <w:br/>
        <w:t>вергающимися технико-криминалистическому исследованию</w:t>
      </w:r>
      <w:r>
        <w:br/>
        <w:t>документов, являются бланки некоторых документов, когда</w:t>
      </w:r>
      <w:r>
        <w:br/>
        <w:t>имеется сомнение в их под</w:t>
      </w:r>
      <w:r>
        <w:t>линности. Следственно-экспертной</w:t>
      </w:r>
      <w:r>
        <w:br/>
        <w:t>практике известны случаи подделки бланков таких докумен-</w:t>
      </w:r>
      <w:r>
        <w:br/>
        <w:t>тов, как аттестаты о среднем образовании, дипломы, водитель-</w:t>
      </w:r>
      <w:r>
        <w:br/>
        <w:t>ские удостоверения и т.п. Подделываются также денежные би-</w:t>
      </w:r>
      <w:r>
        <w:br/>
        <w:t>леты, ценные бумаги, билеты на зрелищные мероп</w:t>
      </w:r>
      <w:r>
        <w:t>риятия,</w:t>
      </w:r>
      <w:r>
        <w:br/>
        <w:t>проездные билеты и талоны и многие другие виды печатной</w:t>
      </w:r>
      <w:r>
        <w:br/>
        <w:t>продукции.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Подделка бланков документов осуществляется всеми доступ-</w:t>
      </w:r>
      <w:r>
        <w:br/>
        <w:t>ными способами. Наиболее квалифицированно изготавливаются</w:t>
      </w:r>
      <w:r>
        <w:br/>
        <w:t>поддельные бланки при использовании типографского оборудо-</w:t>
      </w:r>
      <w:r>
        <w:br/>
        <w:t>вания и</w:t>
      </w:r>
      <w:r>
        <w:t xml:space="preserve"> соответсвующих специалистов. Распознать такую под-</w:t>
      </w:r>
      <w:r>
        <w:br/>
        <w:t>делку без специального экспертного исследования в болынинст-</w:t>
      </w:r>
      <w:r>
        <w:br/>
        <w:t>ве случаев невозможно. Практике известны следующие способы</w:t>
      </w:r>
      <w:r>
        <w:br/>
        <w:t>подделки бланков документов: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63"/>
        </w:tabs>
        <w:spacing w:line="226" w:lineRule="exact"/>
        <w:ind w:firstLine="360"/>
        <w:jc w:val="left"/>
      </w:pPr>
      <w:r>
        <w:t>печатание с поддельных форм высокой печати (шрифты</w:t>
      </w:r>
      <w:r>
        <w:br/>
        <w:t>ручн</w:t>
      </w:r>
      <w:r>
        <w:t>ого и линотипного набора, гравированные на металле, орг-</w:t>
      </w:r>
      <w:r>
        <w:br/>
        <w:t>стекле и цинкографские клише, стереотипные формы, фотопо-</w:t>
      </w:r>
      <w:r>
        <w:br/>
        <w:t>лимерные формы);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44"/>
        </w:tabs>
        <w:spacing w:line="226" w:lineRule="exact"/>
        <w:ind w:firstLine="360"/>
        <w:jc w:val="left"/>
      </w:pPr>
      <w:r>
        <w:t>использование форм плоской печати, полученных путем</w:t>
      </w:r>
      <w:r>
        <w:br/>
        <w:t>фотохимической обработки (офсетная форма);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58"/>
        </w:tabs>
        <w:spacing w:line="226" w:lineRule="exact"/>
        <w:ind w:firstLine="360"/>
        <w:jc w:val="left"/>
      </w:pPr>
      <w:r>
        <w:t>копирование подлинных бланков</w:t>
      </w:r>
      <w:r>
        <w:t xml:space="preserve"> документов средствами</w:t>
      </w:r>
      <w:r>
        <w:br/>
        <w:t>репрографии (электрофотография, цветные ксероксы).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поддельных бланках, изготовленных с типографского набо-</w:t>
      </w:r>
      <w:r>
        <w:br/>
        <w:t>ра, можно обнаружить: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44"/>
        </w:tabs>
        <w:spacing w:line="226" w:lineRule="exact"/>
        <w:ind w:firstLine="360"/>
        <w:jc w:val="left"/>
      </w:pPr>
      <w:r>
        <w:t>несоответствие оттиска подлинному бланку по использо-</w:t>
      </w:r>
      <w:r>
        <w:br/>
        <w:t>ванному шрифту;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49"/>
        </w:tabs>
        <w:spacing w:line="226" w:lineRule="exact"/>
        <w:ind w:firstLine="360"/>
        <w:jc w:val="left"/>
      </w:pPr>
      <w:r>
        <w:t>несоблюдение правил типографског</w:t>
      </w:r>
      <w:r>
        <w:t>о набора (неравномер-</w:t>
      </w:r>
      <w:r>
        <w:br/>
        <w:t>ные расстояния между буквами, словами, искривление строк);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44"/>
        </w:tabs>
        <w:spacing w:line="226" w:lineRule="exact"/>
        <w:ind w:firstLine="360"/>
        <w:jc w:val="left"/>
      </w:pPr>
      <w:r>
        <w:t>неравномерную окраску оттиска (ввиду того, что отдель-</w:t>
      </w:r>
      <w:r>
        <w:br/>
        <w:t>ные литеры набора оказались в форме ниже других);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49"/>
        </w:tabs>
        <w:spacing w:line="226" w:lineRule="exact"/>
        <w:ind w:firstLine="360"/>
        <w:jc w:val="left"/>
      </w:pPr>
      <w:r>
        <w:t>наличие орфографических ошибок, перевернутых букв,</w:t>
      </w:r>
      <w:r>
        <w:br/>
        <w:t>букв из другой гарн</w:t>
      </w:r>
      <w:r>
        <w:t>итуры.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полиграфическом производстве формы высокой печати из-</w:t>
      </w:r>
      <w:r>
        <w:br/>
        <w:t>готавливают в настоящее время в основном фотополимерным</w:t>
      </w:r>
      <w:r>
        <w:br/>
        <w:t>способом. Этот способ изготовления печатной формы использует-</w:t>
      </w:r>
      <w:r>
        <w:br/>
        <w:t>ся и при подделке полиграфических изделий. При этом достига-</w:t>
      </w:r>
      <w:r>
        <w:br/>
        <w:t>ется очень бол</w:t>
      </w:r>
      <w:r>
        <w:t>ьшая точность воспроизведения оригинала, что</w:t>
      </w:r>
      <w:r>
        <w:br/>
        <w:t>весьма затрудняет исследование.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настоящее время в связи с появлением и постоянным со-</w:t>
      </w:r>
      <w:r>
        <w:br/>
        <w:t>вершенствованием новых средств множительной техники под-</w:t>
      </w:r>
      <w:r>
        <w:br/>
        <w:t>делка бланков документов и иной полиграфической продукции</w:t>
      </w:r>
      <w:r>
        <w:br/>
        <w:t>осуществ</w:t>
      </w:r>
      <w:r>
        <w:t>ляется путем копирования документальной информа-</w:t>
      </w:r>
      <w:r>
        <w:br/>
        <w:t>ции на светочувствительный или иной воспринимающий мате-</w:t>
      </w:r>
      <w:r>
        <w:br/>
        <w:t>риал (репрография). Наиболее часто используется цветная элек-</w:t>
      </w:r>
      <w:r>
        <w:br/>
        <w:t>тофотография. По способу формирования изображения цветные</w:t>
      </w:r>
      <w:r>
        <w:br/>
        <w:t>электрофотографические аппарат</w:t>
      </w:r>
      <w:r>
        <w:t>ы подразделяются на два вида:</w:t>
      </w:r>
      <w:r>
        <w:br/>
        <w:t>аналоговые и цифровые. Аналоговые аппараты имеют невысо-</w:t>
      </w:r>
      <w:r>
        <w:br/>
        <w:t>кую разрешающую способность, изображения передаются с цве-</w:t>
      </w:r>
      <w:r>
        <w:br/>
        <w:t>товыми искажениями. Из-за низкой разрешающей способности</w:t>
      </w:r>
      <w:r>
        <w:br/>
        <w:t>при воспроизведении оригинала пропадают отдельные мел</w:t>
      </w:r>
      <w:r>
        <w:t>кие</w:t>
      </w:r>
      <w:r>
        <w:br/>
        <w:t>элементы его структуры.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цифровых электрофотографических копировальных аппа-</w:t>
      </w:r>
      <w:r>
        <w:br/>
        <w:t>ратах используется принцип дискретности считывания и воспро-</w:t>
      </w:r>
      <w:r>
        <w:br/>
        <w:t>изведения изображения. Четыре цветоделенных изображения</w:t>
      </w:r>
      <w:r>
        <w:br/>
        <w:t>проявляются тонерами голубого, пурпурного, желтого и черн</w:t>
      </w:r>
      <w:r>
        <w:t>ого</w:t>
      </w:r>
      <w:r>
        <w:br/>
        <w:t>цветов. Полноцветное изображение формируется на промежу-</w:t>
      </w:r>
      <w:r>
        <w:br/>
        <w:t>точном носителе — накопительной ленте. С ее поверхности оно</w:t>
      </w:r>
      <w:r>
        <w:br/>
      </w:r>
      <w:r>
        <w:lastRenderedPageBreak/>
        <w:t>контактным способом переносится на бумагу или пленку.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Важным преимуществом цифровых устройств является воз-</w:t>
      </w:r>
      <w:r>
        <w:br/>
        <w:t>можность подключения к комп</w:t>
      </w:r>
      <w:r>
        <w:t>ьютеру, а через него — к знако-</w:t>
      </w:r>
      <w:r>
        <w:br/>
        <w:t>печатающему устройству (принтеру). Вследствие этого по при-</w:t>
      </w:r>
      <w:r>
        <w:br/>
        <w:t>знакам изображения очень трудно, а в некоторых случаях даже</w:t>
      </w:r>
      <w:r>
        <w:br/>
        <w:t>невозможно определить, что именно — принтер, копир или ап-</w:t>
      </w:r>
      <w:r>
        <w:br/>
        <w:t xml:space="preserve">парат двойного назначения использовались для </w:t>
      </w:r>
      <w:r>
        <w:t>изготовления</w:t>
      </w:r>
      <w:r>
        <w:br/>
        <w:t>документа.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расследовании преступлений, в способ' совершения кото-</w:t>
      </w:r>
      <w:r>
        <w:br/>
        <w:t>рых входит использование документов, обычно необходимо уста-</w:t>
      </w:r>
      <w:r>
        <w:br/>
        <w:t>новить: каким способом изготовлен бланк документа, изготовле-</w:t>
      </w:r>
      <w:r>
        <w:br/>
        <w:t>ны ли бланки документов на одном и том же печатающ</w:t>
      </w:r>
      <w:r>
        <w:t>ем</w:t>
      </w:r>
      <w:r>
        <w:br/>
        <w:t>устройстве, изготовлены ли бланки (или документы) на конкрет-</w:t>
      </w:r>
      <w:r>
        <w:br/>
        <w:t>ном печатающем устройстве. Эти вопросы, а также вопрос о типе и</w:t>
      </w:r>
      <w:r>
        <w:br/>
        <w:t>виде материалов, использованных при изготовлении поддельных</w:t>
      </w:r>
      <w:r>
        <w:br/>
        <w:t>бланков (документов) ставятся на разрешение экспертов при на-</w:t>
      </w:r>
      <w:r>
        <w:br/>
        <w:t>значе</w:t>
      </w:r>
      <w:r>
        <w:t>нии судебно-технической экспертизы документов.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направлении материалов на экспертизу необходимо</w:t>
      </w:r>
      <w:r>
        <w:br/>
        <w:t>представить образцы подлинных бланков, отпечатанных в той</w:t>
      </w:r>
      <w:r>
        <w:br/>
        <w:t>же типографии, с той же печатной формы и с тем же номером за-</w:t>
      </w:r>
      <w:r>
        <w:br/>
        <w:t xml:space="preserve">каза, которые указаны на исследуемом </w:t>
      </w:r>
      <w:r>
        <w:t>бланке.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Исследование материалов документов. </w:t>
      </w:r>
      <w:r>
        <w:t>Материалы докумен-</w:t>
      </w:r>
      <w:r>
        <w:br/>
        <w:t>тов (бумага, картон, чернила, тушь, пасты для шариковых ручек,</w:t>
      </w:r>
      <w:r>
        <w:br/>
        <w:t>карандаши, штемпельная и типографская краски и т.п.) представ-</w:t>
      </w:r>
      <w:r>
        <w:br/>
        <w:t>ляют собой многокомпонентные смеси. Они подвергаются иссле-</w:t>
      </w:r>
      <w:r>
        <w:br/>
        <w:t>дованию</w:t>
      </w:r>
      <w:r>
        <w:t xml:space="preserve"> почти во всех случаях судебно-технической экспертизы</w:t>
      </w:r>
      <w:r>
        <w:br/>
        <w:t>документов: при установлении изменений в первоначальном со-</w:t>
      </w:r>
      <w:r>
        <w:br/>
        <w:t>держании документов, при восстановлении невидимых и слабови-</w:t>
      </w:r>
      <w:r>
        <w:br/>
        <w:t>димых записей и т.д. Кроме того, довольно часто возникает необ-</w:t>
      </w:r>
      <w:r>
        <w:br/>
        <w:t>ходимость в отожд</w:t>
      </w:r>
      <w:r>
        <w:t>ествлении определенного объема чернил,</w:t>
      </w:r>
      <w:r>
        <w:br/>
        <w:t>пасты, конкретной пачки бумаги, в установлении предприятия-</w:t>
      </w:r>
      <w:r>
        <w:br/>
        <w:t>изготовителя материала документов и времени изготовления.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Возможности идентификации материалов документов во</w:t>
      </w:r>
      <w:r>
        <w:br/>
        <w:t>многом зависят от того, насколько точно определе</w:t>
      </w:r>
      <w:r>
        <w:t>н объем прове-</w:t>
      </w:r>
      <w:r>
        <w:br/>
        <w:t>ряемого материала документа в соответствии с обстоятельствами</w:t>
      </w:r>
      <w:r>
        <w:br/>
        <w:t>расследуемого дела. В одних случаях эти возможности ограни-</w:t>
      </w:r>
      <w:r>
        <w:br/>
        <w:t>чиваются установлением рода (вида, марки) использованных ма-</w:t>
      </w:r>
      <w:r>
        <w:br/>
        <w:t>териалов письма в сравниваемых документах, в других — этот</w:t>
      </w:r>
      <w:r>
        <w:br/>
        <w:t>объем может быть доведен до объема ампулы конкретной авто-</w:t>
      </w:r>
      <w:r>
        <w:br/>
        <w:t>ручки (при исследовании чернил), стержня конкретной шарико-</w:t>
      </w:r>
      <w:r>
        <w:br/>
        <w:t>вой ручки (при исследовании пасты), тетради или отдельного</w:t>
      </w:r>
      <w:r>
        <w:br/>
        <w:t>листа бумаги (при исследовании бумаги) и т.п.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Криминалистическое исследование</w:t>
      </w:r>
      <w:r>
        <w:t xml:space="preserve"> материалов документов</w:t>
      </w:r>
      <w:r>
        <w:br/>
        <w:t>всегда является сложным многоступенчатым процессом, на от-</w:t>
      </w:r>
      <w:r>
        <w:br/>
        <w:t>дельных стадиях которого выявляются признаки, отражающие</w:t>
      </w:r>
      <w:r>
        <w:br/>
        <w:t>специфику состава и свойств исследуемого материала, которые</w:t>
      </w:r>
      <w:r>
        <w:br/>
        <w:t>позволяют отнести его к группе со все более сужающимся об</w:t>
      </w:r>
      <w:r>
        <w:t>ъе-</w:t>
      </w:r>
      <w:r>
        <w:br/>
        <w:t>мом. Сложность исследования обусловлена многими причинами:</w:t>
      </w:r>
      <w:r>
        <w:br/>
        <w:t>сложностью состава самих материалов документов, состоящих</w:t>
      </w:r>
      <w:r>
        <w:br/>
        <w:t>из различающихся по химическим свойствам компонентов; на-</w:t>
      </w:r>
      <w:r>
        <w:br/>
        <w:t>личием в составе материалов документов неконтролируемых</w:t>
      </w:r>
      <w:r>
        <w:br/>
        <w:t>примесей; изменениями</w:t>
      </w:r>
      <w:r>
        <w:t xml:space="preserve"> в составе материалов документов, про-</w:t>
      </w:r>
      <w:r>
        <w:br/>
        <w:t>исходящими под воздействием окружающей среды.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Однако в настоящее время в связи с разработкой и внедрени-</w:t>
      </w:r>
      <w:r>
        <w:br/>
        <w:t>ем в экспертную практику высокочувствительных аналитиче-</w:t>
      </w:r>
      <w:r>
        <w:br/>
        <w:t>ских методов возможности исследования материалов докуме</w:t>
      </w:r>
      <w:r>
        <w:t>н-</w:t>
      </w:r>
      <w:r>
        <w:br/>
        <w:t>тов значительно расширились.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Бумага </w:t>
      </w:r>
      <w:r>
        <w:t>как основной материал документа подвергается ис-</w:t>
      </w:r>
      <w:r>
        <w:br/>
        <w:t>следованию при решении вопросов, связанных с установлением</w:t>
      </w:r>
      <w:r>
        <w:br/>
        <w:t>принадлежности отдельных клочков разорванных документов</w:t>
      </w:r>
      <w:r>
        <w:br/>
        <w:t>единому целому: класса, марки и сорта бумаги, использ</w:t>
      </w:r>
      <w:r>
        <w:t>ованной</w:t>
      </w:r>
      <w:r>
        <w:br/>
      </w:r>
      <w:r>
        <w:lastRenderedPageBreak/>
        <w:t>при изготовлении определенного типа документов или бланков;</w:t>
      </w:r>
      <w:r>
        <w:br/>
        <w:t>единого источника происхождения листов бумаги, изъятых у</w:t>
      </w:r>
      <w:r>
        <w:br/>
        <w:t>разных подозреваемых; определением состава бумаги.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исследовании бумаги изучаются ее физико-механичес-</w:t>
      </w:r>
      <w:r>
        <w:br/>
        <w:t>кие свойства (толщина, ве</w:t>
      </w:r>
      <w:r>
        <w:t>с, цвет, внутреннее строение, структу-</w:t>
      </w:r>
      <w:r>
        <w:br/>
        <w:t>ра поверхности), состав по волокну, вид и степень проклейки,</w:t>
      </w:r>
      <w:r>
        <w:br/>
        <w:t>какие вещества использованы в качестве наполнителей, опреде-</w:t>
      </w:r>
      <w:r>
        <w:br/>
        <w:t>ляются признаки, характеризующие изделие из бумаги (краевое</w:t>
      </w:r>
      <w:r>
        <w:br/>
        <w:t>сечение, формат, линовка и т.п.). Р</w:t>
      </w:r>
      <w:r>
        <w:t>азработаны частные методи-</w:t>
      </w:r>
      <w:r>
        <w:br/>
        <w:t>ки, позволяющие дифференцировать бумагу одного вида разных</w:t>
      </w:r>
      <w:r>
        <w:br/>
        <w:t>источников происхождения (в том числе продукцию разных вы-</w:t>
      </w:r>
      <w:r>
        <w:br/>
        <w:t>пусков одного предприятия).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225"/>
          <w:headerReference w:type="default" r:id="rId226"/>
          <w:headerReference w:type="first" r:id="rId227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rPr>
          <w:rStyle w:val="23"/>
        </w:rPr>
        <w:t xml:space="preserve">Средства письма, </w:t>
      </w:r>
      <w:r>
        <w:t>используемые при составлении документов,</w:t>
      </w:r>
      <w:r>
        <w:br/>
        <w:t>весьма разнообразны и также имеют сложный состав. И для ис-</w:t>
      </w:r>
      <w:r>
        <w:br/>
        <w:t>следования состава материало</w:t>
      </w:r>
      <w:r>
        <w:t>в письма примейяются специальные</w:t>
      </w:r>
      <w:r>
        <w:br/>
        <w:t>модификации химических и физико-химических методов, ис-</w:t>
      </w:r>
      <w:r>
        <w:br/>
        <w:t>пользуемых в соответствующих областях материаловедения и хи-</w:t>
      </w:r>
      <w:r>
        <w:br/>
        <w:t>мии для анализа тех же материалов, отдельных веществ или их</w:t>
      </w:r>
      <w:r>
        <w:br/>
        <w:t>аналогов, с учетом специфики криминалистическо</w:t>
      </w:r>
      <w:r>
        <w:t>го исследова-</w:t>
      </w:r>
      <w:r>
        <w:br/>
        <w:t>ния. Разработанные специалистами методики включают исполь-</w:t>
      </w:r>
      <w:r>
        <w:br/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lastRenderedPageBreak/>
        <w:t>зование таких высокочувствительных методов, как спектрофото-</w:t>
      </w:r>
      <w:r>
        <w:br/>
        <w:t>метрия, применяемая не только в видимой области, но и в УФ- и</w:t>
      </w:r>
      <w:r>
        <w:br/>
        <w:t>ИК-областях спектра, микроспектрофотометрия, лазерный люми-</w:t>
      </w:r>
      <w:r>
        <w:br/>
        <w:t>несцентный анализ, хроматографические методы.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Особенно заметны достижения судебно-технической экспер-</w:t>
      </w:r>
      <w:r>
        <w:br/>
        <w:t>тизы документов в разработке методов дифференциации микро-</w:t>
      </w:r>
      <w:r>
        <w:br/>
        <w:t>количеств материалов письма. Так, например, с помощью</w:t>
      </w:r>
      <w:r>
        <w:br/>
        <w:t>тонкослойной хроматографии в комплексе с</w:t>
      </w:r>
      <w:r>
        <w:t xml:space="preserve"> отражательной</w:t>
      </w:r>
      <w:r>
        <w:br/>
        <w:t>спектрофотометрией с использованием прибора хроматограмм-</w:t>
      </w:r>
      <w:r>
        <w:br/>
        <w:t xml:space="preserve">спектрофотометра </w:t>
      </w:r>
      <w:r>
        <w:rPr>
          <w:lang w:val="en-US" w:eastAsia="en-US" w:bidi="en-US"/>
        </w:rPr>
        <w:t xml:space="preserve">«OPTON </w:t>
      </w:r>
      <w:r>
        <w:t>МО-3» выявляются различия в каче-</w:t>
      </w:r>
      <w:r>
        <w:br/>
        <w:t>ственном и количественном соотношении компонентов красите-</w:t>
      </w:r>
      <w:r>
        <w:br/>
        <w:t>лей конкретной марки, тем самым возможна дифференциация</w:t>
      </w:r>
      <w:r>
        <w:br/>
        <w:t>красителей</w:t>
      </w:r>
      <w:r>
        <w:t xml:space="preserve"> одной марки, относящихся к различным производст-</w:t>
      </w:r>
      <w:r>
        <w:br/>
        <w:t>венным партиям.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Для наиболее распространенных материалов письма (паст,</w:t>
      </w:r>
      <w:r>
        <w:br/>
        <w:t>чернил для перьевых ручек и для фломастеров, красок для ко-</w:t>
      </w:r>
      <w:r>
        <w:br/>
        <w:t>пировальных бумаг и машинописных лент, штемпельных кра-</w:t>
      </w:r>
      <w:r>
        <w:br/>
        <w:t>сок) разработаны ме</w:t>
      </w:r>
      <w:r>
        <w:t>тодики криминалистического исследования</w:t>
      </w:r>
      <w:r>
        <w:br/>
        <w:t>красителей в штрихах материалов письма и в емкостях, позво-</w:t>
      </w:r>
      <w:r>
        <w:br/>
        <w:t>ляющие дифференцировать одноцветные материалы письма в</w:t>
      </w:r>
      <w:r>
        <w:br/>
        <w:t>штрихах разных родов, одного рода, различающихся по качест-</w:t>
      </w:r>
      <w:r>
        <w:br/>
        <w:t>венному составу красителей.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Как уже отмеч</w:t>
      </w:r>
      <w:r>
        <w:t>алось, изучение состава материалов письма и</w:t>
      </w:r>
      <w:r>
        <w:br/>
        <w:t>бумаги и сопоставление со справочными рецептурными данны-</w:t>
      </w:r>
      <w:r>
        <w:br/>
        <w:t>ми может способствовать решению задач по определению абсо-</w:t>
      </w:r>
      <w:r>
        <w:br/>
        <w:t>лютного возраста документа. Вообще же создание бланков дан-</w:t>
      </w:r>
      <w:r>
        <w:br/>
        <w:t xml:space="preserve">ных о материалах документов (как и </w:t>
      </w:r>
      <w:r>
        <w:t>о других материалах,</w:t>
      </w:r>
      <w:r>
        <w:br/>
        <w:t>веществах и изделиях из них) представляет собой непременное</w:t>
      </w:r>
      <w:r>
        <w:br/>
        <w:t>условие функционирования современных криминалистических</w:t>
      </w:r>
      <w:r>
        <w:br/>
        <w:t>методик. Подобные компьютеризированные банки данных и</w:t>
      </w:r>
      <w:r>
        <w:br/>
        <w:t>коллекции образцов материалов документов, изготавливаемых</w:t>
      </w:r>
      <w:r>
        <w:br/>
        <w:t>отечест</w:t>
      </w:r>
      <w:r>
        <w:t>венными предприятиями, создаются в настоящее время в</w:t>
      </w:r>
      <w:r>
        <w:br/>
        <w:t>Федеральном центре судебной экспертизы при Министерстве юс-</w:t>
      </w:r>
      <w:r>
        <w:br/>
        <w:t>тиции РФ и ЭКЦ МВД России.</w:t>
      </w:r>
    </w:p>
    <w:p w:rsidR="00A86078" w:rsidRDefault="00F4381D">
      <w:pPr>
        <w:pStyle w:val="86"/>
        <w:keepNext/>
        <w:keepLines/>
        <w:shd w:val="clear" w:color="auto" w:fill="auto"/>
        <w:spacing w:line="221" w:lineRule="exact"/>
      </w:pPr>
      <w:bookmarkStart w:id="68" w:name="bookmark67"/>
      <w:r>
        <w:t>§ 5. Криминалистическое исследование компьютерной</w:t>
      </w:r>
      <w:r>
        <w:br/>
        <w:t>информации</w:t>
      </w:r>
      <w:bookmarkEnd w:id="68"/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Криминалистическое исследование компьютерной (машиной)</w:t>
      </w:r>
      <w:r>
        <w:br/>
      </w:r>
      <w:r>
        <w:t>информации является одним из самых молодых направлений в</w:t>
      </w:r>
      <w:r>
        <w:br/>
        <w:t>криминалистической технике. Оно начало складываться в пер-</w:t>
      </w:r>
      <w:r>
        <w:br/>
        <w:t>вой половине 90-х гг. XX в. Наиболее часто исследования компь-</w:t>
      </w:r>
      <w:r>
        <w:br/>
        <w:t>ютерной, в том числе документированной информации, прово-</w:t>
      </w:r>
      <w:r>
        <w:br/>
        <w:t>дятся при расследов</w:t>
      </w:r>
      <w:r>
        <w:t>ании следующих видов преступлений: в</w:t>
      </w:r>
      <w:r>
        <w:br/>
        <w:t>сфере компьютерной информации; экономические и налоговые</w:t>
      </w:r>
      <w:r>
        <w:br/>
        <w:t>преступления, в том числе совершенные путем нарушения пра-</w:t>
      </w:r>
      <w:r>
        <w:br/>
        <w:t>вил бухгалтерского учета; связанные с изготовлением различной</w:t>
      </w:r>
      <w:r>
        <w:br/>
        <w:t>печатной продукции, в том числе бланков д</w:t>
      </w:r>
      <w:r>
        <w:t>окументов, денеж-</w:t>
      </w:r>
      <w:r>
        <w:br/>
        <w:t>ных знаков, ценных бумаг и других; преступные нарушения ав-</w:t>
      </w:r>
      <w:r>
        <w:br/>
        <w:t>торских и смежных прав.</w:t>
      </w:r>
    </w:p>
    <w:p w:rsidR="00A86078" w:rsidRDefault="00F4381D">
      <w:pPr>
        <w:pStyle w:val="20"/>
        <w:shd w:val="clear" w:color="auto" w:fill="auto"/>
        <w:spacing w:line="235" w:lineRule="exact"/>
        <w:ind w:firstLine="360"/>
        <w:jc w:val="left"/>
      </w:pPr>
      <w:r>
        <w:t>На современном этапе в криминалистике окончательно не</w:t>
      </w:r>
      <w:r>
        <w:br/>
        <w:t>сформировались теоретические и методологические основы кри-</w:t>
      </w:r>
      <w:r>
        <w:br/>
        <w:t>миналистического исследования компьютерн</w:t>
      </w:r>
      <w:r>
        <w:t>ой информации.</w:t>
      </w:r>
      <w:r>
        <w:br/>
        <w:t>В частности, среди криминалистов нет единства взглядов на</w:t>
      </w:r>
      <w:r>
        <w:br/>
        <w:t>предмет, задачи и объекты криминалистического исследования</w:t>
      </w:r>
      <w:r>
        <w:br/>
        <w:t>компьютерной информации.</w:t>
      </w:r>
    </w:p>
    <w:p w:rsidR="00A86078" w:rsidRDefault="00F4381D">
      <w:pPr>
        <w:pStyle w:val="20"/>
        <w:shd w:val="clear" w:color="auto" w:fill="auto"/>
        <w:spacing w:line="235" w:lineRule="exact"/>
        <w:ind w:firstLine="360"/>
        <w:jc w:val="left"/>
      </w:pPr>
      <w:r>
        <w:t>В настоящем учебнике криминалистическое исследование</w:t>
      </w:r>
      <w:r>
        <w:br/>
        <w:t>компьютерной информации отнесено к криминалист</w:t>
      </w:r>
      <w:r>
        <w:t>ическому</w:t>
      </w:r>
      <w:r>
        <w:br/>
        <w:t>исследованию документов, но в дальнейшем возможно данное</w:t>
      </w:r>
      <w:r>
        <w:br/>
        <w:t>направление сформируется в самостоятельную отрасль кримина-</w:t>
      </w:r>
      <w:r>
        <w:br/>
        <w:t>листической техники.</w:t>
      </w:r>
    </w:p>
    <w:p w:rsidR="00A86078" w:rsidRDefault="00F4381D">
      <w:pPr>
        <w:pStyle w:val="20"/>
        <w:shd w:val="clear" w:color="auto" w:fill="auto"/>
        <w:spacing w:line="235" w:lineRule="exact"/>
        <w:ind w:firstLine="360"/>
        <w:jc w:val="left"/>
      </w:pPr>
      <w:r>
        <w:t>Для целей технико-криминалистического исследования ком-</w:t>
      </w:r>
      <w:r>
        <w:br/>
        <w:t>пьютерной информации определяющее значение имеет физи</w:t>
      </w:r>
      <w:r>
        <w:t>че-</w:t>
      </w:r>
      <w:r>
        <w:br/>
      </w:r>
      <w:r>
        <w:lastRenderedPageBreak/>
        <w:t>ская природа данного вида информации.</w:t>
      </w:r>
    </w:p>
    <w:p w:rsidR="00A86078" w:rsidRDefault="00F4381D">
      <w:pPr>
        <w:pStyle w:val="20"/>
        <w:shd w:val="clear" w:color="auto" w:fill="auto"/>
        <w:spacing w:line="235" w:lineRule="exact"/>
        <w:ind w:firstLine="360"/>
        <w:jc w:val="left"/>
      </w:pPr>
      <w:r>
        <w:rPr>
          <w:rStyle w:val="23"/>
        </w:rPr>
        <w:t xml:space="preserve">Компьютерная информация </w:t>
      </w:r>
      <w:r>
        <w:t>является объектом материально-</w:t>
      </w:r>
      <w:r>
        <w:br/>
        <w:t>го мира, элементом искусственной среды, созданным человеком.</w:t>
      </w:r>
      <w:r>
        <w:br/>
        <w:t>Она может существовать только с помощью специально приспо-</w:t>
      </w:r>
      <w:r>
        <w:br/>
        <w:t>собленных технических средств: электрон</w:t>
      </w:r>
      <w:r>
        <w:t>но-вычислительной тех-</w:t>
      </w:r>
      <w:r>
        <w:br/>
        <w:t>ники и электронных средств связи (системы телекоммуникаций).</w:t>
      </w:r>
    </w:p>
    <w:p w:rsidR="00A86078" w:rsidRDefault="00F4381D">
      <w:pPr>
        <w:pStyle w:val="20"/>
        <w:shd w:val="clear" w:color="auto" w:fill="auto"/>
        <w:spacing w:line="235" w:lineRule="exact"/>
        <w:ind w:firstLine="360"/>
        <w:jc w:val="left"/>
      </w:pPr>
      <w:r>
        <w:t>Компьютерная информация, как и любой другой вид инфор-</w:t>
      </w:r>
      <w:r>
        <w:br/>
        <w:t>мации, состоит из двух элементов: содержания информации —</w:t>
      </w:r>
      <w:r>
        <w:br/>
        <w:t>сведений о каком-либо явлении объективной реальности и мате</w:t>
      </w:r>
      <w:r>
        <w:t>-</w:t>
      </w:r>
      <w:r>
        <w:br/>
        <w:t>риального носителя данных сведений.</w:t>
      </w:r>
    </w:p>
    <w:p w:rsidR="00A86078" w:rsidRDefault="00F4381D">
      <w:pPr>
        <w:pStyle w:val="20"/>
        <w:shd w:val="clear" w:color="auto" w:fill="auto"/>
        <w:spacing w:line="235" w:lineRule="exact"/>
        <w:ind w:firstLine="360"/>
        <w:jc w:val="left"/>
      </w:pPr>
      <w:r>
        <w:t>В рассматриваемом направлении криминалистической тех-</w:t>
      </w:r>
      <w:r>
        <w:br/>
        <w:t>ники изучается компьютерная информация, содержание кото-</w:t>
      </w:r>
      <w:r>
        <w:br/>
        <w:t>рой представлено в форме, пригодной для обработки ЭВМ, а ее</w:t>
      </w:r>
      <w:r>
        <w:br/>
        <w:t>материальным носителем является электромагнитно</w:t>
      </w:r>
      <w:r>
        <w:t>е поле.</w:t>
      </w:r>
    </w:p>
    <w:p w:rsidR="00A86078" w:rsidRDefault="00F4381D">
      <w:pPr>
        <w:pStyle w:val="20"/>
        <w:shd w:val="clear" w:color="auto" w:fill="auto"/>
        <w:spacing w:line="235" w:lineRule="exact"/>
        <w:ind w:firstLine="360"/>
        <w:jc w:val="left"/>
      </w:pPr>
      <w:r>
        <w:t>Данный подход соответствует требованиям российского зако-</w:t>
      </w:r>
      <w:r>
        <w:br/>
        <w:t>нодательства. В ст. 2 Федерального закона «Об информации, ин-</w:t>
      </w:r>
      <w:r>
        <w:br/>
        <w:t>форматизации и защите информации» от 20 февраля 1995 г.</w:t>
      </w:r>
      <w:r>
        <w:br/>
        <w:t>№ 24-ФЗ</w:t>
      </w:r>
      <w:r>
        <w:rPr>
          <w:vertAlign w:val="superscript"/>
        </w:rPr>
        <w:t>1</w:t>
      </w:r>
      <w:r>
        <w:t xml:space="preserve"> установлено: «информация — </w:t>
      </w:r>
      <w:r>
        <w:rPr>
          <w:rStyle w:val="23"/>
        </w:rPr>
        <w:t xml:space="preserve">сведения </w:t>
      </w:r>
      <w:r>
        <w:t>о лицах, пред-</w:t>
      </w:r>
    </w:p>
    <w:p w:rsidR="00A86078" w:rsidRDefault="00F4381D">
      <w:pPr>
        <w:pStyle w:val="120"/>
        <w:shd w:val="clear" w:color="auto" w:fill="auto"/>
        <w:spacing w:line="170" w:lineRule="exact"/>
        <w:jc w:val="left"/>
      </w:pPr>
      <w:r>
        <w:t>СЗ РФ. 1995.</w:t>
      </w:r>
      <w:r>
        <w:t xml:space="preserve"> № 8. Ст. 609.</w:t>
      </w:r>
    </w:p>
    <w:p w:rsidR="00A86078" w:rsidRDefault="00F4381D">
      <w:pPr>
        <w:pStyle w:val="20"/>
        <w:shd w:val="clear" w:color="auto" w:fill="auto"/>
        <w:spacing w:line="230" w:lineRule="exact"/>
        <w:jc w:val="left"/>
      </w:pPr>
      <w:r>
        <w:t xml:space="preserve">метах, фактах, событиях, явлениях и процессах </w:t>
      </w:r>
      <w:r>
        <w:rPr>
          <w:rStyle w:val="23"/>
        </w:rPr>
        <w:t>независимо от</w:t>
      </w:r>
      <w:r>
        <w:rPr>
          <w:rStyle w:val="23"/>
        </w:rPr>
        <w:br/>
        <w:t xml:space="preserve">формы их представления; </w:t>
      </w:r>
      <w:r>
        <w:t>.. .документированная информация (до-</w:t>
      </w:r>
      <w:r>
        <w:br/>
        <w:t xml:space="preserve">кумент) — зафиксированная на </w:t>
      </w:r>
      <w:r>
        <w:rPr>
          <w:rStyle w:val="23"/>
        </w:rPr>
        <w:t xml:space="preserve">материальном носителе </w:t>
      </w:r>
      <w:r>
        <w:t>информа-</w:t>
      </w:r>
      <w:r>
        <w:br/>
        <w:t>ция с реквизитами, позволяющими ее идентифицировать».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В ст.</w:t>
      </w:r>
      <w:r>
        <w:t xml:space="preserve"> 2 Закона РФ «О государственной тайне» от 21 июля</w:t>
      </w:r>
      <w:r>
        <w:br/>
        <w:t>1993 г. № 5485-1</w:t>
      </w:r>
      <w:r>
        <w:rPr>
          <w:vertAlign w:val="superscript"/>
        </w:rPr>
        <w:t>1</w:t>
      </w:r>
      <w:r>
        <w:t xml:space="preserve"> дается следующее определение носителей све-</w:t>
      </w:r>
      <w:r>
        <w:br/>
        <w:t xml:space="preserve">дений, составляющих государственную тайну: </w:t>
      </w:r>
      <w:r>
        <w:rPr>
          <w:rStyle w:val="23"/>
        </w:rPr>
        <w:t>«...материальные</w:t>
      </w:r>
      <w:r>
        <w:rPr>
          <w:rStyle w:val="23"/>
        </w:rPr>
        <w:br/>
        <w:t xml:space="preserve">объекты, </w:t>
      </w:r>
      <w:r>
        <w:t xml:space="preserve">в том числе </w:t>
      </w:r>
      <w:r>
        <w:rPr>
          <w:rStyle w:val="23"/>
        </w:rPr>
        <w:t xml:space="preserve">физические поля, </w:t>
      </w:r>
      <w:r>
        <w:t>в которых сведения, со-</w:t>
      </w:r>
      <w:r>
        <w:br/>
        <w:t>ставляющие государстве</w:t>
      </w:r>
      <w:r>
        <w:t>нную тайну, находят свое отображение</w:t>
      </w:r>
      <w:r>
        <w:br/>
        <w:t>в виде символов, образов, сигналов, технических решений и про-</w:t>
      </w:r>
      <w:r>
        <w:br/>
        <w:t>цессов».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Физическая природа компьютерной информации обуславли-</w:t>
      </w:r>
      <w:r>
        <w:br/>
        <w:t>вает следующие ее свойства, делающие данный вид информации</w:t>
      </w:r>
      <w:r>
        <w:br/>
        <w:t>весьма сложным объектом криминалис</w:t>
      </w:r>
      <w:r>
        <w:t>тического исследования:</w:t>
      </w:r>
      <w:r>
        <w:br/>
        <w:t>компьютерная информация не доступна для непосредственного</w:t>
      </w:r>
      <w:r>
        <w:br/>
        <w:t>человеческого восприятия; определенное содержание информа-</w:t>
      </w:r>
      <w:r>
        <w:br/>
        <w:t>ции не может быть однозначно закреплено за конкретным мате-</w:t>
      </w:r>
      <w:r>
        <w:br/>
        <w:t>риальным носителем; материальный носитель компьютерной</w:t>
      </w:r>
      <w:r>
        <w:br/>
      </w:r>
      <w:r>
        <w:t>информации (электромагнитное поле) невозможно индивидуали-</w:t>
      </w:r>
      <w:r>
        <w:br/>
        <w:t>зировать; как содержание информации, так и ее материальный</w:t>
      </w:r>
      <w:r>
        <w:br/>
        <w:t>носитель могут быть отделены друг от друга без их изменений;</w:t>
      </w:r>
      <w:r>
        <w:br/>
        <w:t>возможность быстрого изменения и удаления информации, в</w:t>
      </w:r>
      <w:r>
        <w:br/>
        <w:t>том числе путем удале</w:t>
      </w:r>
      <w:r>
        <w:t>нного доступа и вне контроля лиц, право-</w:t>
      </w:r>
      <w:r>
        <w:br/>
        <w:t>мерно пользующихся данной информацией; невозможность вы-</w:t>
      </w:r>
      <w:r>
        <w:br/>
        <w:t>деления точных и допускающих единую трактовку признаков,</w:t>
      </w:r>
      <w:r>
        <w:br/>
        <w:t>присущих компьютерной информации, позволяющих восстанав-</w:t>
      </w:r>
      <w:r>
        <w:br/>
        <w:t>ливать содержание измененной или удаленной и</w:t>
      </w:r>
      <w:r>
        <w:t>нформации.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 xml:space="preserve">В </w:t>
      </w:r>
      <w:r>
        <w:rPr>
          <w:rStyle w:val="23"/>
        </w:rPr>
        <w:t xml:space="preserve">предмет </w:t>
      </w:r>
      <w:r>
        <w:t>криминалистического исследования компьютер-</w:t>
      </w:r>
      <w:r>
        <w:br/>
        <w:t>ной информации входит: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63"/>
        </w:tabs>
        <w:spacing w:line="230" w:lineRule="exact"/>
        <w:ind w:firstLine="360"/>
        <w:jc w:val="left"/>
      </w:pPr>
      <w:r>
        <w:t>разработка приемов, способов, рекомендаций по обнару-</w:t>
      </w:r>
      <w:r>
        <w:br/>
        <w:t>жению, фиксации, изъятию и хранению компьютерной инфор-</w:t>
      </w:r>
      <w:r>
        <w:br/>
        <w:t>мации и электронно-вычислительной техники;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54"/>
        </w:tabs>
        <w:spacing w:line="230" w:lineRule="exact"/>
        <w:ind w:firstLine="360"/>
        <w:jc w:val="left"/>
      </w:pPr>
      <w:r>
        <w:t xml:space="preserve">изучение </w:t>
      </w:r>
      <w:r>
        <w:t>состояния и процессов обработки компьютерной</w:t>
      </w:r>
      <w:r>
        <w:br/>
        <w:t>информации; состояния и функционирования электронно-</w:t>
      </w:r>
      <w:r>
        <w:br/>
        <w:t>вычислительной техники.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Компьютерная техника и иное электронное оборудование</w:t>
      </w:r>
      <w:r>
        <w:br/>
        <w:t>(далее — компьютерная техника) изучается в рамках данного</w:t>
      </w:r>
      <w:r>
        <w:br/>
        <w:t>раздела, главным образо</w:t>
      </w:r>
      <w:r>
        <w:t>м, поскольку и в связи с тем, что эти</w:t>
      </w:r>
      <w:r>
        <w:br/>
        <w:t>технические средства использовались для создания, обработки и</w:t>
      </w:r>
    </w:p>
    <w:p w:rsidR="00A86078" w:rsidRDefault="00F4381D">
      <w:pPr>
        <w:pStyle w:val="60"/>
        <w:shd w:val="clear" w:color="auto" w:fill="auto"/>
        <w:spacing w:line="170" w:lineRule="exact"/>
        <w:ind w:firstLine="0"/>
      </w:pPr>
      <w:r>
        <w:t>СЗ РФ. 1997. № 41. Ст. 4673.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изменения компьютерной информации. Даже в тех случаях, ко-</w:t>
      </w:r>
      <w:r>
        <w:br/>
      </w:r>
      <w:r>
        <w:lastRenderedPageBreak/>
        <w:t>гда компьютерная техника является самостоятельным объектом</w:t>
      </w:r>
      <w:r>
        <w:br/>
        <w:t>исследова</w:t>
      </w:r>
      <w:r>
        <w:t>ния, например при решении вопроса, является ли оп-</w:t>
      </w:r>
      <w:r>
        <w:br/>
        <w:t>ределенное устройство ЭВМ. В конечном итоге такое исследова-</w:t>
      </w:r>
      <w:r>
        <w:br/>
        <w:t>ние является промежуточным шагом в решении задач, связан-</w:t>
      </w:r>
      <w:r>
        <w:br/>
        <w:t>ных с изучением компьютерной информации или процессов ее</w:t>
      </w:r>
      <w:r>
        <w:br/>
        <w:t>обработки.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тех случаях, ког</w:t>
      </w:r>
      <w:r>
        <w:t>да правоохранительные органы и суд инте-</w:t>
      </w:r>
      <w:r>
        <w:br/>
        <w:t>ресуют свойства собственно компьютерной техники (потреби-</w:t>
      </w:r>
      <w:r>
        <w:br/>
        <w:t>тельские свойства) вне связи с обрабатываемой этой техникой</w:t>
      </w:r>
      <w:r>
        <w:br/>
        <w:t>информацией, может назначаться судебно-товароведческая экс-</w:t>
      </w:r>
      <w:r>
        <w:br/>
        <w:t>пертиза, которая будет проводиться сп</w:t>
      </w:r>
      <w:r>
        <w:t>ециалистами в области</w:t>
      </w:r>
      <w:r>
        <w:br/>
        <w:t>компьютерной техники или с участием таких специалистов.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рамках криминалистического исследования компьютерной</w:t>
      </w:r>
      <w:r>
        <w:br/>
        <w:t>информации решаются идентификационные, классификацион-</w:t>
      </w:r>
      <w:r>
        <w:br/>
        <w:t>ные и диагностические задачи.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3"/>
        </w:rPr>
        <w:t xml:space="preserve">Идентификационные и классификационные </w:t>
      </w:r>
      <w:r>
        <w:rPr>
          <w:rStyle w:val="23"/>
        </w:rPr>
        <w:t xml:space="preserve">задачи. </w:t>
      </w:r>
      <w:r>
        <w:t>Объ-</w:t>
      </w:r>
      <w:r>
        <w:br/>
        <w:t>единение этих задач сделано по двум причинам. Во-первых, на</w:t>
      </w:r>
      <w:r>
        <w:br/>
        <w:t>современном этапе в большинстве случаев криминалисты не рас-</w:t>
      </w:r>
      <w:r>
        <w:br/>
        <w:t>полагают инструментарием, позволяющим провести идентифи-</w:t>
      </w:r>
      <w:r>
        <w:br/>
        <w:t>кацию единичных материальных объектов, изучаемых при кри-</w:t>
      </w:r>
      <w:r>
        <w:br/>
        <w:t>миналис</w:t>
      </w:r>
      <w:r>
        <w:t>тическом исследовании компьютерной информации, а</w:t>
      </w:r>
      <w:r>
        <w:br/>
        <w:t>также использовать эти объекты для индивидуальной идентифи-</w:t>
      </w:r>
      <w:r>
        <w:br/>
        <w:t>кации других объектов. Это обусловлено названными выше</w:t>
      </w:r>
      <w:r>
        <w:br/>
        <w:t>свойствами, присущими компьютерной информации. Во-вто-</w:t>
      </w:r>
      <w:r>
        <w:br/>
        <w:t>рых, при решении классификационных за</w:t>
      </w:r>
      <w:r>
        <w:t>дач исследователи</w:t>
      </w:r>
      <w:r>
        <w:br/>
        <w:t>стремятся выйти на уровень как можно более узкой классифика-</w:t>
      </w:r>
      <w:r>
        <w:br/>
        <w:t>ционной группы, выделить отдельные индивидуализирующие</w:t>
      </w:r>
      <w:r>
        <w:br/>
        <w:t>признаки, пусть и недостаточные для индивидуальной иденти-</w:t>
      </w:r>
      <w:r>
        <w:br/>
        <w:t>фикации. Поэтому решение классификационных задач осущест-</w:t>
      </w:r>
      <w:r>
        <w:br/>
        <w:t>вляет</w:t>
      </w:r>
      <w:r>
        <w:t>ся по идентификационным методикам.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Наиболее часто решаются следующие идентификационные и</w:t>
      </w:r>
      <w:r>
        <w:br/>
        <w:t>классификационные задачи: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63"/>
        </w:tabs>
        <w:spacing w:line="226" w:lineRule="exact"/>
        <w:ind w:firstLine="360"/>
        <w:jc w:val="left"/>
      </w:pPr>
      <w:r>
        <w:t>изготавливалась (обрабатывалась, передавалась, изменя-</w:t>
      </w:r>
      <w:r>
        <w:br/>
        <w:t>лась) ли данная информация с помощью определенного типа или</w:t>
      </w:r>
      <w:r>
        <w:br/>
        <w:t>конкретного технического у</w:t>
      </w:r>
      <w:r>
        <w:t>стройства;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какой тип (вид, модель, марка) аппаратных и программ-</w:t>
      </w:r>
      <w:r>
        <w:br/>
        <w:t>ных средств применялся при операциях с машинной информа-</w:t>
      </w:r>
      <w:r>
        <w:br/>
        <w:t>цией;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к какому типу (текстовые файлы, программы, вирусы</w:t>
      </w:r>
      <w:r>
        <w:br/>
        <w:t>и т.д.) или более узкой классификационной группе (системное</w:t>
      </w:r>
      <w:r>
        <w:br/>
        <w:t xml:space="preserve">или прикладное </w:t>
      </w:r>
      <w:r>
        <w:t>программное обеспечение, версия программы,</w:t>
      </w:r>
      <w:r>
        <w:br/>
        <w:t>редакция тестового файла) относится представленная компью-</w:t>
      </w:r>
      <w:r>
        <w:br/>
        <w:t>терная информация;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68"/>
        </w:tabs>
        <w:spacing w:line="226" w:lineRule="exact"/>
        <w:ind w:firstLine="360"/>
        <w:jc w:val="left"/>
      </w:pPr>
      <w:r>
        <w:t>к какому типу (вид, модель, марка) относится представ-</w:t>
      </w:r>
      <w:r>
        <w:br/>
        <w:t>ленная компьютерная техника;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49"/>
        </w:tabs>
        <w:spacing w:line="226" w:lineRule="exact"/>
        <w:ind w:firstLine="360"/>
        <w:jc w:val="left"/>
      </w:pPr>
      <w:r>
        <w:t>определение общего источника происхождения содержа-</w:t>
      </w:r>
      <w:r>
        <w:br/>
        <w:t>ния информации, представленной на разных носителях (созда-</w:t>
      </w:r>
      <w:r>
        <w:br/>
        <w:t>ние ее определенной программой и т.п.).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Пока нет достаточно надежных методик установления автора</w:t>
      </w:r>
      <w:r>
        <w:br/>
        <w:t>или изготовителя компьютерной информации. Встречающиеся в</w:t>
      </w:r>
      <w:r>
        <w:br/>
        <w:t>литературе предложения использовать в эти</w:t>
      </w:r>
      <w:r>
        <w:t>х целях методики,</w:t>
      </w:r>
      <w:r>
        <w:br/>
        <w:t>применяемые для решения аналогичных задач в других отрас-</w:t>
      </w:r>
      <w:r>
        <w:br/>
        <w:t>лях криминалистической техники (например, в автороведении</w:t>
      </w:r>
      <w:r>
        <w:br/>
        <w:t>или технико-криминалистическом исследовании документов) не</w:t>
      </w:r>
      <w:r>
        <w:br/>
        <w:t>имеют экспериментального подтверждения.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литературе широко обс</w:t>
      </w:r>
      <w:r>
        <w:t>уждается возможность идентифика-</w:t>
      </w:r>
      <w:r>
        <w:br/>
        <w:t>ции технических комплексов (единичный компьютер, сеть</w:t>
      </w:r>
      <w:r>
        <w:br/>
        <w:t>ЭВМ). В настоящее время в криминалистике нет апробирован-</w:t>
      </w:r>
      <w:r>
        <w:br/>
        <w:t>ных методик, которые позволили бы провести такую идентифи-</w:t>
      </w:r>
      <w:r>
        <w:br/>
        <w:t>кацию. Представляется, что решить задачу идентификац</w:t>
      </w:r>
      <w:r>
        <w:t>ии ком-</w:t>
      </w:r>
      <w:r>
        <w:br/>
        <w:t>пьютера или сети ЭВМ в настоящее время только технико-</w:t>
      </w:r>
      <w:r>
        <w:br/>
      </w:r>
      <w:r>
        <w:lastRenderedPageBreak/>
        <w:t>криминалистическим путем в большинстве случае невозможно.</w:t>
      </w:r>
      <w:r>
        <w:br/>
        <w:t>Поскольку это требует установления временных, организацион-</w:t>
      </w:r>
      <w:r>
        <w:br/>
        <w:t>ных факторов, что нельзя сделать в рамках экспертных иденти-</w:t>
      </w:r>
      <w:r>
        <w:br/>
        <w:t>фикационных ис</w:t>
      </w:r>
      <w:r>
        <w:t>следований. Установление единичной ЭВМ или</w:t>
      </w:r>
      <w:r>
        <w:br/>
        <w:t>компьютерной сети является задачей процессуального доказыва-</w:t>
      </w:r>
      <w:r>
        <w:br/>
        <w:t>ния. Экспертная идентификация выступает как один из методов</w:t>
      </w:r>
      <w:r>
        <w:br/>
        <w:t>используемых для достижения конечной цели.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Идентификация некоторых электронных печатающих ус</w:t>
      </w:r>
      <w:r>
        <w:t>т-</w:t>
      </w:r>
      <w:r>
        <w:br/>
        <w:t>ройств (принтеров, телефаксимильных аппаратов и др.) проводит-</w:t>
      </w:r>
      <w:r>
        <w:br/>
        <w:t>ся по их признакам, отобразившимся в текстовой информации</w:t>
      </w:r>
      <w:r>
        <w:br/>
        <w:t>на бумажных носителях. Поэтому чаще всего идентификация</w:t>
      </w:r>
      <w:r>
        <w:br/>
        <w:t>данных устройств проводится в рамках технико-криминалис-</w:t>
      </w:r>
      <w:r>
        <w:br/>
        <w:t>тического исследова</w:t>
      </w:r>
      <w:r>
        <w:t>ния документов. При этом эксперт должен</w:t>
      </w:r>
      <w:r>
        <w:br/>
        <w:t>обладать знаниями в области вычислительной техники или при-</w:t>
      </w:r>
      <w:r>
        <w:br/>
        <w:t>влекать специалиста в данной области.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Типовыми </w:t>
      </w:r>
      <w:r>
        <w:rPr>
          <w:rStyle w:val="23"/>
        </w:rPr>
        <w:t xml:space="preserve">диагностическими задачами </w:t>
      </w:r>
      <w:r>
        <w:t>являются следую-</w:t>
      </w:r>
      <w:r>
        <w:br/>
        <w:t>щие: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49"/>
        </w:tabs>
        <w:spacing w:line="226" w:lineRule="exact"/>
        <w:ind w:firstLine="360"/>
        <w:jc w:val="left"/>
      </w:pPr>
      <w:r>
        <w:t>установление свойств и состояния компьютерной инфор-</w:t>
      </w:r>
      <w:r>
        <w:br/>
        <w:t xml:space="preserve">мации и </w:t>
      </w:r>
      <w:r>
        <w:t>компьютерной техники;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49"/>
        </w:tabs>
        <w:spacing w:line="226" w:lineRule="exact"/>
        <w:ind w:firstLine="360"/>
        <w:jc w:val="left"/>
      </w:pPr>
      <w:r>
        <w:t>установление факта внесения изменений в компьютерную</w:t>
      </w:r>
      <w:r>
        <w:br/>
        <w:t>информацию после ее создания, выявление признаков такого из-</w:t>
      </w:r>
      <w:r>
        <w:br/>
        <w:t>менения;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установление первоначального состояния машинной ин-</w:t>
      </w:r>
      <w:r>
        <w:br/>
        <w:t>формации;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установление времени создания (удаления, изменени</w:t>
      </w:r>
      <w:r>
        <w:t>я)</w:t>
      </w:r>
      <w:r>
        <w:br/>
        <w:t>информации, хронологической последовательности функциони-</w:t>
      </w:r>
      <w:r>
        <w:br/>
        <w:t>рования компьютера, компьютерной системы или сети;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49"/>
        </w:tabs>
        <w:spacing w:line="226" w:lineRule="exact"/>
        <w:ind w:firstLine="360"/>
        <w:jc w:val="left"/>
      </w:pPr>
      <w:r>
        <w:t>установление способа доступа к компьютерной информа-</w:t>
      </w:r>
      <w:r>
        <w:br/>
        <w:t>ции и/или техники;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49"/>
        </w:tabs>
        <w:spacing w:line="226" w:lineRule="exact"/>
        <w:ind w:firstLine="360"/>
        <w:jc w:val="left"/>
      </w:pPr>
      <w:r>
        <w:t>определение фактического состояния и исправности ком-</w:t>
      </w:r>
      <w:r>
        <w:br/>
        <w:t>пьютерной техники;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44"/>
        </w:tabs>
        <w:spacing w:line="226" w:lineRule="exact"/>
        <w:ind w:firstLine="360"/>
        <w:jc w:val="left"/>
      </w:pPr>
      <w:r>
        <w:t>установление соответствия реквизитов машинных доку-</w:t>
      </w:r>
      <w:r>
        <w:br/>
        <w:t>ментов требованиям, предъявляемым к ним, выявление призна-</w:t>
      </w:r>
      <w:r>
        <w:br/>
        <w:t>ков изменения данных реквизитов;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49"/>
        </w:tabs>
        <w:spacing w:line="226" w:lineRule="exact"/>
        <w:ind w:firstLine="360"/>
        <w:jc w:val="left"/>
      </w:pPr>
      <w:r>
        <w:t>порядка соблюдения установленных технических правил</w:t>
      </w:r>
      <w:r>
        <w:br/>
        <w:t>при работе с машинной информацией, в том числе правил, обес</w:t>
      </w:r>
      <w:r>
        <w:t>-</w:t>
      </w:r>
      <w:r>
        <w:br/>
        <w:t>печивающих ее защиту;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установление причинной связи между действиями с ком-</w:t>
      </w:r>
      <w:r>
        <w:br/>
        <w:t>пьютерной техникой, машинной информации (например, про-</w:t>
      </w:r>
      <w:r>
        <w:br/>
        <w:t>граммным обеспечением) и наступившими последствиями, на-</w:t>
      </w:r>
      <w:r>
        <w:br/>
        <w:t>пример, удалением какой-либо информации, прекращением</w:t>
      </w:r>
      <w:r>
        <w:br/>
        <w:t>работы компь</w:t>
      </w:r>
      <w:r>
        <w:t>ютера и т.п.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Основными объектами криминалистического исследования</w:t>
      </w:r>
      <w:r>
        <w:br/>
        <w:t>компьютерной информации являются: компьютерная информа-</w:t>
      </w:r>
      <w:r>
        <w:br/>
        <w:t>ция и компьютерная техника.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В криминалистике встречаются различные </w:t>
      </w:r>
      <w:r>
        <w:rPr>
          <w:rStyle w:val="23"/>
        </w:rPr>
        <w:t>классификации</w:t>
      </w:r>
      <w:r>
        <w:rPr>
          <w:rStyle w:val="23"/>
        </w:rPr>
        <w:br/>
      </w:r>
      <w:r>
        <w:t>компьютерной информации. Для целей технико-криминалис</w:t>
      </w:r>
      <w:r>
        <w:t>ти-</w:t>
      </w:r>
      <w:r>
        <w:br/>
        <w:t>ческого исследования основное значение имеет три основания</w:t>
      </w:r>
      <w:r>
        <w:br/>
        <w:t>классификации: по физической природе носителя, на котором</w:t>
      </w:r>
      <w:r>
        <w:br/>
        <w:t>находится компьютерная информация, по ее функциональному</w:t>
      </w:r>
      <w:r>
        <w:br/>
        <w:t>назначению и по правовому статусу.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В соответствии с </w:t>
      </w:r>
      <w:r>
        <w:rPr>
          <w:rStyle w:val="23"/>
        </w:rPr>
        <w:t>физической природой носите</w:t>
      </w:r>
      <w:r>
        <w:rPr>
          <w:rStyle w:val="23"/>
        </w:rPr>
        <w:t xml:space="preserve">ля, </w:t>
      </w:r>
      <w:r>
        <w:t>на котором</w:t>
      </w:r>
      <w:r>
        <w:br/>
        <w:t>находится компьютерная информация, можно выделить следую-</w:t>
      </w:r>
      <w:r>
        <w:br/>
        <w:t>щие виды машинной информации: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 xml:space="preserve">жесткий магнитный диск (винчестер, НЖМД, </w:t>
      </w:r>
      <w:r>
        <w:rPr>
          <w:lang w:val="en-US" w:eastAsia="en-US" w:bidi="en-US"/>
        </w:rPr>
        <w:t xml:space="preserve">HDD). </w:t>
      </w:r>
      <w:r>
        <w:t>Это</w:t>
      </w:r>
      <w:r>
        <w:br/>
        <w:t>устройство, которое может находиться как внутри компьютера,</w:t>
      </w:r>
      <w:r>
        <w:br/>
        <w:t>так и в отдельном блоке. Существует отдель</w:t>
      </w:r>
      <w:r>
        <w:t>ный вид устройств,</w:t>
      </w:r>
      <w:r>
        <w:br/>
        <w:t>построенных на основе жестких дисков, который называется</w:t>
      </w:r>
      <w:r>
        <w:br/>
      </w:r>
      <w:r>
        <w:rPr>
          <w:lang w:val="en-US" w:eastAsia="en-US" w:bidi="en-US"/>
        </w:rPr>
        <w:t xml:space="preserve">RAID (Redundant Arrays of Independent Disks) — </w:t>
      </w:r>
      <w:r>
        <w:t>массив незави-</w:t>
      </w:r>
      <w:r>
        <w:br/>
        <w:t>симых дисков с избыточностью;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оперативное запоминающее устройство (ОЗУ</w:t>
      </w:r>
      <w:r>
        <w:rPr>
          <w:lang w:val="en-US" w:eastAsia="en-US" w:bidi="en-US"/>
        </w:rPr>
        <w:t xml:space="preserve">-RAM) </w:t>
      </w:r>
      <w:r>
        <w:t>и по-</w:t>
      </w:r>
      <w:r>
        <w:br/>
      </w:r>
      <w:r>
        <w:lastRenderedPageBreak/>
        <w:t>стоянное запоминающее устройство (ПЗ</w:t>
      </w:r>
      <w:r>
        <w:t>У</w:t>
      </w:r>
      <w:r>
        <w:rPr>
          <w:lang w:val="en-US" w:eastAsia="en-US" w:bidi="en-US"/>
        </w:rPr>
        <w:t xml:space="preserve">-ROM) </w:t>
      </w:r>
      <w:r>
        <w:t>обеспечиваю-</w:t>
      </w:r>
      <w:r>
        <w:br/>
        <w:t>щие все преобразования информации в компьютере и перифе-</w:t>
      </w:r>
      <w:r>
        <w:br/>
        <w:t>рийных устройствах;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63"/>
        </w:tabs>
        <w:spacing w:line="226" w:lineRule="exact"/>
        <w:ind w:firstLine="360"/>
        <w:jc w:val="left"/>
      </w:pPr>
      <w:r>
        <w:t xml:space="preserve">гибкие магнитные диски или дискеты (НГМД, </w:t>
      </w:r>
      <w:r>
        <w:rPr>
          <w:lang w:val="en-US" w:eastAsia="en-US" w:bidi="en-US"/>
        </w:rPr>
        <w:t xml:space="preserve">FDD </w:t>
      </w:r>
      <w:r>
        <w:t>—</w:t>
      </w:r>
      <w:r>
        <w:br/>
      </w:r>
      <w:r>
        <w:rPr>
          <w:lang w:val="en-US" w:eastAsia="en-US" w:bidi="en-US"/>
        </w:rPr>
        <w:t xml:space="preserve">floppy disk drive). </w:t>
      </w:r>
      <w:r>
        <w:t>Существует два типа таких устройств: диске-</w:t>
      </w:r>
      <w:r>
        <w:br/>
        <w:t>ты размером 5,25 дюйма (пятидюймовая дискета) и</w:t>
      </w:r>
      <w:r>
        <w:t xml:space="preserve"> объемом па-</w:t>
      </w:r>
      <w:r>
        <w:br/>
        <w:t>мяти до 1,2 Мбайта, практически вышедшие из употребления, и</w:t>
      </w:r>
      <w:r>
        <w:br/>
        <w:t>дискеты размером 3,5 дюйма и объемом до 2,88 Мбайт;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63"/>
        </w:tabs>
        <w:spacing w:line="226" w:lineRule="exact"/>
        <w:ind w:firstLine="360"/>
        <w:jc w:val="left"/>
      </w:pPr>
      <w:r>
        <w:t>накопители на магнитных лентах (стримеры). Стримеры</w:t>
      </w:r>
      <w:r>
        <w:br/>
        <w:t>часто используются для дублирования других носителей инфор-</w:t>
      </w:r>
      <w:r>
        <w:br/>
        <w:t>мации (архивировани</w:t>
      </w:r>
      <w:r>
        <w:t>я информации), так как обладают значи-</w:t>
      </w:r>
      <w:r>
        <w:br/>
        <w:t>тельной емкостью;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63"/>
        </w:tabs>
        <w:spacing w:line="226" w:lineRule="exact"/>
        <w:ind w:firstLine="360"/>
        <w:jc w:val="left"/>
      </w:pPr>
      <w:r>
        <w:t>оптические и магнитооптические диски. Принцип их ра-</w:t>
      </w:r>
      <w:r>
        <w:br/>
        <w:t>боты основан на считывании и, в некоторых видах, записи ин-</w:t>
      </w:r>
      <w:r>
        <w:br/>
        <w:t>формации с помощью луча лазера. Наиболее распространенным</w:t>
      </w:r>
      <w:r>
        <w:br/>
        <w:t>устройством данного типа явл</w:t>
      </w:r>
      <w:r>
        <w:t>яется накопитель на компакт-</w:t>
      </w:r>
      <w:r>
        <w:br/>
        <w:t xml:space="preserve">дисках </w:t>
      </w:r>
      <w:r>
        <w:rPr>
          <w:lang w:val="en-US" w:eastAsia="en-US" w:bidi="en-US"/>
        </w:rPr>
        <w:t xml:space="preserve">(CD-ROM). </w:t>
      </w:r>
      <w:r>
        <w:t>К этой группе относятся магнитооптические</w:t>
      </w:r>
      <w:r>
        <w:br/>
        <w:t xml:space="preserve">дисководы, </w:t>
      </w:r>
      <w:r>
        <w:rPr>
          <w:lang w:val="en-US" w:eastAsia="en-US" w:bidi="en-US"/>
        </w:rPr>
        <w:t>ZIP</w:t>
      </w:r>
      <w:r>
        <w:t>-устройства и некоторые другие;</w:t>
      </w:r>
    </w:p>
    <w:p w:rsidR="00A86078" w:rsidRDefault="00F4381D">
      <w:pPr>
        <w:pStyle w:val="20"/>
        <w:numPr>
          <w:ilvl w:val="0"/>
          <w:numId w:val="21"/>
        </w:numPr>
        <w:shd w:val="clear" w:color="auto" w:fill="auto"/>
        <w:tabs>
          <w:tab w:val="left" w:pos="658"/>
        </w:tabs>
        <w:spacing w:line="226" w:lineRule="exact"/>
        <w:ind w:firstLine="360"/>
        <w:jc w:val="left"/>
      </w:pPr>
      <w:r>
        <w:t>существуют и другие реже употребляемые носители ин-</w:t>
      </w:r>
      <w:r>
        <w:br/>
        <w:t>формации, такие как модули памяти на цилиндрических маг-</w:t>
      </w:r>
      <w:r>
        <w:br/>
        <w:t xml:space="preserve">нитных </w:t>
      </w:r>
      <w:r>
        <w:t>доменах (ЦМД), перепрограммируемые карты памяти</w:t>
      </w:r>
      <w:r>
        <w:br/>
      </w:r>
      <w:r>
        <w:rPr>
          <w:lang w:val="en-US" w:eastAsia="en-US" w:bidi="en-US"/>
        </w:rPr>
        <w:t xml:space="preserve">(Flesh-card), </w:t>
      </w:r>
      <w:r>
        <w:t>дисководы типа Бернулли и др.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число носителей компьютерной информации часто включа-</w:t>
      </w:r>
      <w:r>
        <w:br/>
        <w:t>ются современные средства связи, например, линии электросвя-</w:t>
      </w:r>
      <w:r>
        <w:br/>
        <w:t>зи, компьютерные сети и другие, в которых машин</w:t>
      </w:r>
      <w:r>
        <w:t>ная информа-</w:t>
      </w:r>
      <w:r>
        <w:br/>
        <w:t>ция находится при ее передаче.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По правовому статусу компьютерная информация подраз-</w:t>
      </w:r>
      <w:r>
        <w:br/>
        <w:t>деляется на два вида, имеющих разный правовой режим: до-</w:t>
      </w:r>
      <w:r>
        <w:br/>
        <w:t>кументированная информация (документ) и информация, не</w:t>
      </w:r>
      <w:r>
        <w:br/>
        <w:t>имеющая документированной формы. Сравнивая поня</w:t>
      </w:r>
      <w:r>
        <w:t>тия «ин-</w:t>
      </w:r>
      <w:r>
        <w:br/>
        <w:t>формация» и «документированная информация (документ)»,</w:t>
      </w:r>
      <w:r>
        <w:br/>
        <w:t>можно выделить признак, который, по мнению законодателя,</w:t>
      </w:r>
      <w:r>
        <w:br/>
        <w:t>присущ документу как виду информации — это реквизиты, по-</w:t>
      </w:r>
      <w:r>
        <w:br/>
        <w:t>зволяющие идентифицировать информацию, содержащуюся в</w:t>
      </w:r>
      <w:r>
        <w:br/>
        <w:t>документе.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Реквизитами </w:t>
      </w:r>
      <w:r>
        <w:t>компьютерной документированной информа-</w:t>
      </w:r>
      <w:r>
        <w:br/>
        <w:t>ции (машинного документа) в соответствии с действующим зако-</w:t>
      </w:r>
      <w:r>
        <w:br/>
        <w:t>нодательством могут быть различные коды, пароли, электронно-</w:t>
      </w:r>
      <w:r>
        <w:br/>
        <w:t>цифровая подпись, иные аналоги собственноручной подписи.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Таким образом, если при изучении эксп</w:t>
      </w:r>
      <w:r>
        <w:t>ертами «простой»</w:t>
      </w:r>
      <w:r>
        <w:br/>
        <w:t>компьютерной информации объектами исследования являют-</w:t>
      </w:r>
      <w:r>
        <w:br/>
        <w:t>ся содержание информации и ее материальный носитель, то при</w:t>
      </w:r>
      <w:r>
        <w:br/>
        <w:t>изучении машинных документов самостоятельным объектом ис-</w:t>
      </w:r>
      <w:r>
        <w:br/>
        <w:t>следования могут стать и их реквизиты, а также программные и</w:t>
      </w:r>
      <w:r>
        <w:br/>
        <w:t>аппар</w:t>
      </w:r>
      <w:r>
        <w:t>атные средства, используемые при их создании.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Компьютерная информация по </w:t>
      </w:r>
      <w:r>
        <w:rPr>
          <w:rStyle w:val="23"/>
        </w:rPr>
        <w:t>функциональному назначе-</w:t>
      </w:r>
      <w:r>
        <w:rPr>
          <w:rStyle w:val="23"/>
        </w:rPr>
        <w:br/>
        <w:t xml:space="preserve">нию </w:t>
      </w:r>
      <w:r>
        <w:t>подразделяется на текстовые и графические документы,</w:t>
      </w:r>
      <w:r>
        <w:br/>
        <w:t>данные в форматах мультимедиа, информация в форматах баз</w:t>
      </w:r>
      <w:r>
        <w:br/>
        <w:t xml:space="preserve">данных, программные средства. Программы в </w:t>
      </w:r>
      <w:r>
        <w:t>свою очередь</w:t>
      </w:r>
      <w:r>
        <w:br/>
        <w:t>классифицируются на операционные системы, сервисные про-</w:t>
      </w:r>
      <w:r>
        <w:br/>
        <w:t>граммы, языки программирования, средства обработки текстов</w:t>
      </w:r>
      <w:r>
        <w:br/>
        <w:t>и изображений, системы управления базами данных, системы</w:t>
      </w:r>
      <w:r>
        <w:br/>
        <w:t>управления знаниями («экспертные системы»), электронные</w:t>
      </w:r>
      <w:r>
        <w:br/>
        <w:t>таблицы, интег</w:t>
      </w:r>
      <w:r>
        <w:t>рированные пакеты, игровые программы, спе-</w:t>
      </w:r>
      <w:r>
        <w:br/>
        <w:t>циализированные программные средства, предназначенные для</w:t>
      </w:r>
      <w:r>
        <w:br/>
        <w:t>решения задач в узкой предметной области.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качестве разновидности специализированных программ</w:t>
      </w:r>
      <w:r>
        <w:br/>
        <w:t>рассматриваются «вредоносные программы» (ст. 273 УК РФ):</w:t>
      </w:r>
      <w:r>
        <w:br/>
        <w:t>ком</w:t>
      </w:r>
      <w:r>
        <w:t>пьютерные вирусы, черви и др.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криминалистическом исследовании компьютерной ин-</w:t>
      </w:r>
      <w:r>
        <w:br/>
        <w:t>формации с целью более полного изучения свойств исследуемых</w:t>
      </w:r>
      <w:r>
        <w:br/>
      </w:r>
      <w:r>
        <w:lastRenderedPageBreak/>
        <w:t>объектов могут использоваться следующие вспомогательные ма-</w:t>
      </w:r>
      <w:r>
        <w:br/>
        <w:t>териалы: любая информация, характеризующая свойства к</w:t>
      </w:r>
      <w:r>
        <w:t>омпь-</w:t>
      </w:r>
      <w:r>
        <w:br/>
        <w:t>ютерной информации и техники (например, распечатка данных,</w:t>
      </w:r>
      <w:r>
        <w:br/>
        <w:t>содержащихся в компьютере, на бумажном носителе), записи с</w:t>
      </w:r>
      <w:r>
        <w:br/>
        <w:t>паролями и кодами пользователей; видео- и аудиозаписи, изго-</w:t>
      </w:r>
      <w:r>
        <w:br/>
        <w:t>товленные (полностью или частично) с использованием компью-</w:t>
      </w:r>
      <w:r>
        <w:br/>
        <w:t>терных сист</w:t>
      </w:r>
      <w:r>
        <w:t>ем и средств копирования информации; компьютер-</w:t>
      </w:r>
      <w:r>
        <w:br/>
        <w:t>ные программы и их описание; компьютеры и их компоненты,</w:t>
      </w:r>
      <w:r>
        <w:br/>
        <w:t>периферийные устройства, средства связи, компьютерные сети;</w:t>
      </w:r>
      <w:r>
        <w:br/>
        <w:t>сопроводительная документация к компьютерной и электронной</w:t>
      </w:r>
      <w:r>
        <w:br/>
        <w:t>технике (например, руководства п</w:t>
      </w:r>
      <w:r>
        <w:t>о их эксплуатации); инструк-</w:t>
      </w:r>
      <w:r>
        <w:br/>
        <w:t>ции пользователей, администраторов и других работников ком-</w:t>
      </w:r>
      <w:r>
        <w:br/>
        <w:t>пьютерных систем; множительная техника, средства связи,</w:t>
      </w:r>
      <w:r>
        <w:br/>
        <w:t>иные технические средства; расходные материалы и комплек-</w:t>
      </w:r>
      <w:r>
        <w:br/>
        <w:t>тующие (например, емкости с красящим веществом, котор</w:t>
      </w:r>
      <w:r>
        <w:t>ое ра-</w:t>
      </w:r>
      <w:r>
        <w:br/>
        <w:t>нее использовалось в периферийных устройствах при печати ин-</w:t>
      </w:r>
      <w:r>
        <w:br/>
        <w:t>формации).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Криминалистическое исследование компьютерной информа-</w:t>
      </w:r>
      <w:r>
        <w:br/>
        <w:t>ции должно производиться только лицами, обладающими спе-</w:t>
      </w:r>
      <w:r>
        <w:br/>
        <w:t>циальными познаниями. Оно может быть проведено в следую-</w:t>
      </w:r>
      <w:r>
        <w:br/>
        <w:t>щих проце</w:t>
      </w:r>
      <w:r>
        <w:t>ссуальных формах: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— в форме </w:t>
      </w:r>
      <w:r>
        <w:rPr>
          <w:rStyle w:val="23"/>
        </w:rPr>
        <w:t xml:space="preserve">участия специалиста </w:t>
      </w:r>
      <w:r>
        <w:t>при производстве следствен-</w:t>
      </w:r>
      <w:r>
        <w:br/>
        <w:t>ных действий. Он привлекается для осуществления операций,</w:t>
      </w:r>
      <w:r>
        <w:br/>
        <w:t>связанных с обнаружением, осмотром, фиксацией и изъятием</w:t>
      </w:r>
      <w:r>
        <w:br/>
        <w:t>компьютерной информации и техники, при производстве от-</w:t>
      </w:r>
      <w:r>
        <w:br/>
        <w:t>дельных с</w:t>
      </w:r>
      <w:r>
        <w:t>ледственных действий, а также ее исследований по за-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данию следователя. При этом специалист, как правило, привле-</w:t>
      </w:r>
      <w:r>
        <w:br/>
        <w:t>кается для решения поисковых задач, диагностирования</w:t>
      </w:r>
      <w:r>
        <w:br/>
        <w:t>состояния и изменения компьютерной информации и техники,</w:t>
      </w:r>
      <w:r>
        <w:br/>
        <w:t xml:space="preserve">решения вопроса о возможности в </w:t>
      </w:r>
      <w:r>
        <w:t>дальнейшем проведения экс-</w:t>
      </w:r>
      <w:r>
        <w:br/>
        <w:t>пертного исследования в отношении изъятых объектов. В случае</w:t>
      </w:r>
      <w:r>
        <w:br/>
        <w:t>если при этом возникает опасность утраты или изменения иссле-</w:t>
      </w:r>
      <w:r>
        <w:br/>
        <w:t>дуемой информации, а также при решении более сложных задач</w:t>
      </w:r>
      <w:r>
        <w:br/>
        <w:t>назначается экспертиза (см. также гл. 34 настоя</w:t>
      </w:r>
      <w:r>
        <w:t>щего учебника);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— в форме экспертного исследования компьютерной инфор-</w:t>
      </w:r>
      <w:r>
        <w:br/>
        <w:t xml:space="preserve">мации и техники </w:t>
      </w:r>
      <w:r>
        <w:rPr>
          <w:rStyle w:val="29"/>
        </w:rPr>
        <w:t xml:space="preserve">(компьютерно-технической экспертизы), </w:t>
      </w:r>
      <w:r>
        <w:t>охва-</w:t>
      </w:r>
      <w:r>
        <w:br/>
        <w:t>тывающей экспертные исследования как в отношении компью-</w:t>
      </w:r>
      <w:r>
        <w:br/>
        <w:t>терной информации, так и в отношении компьютерного</w:t>
      </w:r>
      <w:r>
        <w:br/>
        <w:t>оборудования.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</w:t>
      </w:r>
      <w:r>
        <w:t xml:space="preserve"> подготовке к назначению компьютерно-технической</w:t>
      </w:r>
      <w:r>
        <w:br/>
        <w:t>экспертизы следователь или суд должны прежде всего уяснить,</w:t>
      </w:r>
      <w:r>
        <w:br/>
        <w:t>имеются ли на носителях машинной информации и компьютер-</w:t>
      </w:r>
      <w:r>
        <w:br/>
        <w:t>ном оборудовании следы, не связанные с компьютерной инфор-</w:t>
      </w:r>
      <w:r>
        <w:br/>
        <w:t>мацией, изучение которых необхо</w:t>
      </w:r>
      <w:r>
        <w:t>димо для успешного расследо-</w:t>
      </w:r>
      <w:r>
        <w:br/>
        <w:t>вания преступления. Такими следами могут быть: отпечатки</w:t>
      </w:r>
      <w:r>
        <w:br/>
        <w:t>пальцев, различные выделения человека, волосы, микрочасти-</w:t>
      </w:r>
      <w:r>
        <w:br/>
        <w:t>цы кожи, рукописные записи, микрочастицы различных ве-</w:t>
      </w:r>
      <w:r>
        <w:br/>
        <w:t>ществ, в том числе одежды, и некоторые другие.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отношен</w:t>
      </w:r>
      <w:r>
        <w:t>ии данных следов могут быть назначены следую-</w:t>
      </w:r>
      <w:r>
        <w:br/>
        <w:t>щие экспертные исследования: дактилоскопическая экспертиза,</w:t>
      </w:r>
      <w:r>
        <w:br/>
        <w:t>судебно-медицинская или биологическая экспертиза, почерко-</w:t>
      </w:r>
      <w:r>
        <w:br/>
        <w:t>ведческая экспертиза, СТЭД и КЭМВИ. В случае наличия таких</w:t>
      </w:r>
      <w:r>
        <w:br/>
        <w:t>следов они фиксируются в протоко</w:t>
      </w:r>
      <w:r>
        <w:t>ле соответствующего следст-</w:t>
      </w:r>
      <w:r>
        <w:br/>
        <w:t>венного действия, фотографируются и изымаются. Когда изъя-</w:t>
      </w:r>
      <w:r>
        <w:br/>
        <w:t>тие невозможно в силу того, что следы неразрывно связаны с но-</w:t>
      </w:r>
      <w:r>
        <w:br/>
        <w:t>сителем информации или техническим устройством (например,</w:t>
      </w:r>
      <w:r>
        <w:br/>
        <w:t>рукописные записи на дискете), должен быть решен</w:t>
      </w:r>
      <w:r>
        <w:t xml:space="preserve"> вопрос об</w:t>
      </w:r>
      <w:r>
        <w:br/>
        <w:t>очередности проведения экспертиз с учетом обеспечения сохран-</w:t>
      </w:r>
      <w:r>
        <w:br/>
        <w:t>ности всех следов.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настоящее время компьютерные экспертизы проводятся</w:t>
      </w:r>
      <w:r>
        <w:br/>
        <w:t>экспертными учреждениями МВД, ФСБ, Министерства юстиции</w:t>
      </w:r>
      <w:r>
        <w:br/>
      </w:r>
      <w:r>
        <w:lastRenderedPageBreak/>
        <w:t>РФ, Федеральной службы по контролю за оборотом наркотич</w:t>
      </w:r>
      <w:r>
        <w:t>е-</w:t>
      </w:r>
      <w:r>
        <w:br/>
        <w:t>ских средств и психотропных веществ РФ.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Основные </w:t>
      </w:r>
      <w:r>
        <w:rPr>
          <w:rStyle w:val="29"/>
        </w:rPr>
        <w:t>задачи и вопросы, решаемые компьютерной экс-</w:t>
      </w:r>
      <w:r>
        <w:rPr>
          <w:rStyle w:val="29"/>
        </w:rPr>
        <w:br/>
        <w:t xml:space="preserve">пертизой, </w:t>
      </w:r>
      <w:r>
        <w:t>связаны с установлением состояния и параметров ма-</w:t>
      </w:r>
      <w:r>
        <w:br/>
        <w:t>шинной информации, компьютерного оборудования, компьютер-</w:t>
      </w:r>
      <w:r>
        <w:br/>
        <w:t xml:space="preserve">ных систем, а также различных изменений </w:t>
      </w:r>
      <w:r>
        <w:t>происходивших в</w:t>
      </w:r>
      <w:r>
        <w:br/>
        <w:t>данных объектах. В то же время могут решаться и некоторые</w:t>
      </w:r>
      <w:r>
        <w:br/>
        <w:t>идентификационные задачи: поиск и идентификация конкрет-</w:t>
      </w:r>
      <w:r>
        <w:br/>
        <w:t>ной компьютерной информации; идентификация аппаратных и</w:t>
      </w:r>
      <w:r>
        <w:br/>
        <w:t>программных средств, используемых в процессе каких-либо опе-</w:t>
      </w:r>
      <w:r>
        <w:br/>
        <w:t xml:space="preserve">раций с </w:t>
      </w:r>
      <w:r>
        <w:t>информацией.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связи со сложностью объектов исследования при назначе-</w:t>
      </w:r>
      <w:r>
        <w:br/>
        <w:t>нии конкретной экспертизы следователю рекомендуется предва-</w:t>
      </w:r>
      <w:r>
        <w:br/>
        <w:t>рительно согласовать вопросы с экспертом. Ниже приводится</w:t>
      </w:r>
      <w:r>
        <w:br/>
        <w:t>ряд типовых вопросов, которые достаточно часто ставятся при</w:t>
      </w:r>
      <w:r>
        <w:br/>
        <w:t>назначен</w:t>
      </w:r>
      <w:r>
        <w:t>ии компьютерной экспертизы:</w:t>
      </w:r>
    </w:p>
    <w:p w:rsidR="00A86078" w:rsidRDefault="00F4381D">
      <w:pPr>
        <w:pStyle w:val="20"/>
        <w:numPr>
          <w:ilvl w:val="0"/>
          <w:numId w:val="22"/>
        </w:numPr>
        <w:shd w:val="clear" w:color="auto" w:fill="auto"/>
        <w:tabs>
          <w:tab w:val="left" w:pos="663"/>
        </w:tabs>
        <w:spacing w:line="230" w:lineRule="exact"/>
        <w:ind w:firstLine="360"/>
        <w:jc w:val="left"/>
      </w:pPr>
      <w:r>
        <w:t>позволяет ли представленное программное обеспечение по-</w:t>
      </w:r>
      <w:r>
        <w:br/>
        <w:t>лучать доступ в компьютерные сети (в определенную компью-</w:t>
      </w:r>
      <w:r>
        <w:br/>
        <w:t>терную сеть, например Интернет);</w:t>
      </w:r>
    </w:p>
    <w:p w:rsidR="00A86078" w:rsidRDefault="00F4381D">
      <w:pPr>
        <w:pStyle w:val="20"/>
        <w:numPr>
          <w:ilvl w:val="0"/>
          <w:numId w:val="22"/>
        </w:numPr>
        <w:shd w:val="clear" w:color="auto" w:fill="auto"/>
        <w:tabs>
          <w:tab w:val="left" w:pos="658"/>
        </w:tabs>
        <w:spacing w:line="230" w:lineRule="exact"/>
        <w:ind w:firstLine="360"/>
        <w:jc w:val="left"/>
      </w:pPr>
      <w:r>
        <w:t>позволяет ли представленное программное обеспечение,</w:t>
      </w:r>
      <w:r>
        <w:br/>
        <w:t xml:space="preserve">подготовить представленную </w:t>
      </w:r>
      <w:r>
        <w:t>на экспертизу компьютерную ин-</w:t>
      </w:r>
      <w:r>
        <w:br/>
        <w:t>формацию;</w:t>
      </w:r>
    </w:p>
    <w:p w:rsidR="00A86078" w:rsidRDefault="00F4381D">
      <w:pPr>
        <w:pStyle w:val="20"/>
        <w:numPr>
          <w:ilvl w:val="0"/>
          <w:numId w:val="22"/>
        </w:numPr>
        <w:shd w:val="clear" w:color="auto" w:fill="auto"/>
        <w:tabs>
          <w:tab w:val="left" w:pos="644"/>
        </w:tabs>
        <w:spacing w:line="230" w:lineRule="exact"/>
        <w:ind w:firstLine="360"/>
        <w:jc w:val="left"/>
      </w:pPr>
      <w:r>
        <w:t>когда и каким образом осуществлялся доступ к машинной</w:t>
      </w:r>
      <w:r>
        <w:br/>
        <w:t>информации или к компьютеру? Был ли осуществлен доступ с</w:t>
      </w:r>
      <w:r>
        <w:br/>
        <w:t>определенного компьютера;</w:t>
      </w:r>
    </w:p>
    <w:p w:rsidR="00A86078" w:rsidRDefault="00F4381D">
      <w:pPr>
        <w:pStyle w:val="20"/>
        <w:numPr>
          <w:ilvl w:val="0"/>
          <w:numId w:val="22"/>
        </w:numPr>
        <w:shd w:val="clear" w:color="auto" w:fill="auto"/>
        <w:tabs>
          <w:tab w:val="left" w:pos="654"/>
        </w:tabs>
        <w:spacing w:line="230" w:lineRule="exact"/>
        <w:ind w:firstLine="360"/>
        <w:jc w:val="left"/>
      </w:pPr>
      <w:r>
        <w:t>имело ли конкретное лицо техническую возможность про-</w:t>
      </w:r>
      <w:r>
        <w:br/>
        <w:t>изводить определенные оп</w:t>
      </w:r>
      <w:r>
        <w:t>ерации с данной компьютерной ин-</w:t>
      </w:r>
      <w:r>
        <w:br/>
        <w:t>формацией;</w:t>
      </w:r>
    </w:p>
    <w:p w:rsidR="00A86078" w:rsidRDefault="00F4381D">
      <w:pPr>
        <w:pStyle w:val="20"/>
        <w:numPr>
          <w:ilvl w:val="0"/>
          <w:numId w:val="22"/>
        </w:numPr>
        <w:shd w:val="clear" w:color="auto" w:fill="auto"/>
        <w:tabs>
          <w:tab w:val="left" w:pos="649"/>
        </w:tabs>
        <w:spacing w:line="230" w:lineRule="exact"/>
        <w:ind w:firstLine="360"/>
        <w:jc w:val="left"/>
      </w:pPr>
      <w:r>
        <w:t>имеются ли на представленных носителях компьютерной</w:t>
      </w:r>
      <w:r>
        <w:br/>
        <w:t>информации какие-либо программные средства для осуществле-</w:t>
      </w:r>
      <w:r>
        <w:br/>
        <w:t>ния доступа к информации в других компьютерах;</w:t>
      </w:r>
    </w:p>
    <w:p w:rsidR="00A86078" w:rsidRDefault="00F4381D">
      <w:pPr>
        <w:pStyle w:val="20"/>
        <w:numPr>
          <w:ilvl w:val="0"/>
          <w:numId w:val="22"/>
        </w:numPr>
        <w:shd w:val="clear" w:color="auto" w:fill="auto"/>
        <w:tabs>
          <w:tab w:val="left" w:pos="658"/>
        </w:tabs>
        <w:spacing w:line="226" w:lineRule="exact"/>
        <w:ind w:firstLine="360"/>
        <w:jc w:val="left"/>
      </w:pPr>
      <w:r>
        <w:t>позволяют ли представленные на экспертизу программные</w:t>
      </w:r>
      <w:r>
        <w:br/>
      </w:r>
      <w:r>
        <w:t>средства вносить изменения или заранее обусловливать резуль-</w:t>
      </w:r>
      <w:r>
        <w:br/>
        <w:t>тат работы определенной программы;</w:t>
      </w:r>
    </w:p>
    <w:p w:rsidR="00A86078" w:rsidRDefault="00F4381D">
      <w:pPr>
        <w:pStyle w:val="20"/>
        <w:numPr>
          <w:ilvl w:val="0"/>
          <w:numId w:val="22"/>
        </w:numPr>
        <w:shd w:val="clear" w:color="auto" w:fill="auto"/>
        <w:tabs>
          <w:tab w:val="left" w:pos="658"/>
        </w:tabs>
        <w:spacing w:line="226" w:lineRule="exact"/>
        <w:ind w:firstLine="360"/>
        <w:jc w:val="left"/>
      </w:pPr>
      <w:r>
        <w:t>какие системы защиты применялись в представленной на</w:t>
      </w:r>
      <w:r>
        <w:br/>
        <w:t>экспертизу ЭВМ;</w:t>
      </w:r>
    </w:p>
    <w:p w:rsidR="00A86078" w:rsidRDefault="00F4381D">
      <w:pPr>
        <w:pStyle w:val="20"/>
        <w:numPr>
          <w:ilvl w:val="0"/>
          <w:numId w:val="22"/>
        </w:numPr>
        <w:shd w:val="clear" w:color="auto" w:fill="auto"/>
        <w:tabs>
          <w:tab w:val="left" w:pos="649"/>
        </w:tabs>
        <w:spacing w:line="226" w:lineRule="exact"/>
        <w:ind w:firstLine="360"/>
        <w:jc w:val="left"/>
      </w:pPr>
      <w:r>
        <w:t>каково время создания (последней модификации) пред-</w:t>
      </w:r>
      <w:r>
        <w:br/>
        <w:t>ставленных данных;</w:t>
      </w:r>
    </w:p>
    <w:p w:rsidR="00A86078" w:rsidRDefault="00F4381D">
      <w:pPr>
        <w:pStyle w:val="20"/>
        <w:numPr>
          <w:ilvl w:val="0"/>
          <w:numId w:val="22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 xml:space="preserve">какие файлы были </w:t>
      </w:r>
      <w:r>
        <w:t>уничтожены и/или изменены, каковы</w:t>
      </w:r>
      <w:r>
        <w:br/>
        <w:t>их имена, размеры и даты создания;</w:t>
      </w:r>
    </w:p>
    <w:p w:rsidR="00A86078" w:rsidRDefault="00F4381D">
      <w:pPr>
        <w:pStyle w:val="20"/>
        <w:numPr>
          <w:ilvl w:val="0"/>
          <w:numId w:val="22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можно ли определить имена пользователей, их пароли при</w:t>
      </w:r>
      <w:r>
        <w:br/>
        <w:t>работе с представленным на экспертизу компьютером;</w:t>
      </w:r>
    </w:p>
    <w:p w:rsidR="00A86078" w:rsidRDefault="00F4381D">
      <w:pPr>
        <w:pStyle w:val="20"/>
        <w:numPr>
          <w:ilvl w:val="0"/>
          <w:numId w:val="22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является ли представленное на экспертизу техническое</w:t>
      </w:r>
      <w:r>
        <w:br/>
        <w:t>устройство электронно-вычисл</w:t>
      </w:r>
      <w:r>
        <w:t>ительной машиной.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настоящее время правоохранительные органы довольно</w:t>
      </w:r>
      <w:r>
        <w:br/>
        <w:t>часто назначают экспертизу для проведения разнообразных</w:t>
      </w:r>
      <w:r>
        <w:br/>
        <w:t>вспомогательных действий: получить доступ к информации,</w:t>
      </w:r>
      <w:r>
        <w:br/>
        <w:t>хранящейся на представленных на экспертизу компьютерных</w:t>
      </w:r>
      <w:r>
        <w:br/>
        <w:t>носителях информа</w:t>
      </w:r>
      <w:r>
        <w:t>ции; осуществить вывод компьютерной ин-</w:t>
      </w:r>
      <w:r>
        <w:br/>
        <w:t>формации, находящейся на машинном носителе на бумажный</w:t>
      </w:r>
      <w:r>
        <w:br/>
        <w:t>носитель и другие подобные операции. Представляется, что вы-</w:t>
      </w:r>
      <w:r>
        <w:br/>
        <w:t>полнять указанные действия в рамках экспертного исследова-</w:t>
      </w:r>
      <w:r>
        <w:br/>
        <w:t>ния нецелесообразно. Данные операции могу</w:t>
      </w:r>
      <w:r>
        <w:t>т быть проведены с</w:t>
      </w:r>
      <w:r>
        <w:br/>
        <w:t>участием специалиста в ходе следственного действия (например,</w:t>
      </w:r>
      <w:r>
        <w:br/>
        <w:t>осмотра компьютерной техники) или по назначению следовате-</w:t>
      </w:r>
      <w:r>
        <w:br/>
        <w:t>лем специалистом и оформлены путем дачи заключения специа-</w:t>
      </w:r>
      <w:r>
        <w:br/>
        <w:t>листа.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ходе расследования может возникнуть необходимост</w:t>
      </w:r>
      <w:r>
        <w:t>ь в</w:t>
      </w:r>
      <w:r>
        <w:br/>
        <w:t>изучении компьютерных систем непосредственно в процессе их</w:t>
      </w:r>
      <w:r>
        <w:br/>
        <w:t>функционирования. Например, определение возможных сбоев в</w:t>
      </w:r>
      <w:r>
        <w:br/>
        <w:t>обработке информации, слабых мест в системе защиты и т.п. Ви-</w:t>
      </w:r>
      <w:r>
        <w:br/>
      </w:r>
      <w:r>
        <w:lastRenderedPageBreak/>
        <w:t>димо, в данных ситуациях можно говорить о проведении экс-</w:t>
      </w:r>
      <w:r>
        <w:br/>
        <w:t>пертных исследо</w:t>
      </w:r>
      <w:r>
        <w:t>ваний на месте происшествия по методике экс-</w:t>
      </w:r>
      <w:r>
        <w:br/>
        <w:t>пертного эксперимента.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Основными </w:t>
      </w:r>
      <w:r>
        <w:rPr>
          <w:rStyle w:val="29"/>
        </w:rPr>
        <w:t xml:space="preserve">методами </w:t>
      </w:r>
      <w:r>
        <w:t xml:space="preserve">и </w:t>
      </w:r>
      <w:r>
        <w:rPr>
          <w:rStyle w:val="29"/>
        </w:rPr>
        <w:t xml:space="preserve">средствами </w:t>
      </w:r>
      <w:r>
        <w:t>экспертных исследова-</w:t>
      </w:r>
      <w:r>
        <w:br/>
        <w:t>ний являются общие математические и научно-технические ме-</w:t>
      </w:r>
      <w:r>
        <w:br/>
        <w:t>тоды, используемые в современных компьютерных технологиях.</w:t>
      </w:r>
      <w:r>
        <w:br/>
        <w:t>Это такие методы</w:t>
      </w:r>
      <w:r>
        <w:t>, как системный анализ, математическое и</w:t>
      </w:r>
      <w:r>
        <w:br/>
        <w:t>имитационное моделирование, инструментальный анализ, метод</w:t>
      </w:r>
      <w:r>
        <w:br/>
        <w:t>экспертных оценок и др. В то же время все больше ощущается</w:t>
      </w:r>
      <w:r>
        <w:br/>
        <w:t>необходимость развития данных методов именно в направлении</w:t>
      </w:r>
      <w:r>
        <w:br/>
        <w:t xml:space="preserve">криминалистической специализации и их </w:t>
      </w:r>
      <w:r>
        <w:t>интеграции со специ-</w:t>
      </w:r>
      <w:r>
        <w:br/>
        <w:t>альными методами других наук.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Особенное внимание в связи со спецификой объекта исследова-</w:t>
      </w:r>
      <w:r>
        <w:br/>
        <w:t>ния — компьютерной информации необходимо уделять требова-</w:t>
      </w:r>
      <w:r>
        <w:br/>
        <w:t>нию сохранности в неизменном виде соответствующих веществен-</w:t>
      </w:r>
      <w:r>
        <w:br/>
        <w:t>ных доказательств. Выполне</w:t>
      </w:r>
      <w:r>
        <w:t>ние данного требования обеспечивает</w:t>
      </w:r>
      <w:r>
        <w:br/>
        <w:t>возможность проведения повторных исследований и возможность</w:t>
      </w:r>
      <w:r>
        <w:br/>
        <w:t>воспроизведения действий эксперта другими экспертами.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практической деятельности эксперт реализует названные</w:t>
      </w:r>
      <w:r>
        <w:br/>
        <w:t>методы не напрямую, а с помощью широкого набора сп</w:t>
      </w:r>
      <w:r>
        <w:t>ециаль-</w:t>
      </w:r>
      <w:r>
        <w:br/>
        <w:t>ных инструментальных (программных и технических) средств.</w:t>
      </w:r>
      <w:r>
        <w:br/>
        <w:t>В них включаются различные программные продукты, компью-</w:t>
      </w:r>
      <w:r>
        <w:br/>
        <w:t>терное стендовое оборудование, другие приборы. В качестве</w:t>
      </w:r>
      <w:r>
        <w:br/>
        <w:t>примера назовем нескольких видов программ, применяемых в</w:t>
      </w:r>
      <w:r>
        <w:br/>
        <w:t>экспертной практик</w:t>
      </w:r>
      <w:r>
        <w:t>е. Например, блокираторы записи, инстру-</w:t>
      </w:r>
      <w:r>
        <w:br/>
        <w:t>менты для получения изображений, копирования, средства до-</w:t>
      </w:r>
      <w:r>
        <w:br/>
        <w:t>кументирования, инструменты для поиска и восстановления</w:t>
      </w:r>
      <w:r>
        <w:br/>
        <w:t>удаленных файлов, программы для просмотра информации, ин-</w:t>
      </w:r>
      <w:r>
        <w:br/>
        <w:t>струменты для декомпиляции и пошаговой тра</w:t>
      </w:r>
      <w:r>
        <w:t>ссировки, раз-</w:t>
      </w:r>
      <w:r>
        <w:br/>
        <w:t>личные утилиты, криптографические средства и т.д.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Конечно, помимо названных существует большое количество</w:t>
      </w:r>
      <w:r>
        <w:br/>
        <w:t>других средств. Дать их исчерпывающий перечень невозможно</w:t>
      </w:r>
      <w:r>
        <w:br/>
        <w:t>в связи с тем, что их арсенал постоянно расширяется вслед за</w:t>
      </w:r>
      <w:r>
        <w:br/>
        <w:t>увеличением разн</w:t>
      </w:r>
      <w:r>
        <w:t>ообразия технического и программного обеспе-</w:t>
      </w:r>
      <w:r>
        <w:br/>
        <w:t>чения современных компьютеров, их систем и операционных</w:t>
      </w:r>
      <w:r>
        <w:br/>
        <w:t>сред.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Наиболее часто исследуются экспертом винчестеры, магнит-</w:t>
      </w:r>
      <w:r>
        <w:br/>
        <w:t>ные диски и дискеты.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Как уже отмечалось, предварительное условие проведения</w:t>
      </w:r>
      <w:r>
        <w:br/>
        <w:t>экспертного иссл</w:t>
      </w:r>
      <w:r>
        <w:t>едования состоит в фиксации представленной</w:t>
      </w:r>
      <w:r>
        <w:br/>
        <w:t>на экспертизу компьютерной информации в неизменном виде.</w:t>
      </w:r>
      <w:r>
        <w:br/>
        <w:t>Технически это реализуется с помощью создания точной копии</w:t>
      </w:r>
      <w:r>
        <w:br/>
        <w:t>исследуемой информации. В большинстве случаев достаточно</w:t>
      </w:r>
      <w:r>
        <w:br/>
        <w:t xml:space="preserve">создать копию жесткого диска. Для этого </w:t>
      </w:r>
      <w:r>
        <w:t>используется широкий</w:t>
      </w:r>
      <w:r>
        <w:br/>
        <w:t>набор устройств и средств резервного копирования. Такая копия</w:t>
      </w:r>
      <w:r>
        <w:br/>
        <w:t>для последующего производства экспертизы, как правило, соз-</w:t>
      </w:r>
      <w:r>
        <w:br/>
        <w:t>дается на дополнительном жестком диске стендового компьюте-</w:t>
      </w:r>
      <w:r>
        <w:br/>
        <w:t xml:space="preserve">ра, т.е. компьютера эксперта, на котором выполняются </w:t>
      </w:r>
      <w:r>
        <w:t>исследо-</w:t>
      </w:r>
      <w:r>
        <w:br/>
        <w:t>вания объектов экспертизы. При этом основные технические</w:t>
      </w:r>
      <w:r>
        <w:br/>
        <w:t>параметры этого дополнительного винчестера (емкость, среднее</w:t>
      </w:r>
      <w:r>
        <w:br/>
        <w:t>время доступа к данным и др.) должны совпадать с параметрами</w:t>
      </w:r>
      <w:r>
        <w:br/>
        <w:t>жесткого диска исследуемого компьютера. При невозможности</w:t>
      </w:r>
      <w:r>
        <w:br/>
        <w:t xml:space="preserve">получения </w:t>
      </w:r>
      <w:r>
        <w:t>резервной копии содержимого винчестера экспертом</w:t>
      </w:r>
      <w:r>
        <w:br/>
        <w:t>должны быть предприняты все меры для обеспечения сохранно-</w:t>
      </w:r>
      <w:r>
        <w:br/>
        <w:t>сти исследуемой информации (например, путем использования</w:t>
      </w:r>
      <w:r>
        <w:br/>
        <w:t xml:space="preserve">программных блокираторов записи типа </w:t>
      </w:r>
      <w:r>
        <w:rPr>
          <w:lang w:val="en-US" w:eastAsia="en-US" w:bidi="en-US"/>
        </w:rPr>
        <w:t>Disklock, HDSEntry</w:t>
      </w:r>
      <w:r>
        <w:rPr>
          <w:lang w:val="en-US" w:eastAsia="en-US" w:bidi="en-US"/>
        </w:rPr>
        <w:br/>
      </w:r>
      <w:r>
        <w:t>и др.).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Винчестер стендового компь</w:t>
      </w:r>
      <w:r>
        <w:t xml:space="preserve">ютера подключается на </w:t>
      </w:r>
      <w:r>
        <w:rPr>
          <w:lang w:val="en-US" w:eastAsia="en-US" w:bidi="en-US"/>
        </w:rPr>
        <w:t>primary</w:t>
      </w:r>
      <w:r>
        <w:rPr>
          <w:lang w:val="en-US" w:eastAsia="en-US" w:bidi="en-US"/>
        </w:rPr>
        <w:br/>
      </w:r>
      <w:r>
        <w:t xml:space="preserve">(основной) канал интерфейса </w:t>
      </w:r>
      <w:r>
        <w:rPr>
          <w:lang w:val="en-US" w:eastAsia="en-US" w:bidi="en-US"/>
        </w:rPr>
        <w:t xml:space="preserve">IDE </w:t>
      </w:r>
      <w:r>
        <w:t xml:space="preserve">в качестве </w:t>
      </w:r>
      <w:r>
        <w:rPr>
          <w:lang w:val="en-US" w:eastAsia="en-US" w:bidi="en-US"/>
        </w:rPr>
        <w:t xml:space="preserve">master </w:t>
      </w:r>
      <w:r>
        <w:t>(главного)</w:t>
      </w:r>
      <w:r>
        <w:br/>
        <w:t>диска, а винчестер исследуемого компьютера подключается к</w:t>
      </w:r>
      <w:r>
        <w:br/>
      </w:r>
      <w:r>
        <w:rPr>
          <w:lang w:val="en-US" w:eastAsia="en-US" w:bidi="en-US"/>
        </w:rPr>
        <w:t xml:space="preserve">secondary </w:t>
      </w:r>
      <w:r>
        <w:t xml:space="preserve">(дополнительному) контроллеру </w:t>
      </w:r>
      <w:r>
        <w:rPr>
          <w:lang w:val="en-US" w:eastAsia="en-US" w:bidi="en-US"/>
        </w:rPr>
        <w:t xml:space="preserve">IDE </w:t>
      </w:r>
      <w:r>
        <w:t>(в дальнейшем</w:t>
      </w:r>
      <w:r>
        <w:br/>
      </w:r>
      <w:r>
        <w:lastRenderedPageBreak/>
        <w:t xml:space="preserve">этот винчестер будем называть исследуемым). При </w:t>
      </w:r>
      <w:r>
        <w:t>такой схеме</w:t>
      </w:r>
      <w:r>
        <w:br/>
        <w:t>подключения винчестеров загрузка операционной системы про-</w:t>
      </w:r>
      <w:r>
        <w:br/>
        <w:t>исходит со стендового винчестера, а исследуемый винчестер ви-</w:t>
      </w:r>
      <w:r>
        <w:br/>
        <w:t>дится в операционной системе как дополнительный диск.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Системный блок компьютера в соответствии с эксплуатаци-</w:t>
      </w:r>
      <w:r>
        <w:br/>
        <w:t>онными правил</w:t>
      </w:r>
      <w:r>
        <w:t>ами соединяется с дополнительными устройства-</w:t>
      </w:r>
      <w:r>
        <w:br/>
        <w:t>ми компьютера (монитор, клавиатура, мышь) и подключается к</w:t>
      </w:r>
      <w:r>
        <w:br/>
        <w:t>сети электропитания 220 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включении компьютера загрузка операционной системы</w:t>
      </w:r>
      <w:r>
        <w:br/>
        <w:t>после тестирования прерывается соответствующей клавишей</w:t>
      </w:r>
      <w:r>
        <w:br/>
        <w:t xml:space="preserve">(чаще всего </w:t>
      </w:r>
      <w:r>
        <w:rPr>
          <w:lang w:val="en-US" w:eastAsia="en-US" w:bidi="en-US"/>
        </w:rPr>
        <w:t>[</w:t>
      </w:r>
      <w:r>
        <w:rPr>
          <w:lang w:val="en-US" w:eastAsia="en-US" w:bidi="en-US"/>
        </w:rPr>
        <w:t xml:space="preserve">Del]) </w:t>
      </w:r>
      <w:r>
        <w:t>для выявления технических характеристик,</w:t>
      </w:r>
      <w:r>
        <w:br/>
        <w:t xml:space="preserve">установленных в </w:t>
      </w:r>
      <w:r>
        <w:rPr>
          <w:lang w:val="en-US" w:eastAsia="en-US" w:bidi="en-US"/>
        </w:rPr>
        <w:t xml:space="preserve">BIOS </w:t>
      </w:r>
      <w:r>
        <w:t>(базовая система ввода-вывода). Просмотр</w:t>
      </w:r>
      <w:r>
        <w:br/>
        <w:t xml:space="preserve">установок системного блока с помощью программы </w:t>
      </w:r>
      <w:r>
        <w:rPr>
          <w:lang w:val="en-US" w:eastAsia="en-US" w:bidi="en-US"/>
        </w:rPr>
        <w:t xml:space="preserve">SETUP </w:t>
      </w:r>
      <w:r>
        <w:t>вы-</w:t>
      </w:r>
      <w:r>
        <w:br/>
        <w:t>являет установку главных позиций, параметров устройств на</w:t>
      </w:r>
      <w:r>
        <w:br/>
        <w:t>материнской плате, детектировани</w:t>
      </w:r>
      <w:r>
        <w:t>е, наличие парольной защиты</w:t>
      </w:r>
      <w:r>
        <w:br/>
        <w:t xml:space="preserve">и др. В </w:t>
      </w:r>
      <w:r>
        <w:rPr>
          <w:lang w:val="en-US" w:eastAsia="en-US" w:bidi="en-US"/>
        </w:rPr>
        <w:t xml:space="preserve">SETUP </w:t>
      </w:r>
      <w:r>
        <w:t>следует установить порядок загрузки операцион-</w:t>
      </w:r>
      <w:r>
        <w:br/>
        <w:t>ной системы (ОС) с дисковода «А:». Загрузку ОС обычно произ-</w:t>
      </w:r>
      <w:r>
        <w:br/>
        <w:t>водят со специально подготовленной загрузочной дискеты экс-</w:t>
      </w:r>
      <w:r>
        <w:br/>
        <w:t>перта.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Далее могут быть использованы следующие</w:t>
      </w:r>
      <w:r>
        <w:t xml:space="preserve"> программные</w:t>
      </w:r>
      <w:r>
        <w:br/>
        <w:t>средства диагностики и анализа компьютерной информации:</w:t>
      </w:r>
      <w:r>
        <w:br/>
      </w:r>
      <w:r>
        <w:rPr>
          <w:lang w:val="en-US" w:eastAsia="en-US" w:bidi="en-US"/>
        </w:rPr>
        <w:t xml:space="preserve">System Information (Norton Utilites, Symantec) </w:t>
      </w:r>
      <w:r>
        <w:t xml:space="preserve">и версии </w:t>
      </w:r>
      <w:r>
        <w:rPr>
          <w:lang w:val="en-US" w:eastAsia="en-US" w:bidi="en-US"/>
        </w:rPr>
        <w:t>Norton</w:t>
      </w:r>
      <w:r>
        <w:rPr>
          <w:lang w:val="en-US" w:eastAsia="en-US" w:bidi="en-US"/>
        </w:rPr>
        <w:br/>
        <w:t xml:space="preserve">Commander. System Information </w:t>
      </w:r>
      <w:r>
        <w:t>представляет подробную инфор-</w:t>
      </w:r>
      <w:r>
        <w:br/>
        <w:t xml:space="preserve">мацию о компьютере, </w:t>
      </w:r>
      <w:r>
        <w:rPr>
          <w:lang w:val="en-US" w:eastAsia="en-US" w:bidi="en-US"/>
        </w:rPr>
        <w:t xml:space="preserve">a Norton Commander </w:t>
      </w:r>
      <w:r>
        <w:t>позволяет просмот-</w:t>
      </w:r>
      <w:r>
        <w:br/>
        <w:t>реть с</w:t>
      </w:r>
      <w:r>
        <w:t>одержание винчестера и по найденным системным файлам</w:t>
      </w:r>
      <w:r>
        <w:br/>
        <w:t>определить установленную операционную систему. Эти програм-</w:t>
      </w:r>
      <w:r>
        <w:br/>
        <w:t>мы должны также использоваться только с дискет эксперта и</w:t>
      </w:r>
      <w:r>
        <w:br/>
        <w:t>исключать любую возможность модификации данных на жест-</w:t>
      </w:r>
      <w:r>
        <w:br/>
        <w:t>ком диске исследуемого компью</w:t>
      </w:r>
      <w:r>
        <w:t>тера.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Затем работа с исследуемым винчестером строится в зависи-</w:t>
      </w:r>
      <w:r>
        <w:br/>
        <w:t>мости от задач, стоящих перед экспертом, с помощью программ-</w:t>
      </w:r>
      <w:r>
        <w:br/>
        <w:t>ных средств, предварительно инсталлированных на стендовом</w:t>
      </w:r>
      <w:r>
        <w:br/>
        <w:t>компьютере.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Для просмотра содержимого дисков в операционных систе-</w:t>
      </w:r>
      <w:r>
        <w:br/>
        <w:t xml:space="preserve">мах </w:t>
      </w:r>
      <w:r>
        <w:rPr>
          <w:lang w:val="en-US" w:eastAsia="en-US" w:bidi="en-US"/>
        </w:rPr>
        <w:t>Wi</w:t>
      </w:r>
      <w:r>
        <w:rPr>
          <w:lang w:val="en-US" w:eastAsia="en-US" w:bidi="en-US"/>
        </w:rPr>
        <w:t xml:space="preserve">ndows </w:t>
      </w:r>
      <w:r>
        <w:t>95, 98, 2000 широко используется стандартная</w:t>
      </w:r>
      <w:r>
        <w:br/>
        <w:t xml:space="preserve">оболочка для работы с файлами — </w:t>
      </w:r>
      <w:r>
        <w:rPr>
          <w:lang w:val="en-US" w:eastAsia="en-US" w:bidi="en-US"/>
        </w:rPr>
        <w:t xml:space="preserve">Explorer </w:t>
      </w:r>
      <w:r>
        <w:t>(Проводник). Более</w:t>
      </w:r>
      <w:r>
        <w:br/>
        <w:t>широкий спектр возможностей, в том числе дешифровку ряда</w:t>
      </w:r>
      <w:r>
        <w:br/>
        <w:t>шифровальных алгоритмов данных и мониторинг дискового</w:t>
      </w:r>
      <w:r>
        <w:br/>
        <w:t>пространства, обеспечивают програм</w:t>
      </w:r>
      <w:r>
        <w:t xml:space="preserve">мы </w:t>
      </w:r>
      <w:r>
        <w:rPr>
          <w:lang w:val="en-US" w:eastAsia="en-US" w:bidi="en-US"/>
        </w:rPr>
        <w:t xml:space="preserve">PowerDesk Utilities </w:t>
      </w:r>
      <w:r>
        <w:t>98 и</w:t>
      </w:r>
      <w:r>
        <w:br/>
      </w:r>
      <w:r>
        <w:rPr>
          <w:lang w:val="en-US" w:eastAsia="en-US" w:bidi="en-US"/>
        </w:rPr>
        <w:t xml:space="preserve">Turbo Browser. </w:t>
      </w:r>
      <w:r>
        <w:t>Программы, существенно мощнее Проводника</w:t>
      </w:r>
      <w:r>
        <w:br/>
      </w:r>
      <w:r>
        <w:rPr>
          <w:lang w:val="en-US" w:eastAsia="en-US" w:bidi="en-US"/>
        </w:rPr>
        <w:t xml:space="preserve">Windows, </w:t>
      </w:r>
      <w:r>
        <w:t>поддерживают работу с архивами, обеспечивают</w:t>
      </w:r>
      <w:r>
        <w:br/>
        <w:t>встроенный просмотр файлов различных форматов.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решении задачи получения первоначального доступа к</w:t>
      </w:r>
      <w:r>
        <w:br/>
        <w:t>информации на ис</w:t>
      </w:r>
      <w:r>
        <w:t>следуемом винчестере, широко используется</w:t>
      </w:r>
      <w:r>
        <w:br/>
      </w:r>
      <w:r>
        <w:rPr>
          <w:lang w:val="en-US" w:eastAsia="en-US" w:bidi="en-US"/>
        </w:rPr>
        <w:t xml:space="preserve">Norton Commander. </w:t>
      </w:r>
      <w:r>
        <w:t>С помощью этого программного продукта</w:t>
      </w:r>
      <w:r>
        <w:br/>
        <w:t xml:space="preserve">(функциональная клавиша </w:t>
      </w:r>
      <w:r>
        <w:rPr>
          <w:lang w:val="en-US" w:eastAsia="en-US" w:bidi="en-US"/>
        </w:rPr>
        <w:t xml:space="preserve">[F3]) </w:t>
      </w:r>
      <w:r>
        <w:t>может быть просмотрено боль-</w:t>
      </w:r>
      <w:r>
        <w:br/>
        <w:t>шинство форматов данных. Достаточно часто используются соот-</w:t>
      </w:r>
      <w:r>
        <w:br/>
        <w:t xml:space="preserve">ветствующие версии программ </w:t>
      </w:r>
      <w:r>
        <w:rPr>
          <w:lang w:val="en-US" w:eastAsia="en-US" w:bidi="en-US"/>
        </w:rPr>
        <w:t>KeyView Pr</w:t>
      </w:r>
      <w:r>
        <w:rPr>
          <w:lang w:val="en-US" w:eastAsia="en-US" w:bidi="en-US"/>
        </w:rPr>
        <w:t xml:space="preserve">o </w:t>
      </w:r>
      <w:r>
        <w:t xml:space="preserve">и </w:t>
      </w:r>
      <w:r>
        <w:rPr>
          <w:lang w:val="en-US" w:eastAsia="en-US" w:bidi="en-US"/>
        </w:rPr>
        <w:t>Quick View Plus,</w:t>
      </w:r>
      <w:r>
        <w:rPr>
          <w:lang w:val="en-US" w:eastAsia="en-US" w:bidi="en-US"/>
        </w:rPr>
        <w:br/>
      </w:r>
      <w:r>
        <w:t xml:space="preserve">обеспечивающие тесную интеграцию с </w:t>
      </w:r>
      <w:r>
        <w:rPr>
          <w:lang w:val="en-US" w:eastAsia="en-US" w:bidi="en-US"/>
        </w:rPr>
        <w:t xml:space="preserve">Windows, </w:t>
      </w:r>
      <w:r>
        <w:t>поддержку</w:t>
      </w:r>
      <w:r>
        <w:br/>
        <w:t>большого числа форматов, возможность распаковки файлов.</w:t>
      </w:r>
      <w:r>
        <w:br/>
        <w:t>В большинстве случаев одним из неотъемлемых условий доступа</w:t>
      </w:r>
      <w:r>
        <w:br/>
        <w:t>к информации, созданной на персональных ЭВМ, является ис-</w:t>
      </w:r>
      <w:r>
        <w:br/>
        <w:t>пользов</w:t>
      </w:r>
      <w:r>
        <w:t xml:space="preserve">ание программного пакета </w:t>
      </w:r>
      <w:r>
        <w:rPr>
          <w:lang w:val="en-US" w:eastAsia="en-US" w:bidi="en-US"/>
        </w:rPr>
        <w:t xml:space="preserve">Microsoft Office. </w:t>
      </w:r>
      <w:r>
        <w:t>При исследо-</w:t>
      </w:r>
      <w:r>
        <w:br/>
        <w:t>вании баз данных, кроме перечисленных выше средств, могут</w:t>
      </w:r>
      <w:r>
        <w:br/>
        <w:t>быть использованы специализированные профессиональные про-</w:t>
      </w:r>
      <w:r>
        <w:br/>
        <w:t xml:space="preserve">граммы по анализу широкого набора типов баз данных: </w:t>
      </w:r>
      <w:r>
        <w:rPr>
          <w:lang w:val="en-US" w:eastAsia="en-US" w:bidi="en-US"/>
        </w:rPr>
        <w:t>IRC,</w:t>
      </w:r>
      <w:r>
        <w:rPr>
          <w:lang w:val="en-US" w:eastAsia="en-US" w:bidi="en-US"/>
        </w:rPr>
        <w:br/>
        <w:t>Data Mining, 2y_index, i2.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Для получения доступа к графическим файлам и их после-</w:t>
      </w:r>
      <w:r>
        <w:br/>
        <w:t>дующего анализа в экспертных исследованиях нашли, широкое</w:t>
      </w:r>
      <w:r>
        <w:br/>
        <w:t xml:space="preserve">применение такие средства, как </w:t>
      </w:r>
      <w:r>
        <w:rPr>
          <w:lang w:val="en-US" w:eastAsia="en-US" w:bidi="en-US"/>
        </w:rPr>
        <w:t>Adobe Photoshop, CorelDraw, a</w:t>
      </w:r>
      <w:r>
        <w:rPr>
          <w:lang w:val="en-US" w:eastAsia="en-US" w:bidi="en-US"/>
        </w:rPr>
        <w:br/>
      </w:r>
      <w:r>
        <w:t xml:space="preserve">также такие программы, как </w:t>
      </w:r>
      <w:r>
        <w:rPr>
          <w:lang w:val="en-US" w:eastAsia="en-US" w:bidi="en-US"/>
        </w:rPr>
        <w:t>Quick Time (for Win), ACDSee32</w:t>
      </w:r>
      <w:r>
        <w:rPr>
          <w:lang w:val="en-US" w:eastAsia="en-US" w:bidi="en-US"/>
        </w:rPr>
        <w:br/>
      </w:r>
      <w:r>
        <w:rPr>
          <w:lang w:val="en-US" w:eastAsia="en-US" w:bidi="en-US"/>
        </w:rPr>
        <w:lastRenderedPageBreak/>
        <w:t xml:space="preserve">Viewer </w:t>
      </w:r>
      <w:r>
        <w:t>и др.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решени</w:t>
      </w:r>
      <w:r>
        <w:t>и вопроса о нахождении на жестком диске фай-</w:t>
      </w:r>
      <w:r>
        <w:br/>
        <w:t>лов или фрагментов файлов, содержание которых необходимо</w:t>
      </w:r>
      <w:r>
        <w:br/>
        <w:t>сравнить с представленной на экспертизу информацией, исполь-</w:t>
      </w:r>
      <w:r>
        <w:br/>
        <w:t xml:space="preserve">зуются утилиты </w:t>
      </w:r>
      <w:r>
        <w:rPr>
          <w:lang w:val="en-US" w:eastAsia="en-US" w:bidi="en-US"/>
        </w:rPr>
        <w:t xml:space="preserve">DiskEditor </w:t>
      </w:r>
      <w:r>
        <w:t xml:space="preserve">из пакета </w:t>
      </w:r>
      <w:r>
        <w:rPr>
          <w:lang w:val="en-US" w:eastAsia="en-US" w:bidi="en-US"/>
        </w:rPr>
        <w:t xml:space="preserve">Norton Utilites. </w:t>
      </w:r>
      <w:r>
        <w:t>С по-</w:t>
      </w:r>
      <w:r>
        <w:br/>
        <w:t xml:space="preserve">мощью </w:t>
      </w:r>
      <w:r>
        <w:rPr>
          <w:lang w:val="en-US" w:eastAsia="en-US" w:bidi="en-US"/>
        </w:rPr>
        <w:t xml:space="preserve">DiskEdjtor </w:t>
      </w:r>
      <w:r>
        <w:t>можно просматрива</w:t>
      </w:r>
      <w:r>
        <w:t>ть файлы и данные на</w:t>
      </w:r>
      <w:r>
        <w:br/>
        <w:t>уровне секторов. При этом может быть реализован поиск объек-</w:t>
      </w:r>
      <w:r>
        <w:br/>
        <w:t>та в текстовом или НЕХ-виде.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Для восстановления удаленных файлов или их фрагментов</w:t>
      </w:r>
      <w:r>
        <w:br/>
        <w:t xml:space="preserve">широкое применение находит утилита </w:t>
      </w:r>
      <w:r>
        <w:rPr>
          <w:lang w:val="en-US" w:eastAsia="en-US" w:bidi="en-US"/>
        </w:rPr>
        <w:t xml:space="preserve">Unerase </w:t>
      </w:r>
      <w:r>
        <w:t xml:space="preserve">из пакета </w:t>
      </w:r>
      <w:r>
        <w:rPr>
          <w:lang w:val="en-US" w:eastAsia="en-US" w:bidi="en-US"/>
        </w:rPr>
        <w:t>Norton</w:t>
      </w:r>
      <w:r>
        <w:rPr>
          <w:lang w:val="en-US" w:eastAsia="en-US" w:bidi="en-US"/>
        </w:rPr>
        <w:br/>
        <w:t xml:space="preserve">Utilites. </w:t>
      </w:r>
      <w:r>
        <w:t xml:space="preserve">Программа </w:t>
      </w:r>
      <w:r>
        <w:rPr>
          <w:lang w:val="en-US" w:eastAsia="en-US" w:bidi="en-US"/>
        </w:rPr>
        <w:t>UnErase Wis</w:t>
      </w:r>
      <w:r>
        <w:rPr>
          <w:lang w:val="en-US" w:eastAsia="en-US" w:bidi="en-US"/>
        </w:rPr>
        <w:t xml:space="preserve">ard </w:t>
      </w:r>
      <w:r>
        <w:t>реализует все этапы про-</w:t>
      </w:r>
      <w:r>
        <w:br/>
        <w:t>цедуры удаленных файлов. Если файл пригоден для восстановле-</w:t>
      </w:r>
      <w:r>
        <w:br/>
        <w:t>ния, но автоматически его восстановить не удается, программа по-</w:t>
      </w:r>
      <w:r>
        <w:br/>
        <w:t>может сделать это вручную. Данную работу рекомендуется</w:t>
      </w:r>
      <w:r>
        <w:br/>
        <w:t xml:space="preserve">проводить в режиме </w:t>
      </w:r>
      <w:r>
        <w:rPr>
          <w:lang w:val="en-US" w:eastAsia="en-US" w:bidi="en-US"/>
        </w:rPr>
        <w:t xml:space="preserve">MS-DOS. </w:t>
      </w:r>
      <w:r>
        <w:t>В ручном режиме мож</w:t>
      </w:r>
      <w:r>
        <w:t>но указать и</w:t>
      </w:r>
      <w:r>
        <w:br/>
        <w:t>выбрать фрагменты диска (кластеры) с целью попытки собрать</w:t>
      </w:r>
      <w:r>
        <w:br/>
        <w:t>рассеянный файл или восстановить его часть. С помощью утилиты</w:t>
      </w:r>
      <w:r>
        <w:br/>
      </w:r>
      <w:r>
        <w:rPr>
          <w:lang w:val="en-US" w:eastAsia="en-US" w:bidi="en-US"/>
        </w:rPr>
        <w:t xml:space="preserve">Unerase </w:t>
      </w:r>
      <w:r>
        <w:t>можно также осуществлять поиск файла по имени или по</w:t>
      </w:r>
      <w:r>
        <w:br/>
        <w:t>содержащемуся в нем тексту. Эта функция особенно полезна в те</w:t>
      </w:r>
      <w:r>
        <w:t>х</w:t>
      </w:r>
      <w:r>
        <w:br/>
        <w:t>случаях, когда перед экспертом стоит задача поиска данных с за-</w:t>
      </w:r>
      <w:r>
        <w:br/>
        <w:t>данным содержанием. Любое восстановление исследуемых дан-</w:t>
      </w:r>
      <w:r>
        <w:br/>
        <w:t>ных эксперт осуществляет только на стендовом винчестере.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Рассмотренные выше рекомендации характеризуют лишь об-</w:t>
      </w:r>
      <w:r>
        <w:br/>
        <w:t>щее направление реал</w:t>
      </w:r>
      <w:r>
        <w:t>изации основных методов экспертного ис-</w:t>
      </w:r>
      <w:r>
        <w:br/>
        <w:t>следования компьютерной информации на примере типовой</w:t>
      </w:r>
      <w:r>
        <w:br/>
        <w:t>ситуации. Даже в случае исследования других видов персональ-</w:t>
      </w:r>
      <w:r>
        <w:br/>
        <w:t xml:space="preserve">ных компьютеров (например, несовместимых с </w:t>
      </w:r>
      <w:r>
        <w:rPr>
          <w:lang w:val="en-US" w:eastAsia="en-US" w:bidi="en-US"/>
        </w:rPr>
        <w:t xml:space="preserve">IBM PC) </w:t>
      </w:r>
      <w:r>
        <w:t>эксперт-</w:t>
      </w:r>
      <w:r>
        <w:br/>
        <w:t>ное исследование будет иметь существенные</w:t>
      </w:r>
      <w:r>
        <w:t xml:space="preserve"> отличия. Описан-</w:t>
      </w:r>
      <w:r>
        <w:br/>
        <w:t>ные методы оказываются во многом не применимы, когда</w:t>
      </w:r>
      <w:r>
        <w:br/>
        <w:t>исследуются компьютеры, построенные на платформе, отличной</w:t>
      </w:r>
      <w:r>
        <w:br/>
        <w:t xml:space="preserve">от архитектуры х86, накопители данных под управлением </w:t>
      </w:r>
      <w:r>
        <w:rPr>
          <w:lang w:val="en-US" w:eastAsia="en-US" w:bidi="en-US"/>
        </w:rPr>
        <w:t>SCSI</w:t>
      </w:r>
      <w:r>
        <w:rPr>
          <w:lang w:val="en-US" w:eastAsia="en-US" w:bidi="en-US"/>
        </w:rPr>
        <w:br/>
      </w:r>
      <w:r>
        <w:t>контролера, сетевые серверы и др.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Осложняет исследование и то, что </w:t>
      </w:r>
      <w:r>
        <w:t>для доступа к информации</w:t>
      </w:r>
      <w:r>
        <w:br/>
        <w:t>в компьютерной системе зачастую требуется преодоление систем</w:t>
      </w:r>
      <w:r>
        <w:br/>
        <w:t>защиты, которые могут препятствовать ее получению как на</w:t>
      </w:r>
      <w:r>
        <w:br/>
        <w:t>разных стадиях загрузки компьютера, так и на стадиях доступа</w:t>
      </w:r>
      <w:r>
        <w:br/>
        <w:t>к винчестеру и отдельным файлам.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Оценка результатов </w:t>
      </w:r>
      <w:r>
        <w:t>компьютерно-технической экспертизы</w:t>
      </w:r>
      <w:r>
        <w:br/>
        <w:t>наряду с соблюдением общих требований, которые в уголовном</w:t>
      </w:r>
      <w:r>
        <w:br/>
        <w:t>процессе и криминалистике предъявляют к оценке экспертного</w:t>
      </w:r>
      <w:r>
        <w:br/>
        <w:t>заключения как доказательства, имеет свои особенности. Они</w:t>
      </w:r>
      <w:r>
        <w:br/>
        <w:t>обусловлены как спецификой объектов исследов</w:t>
      </w:r>
      <w:r>
        <w:t>ания, так и</w:t>
      </w:r>
      <w:r>
        <w:br/>
        <w:t>своеобразием методов и средств, применяемых при экспертном</w:t>
      </w:r>
      <w:r>
        <w:br/>
        <w:t>исследовании. Данные особенности могут быть рассмотрены</w:t>
      </w:r>
      <w:r>
        <w:br/>
        <w:t>применительно к основным направлениям, выделяемым при</w:t>
      </w:r>
      <w:r>
        <w:br/>
        <w:t>оценке заключения эксперта: 1) анализу соблюдения процессу-</w:t>
      </w:r>
      <w:r>
        <w:br/>
        <w:t>ального порядка</w:t>
      </w:r>
      <w:r>
        <w:t xml:space="preserve"> подготовки, назначения и проведения экспер-</w:t>
      </w:r>
      <w:r>
        <w:br/>
        <w:t>тизы (и последствий его нарушения, если они допущены);</w:t>
      </w:r>
    </w:p>
    <w:p w:rsidR="00A86078" w:rsidRDefault="00F4381D">
      <w:pPr>
        <w:pStyle w:val="20"/>
        <w:numPr>
          <w:ilvl w:val="0"/>
          <w:numId w:val="23"/>
        </w:numPr>
        <w:shd w:val="clear" w:color="auto" w:fill="auto"/>
        <w:tabs>
          <w:tab w:val="left" w:pos="322"/>
        </w:tabs>
        <w:spacing w:line="226" w:lineRule="exact"/>
        <w:jc w:val="left"/>
      </w:pPr>
      <w:r>
        <w:t>анализу соответствия заключения эксперта заданию, постав-</w:t>
      </w:r>
      <w:r>
        <w:br/>
        <w:t>ленному перед экспертом лицом, назначившим экспертизу;</w:t>
      </w:r>
    </w:p>
    <w:p w:rsidR="00A86078" w:rsidRDefault="00F4381D">
      <w:pPr>
        <w:pStyle w:val="20"/>
        <w:numPr>
          <w:ilvl w:val="0"/>
          <w:numId w:val="23"/>
        </w:numPr>
        <w:shd w:val="clear" w:color="auto" w:fill="auto"/>
        <w:tabs>
          <w:tab w:val="left" w:pos="322"/>
        </w:tabs>
        <w:spacing w:line="226" w:lineRule="exact"/>
        <w:jc w:val="left"/>
      </w:pPr>
      <w:r>
        <w:t xml:space="preserve">анализу полноты заключения; 4) оценке </w:t>
      </w:r>
      <w:r>
        <w:t>научной обоснован-</w:t>
      </w:r>
      <w:r>
        <w:br/>
        <w:t>ности заключения; 5) оценке содержащихся в заключении экс-</w:t>
      </w:r>
      <w:r>
        <w:br/>
        <w:t>перта фактических данных с точки зрения их относимости к</w:t>
      </w:r>
      <w:r>
        <w:br/>
        <w:t>делу и места в системе доказательств.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первом случае особое внимание необходимо обращать на</w:t>
      </w:r>
      <w:r>
        <w:br/>
        <w:t>полноту представленных объек</w:t>
      </w:r>
      <w:r>
        <w:t>тов на экспертизу. В случае если</w:t>
      </w:r>
      <w:r>
        <w:br/>
        <w:t>на экспертизу были представлены не все изъятые объекты, то</w:t>
      </w:r>
      <w:r>
        <w:br/>
        <w:t>это может повлиять на результаты проведенного исследования.</w:t>
      </w:r>
      <w:r>
        <w:br/>
        <w:t>Аналогично следует поступать в отношении дополнительной ин-</w:t>
      </w:r>
      <w:r>
        <w:br/>
        <w:t>формации и вспомогательных объектов, предост</w:t>
      </w:r>
      <w:r>
        <w:t>авляемых экс-</w:t>
      </w:r>
      <w:r>
        <w:br/>
        <w:t>перту.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lastRenderedPageBreak/>
        <w:t>Необходимо обратить внимание на соблюдение режима хране-</w:t>
      </w:r>
      <w:r>
        <w:br/>
        <w:t>ния компьютерной информации и компьютерной техники экспер-</w:t>
      </w:r>
      <w:r>
        <w:br/>
        <w:t>том, учитывая повышенную степень уязвимости данных объектов</w:t>
      </w:r>
      <w:r>
        <w:br/>
        <w:t xml:space="preserve">от посторонних факторов. В частности, если эксперт не смог </w:t>
      </w:r>
      <w:r>
        <w:t>отве-</w:t>
      </w:r>
      <w:r>
        <w:br/>
        <w:t>тить на вопросы в связи с утратой содержания информации или</w:t>
      </w:r>
      <w:r>
        <w:br/>
        <w:t>носителей информации, то надо принимать во внимание причины</w:t>
      </w:r>
      <w:r>
        <w:br/>
        <w:t>изменения состояния компьютерной информации — произошло</w:t>
      </w:r>
      <w:r>
        <w:br/>
        <w:t>ли это в результате воздействия заинтересованных лиц, или не-</w:t>
      </w:r>
      <w:r>
        <w:br/>
        <w:t>правильных д</w:t>
      </w:r>
      <w:r>
        <w:t>ействий при их обнаружении и изъятии, или явля-</w:t>
      </w:r>
      <w:r>
        <w:br/>
        <w:t>ется последствием ненадлежащего хранения.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Точное установление одной из указанных причин может</w:t>
      </w:r>
      <w:r>
        <w:br/>
        <w:t>помочь при оценке вывода эксперта, его значения в системе до-</w:t>
      </w:r>
      <w:r>
        <w:br/>
        <w:t xml:space="preserve">казательств. В зависимости от установленной причины </w:t>
      </w:r>
      <w:r>
        <w:t>на экс-</w:t>
      </w:r>
      <w:r>
        <w:br/>
        <w:t>пертизу могут быть вынесены дополнительные вопросы, направ-</w:t>
      </w:r>
      <w:r>
        <w:br/>
        <w:t>ленные на установление механизма утраты информации.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процессе анализа соответствия заключения эксперта по-</w:t>
      </w:r>
      <w:r>
        <w:br/>
        <w:t>ставленному перед ним заданию надо установить, соответству-</w:t>
      </w:r>
      <w:r>
        <w:br/>
        <w:t>ет ли задание и закл</w:t>
      </w:r>
      <w:r>
        <w:t>ючение компетенции эксперта. Изменения</w:t>
      </w:r>
      <w:r>
        <w:br/>
        <w:t>в компьютерной информации могут быть вызваны использова-</w:t>
      </w:r>
      <w:r>
        <w:br/>
        <w:t>нием как программных, так и технических средств, соответст-</w:t>
      </w:r>
      <w:r>
        <w:br/>
        <w:t>венно их исследование может входить в компетенцию разных</w:t>
      </w:r>
      <w:r>
        <w:br/>
        <w:t>специалистов либо специалист должен обладат</w:t>
      </w:r>
      <w:r>
        <w:t>ь подготовкой в</w:t>
      </w:r>
      <w:r>
        <w:br/>
        <w:t>нескольких областях знаний. Представляется, в последнем</w:t>
      </w:r>
      <w:r>
        <w:br/>
        <w:t>случае это должно быть отражено в экспертном заключении.</w:t>
      </w:r>
      <w:r>
        <w:br/>
        <w:t>Особенно важно обращать на это внимание при производстве</w:t>
      </w:r>
      <w:r>
        <w:br/>
        <w:t>экспертиз вне системы экспертных учреждений правоохрани-</w:t>
      </w:r>
      <w:r>
        <w:br/>
        <w:t>тельных орган</w:t>
      </w:r>
      <w:r>
        <w:t>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Оценивая полноту заключения эксперта, необходимо прове-</w:t>
      </w:r>
      <w:r>
        <w:br/>
        <w:t>рить, насколько полно использовались предоставленные экспер-</w:t>
      </w:r>
      <w:r>
        <w:br/>
        <w:t>ту материалы, в частности надо учитывать, что направляемая на</w:t>
      </w:r>
      <w:r>
        <w:br/>
        <w:t>экспертизу машинная информация, а также материалы с допол-</w:t>
      </w:r>
      <w:r>
        <w:br/>
        <w:t>нительной инфо</w:t>
      </w:r>
      <w:r>
        <w:t>рмацией часто содержат очень большой объем</w:t>
      </w:r>
      <w:r>
        <w:br/>
        <w:t>сведений, не имеющих отношения к вопросам, поставленным</w:t>
      </w:r>
      <w:r>
        <w:br/>
        <w:t>перед экспертом. Например, следователя может интересовать</w:t>
      </w:r>
      <w:r>
        <w:br/>
        <w:t>поиск и восстановление определенных файлов, содержащих ин-</w:t>
      </w:r>
      <w:r>
        <w:br/>
        <w:t>формацию о конкретных лицах. Эти файлы м</w:t>
      </w:r>
      <w:r>
        <w:t>огут находиться</w:t>
      </w:r>
      <w:r>
        <w:br/>
        <w:t>среди другой информации на нескольких носителях компьютер-</w:t>
      </w:r>
      <w:r>
        <w:br/>
        <w:t>ной информации. На каких точно, следователь может и не</w:t>
      </w:r>
      <w:r>
        <w:br/>
        <w:t>знать. Эксперт, имея данные о типе файлов, их названии, не</w:t>
      </w:r>
      <w:r>
        <w:br/>
        <w:t>должен будет исследовать всю информацию на всех представлен-</w:t>
      </w:r>
      <w:r>
        <w:br/>
        <w:t>ных но</w:t>
      </w:r>
      <w:r>
        <w:t>сителях, а, обнаружив по указанным признакам искомые</w:t>
      </w:r>
      <w:r>
        <w:br/>
        <w:t>файлы, будет изучать только их. В этом случае эксперт должен</w:t>
      </w:r>
      <w:r>
        <w:br/>
        <w:t>указать, почему он ограничился изучением только определен-</w:t>
      </w:r>
      <w:r>
        <w:br/>
        <w:t>ных объектов из всех представленных ему.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Анализируя полноту описания в экспертном з</w:t>
      </w:r>
      <w:r>
        <w:t>аключении</w:t>
      </w:r>
      <w:r>
        <w:br/>
        <w:t>проделанной экспертом работы, в частности описание применен-</w:t>
      </w:r>
      <w:r>
        <w:br/>
        <w:t>ных им средств и методов, надо понимать, что нельзя требовать</w:t>
      </w:r>
      <w:r>
        <w:br/>
        <w:t>от эксперта подробного их описания. Это невыполнимо в силу</w:t>
      </w:r>
      <w:r>
        <w:br/>
        <w:t>огромного объема такого описания. Но эксперт должен обяза-</w:t>
      </w:r>
      <w:r>
        <w:br/>
        <w:t>тельн</w:t>
      </w:r>
      <w:r>
        <w:t>о в заключении показать последовательность своей работы,</w:t>
      </w:r>
      <w:r>
        <w:br/>
        <w:t>дать характеристики использованных им программных, аппа-</w:t>
      </w:r>
      <w:r>
        <w:br/>
        <w:t>ратных и технических средств (название, тип, назначение, фир-</w:t>
      </w:r>
      <w:r>
        <w:br/>
        <w:t>му производителя). В тех случаях, когда эксперт использует</w:t>
      </w:r>
      <w:r>
        <w:br/>
        <w:t>свои оригинальные раз</w:t>
      </w:r>
      <w:r>
        <w:t>работки (например, специально изменен-</w:t>
      </w:r>
      <w:r>
        <w:br/>
        <w:t>ные стандартные программы), он должен указать, для ответа на</w:t>
      </w:r>
      <w:r>
        <w:br/>
        <w:t>какие вопросы применялись данные разработки и почему нельзя</w:t>
      </w:r>
      <w:r>
        <w:br/>
        <w:t>было использовать стандартные средства.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оценке научной обоснованности заключения эксперта</w:t>
      </w:r>
      <w:r>
        <w:br/>
        <w:t>не</w:t>
      </w:r>
      <w:r>
        <w:t>обходимо учитывать, что эксперт не всегда может применить</w:t>
      </w:r>
      <w:r>
        <w:br/>
        <w:t>самые современные программные и аппаратные средства, что</w:t>
      </w:r>
      <w:r>
        <w:br/>
        <w:t>связано с достаточно большой стоимостью программного продук-</w:t>
      </w:r>
      <w:r>
        <w:br/>
      </w:r>
      <w:r>
        <w:lastRenderedPageBreak/>
        <w:t>та и технических средств. Однако это не означает, что результа-</w:t>
      </w:r>
      <w:r>
        <w:br/>
        <w:t>ты экспертизы не</w:t>
      </w:r>
      <w:r>
        <w:t xml:space="preserve"> будут достоверны и научно обоснованны. Мно-</w:t>
      </w:r>
      <w:r>
        <w:br/>
        <w:t>гие модификации программных средств отличаются друг от</w:t>
      </w:r>
      <w:r>
        <w:br/>
        <w:t>друга лишь тем набором удобств, которые они предоставляют</w:t>
      </w:r>
      <w:r>
        <w:br/>
        <w:t>пользователю. Задачи же, которые они решают, совпадают. Сле-</w:t>
      </w:r>
      <w:r>
        <w:br/>
        <w:t>довательно, достоверность выводов экс</w:t>
      </w:r>
      <w:r>
        <w:t>перта не пострадает. Сни-</w:t>
      </w:r>
      <w:r>
        <w:br/>
        <w:t>зить остроту проблемы может официальная сертификация мето-</w:t>
      </w:r>
      <w:r>
        <w:br/>
        <w:t>дик проведения экспертных исследований.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Оценивая заключение эксперта с точки зрения задач рассле-</w:t>
      </w:r>
      <w:r>
        <w:br/>
        <w:t>дования, следователь должен учитывать, что только в очень ред-</w:t>
      </w:r>
      <w:r>
        <w:br/>
        <w:t>ких случая</w:t>
      </w:r>
      <w:r>
        <w:t>х эксперт может точно установить лицо, которое про-</w:t>
      </w:r>
      <w:r>
        <w:br/>
        <w:t>извело те или иные действия с компьютерной информацией.</w:t>
      </w:r>
      <w:r>
        <w:br/>
        <w:t>В частности, такое возможно, если указанные действия были</w:t>
      </w:r>
      <w:r>
        <w:br/>
        <w:t>произведены с помощью уникальных программ (например, ви-</w:t>
      </w:r>
      <w:r>
        <w:br/>
        <w:t>русов), которые были обнаружены у</w:t>
      </w:r>
      <w:r>
        <w:t xml:space="preserve"> лица, и в этих программах</w:t>
      </w:r>
      <w:r>
        <w:br/>
        <w:t>удалось установить признаки, характеризующие этого человека.</w:t>
      </w:r>
      <w:r>
        <w:br/>
        <w:t>Как правило же, эксперт может провести идентификационные</w:t>
      </w:r>
      <w:r>
        <w:br/>
        <w:t>или классификационные исследования средств, с помощью кото-</w:t>
      </w:r>
      <w:r>
        <w:br/>
        <w:t>рых были проведены действия с определенными объекта</w:t>
      </w:r>
      <w:r>
        <w:t>ми,</w:t>
      </w:r>
      <w:r>
        <w:br/>
        <w:t>либо указать, что с помощью представленных на экспертизу</w:t>
      </w:r>
      <w:r>
        <w:br/>
        <w:t>средств такие действия могли быть произведены.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Нельзя недооценивать значение таких исследований для ус-</w:t>
      </w:r>
      <w:r>
        <w:br/>
        <w:t>тановления конкретного лица, совершившего преступление. Но</w:t>
      </w:r>
      <w:r>
        <w:br/>
        <w:t>для того, чтобы их результаты де</w:t>
      </w:r>
      <w:r>
        <w:t>йствительно приобрели доказа-</w:t>
      </w:r>
      <w:r>
        <w:br/>
        <w:t>тельственное значение, надо провести большую следственную</w:t>
      </w:r>
      <w:r>
        <w:br/>
        <w:t>работу по установлению действий подозреваемого, в том числе</w:t>
      </w:r>
      <w:r>
        <w:br/>
        <w:t>получить полную информацию об используемом им оборудова-</w:t>
      </w:r>
      <w:r>
        <w:br/>
        <w:t>нии, установить, что у посторонних лиц в момент сов</w:t>
      </w:r>
      <w:r>
        <w:t>ершения</w:t>
      </w:r>
      <w:r>
        <w:br/>
        <w:t>преступления не было доступа к техническим средствам, кото-</w:t>
      </w:r>
      <w:r>
        <w:br/>
        <w:t>рые использовал подозреваемый.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Следственная и экспертная практика указывает на ряд </w:t>
      </w:r>
      <w:r>
        <w:rPr>
          <w:rStyle w:val="29"/>
        </w:rPr>
        <w:t>типо-</w:t>
      </w:r>
      <w:r>
        <w:rPr>
          <w:rStyle w:val="29"/>
        </w:rPr>
        <w:br/>
        <w:t xml:space="preserve">вых ошибок, </w:t>
      </w:r>
      <w:r>
        <w:t>которые наиболее часто допускаются при назначе-</w:t>
      </w:r>
      <w:r>
        <w:br/>
        <w:t>нии и производстве компьютерной эксперт</w:t>
      </w:r>
      <w:r>
        <w:t>изы: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1) при назначении компьютерных экспертиз перед экспертом</w:t>
      </w:r>
      <w:r>
        <w:br/>
        <w:t>довольно часто ставятся вопросы, связанные с исследованием со-</w:t>
      </w:r>
      <w:r>
        <w:br/>
        <w:t>держательной стороны компьютерной информации. Например:</w:t>
      </w:r>
      <w:r>
        <w:br/>
        <w:t>находятся ли на представленном магнитном носителе файлы,</w:t>
      </w:r>
      <w:r>
        <w:br/>
        <w:t>совпадающие с соде</w:t>
      </w:r>
      <w:r>
        <w:t>ржанием (аутентичные по содержанию)</w:t>
      </w:r>
      <w:r>
        <w:br/>
        <w:t>представленного на бумажном носителе договора № ... от ...? На-</w:t>
      </w:r>
      <w:r>
        <w:br/>
        <w:t>ходятся ли на представленном магнитном носителе файлы, со-</w:t>
      </w:r>
      <w:r>
        <w:br/>
        <w:t>держащие экономические (бухгалтерские) сведения?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Оценка содержания компьютерной информации не вхо</w:t>
      </w:r>
      <w:r>
        <w:t>дит в</w:t>
      </w:r>
      <w:r>
        <w:br/>
        <w:t>специальные знания, которыми должен обладать эксперт в этой</w:t>
      </w:r>
      <w:r>
        <w:br/>
        <w:t>области. Ответ на первый вопрос целиком входит в компетенцию</w:t>
      </w:r>
      <w:r>
        <w:br/>
        <w:t>следователя. Эксперт может осуществить только поиск нужной</w:t>
      </w:r>
      <w:r>
        <w:br/>
        <w:t>информации по параметрам, указанным следователем (дата, но-</w:t>
      </w:r>
      <w:r>
        <w:br/>
        <w:t>мер, ключе</w:t>
      </w:r>
      <w:r>
        <w:t>вые слова и т.п.). Решение второго вопроса входит</w:t>
      </w:r>
      <w:r>
        <w:br/>
        <w:t>в компетенцию соответствующего специалиста-предметника</w:t>
      </w:r>
      <w:r>
        <w:br/>
        <w:t>(экономиста, бухгалтера). Участие «эксперта-компьютерщика»</w:t>
      </w:r>
      <w:r>
        <w:br/>
        <w:t>возможно для выполнения операций по поиску информации,</w:t>
      </w:r>
      <w:r>
        <w:br/>
        <w:t>обеспечения доступа к ней (снятие пар</w:t>
      </w:r>
      <w:r>
        <w:t>олей, восстановление</w:t>
      </w:r>
      <w:r>
        <w:br/>
        <w:t>уничтоженной информации и т.д.);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2) на экспертизу ставятся вопросы, в которых от эксперта</w:t>
      </w:r>
      <w:r>
        <w:br/>
        <w:t>требуют дать правовую оценку обнаруженным им фактам, в час-</w:t>
      </w:r>
      <w:r>
        <w:br/>
        <w:t>ности, является ли представленное на экспертизу программное</w:t>
      </w:r>
      <w:r>
        <w:br/>
        <w:t>обеспечение контрафактным</w:t>
      </w:r>
      <w:r>
        <w:t xml:space="preserve"> (имеет ли признаки контрафактно-</w:t>
      </w:r>
      <w:r>
        <w:br/>
        <w:t>сти); являются ли представленные на экспертизу программы</w:t>
      </w:r>
      <w:r>
        <w:br/>
        <w:t>вредоносными; какие имеются возможности по идентификации</w:t>
      </w:r>
      <w:r>
        <w:br/>
        <w:t>компьютера, с которого произведен незаконный доступ к инфор-</w:t>
      </w:r>
      <w:r>
        <w:br/>
        <w:t>мации, с учетом электронных следов совершенного</w:t>
      </w:r>
      <w:r>
        <w:t xml:space="preserve"> преступле-</w:t>
      </w:r>
      <w:r>
        <w:br/>
        <w:t>ния, которые могли в нем остаться.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lastRenderedPageBreak/>
        <w:t>В случае если эксперт сформулирует выводы в точном соот-</w:t>
      </w:r>
      <w:r>
        <w:br/>
        <w:t>ветствии с предлагаемой формулировкой вопроса, то он выйдет</w:t>
      </w:r>
      <w:r>
        <w:br/>
        <w:t>за пределы своей компетенции, а экспертное заключение лишит-</w:t>
      </w:r>
      <w:r>
        <w:br/>
        <w:t>ся статуса доказательства.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не</w:t>
      </w:r>
      <w:r>
        <w:t>которых случаях при постановке задачи по идентифика-</w:t>
      </w:r>
      <w:r>
        <w:br/>
        <w:t>ции информации происходит смешение понятий идентифици-</w:t>
      </w:r>
      <w:r>
        <w:br/>
        <w:t>руемого и идентифицирующего объекта.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Например, задача сопоставления информации в электромаг-</w:t>
      </w:r>
      <w:r>
        <w:br/>
        <w:t>нитной форме с информацией на бумажном носителе. В связ</w:t>
      </w:r>
      <w:r>
        <w:t>и с</w:t>
      </w:r>
      <w:r>
        <w:br/>
        <w:t>решением этой задачи перед экспертом ставятся следующие во-</w:t>
      </w:r>
      <w:r>
        <w:br/>
        <w:t>просы: «Аутентичны ли данные, содержащиеся на носителях</w:t>
      </w:r>
      <w:r>
        <w:br/>
        <w:t>информации, представленным документам? Тождественна ли</w:t>
      </w:r>
      <w:r>
        <w:br/>
        <w:t>выявленная компьютерная информация на носителе данным с</w:t>
      </w:r>
      <w:r>
        <w:br/>
        <w:t>представленных на эксперт</w:t>
      </w:r>
      <w:r>
        <w:t>изу документов?».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Информация, находящаяся на электромагнитном поле, и ин-</w:t>
      </w:r>
      <w:r>
        <w:br/>
        <w:t>формация на бумажном носителе — это разные и не тождествен-</w:t>
      </w:r>
      <w:r>
        <w:br/>
        <w:t>ные объекты. В рассматриваемом случае возможно проведение</w:t>
      </w:r>
      <w:r>
        <w:br/>
        <w:t>либо классификационных, либо диагностических исследований</w:t>
      </w:r>
      <w:r>
        <w:br/>
        <w:t>с цель</w:t>
      </w:r>
      <w:r>
        <w:t>ю установления признаков присущих двум разным объек-</w:t>
      </w:r>
      <w:r>
        <w:br/>
        <w:t>там — информации, находящейся в форме электромагнитного</w:t>
      </w:r>
      <w:r>
        <w:br/>
        <w:t>поля и информации на бумажном носителе.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Не является задачей данной экспертизы сличение заводских</w:t>
      </w:r>
      <w:r>
        <w:br/>
        <w:t>номеров, описаний в паспортной документации, гаран</w:t>
      </w:r>
      <w:r>
        <w:t>тийном</w:t>
      </w:r>
      <w:r>
        <w:br/>
        <w:t>договоре и т.п. с представленным техническим устройством.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Идентификация лица в ходе выполнения компьютерных экс-</w:t>
      </w:r>
      <w:r>
        <w:br/>
        <w:t>пертиз весьма затруднена в связи с отражением его свойств в</w:t>
      </w:r>
      <w:r>
        <w:br/>
        <w:t>знаковой форме.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качестве реквизитов, обозначающих лицо, от которого ис-</w:t>
      </w:r>
      <w:r>
        <w:br/>
        <w:t>хо</w:t>
      </w:r>
      <w:r>
        <w:t>дит компьютерная информация, используются: фамилия или</w:t>
      </w:r>
      <w:r>
        <w:br/>
        <w:t>иные сведения о лице, псевдонимы, коды, в том числе</w:t>
      </w:r>
      <w:r>
        <w:br/>
        <w:t>электронно-цифровая подпись (ЭЦП).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Иногда встречается утверждение, что возможна идентифика-</w:t>
      </w:r>
      <w:r>
        <w:br/>
        <w:t>ция лица по таким данным. В одной из экспертиз был сделан</w:t>
      </w:r>
      <w:r>
        <w:br/>
        <w:t>следующий вывод об авторах программы: «Авторами вредонос-</w:t>
      </w:r>
      <w:r>
        <w:br/>
        <w:t>ной программы и инструкции по ее установке являются лица,</w:t>
      </w:r>
      <w:r>
        <w:br/>
        <w:t>имеющие «хакерские клички»... Оба они входят в хакерскую</w:t>
      </w:r>
      <w:r>
        <w:br/>
        <w:t>организацию...». Основанием для данного вывода явилось при-</w:t>
      </w:r>
      <w:r>
        <w:br/>
        <w:t>сутствие в одном из фа</w:t>
      </w:r>
      <w:r>
        <w:t>йлов исследуемой вредоносной програм-</w:t>
      </w:r>
      <w:r>
        <w:br/>
        <w:t>мы псевдонимов — хакерских кличек.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, Установление только указанного признака вряд ли позволяет</w:t>
      </w:r>
      <w:r>
        <w:br/>
        <w:t>сделать данный вывод. Лицо может поместить в программу или</w:t>
      </w:r>
      <w:r>
        <w:br/>
        <w:t>другой вид компьютерной информации любое имя (в целях мас-</w:t>
      </w:r>
      <w:r>
        <w:br/>
      </w:r>
      <w:r>
        <w:t>кировки, плагиата и т.п.).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Главной причиной обусловливающей невозможность крими-</w:t>
      </w:r>
      <w:r>
        <w:br/>
        <w:t>налистической идентификации человека как личности по кодо-</w:t>
      </w:r>
      <w:r>
        <w:br/>
        <w:t>вым средствам, в том числе и по ЭЦП, является отсутствие непо-</w:t>
      </w:r>
      <w:r>
        <w:br/>
        <w:t>средственной связи между кодовыми средствами и личнос</w:t>
      </w:r>
      <w:r>
        <w:t>тью</w:t>
      </w:r>
      <w:r>
        <w:br/>
        <w:t>человека. Связь между кодом и человеком устанавливается в ре-</w:t>
      </w:r>
      <w:r>
        <w:br/>
        <w:t>зультате взаимодействия организационных, технических, соци-</w:t>
      </w:r>
      <w:r>
        <w:br/>
        <w:t>альных факторов. Теория идентификации не располагает инст-</w:t>
      </w:r>
      <w:r>
        <w:br/>
        <w:t>рументарием для установления данных факторов.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В настоящее время </w:t>
      </w:r>
      <w:r>
        <w:rPr>
          <w:rStyle w:val="29"/>
        </w:rPr>
        <w:t>комплек</w:t>
      </w:r>
      <w:r>
        <w:rPr>
          <w:rStyle w:val="29"/>
        </w:rPr>
        <w:t xml:space="preserve">сные экспертные исследования </w:t>
      </w:r>
      <w:r>
        <w:t>в</w:t>
      </w:r>
      <w:r>
        <w:br/>
        <w:t>указанной области в основном проводятся для установления со-</w:t>
      </w:r>
      <w:r>
        <w:br/>
        <w:t>держания компьютерной информации. Поскольку компьютер-</w:t>
      </w:r>
      <w:r>
        <w:br/>
        <w:t>ная информация применяется в самых разнообразных сферах</w:t>
      </w:r>
      <w:r>
        <w:br/>
        <w:t>человеческой деятельности, то комплексные компьютерны</w:t>
      </w:r>
      <w:r>
        <w:t>е и</w:t>
      </w:r>
      <w:r>
        <w:br/>
        <w:t>иные «предметные» экспертизы будут самые разнообразные.</w:t>
      </w:r>
      <w:r>
        <w:br/>
        <w:t>Наиболее распространенной является комплексная компьютер-</w:t>
      </w:r>
      <w:r>
        <w:br/>
        <w:t>но-техническая и судебно-бухгалтерская экспертиза.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Объектом данной комплексной экспертизы являются сведе-</w:t>
      </w:r>
      <w:r>
        <w:br/>
        <w:t>ния о хозяйственных операциях, н</w:t>
      </w:r>
      <w:r>
        <w:t>аходящиеся в компьютерах</w:t>
      </w:r>
      <w:r>
        <w:br/>
      </w:r>
      <w:r>
        <w:lastRenderedPageBreak/>
        <w:t>и их сетях, зафиксированные на носителях информации и об-</w:t>
      </w:r>
      <w:r>
        <w:br/>
        <w:t>ладающие свойствами, изучение и оценка которых требует</w:t>
      </w:r>
      <w:r>
        <w:br/>
        <w:t>привлечения интегрированных знаний специалистов в области</w:t>
      </w:r>
      <w:r>
        <w:br/>
        <w:t>компьютерной техники и информации и в области судебной бух-</w:t>
      </w:r>
      <w:r>
        <w:br/>
      </w:r>
      <w:r>
        <w:t>галтерии. В качестве таких объектов могут выступать: автор-</w:t>
      </w:r>
      <w:r>
        <w:br/>
        <w:t>ские и модифицированные типовые программы, обрабатываю-</w:t>
      </w:r>
      <w:r>
        <w:br/>
        <w:t>щие информацию о хозяйственных операциях, правила работы</w:t>
      </w:r>
      <w:r>
        <w:br/>
        <w:t>которых специалист-бухгалтер не может понять без помощи</w:t>
      </w:r>
      <w:r>
        <w:br/>
        <w:t>программистов; зашифрованна</w:t>
      </w:r>
      <w:r>
        <w:t>я бухгалтерская информация,</w:t>
      </w:r>
      <w:r>
        <w:br/>
        <w:t>процедуры расшифровки которой имеют значение не только для</w:t>
      </w:r>
      <w:r>
        <w:br/>
        <w:t>установления ее функционального значения, но и для оценки ее</w:t>
      </w:r>
      <w:r>
        <w:br/>
        <w:t>содержания; отдельные фрагменты данных, установить относи-</w:t>
      </w:r>
      <w:r>
        <w:br/>
        <w:t>мость которых к бухгалтерской информации возможно</w:t>
      </w:r>
      <w:r>
        <w:t xml:space="preserve"> только</w:t>
      </w:r>
      <w:r>
        <w:br/>
        <w:t>совместными усилиями экспертов двух специальностей.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  <w:sectPr w:rsidR="00A86078">
          <w:headerReference w:type="even" r:id="rId228"/>
          <w:headerReference w:type="default" r:id="rId229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t>При анализе данных объектов «эксперт-компьютерщик» не</w:t>
      </w:r>
      <w:r>
        <w:br/>
        <w:t>только участвует в их исследовании, но и принимает участие в</w:t>
      </w:r>
      <w:r>
        <w:br/>
        <w:t>формировании конечных выводов экспертизы, оценивает итого-</w:t>
      </w:r>
      <w:r>
        <w:br/>
        <w:t>вые результаты данной экспертизы, подписывает экспертное за-</w:t>
      </w:r>
      <w:r>
        <w:br/>
        <w:t>ключение совместно с</w:t>
      </w:r>
      <w:r>
        <w:t xml:space="preserve"> экспертом — судебным бухгалтером.</w:t>
      </w:r>
    </w:p>
    <w:p w:rsidR="00A86078" w:rsidRDefault="00F4381D">
      <w:pPr>
        <w:pStyle w:val="86"/>
        <w:keepNext/>
        <w:keepLines/>
        <w:shd w:val="clear" w:color="auto" w:fill="auto"/>
        <w:spacing w:line="259" w:lineRule="exact"/>
        <w:ind w:left="360" w:hanging="360"/>
      </w:pPr>
      <w:bookmarkStart w:id="69" w:name="bookmark68"/>
      <w:r>
        <w:rPr>
          <w:rStyle w:val="89"/>
          <w:b/>
          <w:bCs/>
        </w:rPr>
        <w:lastRenderedPageBreak/>
        <w:t>Глава 15. КРИМИНАЛИСТИЧЕСКАЯ ИДЕНТИФИКАЦИЯ</w:t>
      </w:r>
      <w:r>
        <w:rPr>
          <w:rStyle w:val="89"/>
          <w:b/>
          <w:bCs/>
        </w:rPr>
        <w:br/>
        <w:t>ЧЕЛОВЕКА ПО ПРИЗНАКАМ ВНЕШНОСТИ</w:t>
      </w:r>
      <w:bookmarkEnd w:id="69"/>
    </w:p>
    <w:p w:rsidR="00A86078" w:rsidRDefault="00F4381D">
      <w:pPr>
        <w:pStyle w:val="86"/>
        <w:keepNext/>
        <w:keepLines/>
        <w:shd w:val="clear" w:color="auto" w:fill="auto"/>
        <w:spacing w:line="230" w:lineRule="exact"/>
      </w:pPr>
      <w:bookmarkStart w:id="70" w:name="bookmark69"/>
      <w:r>
        <w:rPr>
          <w:rStyle w:val="89"/>
          <w:b/>
          <w:bCs/>
        </w:rPr>
        <w:t>§ 1. Научные основы идентификации человека по признакам</w:t>
      </w:r>
      <w:r>
        <w:rPr>
          <w:rStyle w:val="89"/>
          <w:b/>
          <w:bCs/>
        </w:rPr>
        <w:br/>
        <w:t>внешности</w:t>
      </w:r>
      <w:bookmarkEnd w:id="70"/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Признаки, характеризующие внешний облик человека, играют</w:t>
      </w:r>
      <w:r>
        <w:br/>
        <w:t xml:space="preserve">большую роль в </w:t>
      </w:r>
      <w:r>
        <w:t>раскрытии и расследовании преступлений. Имен-</w:t>
      </w:r>
      <w:r>
        <w:br/>
        <w:t>но информация о внешности разыскиваемого преступника часто</w:t>
      </w:r>
      <w:r>
        <w:br/>
        <w:t>оказывается узловой, а иногда и единственной отправной точкой</w:t>
      </w:r>
      <w:r>
        <w:br/>
        <w:t>при проведении многих оперативно-розыскных мероприятий и</w:t>
      </w:r>
      <w:r>
        <w:br/>
        <w:t>следственных действий, направлен</w:t>
      </w:r>
      <w:r>
        <w:t>ных на установление места его</w:t>
      </w:r>
      <w:r>
        <w:br/>
        <w:t>нахождения и задержания. Признаки, характеризующие внеш-</w:t>
      </w:r>
      <w:r>
        <w:br/>
        <w:t>ний облик человека, позволяют составить представление о строе-</w:t>
      </w:r>
      <w:r>
        <w:br/>
        <w:t>нии его тела (фигура, рост) и отдельных частей (голова, лицо,</w:t>
      </w:r>
      <w:r>
        <w:br/>
        <w:t>шея, плечи, конечности и т.д.), половой прин</w:t>
      </w:r>
      <w:r>
        <w:t>адлежности, воз-</w:t>
      </w:r>
      <w:r>
        <w:br/>
        <w:t>растной группе, антропологическом и конституционном типе.</w:t>
      </w:r>
      <w:r>
        <w:br/>
        <w:t>Вместе с тем полнота образного представления о человеке невоз-</w:t>
      </w:r>
      <w:r>
        <w:br/>
        <w:t>можна без уяснения признаков, характеризующих его функцио-</w:t>
      </w:r>
      <w:r>
        <w:br/>
        <w:t>нальные проявления, — речь, голос, походка, мимика, жестику</w:t>
      </w:r>
      <w:r>
        <w:t>-</w:t>
      </w:r>
      <w:r>
        <w:br/>
        <w:t>ляция, навыки и умения. Дополняют, углубляют представление</w:t>
      </w:r>
      <w:r>
        <w:br/>
        <w:t>о человеке признаки его одежды, обуви, носимых предметов и</w:t>
      </w:r>
      <w:r>
        <w:br/>
        <w:t>вещей, в свою очередь характеризующих его социально-демо-</w:t>
      </w:r>
      <w:r>
        <w:br/>
        <w:t>графические признаки, имеющие розыскное значение. В своей со-</w:t>
      </w:r>
      <w:r>
        <w:br/>
        <w:t>вокупности призн</w:t>
      </w:r>
      <w:r>
        <w:t>аки внешности позволяют осуществлять крими-</w:t>
      </w:r>
      <w:r>
        <w:br/>
        <w:t>налистическую идентификацию человека в целях установления</w:t>
      </w:r>
      <w:r>
        <w:br/>
        <w:t>его личности.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230"/>
          <w:headerReference w:type="default" r:id="rId231"/>
          <w:pgSz w:w="11909" w:h="16834"/>
          <w:pgMar w:top="1430" w:right="1440" w:bottom="1430" w:left="1440" w:header="0" w:footer="3" w:gutter="0"/>
          <w:pgNumType w:start="365"/>
          <w:cols w:space="720"/>
          <w:noEndnote/>
          <w:docGrid w:linePitch="360"/>
        </w:sectPr>
      </w:pPr>
      <w:r>
        <w:rPr>
          <w:rStyle w:val="29"/>
        </w:rPr>
        <w:t xml:space="preserve">Научные основы и методика идентификации </w:t>
      </w:r>
      <w:r>
        <w:t>по признакам</w:t>
      </w:r>
      <w:r>
        <w:br/>
        <w:t>внешности формировались постепенно, вбирая в себя достиже-</w:t>
      </w:r>
      <w:r>
        <w:br/>
        <w:t>ния ряда естественных наук, анатомии, физиологии, антрополо-</w:t>
      </w:r>
      <w:r>
        <w:br/>
        <w:t>гии, судебной медицины, некоторых разделов математики, опыт</w:t>
      </w:r>
      <w:r>
        <w:br/>
        <w:t>оперативно-розыскной, следственной и экспертной практики.</w:t>
      </w:r>
      <w:r>
        <w:br/>
        <w:t>В основу этой методики было положено использование наиболее</w:t>
      </w:r>
      <w:r>
        <w:br/>
        <w:t xml:space="preserve">информативных и </w:t>
      </w:r>
      <w:r>
        <w:t>устойчивых признаков внешности человека,</w:t>
      </w:r>
      <w:r>
        <w:br/>
        <w:t>упорядочение и формализация их описания с помощью специ-</w:t>
      </w:r>
      <w:r>
        <w:br/>
        <w:t>альных терминов.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lastRenderedPageBreak/>
        <w:t>Научными предпосылками использования признаков внеш-</w:t>
      </w:r>
      <w:r>
        <w:br/>
        <w:t xml:space="preserve">ности в целях установления личности являются такие </w:t>
      </w:r>
      <w:r>
        <w:rPr>
          <w:rStyle w:val="29"/>
        </w:rPr>
        <w:t>свойства</w:t>
      </w:r>
      <w:r>
        <w:rPr>
          <w:rStyle w:val="29"/>
        </w:rPr>
        <w:br/>
        <w:t xml:space="preserve">внешнего облика, </w:t>
      </w:r>
      <w:r>
        <w:t>имеющие кри</w:t>
      </w:r>
      <w:r>
        <w:t>миналистическое значение, как</w:t>
      </w:r>
      <w:r>
        <w:br/>
        <w:t>индивидуальность, относительная устойчивость и рефлектор-</w:t>
      </w:r>
      <w:r>
        <w:br/>
        <w:t>ность.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Индивидуальность </w:t>
      </w:r>
      <w:r>
        <w:t>внешности человека, ее неповторимость,</w:t>
      </w:r>
      <w:r>
        <w:br/>
        <w:t>отличие от внешности других людей определяется тем, что коли-</w:t>
      </w:r>
      <w:r>
        <w:br/>
        <w:t>чество признаков внешности чрезвычайно вели</w:t>
      </w:r>
      <w:r>
        <w:t>ко, а варианты</w:t>
      </w:r>
      <w:r>
        <w:br/>
        <w:t>этих признаков бесчисленны.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Признаки внешнего облика человека относительно </w:t>
      </w:r>
      <w:r>
        <w:rPr>
          <w:rStyle w:val="29"/>
        </w:rPr>
        <w:t>устойчи-</w:t>
      </w:r>
      <w:r>
        <w:rPr>
          <w:rStyle w:val="29"/>
        </w:rPr>
        <w:br/>
        <w:t xml:space="preserve">вы, </w:t>
      </w:r>
      <w:r>
        <w:t>поскольку претерпевают постепенные изменения во време-</w:t>
      </w:r>
      <w:r>
        <w:br/>
        <w:t>ни, обусловленные как постоянно действующими закономерно-</w:t>
      </w:r>
      <w:r>
        <w:br/>
        <w:t>стями развития и увядания организма чело</w:t>
      </w:r>
      <w:r>
        <w:t>века, так и</w:t>
      </w:r>
      <w:r>
        <w:br/>
        <w:t>преходящими факторами (заболевания, взаимодействия орга-</w:t>
      </w:r>
      <w:r>
        <w:br/>
        <w:t>низма с внешней средой его обитания). Изменения могут быть</w:t>
      </w:r>
      <w:r>
        <w:br/>
        <w:t>необратимыми (возрастные, патологические, травматические) и</w:t>
      </w:r>
      <w:r>
        <w:br/>
        <w:t>обратимыми (временное заболевание, перемена образа жизни).</w:t>
      </w:r>
      <w:r>
        <w:br/>
        <w:t>Однако по</w:t>
      </w:r>
      <w:r>
        <w:t>добные изменения внешнего облика не препятствуют</w:t>
      </w:r>
      <w:r>
        <w:br/>
        <w:t>идентификации человека, поскольку закономерности их извест-</w:t>
      </w:r>
      <w:r>
        <w:br/>
        <w:t>ны. К тому же в течение определенных периодов возрастного</w:t>
      </w:r>
      <w:r>
        <w:br/>
        <w:t>развития определенные элементы и признаки стабильны.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Рефлекторность </w:t>
      </w:r>
      <w:r>
        <w:t xml:space="preserve">— свойство указанных </w:t>
      </w:r>
      <w:r>
        <w:t>признаков наглядно</w:t>
      </w:r>
      <w:r>
        <w:br/>
        <w:t>запечатлеваться в различных отображениях (носителях инфор-</w:t>
      </w:r>
      <w:r>
        <w:br/>
        <w:t>мации), что позволяет достаточно уверенно и полно выявлять,</w:t>
      </w:r>
      <w:r>
        <w:br/>
        <w:t>фиксировать и воспроизводить тем или иным образом особенно-</w:t>
      </w:r>
      <w:r>
        <w:br/>
        <w:t>сти внешности человека и эффективно использовать их в целя</w:t>
      </w:r>
      <w:r>
        <w:t>х</w:t>
      </w:r>
      <w:r>
        <w:br/>
        <w:t>идентификации.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Выделение наиболее информативных и устойчивых призна-</w:t>
      </w:r>
      <w:r>
        <w:br/>
        <w:t>ков внешности человека и их фиксация в различных отображе-</w:t>
      </w:r>
      <w:r>
        <w:br/>
        <w:t>ниях в целях установления личности практически используется</w:t>
      </w:r>
      <w:r>
        <w:br/>
        <w:t>в рамках оперативно-розыскных мероприятий, в частности, при</w:t>
      </w:r>
      <w:r>
        <w:br/>
        <w:t>розыск</w:t>
      </w:r>
      <w:r>
        <w:t>е лиц, скрывшихся с места совершения преступления, от</w:t>
      </w:r>
      <w:r>
        <w:br/>
        <w:t>следствия и суда или бежавших из мест отбывания наказания,</w:t>
      </w:r>
      <w:r>
        <w:br/>
        <w:t>при оперативной проверке документов, удостоверяющих лич-</w:t>
      </w:r>
      <w:r>
        <w:br/>
        <w:t>ность, предъявлении для опознания живых лиц и трупов, осви-</w:t>
      </w:r>
      <w:r>
        <w:br/>
        <w:t>детельствовании.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Вместе с </w:t>
      </w:r>
      <w:r>
        <w:t>тем исследование указанных признаков осуществ-</w:t>
      </w:r>
      <w:r>
        <w:br/>
        <w:t>ляется при идентификации человека по фотоизображениям в</w:t>
      </w:r>
      <w:r>
        <w:br/>
        <w:t>процессе фотопортретной экспертизы, организации и использо-</w:t>
      </w:r>
      <w:r>
        <w:br/>
        <w:t>вания учетов без вести пропавших лиц и неопознанных трупов,</w:t>
      </w:r>
      <w:r>
        <w:br/>
        <w:t>при изготовлении субъективных пор</w:t>
      </w:r>
      <w:r>
        <w:t>третов неустановленных</w:t>
      </w:r>
      <w:r>
        <w:br/>
        <w:t>преступников, реконструкции прижизненного облика человека</w:t>
      </w:r>
      <w:r>
        <w:br/>
        <w:t>по черепу. Кроме того, информация о признаках внешности ис-</w:t>
      </w:r>
      <w:r>
        <w:br/>
        <w:t>пользуется для идентификации людей в условиях чрезвычайных</w:t>
      </w:r>
      <w:r>
        <w:br/>
        <w:t>ситуаций — при их массовой гибели в авариях, катастрофах</w:t>
      </w:r>
      <w:r>
        <w:t>,</w:t>
      </w:r>
      <w:r>
        <w:br/>
        <w:t>стихийных бедствиях и др.</w:t>
      </w:r>
    </w:p>
    <w:p w:rsidR="00A86078" w:rsidRDefault="00F4381D">
      <w:pPr>
        <w:pStyle w:val="20"/>
        <w:shd w:val="clear" w:color="auto" w:fill="auto"/>
        <w:spacing w:line="235" w:lineRule="exact"/>
        <w:ind w:firstLine="360"/>
        <w:jc w:val="left"/>
      </w:pPr>
      <w:r>
        <w:t>Идентификация по признакам внешности осуществляется в</w:t>
      </w:r>
      <w:r>
        <w:br/>
        <w:t>гражданском судопроизводстве (установление ответчика по де-</w:t>
      </w:r>
      <w:r>
        <w:br/>
        <w:t>лам о взыскании алиментов). Методику идентификации по при-</w:t>
      </w:r>
      <w:r>
        <w:br/>
        <w:t>знакам внешности используют в своих исследованиях искус</w:t>
      </w:r>
      <w:r>
        <w:t>ство-</w:t>
      </w:r>
      <w:r>
        <w:br/>
        <w:t>веды, историки, литературоведы и представители других наук.</w:t>
      </w:r>
    </w:p>
    <w:p w:rsidR="00A86078" w:rsidRDefault="00F4381D">
      <w:pPr>
        <w:pStyle w:val="20"/>
        <w:shd w:val="clear" w:color="auto" w:fill="auto"/>
        <w:spacing w:line="235" w:lineRule="exact"/>
        <w:ind w:firstLine="360"/>
        <w:jc w:val="left"/>
      </w:pPr>
      <w:r>
        <w:t xml:space="preserve">Процессуальными </w:t>
      </w:r>
      <w:r>
        <w:rPr>
          <w:rStyle w:val="29"/>
        </w:rPr>
        <w:t xml:space="preserve">формами </w:t>
      </w:r>
      <w:r>
        <w:t>установления личности по при-</w:t>
      </w:r>
      <w:r>
        <w:br/>
        <w:t xml:space="preserve">знакам внешности являются: </w:t>
      </w:r>
      <w:r>
        <w:rPr>
          <w:rStyle w:val="29"/>
        </w:rPr>
        <w:t xml:space="preserve">предъявление для опознания </w:t>
      </w:r>
      <w:r>
        <w:t>жи-</w:t>
      </w:r>
      <w:r>
        <w:br/>
        <w:t xml:space="preserve">вых лиц, трупов, их фотографий; проведение </w:t>
      </w:r>
      <w:r>
        <w:rPr>
          <w:rStyle w:val="29"/>
        </w:rPr>
        <w:t>фотопортретной</w:t>
      </w:r>
      <w:r>
        <w:rPr>
          <w:rStyle w:val="29"/>
        </w:rPr>
        <w:br/>
        <w:t>экспертизы.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71" w:name="bookmark70"/>
      <w:r>
        <w:rPr>
          <w:rStyle w:val="89"/>
          <w:b/>
          <w:bCs/>
        </w:rPr>
        <w:t>§ 2. При</w:t>
      </w:r>
      <w:r>
        <w:rPr>
          <w:rStyle w:val="89"/>
          <w:b/>
          <w:bCs/>
        </w:rPr>
        <w:t>знаки внешности человека</w:t>
      </w:r>
      <w:bookmarkEnd w:id="71"/>
    </w:p>
    <w:p w:rsidR="00A86078" w:rsidRDefault="00F4381D">
      <w:pPr>
        <w:pStyle w:val="20"/>
        <w:shd w:val="clear" w:color="auto" w:fill="auto"/>
        <w:spacing w:line="230" w:lineRule="exact"/>
        <w:jc w:val="left"/>
      </w:pPr>
      <w:r>
        <w:t>Признаки внешности подразделяются на две основные группы:</w:t>
      </w:r>
      <w:r>
        <w:br/>
      </w:r>
      <w:r>
        <w:rPr>
          <w:rStyle w:val="29"/>
        </w:rPr>
        <w:t>анатомичес</w:t>
      </w:r>
      <w:r>
        <w:rPr>
          <w:rStyle w:val="2a"/>
        </w:rPr>
        <w:t>ки</w:t>
      </w:r>
      <w:r>
        <w:rPr>
          <w:rStyle w:val="29"/>
        </w:rPr>
        <w:t>е (морфологические)</w:t>
      </w:r>
      <w:r>
        <w:rPr>
          <w:rStyle w:val="29"/>
          <w:vertAlign w:val="superscript"/>
        </w:rPr>
        <w:t>1</w:t>
      </w:r>
      <w:r>
        <w:rPr>
          <w:rStyle w:val="29"/>
        </w:rPr>
        <w:t xml:space="preserve">, </w:t>
      </w:r>
      <w:r>
        <w:t>характеризующие наруж-</w:t>
      </w:r>
      <w:r>
        <w:br/>
        <w:t xml:space="preserve">ное строение тела человека, его частей и покровов, и </w:t>
      </w:r>
      <w:r>
        <w:rPr>
          <w:rStyle w:val="29"/>
        </w:rPr>
        <w:t>функцио-</w:t>
      </w:r>
      <w:r>
        <w:rPr>
          <w:rStyle w:val="29"/>
        </w:rPr>
        <w:br/>
        <w:t>нальные</w:t>
      </w:r>
      <w:r>
        <w:rPr>
          <w:rStyle w:val="29"/>
          <w:vertAlign w:val="superscript"/>
        </w:rPr>
        <w:t>2</w:t>
      </w:r>
      <w:r>
        <w:rPr>
          <w:rStyle w:val="29"/>
        </w:rPr>
        <w:t xml:space="preserve">, </w:t>
      </w:r>
      <w:r>
        <w:t>характеризующие наблюдаемые состояния челове</w:t>
      </w:r>
      <w:r>
        <w:t>ка и</w:t>
      </w:r>
      <w:r>
        <w:br/>
        <w:t>его привычные, автоматизированные действия (поза, походка,</w:t>
      </w:r>
      <w:r>
        <w:br/>
      </w:r>
      <w:r>
        <w:lastRenderedPageBreak/>
        <w:t>жестикуляция, мимика, бытовые привычки, навыки и умения),</w:t>
      </w:r>
      <w:r>
        <w:br/>
        <w:t>которые определяются положением, взаимоположением и дви-</w:t>
      </w:r>
      <w:r>
        <w:br/>
        <w:t>жениями частей тела. Признаки, присущие телу человека, его</w:t>
      </w:r>
      <w:r>
        <w:br/>
        <w:t xml:space="preserve">наружному облику, </w:t>
      </w:r>
      <w:r>
        <w:t xml:space="preserve">называют </w:t>
      </w:r>
      <w:r>
        <w:rPr>
          <w:rStyle w:val="29"/>
        </w:rPr>
        <w:t xml:space="preserve">«собственными». </w:t>
      </w:r>
      <w:r>
        <w:t>К числу собст-</w:t>
      </w:r>
      <w:r>
        <w:br/>
        <w:t>венных элементов и признаков относят, наряду с анатомически-</w:t>
      </w:r>
      <w:r>
        <w:br/>
        <w:t xml:space="preserve">ми и большинством функциональных, </w:t>
      </w:r>
      <w:r>
        <w:rPr>
          <w:rStyle w:val="29"/>
        </w:rPr>
        <w:t xml:space="preserve">общефизические </w:t>
      </w:r>
      <w:r>
        <w:t>элемен-</w:t>
      </w:r>
      <w:r>
        <w:br/>
        <w:t>ты, характеризующие физический тип человека (пол, возраст,</w:t>
      </w:r>
      <w:r>
        <w:br/>
        <w:t>антропологический и конституционный тип</w:t>
      </w:r>
      <w:r>
        <w:t>).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В специальную группу анатомических и функциональных</w:t>
      </w:r>
      <w:r>
        <w:br/>
        <w:t>признаков выделяются так называемые особые и броские приме-</w:t>
      </w:r>
      <w:r>
        <w:br/>
        <w:t xml:space="preserve">ты. </w:t>
      </w:r>
      <w:r>
        <w:rPr>
          <w:rStyle w:val="29"/>
        </w:rPr>
        <w:t xml:space="preserve">Особые приметы </w:t>
      </w:r>
      <w:r>
        <w:t>— это редко встречающиеся признаки, обу-</w:t>
      </w:r>
      <w:r>
        <w:br/>
        <w:t>словленные случайными причинами, представляющие собой от-</w:t>
      </w:r>
      <w:r>
        <w:br/>
        <w:t>клонения от нормального</w:t>
      </w:r>
      <w:r>
        <w:t xml:space="preserve"> строения (аномалии) или состояния.</w:t>
      </w:r>
      <w:r>
        <w:br/>
        <w:t>Они могут быть врожденными или приобретенными в течение</w:t>
      </w:r>
      <w:r>
        <w:br/>
        <w:t>жизни. К анатомическим особым приметам относятся физиче-</w:t>
      </w:r>
      <w:r>
        <w:br/>
        <w:t xml:space="preserve">ские недостатки, например искривление позвоночника, укоро- </w:t>
      </w:r>
      <w:r>
        <w:rPr>
          <w:vertAlign w:val="superscript"/>
        </w:rPr>
        <w:footnoteReference w:id="17"/>
      </w:r>
      <w:r>
        <w:br/>
        <w:t xml:space="preserve">ченность рук, ног, сросшиеся пальцы, рубцы, </w:t>
      </w:r>
      <w:r>
        <w:t>хирургические</w:t>
      </w:r>
      <w:r>
        <w:br/>
        <w:t>швы, татуировки и проч.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Те из них, которые легко наблюдаются в обычных условиях</w:t>
      </w:r>
      <w:r>
        <w:br/>
        <w:t>(хорошо различимые физические недостатки), другие признаки,</w:t>
      </w:r>
      <w:r>
        <w:br/>
        <w:t>находящиеся на открытых участках тела (следы оспы на лице),</w:t>
      </w:r>
      <w:r>
        <w:br/>
        <w:t xml:space="preserve">и др. называются еще </w:t>
      </w:r>
      <w:r>
        <w:rPr>
          <w:rStyle w:val="29"/>
        </w:rPr>
        <w:t>броскими приметами.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</w:t>
      </w:r>
      <w:r>
        <w:t>аряду с собственными, неотъемлемо принадлежащими чело-</w:t>
      </w:r>
      <w:r>
        <w:br/>
        <w:t>веку признаками, его внешний облик характеризуется также при-</w:t>
      </w:r>
      <w:r>
        <w:br/>
        <w:t xml:space="preserve">знаками </w:t>
      </w:r>
      <w:r>
        <w:rPr>
          <w:rStyle w:val="29"/>
        </w:rPr>
        <w:t xml:space="preserve">сопутствующими, </w:t>
      </w:r>
      <w:r>
        <w:t>имеющими вспомогательное значение,</w:t>
      </w:r>
      <w:r>
        <w:br/>
        <w:t>являющимися его атрибутами. Это предметы одежды, обуви, бы-</w:t>
      </w:r>
      <w:r>
        <w:br/>
        <w:t xml:space="preserve">товые носимые вещи. </w:t>
      </w:r>
      <w:r>
        <w:t>Предметы экипировки дополнительно ха-</w:t>
      </w:r>
      <w:r>
        <w:br/>
        <w:t>рактеризуют человека, позволяют составить представление о соб-</w:t>
      </w:r>
      <w:r>
        <w:br/>
        <w:t>ственных признаках (пол, возраст, размер частей тела) и о</w:t>
      </w:r>
      <w:r>
        <w:br/>
        <w:t>привычках, вкусах, а иногда о социальном положении человека.</w:t>
      </w:r>
      <w:r>
        <w:br/>
        <w:t>Такие признаки называют и атрибутивн</w:t>
      </w:r>
      <w:r>
        <w:t>ыми. Однако надо иметь в</w:t>
      </w:r>
      <w:r>
        <w:br/>
        <w:t>виду, что эти объекты заменимы и поэтому не всегда могут ис-</w:t>
      </w:r>
      <w:r>
        <w:br/>
        <w:t>пользоваться для отождествления человека самостоятельно.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Элементы внешности условно подразделяются на </w:t>
      </w:r>
      <w:r>
        <w:rPr>
          <w:rStyle w:val="29"/>
        </w:rPr>
        <w:t xml:space="preserve">общие </w:t>
      </w:r>
      <w:r>
        <w:t xml:space="preserve">и </w:t>
      </w:r>
      <w:r>
        <w:rPr>
          <w:rStyle w:val="29"/>
        </w:rPr>
        <w:t>ча-</w:t>
      </w:r>
      <w:r>
        <w:rPr>
          <w:rStyle w:val="29"/>
        </w:rPr>
        <w:br/>
        <w:t xml:space="preserve">стные. </w:t>
      </w:r>
      <w:r>
        <w:t>Первые характеризуют тело человека или какую-то е</w:t>
      </w:r>
      <w:r>
        <w:t>го</w:t>
      </w:r>
      <w:r>
        <w:br/>
        <w:t>часть в целом — это наиболее крупные и заметные признаки, а</w:t>
      </w:r>
      <w:r>
        <w:br/>
        <w:t>вторые — отдельные части общих элементов, детали. Деление</w:t>
      </w:r>
      <w:r>
        <w:br/>
        <w:t>признаков на общие и частные относительно, но оно способству-</w:t>
      </w:r>
      <w:r>
        <w:br/>
        <w:t>ет конкретизации восприятия облика человека и правильному,</w:t>
      </w:r>
      <w:r>
        <w:br/>
        <w:t xml:space="preserve">всестороннему </w:t>
      </w:r>
      <w:r>
        <w:t>описанию внешности (так, к числу общих анато-</w:t>
      </w:r>
      <w:r>
        <w:br/>
        <w:t>мических признаков относится, например, величина глаз, к ча-</w:t>
      </w:r>
      <w:r>
        <w:br/>
        <w:t>стным — углы глаз и т.д.).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Элементы внешности неоднородны по своей природе. Среди</w:t>
      </w:r>
      <w:r>
        <w:br/>
        <w:t>них можно различить постоянные и временные, необходимые и</w:t>
      </w:r>
      <w:r>
        <w:br/>
        <w:t>случайные</w:t>
      </w:r>
      <w:r>
        <w:t>, естественного, искусственного и патологического</w:t>
      </w:r>
      <w:r>
        <w:br/>
        <w:t>происхождения. Постоянные элементы внешности присущи че-</w:t>
      </w:r>
      <w:r>
        <w:br/>
        <w:t>ловеку при его нормальном развитии в течение всей его жизни;</w:t>
      </w:r>
      <w:r>
        <w:br/>
        <w:t>временные могут появляться и исчезать (волосяной покров, бо-</w:t>
      </w:r>
      <w:r>
        <w:br/>
        <w:t>родавки и проч.). Необходим</w:t>
      </w:r>
      <w:r>
        <w:t>ые элементы присущи всем пред-</w:t>
      </w:r>
      <w:r>
        <w:br/>
        <w:t>ставителям определенной группы, случайные — не обязательно</w:t>
      </w:r>
      <w:r>
        <w:br/>
        <w:t>присутствуют у конкретного человека. Естественные элементы</w:t>
      </w:r>
      <w:r>
        <w:br/>
        <w:t>присущи человеку от рождения или появляются с возрастом, ис-</w:t>
      </w:r>
      <w:r>
        <w:br/>
        <w:t>кусственные — в результате сознательного или н</w:t>
      </w:r>
      <w:r>
        <w:t>езависящего от</w:t>
      </w:r>
      <w:r>
        <w:br/>
        <w:t>человека изменения его внешности (применение косметических</w:t>
      </w:r>
      <w:r>
        <w:br/>
        <w:t>средств, хирургические операции, травмы и др.). Патологиче-</w:t>
      </w:r>
      <w:r>
        <w:br/>
        <w:t>ские элементы — это нарушения нормального строения элемен-</w:t>
      </w:r>
      <w:r>
        <w:br/>
      </w:r>
      <w:r>
        <w:lastRenderedPageBreak/>
        <w:t>тов внешности вследствие заболевания. Они могут быть врож-</w:t>
      </w:r>
      <w:r>
        <w:br/>
        <w:t>денн</w:t>
      </w:r>
      <w:r>
        <w:t>ыми и приобретенными.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Признаки, характеризующие внешность человека, подразде-</w:t>
      </w:r>
      <w:r>
        <w:br/>
        <w:t xml:space="preserve">ляются на </w:t>
      </w:r>
      <w:r>
        <w:rPr>
          <w:rStyle w:val="29"/>
        </w:rPr>
        <w:t xml:space="preserve">групповые </w:t>
      </w:r>
      <w:r>
        <w:t xml:space="preserve">и </w:t>
      </w:r>
      <w:r>
        <w:rPr>
          <w:rStyle w:val="29"/>
        </w:rPr>
        <w:t xml:space="preserve">индивидуализирующе. </w:t>
      </w:r>
      <w:r>
        <w:t>Групповые — за-</w:t>
      </w:r>
      <w:r>
        <w:br/>
        <w:t>кономерные для определенного типа людей (например, антропо-</w:t>
      </w:r>
      <w:r>
        <w:br/>
        <w:t>логические и др.). Индивидуализирующие признаки выделяют</w:t>
      </w:r>
      <w:r>
        <w:br/>
        <w:t>дан</w:t>
      </w:r>
      <w:r>
        <w:t>ного человека из всех остальных (мелкие и частные элемен-</w:t>
      </w:r>
      <w:r>
        <w:br/>
        <w:t>ты внешности, необычные варианты признаков той группы, к</w:t>
      </w:r>
      <w:r>
        <w:br/>
        <w:t>которой принадлежит человек).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Признаки внешности обладают различной степенью устойчи-</w:t>
      </w:r>
      <w:r>
        <w:br/>
        <w:t>вости. Наиболее устойчивыми являются анатомические приз</w:t>
      </w:r>
      <w:r>
        <w:t>на-</w:t>
      </w:r>
      <w:r>
        <w:br/>
        <w:t>ки, обусловленные костно-хрящевой основой (форма и размер</w:t>
      </w:r>
      <w:r>
        <w:br/>
        <w:t>лба, форма спинки носа и положения его основания, форма, раз-</w:t>
      </w:r>
      <w:r>
        <w:br/>
        <w:t>меры и положение ушных раковин и др.). Признаки, имеющие в</w:t>
      </w:r>
      <w:r>
        <w:br/>
        <w:t>качестве основы мягкие ткани, менее устойчивы.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Идентификационное значение</w:t>
      </w:r>
      <w:r>
        <w:t xml:space="preserve"> любого признака зависит не</w:t>
      </w:r>
      <w:r>
        <w:br/>
        <w:t>только от его устойчивости, но и от частоты встречаемости. Ред-</w:t>
      </w:r>
      <w:r>
        <w:br/>
        <w:t>кие признаки имеют большее идентификационное значение, чем</w:t>
      </w:r>
      <w:r>
        <w:br/>
        <w:t>широко распространенные. Поэтому достоверность отождествле-</w:t>
      </w:r>
      <w:r>
        <w:br/>
        <w:t>ния зависит прежде всего от выбранной совокуп</w:t>
      </w:r>
      <w:r>
        <w:t>ности сравнивае-</w:t>
      </w:r>
      <w:r>
        <w:br/>
        <w:t>мых признаков и правильной оценки их идентификационного</w:t>
      </w:r>
      <w:r>
        <w:br/>
        <w:t>значения.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Признаки внешности описываются по специальным прави-</w:t>
      </w:r>
      <w:r>
        <w:br/>
        <w:t>лам и с помощью специальной терминологии. Это необходимо</w:t>
      </w:r>
      <w:r>
        <w:br/>
        <w:t>для единого понимания описаний, использующихся в раскры-</w:t>
      </w:r>
      <w:r>
        <w:br/>
        <w:t xml:space="preserve">тии и </w:t>
      </w:r>
      <w:r>
        <w:t>расследовании преступлений.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Элементы внешности характеризуются по форме, величине,</w:t>
      </w:r>
      <w:r>
        <w:br/>
        <w:t>положению, цвету, количеству, симметрии и выраженности.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Такой признак, как </w:t>
      </w:r>
      <w:r>
        <w:rPr>
          <w:rStyle w:val="29"/>
        </w:rPr>
        <w:t xml:space="preserve">форма, </w:t>
      </w:r>
      <w:r>
        <w:t>определяется в соответствии с</w:t>
      </w:r>
      <w:r>
        <w:br/>
        <w:t>общепринятыми начертаниями — круглая, овальная, прямо-</w:t>
      </w:r>
      <w:r>
        <w:br/>
        <w:t>угольн</w:t>
      </w:r>
      <w:r>
        <w:t>ая, треугольная, выпуклая, вогнутая, извилистая и т.д.</w:t>
      </w:r>
      <w:r>
        <w:br/>
        <w:t>В ряде случаев этот признак называют контуром. Термин «кон-</w:t>
      </w:r>
      <w:r>
        <w:br/>
        <w:t>тур» применяют для обозначения линейных границ элементов</w:t>
      </w:r>
      <w:r>
        <w:br/>
        <w:t xml:space="preserve">внешности (например, контур ушной раковины и т.д.). </w:t>
      </w:r>
      <w:r>
        <w:rPr>
          <w:rStyle w:val="29"/>
        </w:rPr>
        <w:t>Вели-</w:t>
      </w:r>
      <w:r>
        <w:rPr>
          <w:rStyle w:val="29"/>
        </w:rPr>
        <w:br/>
        <w:t xml:space="preserve">чина </w:t>
      </w:r>
      <w:r>
        <w:t xml:space="preserve">— это количественная </w:t>
      </w:r>
      <w:r>
        <w:t>характеристика элементов внешно-</w:t>
      </w:r>
      <w:r>
        <w:br/>
        <w:t>сти, в том числе размеры (глубина, высота, ширина, длина, вы-</w:t>
      </w:r>
      <w:r>
        <w:br/>
        <w:t>ступание и др.). Величина части тела в большинстве случаев</w:t>
      </w:r>
      <w:r>
        <w:br/>
        <w:t>определяется путем визуального сопоставления одних частей</w:t>
      </w:r>
      <w:r>
        <w:br/>
        <w:t>тела с другими и выражается в таких понятиях</w:t>
      </w:r>
      <w:r>
        <w:t>, как, напри-</w:t>
      </w:r>
      <w:r>
        <w:br/>
        <w:t>мер, малая, средняя величина, большой, высокий, низкий, ши-</w:t>
      </w:r>
      <w:r>
        <w:br/>
        <w:t>рокий, узкий.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Под </w:t>
      </w:r>
      <w:r>
        <w:rPr>
          <w:rStyle w:val="29"/>
        </w:rPr>
        <w:t xml:space="preserve">положением </w:t>
      </w:r>
      <w:r>
        <w:t>элементов внешности понимается размеще-</w:t>
      </w:r>
      <w:r>
        <w:br/>
        <w:t>ние их относительно вертикальной или горизонтальной плоско-</w:t>
      </w:r>
      <w:r>
        <w:br/>
        <w:t>сти, а также взаимное расположение. Положение элемент</w:t>
      </w:r>
      <w:r>
        <w:t>ов</w:t>
      </w:r>
      <w:r>
        <w:br/>
        <w:t>вне</w:t>
      </w:r>
      <w:r>
        <w:rPr>
          <w:rStyle w:val="2e"/>
        </w:rPr>
        <w:t>ш</w:t>
      </w:r>
      <w:r>
        <w:t>ности характеризуется как горизонтальное, вертикальное,</w:t>
      </w:r>
      <w:r>
        <w:br/>
        <w:t>косовнутреннее, приподнятое, опущенное, выступающее, втяну-</w:t>
      </w:r>
      <w:r>
        <w:br/>
        <w:t>тое. Цвет — окраска (пигментация) волос, каймы губ, кожи,</w:t>
      </w:r>
      <w:r>
        <w:br/>
        <w:t>глаз. Цвет выражается в общеупотребительных терминах (бе-</w:t>
      </w:r>
      <w:r>
        <w:br/>
        <w:t>лый, черный и т.д</w:t>
      </w:r>
      <w:r>
        <w:t>.), более точно — путем сопоставления с цвет-</w:t>
      </w:r>
      <w:r>
        <w:br/>
        <w:t>ными шкалами. Количеством характеризуются обычно одно-</w:t>
      </w:r>
      <w:r>
        <w:br/>
        <w:t>именные элементы внешности, число которых непостоянно</w:t>
      </w:r>
      <w:r>
        <w:br/>
        <w:t>(родинки, бородавки и т.д.).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Симметрия — признак, отражающий подобие парных эле-</w:t>
      </w:r>
      <w:r>
        <w:br/>
        <w:t xml:space="preserve">ментов внешности по </w:t>
      </w:r>
      <w:r>
        <w:t>их признакам. Степень симметрии опреде-</w:t>
      </w:r>
      <w:r>
        <w:br/>
        <w:t>ляется по приближению к совпадению характеристик одноимен-</w:t>
      </w:r>
      <w:r>
        <w:br/>
        <w:t>ных парных элементов внешности.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Выраженность </w:t>
      </w:r>
      <w:r>
        <w:t>— производный признак, который применя-</w:t>
      </w:r>
      <w:r>
        <w:br/>
        <w:t>ется при изучении элементов внешности, когда раздельная оцен-</w:t>
      </w:r>
      <w:r>
        <w:br/>
        <w:t>ка каждого</w:t>
      </w:r>
      <w:r>
        <w:t xml:space="preserve"> признака элемента затруднительна или не имеет су-</w:t>
      </w:r>
      <w:r>
        <w:br/>
        <w:t>щественного значения (например, надбровные дуги выражены</w:t>
      </w:r>
      <w:r>
        <w:br/>
        <w:t>сильно, слабо, вообще не выражены).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lastRenderedPageBreak/>
        <w:t>Фиксация признаков внешности осуществляется различны-</w:t>
      </w:r>
      <w:r>
        <w:br/>
        <w:t>ми способами: чаще путем описания, а также с помощью фото-</w:t>
      </w:r>
      <w:r>
        <w:t>,</w:t>
      </w:r>
      <w:r>
        <w:br/>
        <w:t>кино- и видеосъемки, изготовления субъективных портретов,</w:t>
      </w:r>
      <w:r>
        <w:br/>
        <w:t>объемных масок и других моделей. Криминалистическое описа-</w:t>
      </w:r>
      <w:r>
        <w:br/>
        <w:t>ние может быть произвольным и упорядоченным. Первое состав-</w:t>
      </w:r>
      <w:r>
        <w:br/>
        <w:t>ляется обычно при фиксации показаний свидетелей, потерпев-</w:t>
      </w:r>
      <w:r>
        <w:br/>
        <w:t>ших о внешности ка</w:t>
      </w:r>
      <w:r>
        <w:t>кого-либо человека, сугубо личное описание</w:t>
      </w:r>
      <w:r>
        <w:br/>
        <w:t>всех особенностей его внешности. Упорядоченное описание со-</w:t>
      </w:r>
      <w:r>
        <w:br/>
        <w:t>ставляется оперативными работниками, следователями, экспер-</w:t>
      </w:r>
      <w:r>
        <w:br/>
        <w:t xml:space="preserve">тами и производится по правилам </w:t>
      </w:r>
      <w:r>
        <w:rPr>
          <w:rStyle w:val="29"/>
        </w:rPr>
        <w:t xml:space="preserve">«словесного портрета». </w:t>
      </w:r>
      <w:r>
        <w:t>Метод</w:t>
      </w:r>
      <w:r>
        <w:br/>
        <w:t>«словесного портрета» представля</w:t>
      </w:r>
      <w:r>
        <w:t>ет собой последовательное</w:t>
      </w:r>
      <w:r>
        <w:br/>
        <w:t>строго системное описание с помощью специальных научно раз-</w:t>
      </w:r>
      <w:r>
        <w:br/>
        <w:t>работанных терминов. При этом признаки внешности описыва-</w:t>
      </w:r>
      <w:r>
        <w:br/>
        <w:t>ются в определенной последовательности от общего к частному,</w:t>
      </w:r>
      <w:r>
        <w:br/>
        <w:t>сверху вниз, они характеризуются в фас и профиль, к</w:t>
      </w:r>
      <w:r>
        <w:t>ак прави-</w:t>
      </w:r>
      <w:r>
        <w:br/>
        <w:t>ло, правый (оба профиля описывают лишь при их несоответст-</w:t>
      </w:r>
      <w:r>
        <w:br/>
        <w:t>вии); тщательно описываются признаки, отличающиеся от сред-</w:t>
      </w:r>
      <w:r>
        <w:br/>
        <w:t>них, а среди них особые и броские приметы.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232"/>
          <w:headerReference w:type="default" r:id="rId233"/>
          <w:headerReference w:type="first" r:id="rId234"/>
          <w:pgSz w:w="11909" w:h="16834"/>
          <w:pgMar w:top="1430" w:right="1440" w:bottom="1430" w:left="1440" w:header="0" w:footer="3" w:gutter="0"/>
          <w:pgNumType w:start="365"/>
          <w:cols w:space="720"/>
          <w:noEndnote/>
          <w:titlePg/>
          <w:docGrid w:linePitch="360"/>
        </w:sectPr>
      </w:pPr>
      <w:r>
        <w:t>Описание отдельных анатомических (морфологических)</w:t>
      </w:r>
      <w:r>
        <w:br/>
      </w:r>
      <w:r>
        <w:t>элементов и признаков по методу «словесного портрета» при-</w:t>
      </w:r>
      <w:r>
        <w:br/>
        <w:t>менительно к голове и лицу человека сведено в табличную фор-</w:t>
      </w:r>
      <w:r>
        <w:br/>
        <w:t>му (см. табл. 1). Для более подробного изучения такого способа</w:t>
      </w:r>
      <w:r>
        <w:br/>
        <w:t>фиксации признаков внешности, как описание, можно реко-</w:t>
      </w:r>
      <w:r>
        <w:br/>
        <w:t>мендовать использ</w:t>
      </w:r>
      <w:r>
        <w:t>овать специальные учебные и справочные</w:t>
      </w:r>
      <w:r>
        <w:br/>
        <w:t>пособия.</w:t>
      </w:r>
    </w:p>
    <w:p w:rsidR="00A86078" w:rsidRDefault="00F4381D">
      <w:pPr>
        <w:pStyle w:val="52"/>
        <w:shd w:val="clear" w:color="auto" w:fill="auto"/>
        <w:spacing w:line="170" w:lineRule="exact"/>
        <w:jc w:val="left"/>
      </w:pPr>
      <w:r>
        <w:rPr>
          <w:rStyle w:val="55"/>
          <w:i/>
          <w:iCs/>
        </w:rPr>
        <w:lastRenderedPageBreak/>
        <w:t>Таблица 1</w:t>
      </w:r>
    </w:p>
    <w:p w:rsidR="00A86078" w:rsidRDefault="00F4381D">
      <w:pPr>
        <w:pStyle w:val="120"/>
        <w:shd w:val="clear" w:color="auto" w:fill="auto"/>
        <w:spacing w:line="163" w:lineRule="exact"/>
        <w:jc w:val="left"/>
      </w:pPr>
      <w:r>
        <w:rPr>
          <w:rStyle w:val="121"/>
          <w:b/>
          <w:bCs/>
        </w:rPr>
        <w:t>Описание отдельных анатомических (морфологических) элементов</w:t>
      </w:r>
      <w:r>
        <w:rPr>
          <w:rStyle w:val="121"/>
          <w:b/>
          <w:bCs/>
        </w:rPr>
        <w:br/>
        <w:t>и признаков внешности головы и лица</w:t>
      </w:r>
    </w:p>
    <w:p w:rsidR="00A86078" w:rsidRDefault="00F4381D">
      <w:pPr>
        <w:pStyle w:val="120"/>
        <w:shd w:val="clear" w:color="auto" w:fill="auto"/>
        <w:spacing w:line="182" w:lineRule="exact"/>
        <w:ind w:firstLine="360"/>
        <w:jc w:val="left"/>
      </w:pPr>
      <w:r>
        <w:rPr>
          <w:rStyle w:val="121"/>
          <w:b/>
          <w:bCs/>
        </w:rPr>
        <w:t>Части</w:t>
      </w:r>
      <w:r>
        <w:rPr>
          <w:rStyle w:val="121"/>
          <w:b/>
          <w:bCs/>
        </w:rPr>
        <w:br/>
        <w:t>| тела и их</w:t>
      </w:r>
      <w:r>
        <w:rPr>
          <w:rStyle w:val="121"/>
          <w:b/>
          <w:bCs/>
        </w:rPr>
        <w:br/>
      </w:r>
      <w:r>
        <w:rPr>
          <w:rStyle w:val="121"/>
          <w:b/>
          <w:bCs/>
          <w:lang w:val="en-US" w:eastAsia="en-US" w:bidi="en-US"/>
        </w:rPr>
        <w:t xml:space="preserve">j </w:t>
      </w:r>
      <w:r>
        <w:rPr>
          <w:rStyle w:val="121"/>
          <w:b/>
          <w:bCs/>
        </w:rPr>
        <w:t>элементы</w:t>
      </w:r>
    </w:p>
    <w:p w:rsidR="00A86078" w:rsidRDefault="00F4381D">
      <w:pPr>
        <w:pStyle w:val="120"/>
        <w:shd w:val="clear" w:color="auto" w:fill="auto"/>
        <w:spacing w:line="187" w:lineRule="exact"/>
        <w:jc w:val="left"/>
      </w:pPr>
      <w:r>
        <w:rPr>
          <w:rStyle w:val="121"/>
          <w:b/>
          <w:bCs/>
        </w:rPr>
        <w:t>■Лицо</w:t>
      </w:r>
      <w:r>
        <w:rPr>
          <w:rStyle w:val="121"/>
          <w:b/>
          <w:bCs/>
        </w:rPr>
        <w:br/>
        <w:t>|в целом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281430" cy="205105"/>
            <wp:effectExtent l="0" t="0" r="0" b="0"/>
            <wp:docPr id="330" name="Рисунок 44" descr="C:\Users\08A4~1\AppData\Local\Temp\FineReader12.00\media\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08A4~1\AppData\Local\Temp\FineReader12.00\media\image44.png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pStyle w:val="120"/>
        <w:shd w:val="clear" w:color="auto" w:fill="auto"/>
        <w:spacing w:line="182" w:lineRule="exact"/>
        <w:jc w:val="left"/>
      </w:pPr>
      <w:r>
        <w:rPr>
          <w:rStyle w:val="121"/>
          <w:b/>
          <w:bCs/>
        </w:rPr>
        <w:t>] Волося-</w:t>
      </w:r>
    </w:p>
    <w:p w:rsidR="00A86078" w:rsidRDefault="00F4381D">
      <w:pPr>
        <w:pStyle w:val="251"/>
        <w:shd w:val="clear" w:color="auto" w:fill="auto"/>
      </w:pPr>
      <w:r>
        <w:t>! НОЙ</w:t>
      </w:r>
    </w:p>
    <w:p w:rsidR="00A86078" w:rsidRDefault="00F4381D">
      <w:pPr>
        <w:pStyle w:val="120"/>
        <w:shd w:val="clear" w:color="auto" w:fill="auto"/>
        <w:spacing w:line="182" w:lineRule="exact"/>
        <w:jc w:val="left"/>
      </w:pPr>
      <w:r>
        <w:rPr>
          <w:rStyle w:val="121"/>
          <w:b/>
          <w:bCs/>
        </w:rPr>
        <w:t>покров</w:t>
      </w:r>
    </w:p>
    <w:p w:rsidR="00A86078" w:rsidRDefault="00F4381D">
      <w:pPr>
        <w:pStyle w:val="120"/>
        <w:shd w:val="clear" w:color="auto" w:fill="auto"/>
        <w:spacing w:line="182" w:lineRule="exact"/>
        <w:jc w:val="left"/>
      </w:pPr>
      <w:r>
        <w:rPr>
          <w:rStyle w:val="121"/>
          <w:b/>
          <w:bCs/>
        </w:rPr>
        <w:t>головы</w:t>
      </w:r>
    </w:p>
    <w:p w:rsidR="00A86078" w:rsidRDefault="00F4381D">
      <w:pPr>
        <w:pStyle w:val="261"/>
        <w:shd w:val="clear" w:color="auto" w:fill="auto"/>
        <w:spacing w:line="240" w:lineRule="exact"/>
      </w:pPr>
      <w:r>
        <w:t>I ....</w:t>
      </w:r>
    </w:p>
    <w:p w:rsidR="00A86078" w:rsidRDefault="00F4381D">
      <w:pPr>
        <w:pStyle w:val="120"/>
        <w:shd w:val="clear" w:color="auto" w:fill="auto"/>
        <w:spacing w:line="220" w:lineRule="exact"/>
        <w:jc w:val="left"/>
      </w:pPr>
      <w:r>
        <w:rPr>
          <w:rStyle w:val="1211pt"/>
        </w:rPr>
        <w:t xml:space="preserve">I </w:t>
      </w:r>
      <w:r>
        <w:rPr>
          <w:rStyle w:val="121"/>
          <w:b/>
          <w:bCs/>
        </w:rPr>
        <w:t>Лоб</w:t>
      </w:r>
    </w:p>
    <w:p w:rsidR="00A86078" w:rsidRDefault="00F4381D">
      <w:pPr>
        <w:pStyle w:val="90"/>
        <w:shd w:val="clear" w:color="auto" w:fill="auto"/>
        <w:spacing w:line="160" w:lineRule="exact"/>
        <w:jc w:val="left"/>
      </w:pPr>
      <w:r>
        <w:rPr>
          <w:rStyle w:val="96"/>
        </w:rPr>
        <w:t>i</w:t>
      </w:r>
    </w:p>
    <w:p w:rsidR="00A86078" w:rsidRDefault="00F4381D">
      <w:pPr>
        <w:pStyle w:val="120"/>
        <w:shd w:val="clear" w:color="auto" w:fill="auto"/>
        <w:spacing w:line="170" w:lineRule="exact"/>
        <w:jc w:val="left"/>
      </w:pPr>
      <w:r>
        <w:rPr>
          <w:rStyle w:val="121"/>
          <w:b/>
          <w:bCs/>
          <w:lang w:val="en-US" w:eastAsia="en-US" w:bidi="en-US"/>
        </w:rPr>
        <w:t>i</w:t>
      </w:r>
    </w:p>
    <w:p w:rsidR="00A86078" w:rsidRDefault="00F4381D">
      <w:pPr>
        <w:pStyle w:val="120"/>
        <w:shd w:val="clear" w:color="auto" w:fill="auto"/>
        <w:tabs>
          <w:tab w:val="left" w:pos="3592"/>
        </w:tabs>
        <w:spacing w:line="170" w:lineRule="exact"/>
        <w:jc w:val="left"/>
      </w:pPr>
      <w:r>
        <w:rPr>
          <w:rStyle w:val="121"/>
          <w:b/>
          <w:bCs/>
        </w:rPr>
        <w:t>Признаки элементов</w:t>
      </w:r>
      <w:r>
        <w:rPr>
          <w:rStyle w:val="121"/>
          <w:b/>
          <w:bCs/>
        </w:rPr>
        <w:tab/>
        <w:t>' Примечание</w:t>
      </w:r>
    </w:p>
    <w:p w:rsidR="00A86078" w:rsidRDefault="00F4381D">
      <w:pPr>
        <w:pStyle w:val="271"/>
        <w:shd w:val="clear" w:color="auto" w:fill="auto"/>
        <w:spacing w:line="360" w:lineRule="exact"/>
      </w:pPr>
      <w:r>
        <w:t>!</w:t>
      </w:r>
    </w:p>
    <w:p w:rsidR="00A86078" w:rsidRDefault="00F4381D">
      <w:pPr>
        <w:pStyle w:val="120"/>
        <w:shd w:val="clear" w:color="auto" w:fill="auto"/>
        <w:spacing w:line="182" w:lineRule="exact"/>
        <w:jc w:val="left"/>
      </w:pPr>
      <w:r>
        <w:rPr>
          <w:rStyle w:val="121"/>
          <w:b/>
          <w:bCs/>
        </w:rPr>
        <w:t>По отношению высоты и ширины — удли-</w:t>
      </w:r>
      <w:r>
        <w:rPr>
          <w:rStyle w:val="121"/>
          <w:b/>
          <w:bCs/>
          <w:vertAlign w:val="superscript"/>
        </w:rPr>
        <w:t>1</w:t>
      </w:r>
      <w:r>
        <w:rPr>
          <w:rStyle w:val="121"/>
          <w:b/>
          <w:bCs/>
          <w:vertAlign w:val="superscript"/>
        </w:rPr>
        <w:br/>
      </w:r>
      <w:r>
        <w:rPr>
          <w:rStyle w:val="121"/>
          <w:b/>
          <w:bCs/>
        </w:rPr>
        <w:t>ненное, среднее, широкое; округлое, оваль-|</w:t>
      </w:r>
      <w:r>
        <w:rPr>
          <w:rStyle w:val="121"/>
          <w:b/>
          <w:bCs/>
        </w:rPr>
        <w:br/>
        <w:t xml:space="preserve">ное, треугольное, квадратное, </w:t>
      </w:r>
      <w:r>
        <w:rPr>
          <w:rStyle w:val="121"/>
          <w:b/>
          <w:bCs/>
        </w:rPr>
        <w:t>прямоуголь-1</w:t>
      </w:r>
      <w:r>
        <w:rPr>
          <w:rStyle w:val="121"/>
          <w:b/>
          <w:bCs/>
        </w:rPr>
        <w:br/>
        <w:t>ное, ромбовидное; но полноте — худощавое,;</w:t>
      </w:r>
    </w:p>
    <w:p w:rsidR="00A86078" w:rsidRDefault="00F4381D">
      <w:pPr>
        <w:pStyle w:val="42"/>
        <w:shd w:val="clear" w:color="auto" w:fill="auto"/>
        <w:tabs>
          <w:tab w:val="right" w:pos="5434"/>
        </w:tabs>
        <w:spacing w:line="182" w:lineRule="exact"/>
        <w:jc w:val="left"/>
      </w:pPr>
      <w:r>
        <w:rPr>
          <w:rStyle w:val="47"/>
          <w:b/>
          <w:bCs/>
        </w:rPr>
        <w:t>средней полноты, полное; по особенно-!</w:t>
      </w:r>
      <w:r>
        <w:rPr>
          <w:rStyle w:val="47"/>
          <w:b/>
          <w:bCs/>
        </w:rPr>
        <w:tab/>
        <w:t>'</w:t>
      </w:r>
    </w:p>
    <w:p w:rsidR="00A86078" w:rsidRDefault="00F4381D">
      <w:pPr>
        <w:pStyle w:val="42"/>
        <w:shd w:val="clear" w:color="auto" w:fill="auto"/>
        <w:tabs>
          <w:tab w:val="right" w:pos="5438"/>
        </w:tabs>
        <w:spacing w:line="182" w:lineRule="exact"/>
        <w:jc w:val="left"/>
      </w:pPr>
      <w:r>
        <w:rPr>
          <w:rStyle w:val="47"/>
          <w:b/>
          <w:bCs/>
        </w:rPr>
        <w:t>стям — дефекты кожи: пигментация, с про-1</w:t>
      </w:r>
      <w:r>
        <w:rPr>
          <w:rStyle w:val="47"/>
          <w:b/>
          <w:bCs/>
        </w:rPr>
        <w:tab/>
        <w:t>1</w:t>
      </w:r>
    </w:p>
    <w:p w:rsidR="00A86078" w:rsidRDefault="00F4381D">
      <w:pPr>
        <w:pStyle w:val="42"/>
        <w:shd w:val="clear" w:color="auto" w:fill="auto"/>
        <w:tabs>
          <w:tab w:val="right" w:pos="3538"/>
          <w:tab w:val="right" w:pos="5438"/>
        </w:tabs>
        <w:spacing w:line="182" w:lineRule="exact"/>
        <w:jc w:val="left"/>
      </w:pPr>
      <w:r>
        <w:rPr>
          <w:rStyle w:val="47"/>
          <w:b/>
          <w:bCs/>
        </w:rPr>
        <w:t>жилками, оспенные рубцы и т.д.</w:t>
      </w:r>
      <w:r>
        <w:rPr>
          <w:rStyle w:val="47"/>
          <w:b/>
          <w:bCs/>
        </w:rPr>
        <w:tab/>
      </w:r>
      <w:r>
        <w:rPr>
          <w:rStyle w:val="47"/>
          <w:b/>
          <w:bCs/>
          <w:vertAlign w:val="superscript"/>
        </w:rPr>
        <w:t>!</w:t>
      </w:r>
      <w:r>
        <w:rPr>
          <w:rStyle w:val="47"/>
          <w:b/>
          <w:bCs/>
        </w:rPr>
        <w:tab/>
        <w:t>I</w:t>
      </w:r>
    </w:p>
    <w:p w:rsidR="00A86078" w:rsidRDefault="00F4381D">
      <w:pPr>
        <w:pStyle w:val="42"/>
        <w:shd w:val="clear" w:color="auto" w:fill="auto"/>
        <w:tabs>
          <w:tab w:val="right" w:pos="5486"/>
        </w:tabs>
        <w:spacing w:line="182" w:lineRule="exact"/>
        <w:jc w:val="left"/>
      </w:pPr>
      <w:r>
        <w:rPr>
          <w:rStyle w:val="47"/>
          <w:b/>
          <w:bCs/>
        </w:rPr>
        <w:t>|По длине, форме и густоте — короткие,</w:t>
      </w:r>
      <w:r>
        <w:rPr>
          <w:rStyle w:val="47"/>
          <w:b/>
          <w:bCs/>
          <w:vertAlign w:val="superscript"/>
        </w:rPr>
        <w:t>1</w:t>
      </w:r>
      <w:r>
        <w:rPr>
          <w:rStyle w:val="47"/>
          <w:b/>
          <w:bCs/>
        </w:rPr>
        <w:tab/>
        <w:t>[</w:t>
      </w:r>
    </w:p>
    <w:p w:rsidR="00A86078" w:rsidRDefault="00F4381D">
      <w:pPr>
        <w:pStyle w:val="42"/>
        <w:shd w:val="clear" w:color="auto" w:fill="auto"/>
        <w:tabs>
          <w:tab w:val="left" w:pos="5462"/>
        </w:tabs>
        <w:spacing w:line="182" w:lineRule="exact"/>
        <w:jc w:val="left"/>
      </w:pPr>
      <w:r>
        <w:rPr>
          <w:rStyle w:val="47"/>
          <w:b/>
          <w:bCs/>
        </w:rPr>
        <w:t xml:space="preserve">■средней длины, длинные; прямые, </w:t>
      </w:r>
      <w:r>
        <w:rPr>
          <w:rStyle w:val="47"/>
          <w:b/>
          <w:bCs/>
        </w:rPr>
        <w:t>волни-</w:t>
      </w:r>
      <w:r>
        <w:rPr>
          <w:rStyle w:val="47"/>
          <w:b/>
          <w:bCs/>
        </w:rPr>
        <w:tab/>
        <w:t>|</w:t>
      </w:r>
    </w:p>
    <w:p w:rsidR="00A86078" w:rsidRDefault="00F4381D">
      <w:pPr>
        <w:pStyle w:val="42"/>
        <w:shd w:val="clear" w:color="auto" w:fill="auto"/>
        <w:spacing w:line="182" w:lineRule="exact"/>
        <w:jc w:val="left"/>
      </w:pPr>
      <w:r>
        <w:rPr>
          <w:rStyle w:val="47"/>
          <w:b/>
          <w:bCs/>
        </w:rPr>
        <w:t>|стые, кудрявые, курчавые; густые, средней |</w:t>
      </w:r>
    </w:p>
    <w:p w:rsidR="00A86078" w:rsidRDefault="00F4381D">
      <w:pPr>
        <w:pStyle w:val="42"/>
        <w:shd w:val="clear" w:color="auto" w:fill="auto"/>
        <w:tabs>
          <w:tab w:val="left" w:pos="5467"/>
        </w:tabs>
        <w:spacing w:line="182" w:lineRule="exact"/>
        <w:jc w:val="left"/>
      </w:pPr>
      <w:r>
        <w:rPr>
          <w:rStyle w:val="47"/>
          <w:b/>
          <w:bCs/>
        </w:rPr>
        <w:t>’густоты, редкие; по цвету — черные, темно-!</w:t>
      </w:r>
      <w:r>
        <w:rPr>
          <w:rStyle w:val="47"/>
          <w:b/>
          <w:bCs/>
        </w:rPr>
        <w:tab/>
        <w:t>I</w:t>
      </w:r>
    </w:p>
    <w:p w:rsidR="00A86078" w:rsidRDefault="00F4381D">
      <w:pPr>
        <w:pStyle w:val="42"/>
        <w:shd w:val="clear" w:color="auto" w:fill="auto"/>
        <w:tabs>
          <w:tab w:val="left" w:pos="5467"/>
        </w:tabs>
        <w:spacing w:line="182" w:lineRule="exact"/>
        <w:jc w:val="left"/>
      </w:pPr>
      <w:r>
        <w:rPr>
          <w:rStyle w:val="47"/>
          <w:b/>
          <w:bCs/>
        </w:rPr>
        <w:t>:русые, русые, светло-русые, рыжие, линия’</w:t>
      </w:r>
      <w:r>
        <w:rPr>
          <w:rStyle w:val="47"/>
          <w:b/>
          <w:bCs/>
        </w:rPr>
        <w:tab/>
        <w:t>|</w:t>
      </w:r>
    </w:p>
    <w:p w:rsidR="00A86078" w:rsidRDefault="00F4381D">
      <w:pPr>
        <w:pStyle w:val="42"/>
        <w:shd w:val="clear" w:color="auto" w:fill="auto"/>
        <w:spacing w:line="182" w:lineRule="exact"/>
        <w:jc w:val="left"/>
      </w:pPr>
      <w:r>
        <w:rPr>
          <w:rStyle w:val="47"/>
          <w:b/>
          <w:bCs/>
        </w:rPr>
        <w:t>!их роста — прямая, дугообразная, извили-:</w:t>
      </w:r>
      <w:r>
        <w:rPr>
          <w:rStyle w:val="47"/>
          <w:b/>
          <w:bCs/>
        </w:rPr>
        <w:br/>
        <w:t>стая, ломаная; характер прически — стриж-</w:t>
      </w:r>
      <w:r>
        <w:rPr>
          <w:rStyle w:val="47"/>
          <w:b/>
          <w:bCs/>
        </w:rPr>
        <w:br/>
        <w:t>ка низкая, высокая, зачес</w:t>
      </w:r>
      <w:r>
        <w:rPr>
          <w:rStyle w:val="47"/>
          <w:b/>
          <w:bCs/>
        </w:rPr>
        <w:t xml:space="preserve"> (назад, направо,</w:t>
      </w:r>
    </w:p>
    <w:p w:rsidR="00A86078" w:rsidRDefault="00F4381D">
      <w:pPr>
        <w:pStyle w:val="42"/>
        <w:shd w:val="clear" w:color="auto" w:fill="auto"/>
        <w:tabs>
          <w:tab w:val="right" w:pos="5486"/>
        </w:tabs>
        <w:spacing w:line="182" w:lineRule="exact"/>
        <w:jc w:val="left"/>
      </w:pPr>
      <w:r>
        <w:rPr>
          <w:rStyle w:val="47"/>
          <w:b/>
          <w:bCs/>
          <w:lang w:val="en-US" w:eastAsia="en-US" w:bidi="en-US"/>
        </w:rPr>
        <w:t xml:space="preserve">j </w:t>
      </w:r>
      <w:r>
        <w:rPr>
          <w:rStyle w:val="47"/>
          <w:b/>
          <w:bCs/>
        </w:rPr>
        <w:t>налево), расположение пробора (прямой,!</w:t>
      </w:r>
      <w:r>
        <w:rPr>
          <w:rStyle w:val="47"/>
          <w:b/>
          <w:bCs/>
        </w:rPr>
        <w:tab/>
      </w:r>
      <w:r>
        <w:rPr>
          <w:rStyle w:val="47"/>
          <w:b/>
          <w:bCs/>
          <w:lang w:val="en-US" w:eastAsia="en-US" w:bidi="en-US"/>
        </w:rPr>
        <w:t>j</w:t>
      </w:r>
    </w:p>
    <w:p w:rsidR="00A86078" w:rsidRDefault="00F4381D">
      <w:pPr>
        <w:pStyle w:val="42"/>
        <w:shd w:val="clear" w:color="auto" w:fill="auto"/>
        <w:spacing w:line="182" w:lineRule="exact"/>
        <w:jc w:val="left"/>
      </w:pPr>
      <w:r>
        <w:rPr>
          <w:rStyle w:val="47"/>
          <w:b/>
          <w:bCs/>
        </w:rPr>
        <w:t>'слева, справа), степень и локализация облы</w:t>
      </w:r>
      <w:r>
        <w:rPr>
          <w:rStyle w:val="47"/>
          <w:b/>
          <w:bCs/>
          <w:lang w:val="en-US" w:eastAsia="en-US" w:bidi="en-US"/>
        </w:rPr>
        <w:t>-j</w:t>
      </w:r>
    </w:p>
    <w:p w:rsidR="00A86078" w:rsidRDefault="00F4381D">
      <w:pPr>
        <w:pStyle w:val="42"/>
        <w:shd w:val="clear" w:color="auto" w:fill="auto"/>
        <w:tabs>
          <w:tab w:val="left" w:pos="5419"/>
        </w:tabs>
        <w:spacing w:line="182" w:lineRule="exact"/>
        <w:jc w:val="left"/>
      </w:pPr>
      <w:r>
        <w:rPr>
          <w:rStyle w:val="47"/>
          <w:b/>
          <w:bCs/>
        </w:rPr>
        <w:t>сения (общее, на темени, на затылке, висках</w:t>
      </w:r>
      <w:r>
        <w:rPr>
          <w:rStyle w:val="47"/>
          <w:b/>
          <w:bCs/>
        </w:rPr>
        <w:tab/>
      </w:r>
      <w:r>
        <w:rPr>
          <w:rStyle w:val="47"/>
          <w:b/>
          <w:bCs/>
          <w:lang w:val="en-US" w:eastAsia="en-US" w:bidi="en-US"/>
        </w:rPr>
        <w:t>j</w:t>
      </w:r>
    </w:p>
    <w:p w:rsidR="00A86078" w:rsidRDefault="00F4381D">
      <w:pPr>
        <w:pStyle w:val="42"/>
        <w:shd w:val="clear" w:color="auto" w:fill="auto"/>
        <w:tabs>
          <w:tab w:val="right" w:pos="5486"/>
        </w:tabs>
        <w:spacing w:line="182" w:lineRule="exact"/>
        <w:jc w:val="left"/>
      </w:pPr>
      <w:r>
        <w:rPr>
          <w:rStyle w:val="47"/>
          <w:b/>
          <w:bCs/>
        </w:rPr>
        <w:t>|и т.д.), наличие бороды, усов, бакенбард, их|</w:t>
      </w:r>
      <w:r>
        <w:rPr>
          <w:rStyle w:val="47"/>
          <w:b/>
          <w:bCs/>
        </w:rPr>
        <w:tab/>
        <w:t>:</w:t>
      </w:r>
    </w:p>
    <w:p w:rsidR="00A86078" w:rsidRDefault="00F4381D">
      <w:pPr>
        <w:pStyle w:val="42"/>
        <w:shd w:val="clear" w:color="auto" w:fill="auto"/>
        <w:tabs>
          <w:tab w:val="right" w:pos="3590"/>
          <w:tab w:val="right" w:pos="5486"/>
        </w:tabs>
        <w:spacing w:line="182" w:lineRule="exact"/>
        <w:jc w:val="left"/>
      </w:pPr>
      <w:r>
        <w:rPr>
          <w:rStyle w:val="47"/>
          <w:b/>
          <w:bCs/>
        </w:rPr>
        <w:t>(форма, размеры, особенности и т.д.</w:t>
      </w:r>
      <w:r>
        <w:rPr>
          <w:rStyle w:val="47"/>
          <w:b/>
          <w:bCs/>
        </w:rPr>
        <w:tab/>
      </w:r>
      <w:r>
        <w:rPr>
          <w:rStyle w:val="48pt"/>
        </w:rPr>
        <w:t>!</w:t>
      </w:r>
      <w:r>
        <w:rPr>
          <w:rStyle w:val="48pt"/>
        </w:rPr>
        <w:tab/>
      </w:r>
      <w:r>
        <w:rPr>
          <w:rStyle w:val="48pt"/>
          <w:lang w:val="en-US" w:eastAsia="en-US" w:bidi="en-US"/>
        </w:rPr>
        <w:t>j</w:t>
      </w:r>
    </w:p>
    <w:p w:rsidR="00A86078" w:rsidRDefault="00F4381D">
      <w:pPr>
        <w:pStyle w:val="120"/>
        <w:shd w:val="clear" w:color="auto" w:fill="auto"/>
        <w:tabs>
          <w:tab w:val="left" w:pos="3581"/>
        </w:tabs>
        <w:spacing w:line="182" w:lineRule="exact"/>
        <w:jc w:val="left"/>
      </w:pPr>
      <w:r>
        <w:rPr>
          <w:rStyle w:val="121"/>
          <w:b/>
          <w:bCs/>
        </w:rPr>
        <w:t xml:space="preserve">|По высоте — </w:t>
      </w:r>
      <w:r>
        <w:rPr>
          <w:rStyle w:val="121"/>
          <w:b/>
          <w:bCs/>
        </w:rPr>
        <w:t>высокий, средний, низкий; по Под высотой лба име</w:t>
      </w:r>
      <w:r>
        <w:rPr>
          <w:rStyle w:val="121"/>
          <w:b/>
          <w:bCs/>
          <w:lang w:val="en-US" w:eastAsia="en-US" w:bidi="en-US"/>
        </w:rPr>
        <w:t>-j</w:t>
      </w:r>
      <w:r>
        <w:rPr>
          <w:rStyle w:val="121"/>
          <w:b/>
          <w:bCs/>
          <w:lang w:val="en-US" w:eastAsia="en-US" w:bidi="en-US"/>
        </w:rPr>
        <w:br/>
      </w:r>
      <w:r>
        <w:rPr>
          <w:rStyle w:val="121"/>
          <w:b/>
          <w:bCs/>
        </w:rPr>
        <w:t>(ширине — широкий, средний, узкий; пря</w:t>
      </w:r>
      <w:r>
        <w:rPr>
          <w:rStyle w:val="12Candara55pt2pt"/>
        </w:rPr>
        <w:t>-</w:t>
      </w:r>
      <w:r>
        <w:rPr>
          <w:rStyle w:val="12Candara55pt2pt"/>
          <w:lang w:val="en-US" w:eastAsia="en-US" w:bidi="en-US"/>
        </w:rPr>
        <w:t>1</w:t>
      </w:r>
      <w:r>
        <w:rPr>
          <w:rStyle w:val="121"/>
          <w:b/>
          <w:bCs/>
          <w:lang w:val="en-US" w:eastAsia="en-US" w:bidi="en-US"/>
        </w:rPr>
        <w:t xml:space="preserve"> </w:t>
      </w:r>
      <w:r>
        <w:rPr>
          <w:rStyle w:val="121"/>
          <w:b/>
          <w:bCs/>
        </w:rPr>
        <w:t>ется в виду расстояние I.</w:t>
      </w:r>
      <w:r>
        <w:rPr>
          <w:rStyle w:val="121"/>
          <w:b/>
          <w:bCs/>
        </w:rPr>
        <w:br/>
        <w:t>!мой, выпуклый, вогнутый, до отношению от линии роста волос |</w:t>
      </w:r>
      <w:r>
        <w:rPr>
          <w:rStyle w:val="121"/>
          <w:b/>
          <w:bCs/>
        </w:rPr>
        <w:br/>
        <w:t>|к вертикали: скошенный, вертикальный, до переносицы. Высота</w:t>
      </w:r>
      <w:r>
        <w:rPr>
          <w:rStyle w:val="121"/>
          <w:b/>
          <w:bCs/>
        </w:rPr>
        <w:br/>
      </w:r>
      <w:r>
        <w:rPr>
          <w:rStyle w:val="121"/>
          <w:b/>
          <w:bCs/>
        </w:rPr>
        <w:lastRenderedPageBreak/>
        <w:t xml:space="preserve">| выступающий; </w:t>
      </w:r>
      <w:r>
        <w:rPr>
          <w:rStyle w:val="121"/>
          <w:b/>
          <w:bCs/>
        </w:rPr>
        <w:t>степень выраженности над</w:t>
      </w:r>
      <w:r>
        <w:rPr>
          <w:rStyle w:val="12Candara55pt2pt"/>
        </w:rPr>
        <w:t>-1</w:t>
      </w:r>
      <w:r>
        <w:rPr>
          <w:rStyle w:val="121"/>
          <w:b/>
          <w:bCs/>
        </w:rPr>
        <w:t xml:space="preserve"> оценивается по сравне-</w:t>
      </w:r>
      <w:r>
        <w:rPr>
          <w:rStyle w:val="121"/>
          <w:b/>
          <w:bCs/>
        </w:rPr>
        <w:br/>
        <w:t>'бровных дуг и наличие лобных бугров, осо- нию с размерами носо-</w:t>
      </w:r>
      <w:r>
        <w:rPr>
          <w:rStyle w:val="121"/>
          <w:b/>
          <w:bCs/>
        </w:rPr>
        <w:br/>
        <w:t>|бенности: лобная ямка, опухоль в области!вой и ротовой частей</w:t>
      </w:r>
      <w:r>
        <w:rPr>
          <w:rStyle w:val="121"/>
          <w:b/>
          <w:bCs/>
        </w:rPr>
        <w:br/>
        <w:t>! лобной и височной костей</w:t>
      </w:r>
      <w:r>
        <w:rPr>
          <w:rStyle w:val="121"/>
          <w:b/>
          <w:bCs/>
        </w:rPr>
        <w:tab/>
        <w:t>!лица. Ширина лба (на-</w:t>
      </w:r>
    </w:p>
    <w:p w:rsidR="00A86078" w:rsidRDefault="00F4381D">
      <w:pPr>
        <w:pStyle w:val="120"/>
        <w:shd w:val="clear" w:color="auto" w:fill="auto"/>
        <w:tabs>
          <w:tab w:val="left" w:pos="3552"/>
          <w:tab w:val="left" w:pos="3624"/>
        </w:tabs>
        <w:spacing w:line="182" w:lineRule="exact"/>
        <w:jc w:val="left"/>
      </w:pPr>
      <w:r>
        <w:rPr>
          <w:rStyle w:val="121"/>
          <w:b/>
          <w:bCs/>
        </w:rPr>
        <w:t>I</w:t>
      </w:r>
      <w:r>
        <w:rPr>
          <w:rStyle w:val="121"/>
          <w:b/>
          <w:bCs/>
        </w:rPr>
        <w:tab/>
        <w:t>|</w:t>
      </w:r>
      <w:r>
        <w:rPr>
          <w:rStyle w:val="121"/>
          <w:b/>
          <w:bCs/>
        </w:rPr>
        <w:tab/>
        <w:t>блюдается в фас) опре-</w:t>
      </w:r>
    </w:p>
    <w:p w:rsidR="00A86078" w:rsidRDefault="00F4381D">
      <w:pPr>
        <w:pStyle w:val="120"/>
        <w:shd w:val="clear" w:color="auto" w:fill="auto"/>
        <w:tabs>
          <w:tab w:val="left" w:pos="3552"/>
          <w:tab w:val="left" w:pos="3619"/>
        </w:tabs>
        <w:spacing w:line="182" w:lineRule="exact"/>
        <w:jc w:val="left"/>
      </w:pPr>
      <w:r>
        <w:rPr>
          <w:rStyle w:val="121"/>
          <w:b/>
          <w:bCs/>
        </w:rPr>
        <w:t>|</w:t>
      </w:r>
      <w:r>
        <w:rPr>
          <w:rStyle w:val="121"/>
          <w:b/>
          <w:bCs/>
        </w:rPr>
        <w:tab/>
        <w:t>!</w:t>
      </w:r>
      <w:r>
        <w:rPr>
          <w:rStyle w:val="121"/>
          <w:b/>
          <w:bCs/>
        </w:rPr>
        <w:tab/>
        <w:t>деляется расстоянием |</w:t>
      </w:r>
    </w:p>
    <w:p w:rsidR="00A86078" w:rsidRDefault="00F4381D">
      <w:pPr>
        <w:pStyle w:val="120"/>
        <w:shd w:val="clear" w:color="auto" w:fill="auto"/>
        <w:tabs>
          <w:tab w:val="left" w:pos="3624"/>
        </w:tabs>
        <w:spacing w:line="182" w:lineRule="exact"/>
        <w:jc w:val="left"/>
      </w:pPr>
      <w:r>
        <w:rPr>
          <w:rStyle w:val="121"/>
          <w:b/>
          <w:bCs/>
        </w:rPr>
        <w:t>:</w:t>
      </w:r>
      <w:r>
        <w:rPr>
          <w:rStyle w:val="121"/>
          <w:b/>
          <w:bCs/>
        </w:rPr>
        <w:tab/>
        <w:t>между висками, отно-|</w:t>
      </w:r>
    </w:p>
    <w:p w:rsidR="00A86078" w:rsidRDefault="00F4381D">
      <w:pPr>
        <w:pStyle w:val="120"/>
        <w:shd w:val="clear" w:color="auto" w:fill="auto"/>
        <w:tabs>
          <w:tab w:val="left" w:pos="3552"/>
          <w:tab w:val="left" w:pos="3624"/>
        </w:tabs>
        <w:spacing w:line="182" w:lineRule="exact"/>
        <w:jc w:val="left"/>
      </w:pPr>
      <w:r>
        <w:rPr>
          <w:rStyle w:val="121"/>
          <w:b/>
          <w:bCs/>
        </w:rPr>
        <w:t>!</w:t>
      </w:r>
      <w:r>
        <w:rPr>
          <w:rStyle w:val="121"/>
          <w:b/>
          <w:bCs/>
        </w:rPr>
        <w:tab/>
      </w:r>
      <w:r>
        <w:rPr>
          <w:rStyle w:val="121"/>
          <w:b/>
          <w:bCs/>
          <w:lang w:val="en-US" w:eastAsia="en-US" w:bidi="en-US"/>
        </w:rPr>
        <w:t>i</w:t>
      </w:r>
      <w:r>
        <w:rPr>
          <w:rStyle w:val="121"/>
          <w:b/>
          <w:bCs/>
          <w:lang w:val="en-US" w:eastAsia="en-US" w:bidi="en-US"/>
        </w:rPr>
        <w:tab/>
      </w:r>
      <w:r>
        <w:rPr>
          <w:rStyle w:val="121"/>
          <w:b/>
          <w:bCs/>
        </w:rPr>
        <w:t>сительно скуловой час-</w:t>
      </w:r>
    </w:p>
    <w:p w:rsidR="00A86078" w:rsidRDefault="00F4381D">
      <w:pPr>
        <w:pStyle w:val="120"/>
        <w:shd w:val="clear" w:color="auto" w:fill="auto"/>
        <w:tabs>
          <w:tab w:val="left" w:pos="3552"/>
          <w:tab w:val="left" w:pos="3624"/>
          <w:tab w:val="right" w:pos="5486"/>
        </w:tabs>
        <w:spacing w:line="182" w:lineRule="exact"/>
        <w:jc w:val="left"/>
      </w:pPr>
      <w:r>
        <w:rPr>
          <w:rStyle w:val="121"/>
          <w:b/>
          <w:bCs/>
          <w:lang w:val="en-US" w:eastAsia="en-US" w:bidi="en-US"/>
        </w:rPr>
        <w:t>j</w:t>
      </w:r>
      <w:r>
        <w:rPr>
          <w:rStyle w:val="121"/>
          <w:b/>
          <w:bCs/>
          <w:lang w:val="en-US" w:eastAsia="en-US" w:bidi="en-US"/>
        </w:rPr>
        <w:tab/>
      </w:r>
      <w:r>
        <w:rPr>
          <w:rStyle w:val="121"/>
          <w:b/>
          <w:bCs/>
          <w:vertAlign w:val="superscript"/>
        </w:rPr>
        <w:t>1</w:t>
      </w:r>
      <w:r>
        <w:rPr>
          <w:rStyle w:val="121"/>
          <w:b/>
          <w:bCs/>
        </w:rPr>
        <w:tab/>
        <w:t>ти лица</w:t>
      </w:r>
      <w:r>
        <w:rPr>
          <w:rStyle w:val="121"/>
          <w:b/>
          <w:bCs/>
        </w:rPr>
        <w:tab/>
        <w:t>,</w:t>
      </w:r>
    </w:p>
    <w:p w:rsidR="00A86078" w:rsidRDefault="00F4381D">
      <w:pPr>
        <w:pStyle w:val="120"/>
        <w:shd w:val="clear" w:color="auto" w:fill="auto"/>
        <w:spacing w:line="170" w:lineRule="exact"/>
        <w:jc w:val="left"/>
      </w:pPr>
      <w:r>
        <w:rPr>
          <w:rStyle w:val="121"/>
          <w:b/>
          <w:bCs/>
        </w:rPr>
        <w:t>Брови</w:t>
      </w:r>
    </w:p>
    <w:p w:rsidR="00A86078" w:rsidRDefault="00F4381D">
      <w:pPr>
        <w:pStyle w:val="120"/>
        <w:shd w:val="clear" w:color="auto" w:fill="auto"/>
        <w:tabs>
          <w:tab w:val="left" w:pos="3581"/>
        </w:tabs>
        <w:spacing w:line="178" w:lineRule="exact"/>
        <w:jc w:val="left"/>
      </w:pPr>
      <w:r>
        <w:rPr>
          <w:rStyle w:val="121"/>
          <w:b/>
          <w:bCs/>
        </w:rPr>
        <w:t>Короткие, длинные, широкие, узкие, гус-</w:t>
      </w:r>
      <w:r>
        <w:rPr>
          <w:rStyle w:val="121"/>
          <w:b/>
          <w:bCs/>
        </w:rPr>
        <w:br/>
        <w:t>тые, редкие, средние, по ширине, густоте,</w:t>
      </w:r>
      <w:r>
        <w:rPr>
          <w:rStyle w:val="121"/>
          <w:b/>
          <w:bCs/>
        </w:rPr>
        <w:br/>
        <w:t>(длине; прямые, ломаные, дугообразные, из-:</w:t>
      </w:r>
      <w:r>
        <w:rPr>
          <w:rStyle w:val="121"/>
          <w:b/>
          <w:bCs/>
        </w:rPr>
        <w:br/>
        <w:t xml:space="preserve">!вилистые; по отношению к </w:t>
      </w:r>
      <w:r>
        <w:rPr>
          <w:rStyle w:val="121"/>
          <w:b/>
          <w:bCs/>
        </w:rPr>
        <w:t>горизонтали —</w:t>
      </w:r>
      <w:r>
        <w:rPr>
          <w:rStyle w:val="121"/>
          <w:b/>
          <w:bCs/>
          <w:lang w:val="en-US" w:eastAsia="en-US" w:bidi="en-US"/>
        </w:rPr>
        <w:t>i</w:t>
      </w:r>
      <w:r>
        <w:rPr>
          <w:rStyle w:val="121"/>
          <w:b/>
          <w:bCs/>
          <w:lang w:val="en-US" w:eastAsia="en-US" w:bidi="en-US"/>
        </w:rPr>
        <w:br/>
      </w:r>
      <w:r>
        <w:rPr>
          <w:rStyle w:val="121"/>
          <w:b/>
          <w:bCs/>
        </w:rPr>
        <w:t>(горизонтальные, скошенные наружными</w:t>
      </w:r>
      <w:r>
        <w:rPr>
          <w:rStyle w:val="121"/>
          <w:b/>
          <w:bCs/>
        </w:rPr>
        <w:br/>
        <w:t>концами вверх, вниз; относительно края!</w:t>
      </w:r>
      <w:r>
        <w:rPr>
          <w:rStyle w:val="121"/>
          <w:b/>
          <w:bCs/>
        </w:rPr>
        <w:br/>
        <w:t>глазной обриты — высокие, средние, низ-1</w:t>
      </w:r>
      <w:r>
        <w:rPr>
          <w:rStyle w:val="121"/>
          <w:b/>
          <w:bCs/>
        </w:rPr>
        <w:br/>
        <w:t>кие; особенности — кустистые, сросшиеся,</w:t>
      </w:r>
      <w:r>
        <w:rPr>
          <w:rStyle w:val="121"/>
          <w:b/>
          <w:bCs/>
        </w:rPr>
        <w:br/>
        <w:t>асимметричные и т.д.</w:t>
      </w:r>
      <w:r>
        <w:rPr>
          <w:rStyle w:val="121"/>
          <w:b/>
          <w:bCs/>
        </w:rPr>
        <w:tab/>
        <w:t>,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81000" cy="1281430"/>
            <wp:effectExtent l="0" t="0" r="0" b="0"/>
            <wp:docPr id="329" name="Рисунок 45" descr="C:\Users\08A4~1\AppData\Local\Temp\FineReader12.00\media\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08A4~1\AppData\Local\Temp\FineReader12.00\media\image45.png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A86078">
      <w:pPr>
        <w:rPr>
          <w:sz w:val="2"/>
          <w:szCs w:val="2"/>
        </w:rPr>
        <w:sectPr w:rsidR="00A86078">
          <w:type w:val="continuous"/>
          <w:pgSz w:w="11909" w:h="16834"/>
          <w:pgMar w:top="1415" w:right="1440" w:bottom="1415" w:left="1440" w:header="0" w:footer="3" w:gutter="0"/>
          <w:cols w:space="720"/>
          <w:noEndnote/>
          <w:docGrid w:linePitch="360"/>
        </w:sectPr>
      </w:pPr>
    </w:p>
    <w:p w:rsidR="00A86078" w:rsidRDefault="00F4381D">
      <w:pPr>
        <w:pStyle w:val="52"/>
        <w:shd w:val="clear" w:color="auto" w:fill="auto"/>
        <w:spacing w:line="170" w:lineRule="exact"/>
        <w:jc w:val="left"/>
      </w:pPr>
      <w:r>
        <w:lastRenderedPageBreak/>
        <w:t>Продолжение табл. 1</w:t>
      </w:r>
    </w:p>
    <w:p w:rsidR="00A86078" w:rsidRDefault="00F4381D">
      <w:pPr>
        <w:pStyle w:val="120"/>
        <w:shd w:val="clear" w:color="auto" w:fill="auto"/>
        <w:tabs>
          <w:tab w:val="right" w:pos="6339"/>
        </w:tabs>
        <w:spacing w:line="182" w:lineRule="exact"/>
        <w:jc w:val="left"/>
      </w:pPr>
      <w:r>
        <w:t xml:space="preserve">Части </w:t>
      </w:r>
      <w:r>
        <w:rPr>
          <w:vertAlign w:val="superscript"/>
        </w:rPr>
        <w:t>:</w:t>
      </w:r>
      <w:r>
        <w:tab/>
        <w:t>!</w:t>
      </w:r>
    </w:p>
    <w:p w:rsidR="00A86078" w:rsidRDefault="00F4381D">
      <w:pPr>
        <w:pStyle w:val="120"/>
        <w:shd w:val="clear" w:color="auto" w:fill="auto"/>
        <w:tabs>
          <w:tab w:val="left" w:pos="1853"/>
          <w:tab w:val="left" w:pos="4438"/>
        </w:tabs>
        <w:spacing w:line="182" w:lineRule="exact"/>
        <w:jc w:val="left"/>
      </w:pPr>
      <w:r>
        <w:rPr>
          <w:lang w:val="en-US" w:eastAsia="en-US" w:bidi="en-US"/>
        </w:rPr>
        <w:t xml:space="preserve">j </w:t>
      </w:r>
      <w:r>
        <w:t>тела и их</w:t>
      </w:r>
      <w:r>
        <w:tab/>
        <w:t>Признаки элементов</w:t>
      </w:r>
      <w:r>
        <w:tab/>
      </w:r>
      <w:r>
        <w:rPr>
          <w:vertAlign w:val="subscript"/>
        </w:rPr>
        <w:t>;</w:t>
      </w:r>
      <w:r>
        <w:t xml:space="preserve"> Примечание</w:t>
      </w:r>
    </w:p>
    <w:p w:rsidR="00A86078" w:rsidRDefault="00F4381D">
      <w:pPr>
        <w:pStyle w:val="120"/>
        <w:shd w:val="clear" w:color="auto" w:fill="auto"/>
        <w:tabs>
          <w:tab w:val="left" w:pos="6315"/>
        </w:tabs>
        <w:spacing w:line="182" w:lineRule="exact"/>
        <w:jc w:val="left"/>
      </w:pPr>
      <w:r>
        <w:rPr>
          <w:lang w:val="en-US" w:eastAsia="en-US" w:bidi="en-US"/>
        </w:rPr>
        <w:t xml:space="preserve">j </w:t>
      </w:r>
      <w:r>
        <w:t>элементы |</w:t>
      </w:r>
      <w:r>
        <w:tab/>
        <w:t>I</w:t>
      </w:r>
    </w:p>
    <w:p w:rsidR="00A86078" w:rsidRDefault="00F4381D">
      <w:pPr>
        <w:pStyle w:val="120"/>
        <w:shd w:val="clear" w:color="auto" w:fill="auto"/>
        <w:tabs>
          <w:tab w:val="left" w:pos="852"/>
        </w:tabs>
        <w:spacing w:line="182" w:lineRule="exact"/>
        <w:jc w:val="left"/>
      </w:pPr>
      <w:r>
        <w:t>: Глаза</w:t>
      </w:r>
      <w:r>
        <w:tab/>
        <w:t>Большие, средние, малые, округлые, оваль</w:t>
      </w:r>
      <w:r>
        <w:rPr>
          <w:lang w:val="en-US" w:eastAsia="en-US" w:bidi="en-US"/>
        </w:rPr>
        <w:t>-i</w:t>
      </w:r>
    </w:p>
    <w:p w:rsidR="00A86078" w:rsidRDefault="00F4381D">
      <w:pPr>
        <w:pStyle w:val="120"/>
        <w:shd w:val="clear" w:color="auto" w:fill="auto"/>
        <w:tabs>
          <w:tab w:val="left" w:pos="852"/>
        </w:tabs>
        <w:spacing w:line="182" w:lineRule="exact"/>
        <w:jc w:val="left"/>
      </w:pPr>
      <w:r>
        <w:t>|</w:t>
      </w:r>
      <w:r>
        <w:tab/>
        <w:t>[ные, треугольные, щелевидные,</w:t>
      </w:r>
      <w:r>
        <w:t xml:space="preserve"> миндале-1</w:t>
      </w:r>
    </w:p>
    <w:p w:rsidR="00A86078" w:rsidRDefault="00F4381D">
      <w:pPr>
        <w:pStyle w:val="120"/>
        <w:shd w:val="clear" w:color="auto" w:fill="auto"/>
        <w:tabs>
          <w:tab w:val="left" w:pos="852"/>
        </w:tabs>
        <w:spacing w:line="182" w:lineRule="exact"/>
        <w:jc w:val="left"/>
      </w:pPr>
      <w:r>
        <w:t>!</w:t>
      </w:r>
      <w:r>
        <w:tab/>
      </w:r>
      <w:r>
        <w:rPr>
          <w:vertAlign w:val="superscript"/>
        </w:rPr>
        <w:t>!</w:t>
      </w:r>
      <w:r>
        <w:t xml:space="preserve"> видные; по положению — горизонтальные,</w:t>
      </w:r>
    </w:p>
    <w:p w:rsidR="00A86078" w:rsidRDefault="00F4381D">
      <w:pPr>
        <w:pStyle w:val="120"/>
        <w:shd w:val="clear" w:color="auto" w:fill="auto"/>
        <w:tabs>
          <w:tab w:val="left" w:pos="852"/>
        </w:tabs>
        <w:spacing w:line="182" w:lineRule="exact"/>
        <w:jc w:val="left"/>
      </w:pPr>
      <w:r>
        <w:rPr>
          <w:lang w:val="en-US" w:eastAsia="en-US" w:bidi="en-US"/>
        </w:rPr>
        <w:t>j</w:t>
      </w:r>
      <w:r>
        <w:rPr>
          <w:lang w:val="en-US" w:eastAsia="en-US" w:bidi="en-US"/>
        </w:rPr>
        <w:tab/>
      </w:r>
      <w:r>
        <w:t>Iкоеонаружные, косовнутренние, выпуклые,;</w:t>
      </w:r>
    </w:p>
    <w:p w:rsidR="00A86078" w:rsidRDefault="00F4381D">
      <w:pPr>
        <w:pStyle w:val="120"/>
        <w:shd w:val="clear" w:color="auto" w:fill="auto"/>
        <w:tabs>
          <w:tab w:val="left" w:pos="852"/>
        </w:tabs>
        <w:spacing w:line="182" w:lineRule="exact"/>
        <w:jc w:val="left"/>
      </w:pPr>
      <w:r>
        <w:rPr>
          <w:rStyle w:val="122"/>
        </w:rPr>
        <w:t>I</w:t>
      </w:r>
      <w:r>
        <w:rPr>
          <w:rStyle w:val="122"/>
        </w:rPr>
        <w:tab/>
      </w:r>
      <w:r>
        <w:t xml:space="preserve">'впалые, нормальные; внутренние </w:t>
      </w:r>
      <w:r>
        <w:rPr>
          <w:rStyle w:val="122"/>
        </w:rPr>
        <w:t>углы!</w:t>
      </w:r>
    </w:p>
    <w:p w:rsidR="00A86078" w:rsidRDefault="00F4381D">
      <w:pPr>
        <w:pStyle w:val="75"/>
        <w:shd w:val="clear" w:color="auto" w:fill="auto"/>
        <w:tabs>
          <w:tab w:val="left" w:pos="852"/>
          <w:tab w:val="right" w:pos="6339"/>
        </w:tabs>
        <w:jc w:val="left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Style w:val="76"/>
        </w:rPr>
        <w:t>:</w:t>
      </w:r>
      <w:r>
        <w:rPr>
          <w:rStyle w:val="76"/>
        </w:rPr>
        <w:tab/>
      </w:r>
      <w:r>
        <w:t xml:space="preserve">!глаз </w:t>
      </w:r>
      <w:r>
        <w:rPr>
          <w:rStyle w:val="76"/>
        </w:rPr>
        <w:t xml:space="preserve">— </w:t>
      </w:r>
      <w:r>
        <w:t xml:space="preserve">округлые, заостренные; </w:t>
      </w:r>
      <w:r>
        <w:rPr>
          <w:rStyle w:val="76"/>
        </w:rPr>
        <w:t xml:space="preserve">цвет </w:t>
      </w:r>
      <w:r>
        <w:t xml:space="preserve">глаз </w:t>
      </w:r>
      <w:r>
        <w:rPr>
          <w:rStyle w:val="76"/>
        </w:rPr>
        <w:t>—</w:t>
      </w:r>
      <w:r>
        <w:t>,</w:t>
      </w:r>
      <w:r>
        <w:tab/>
      </w:r>
      <w:r>
        <w:rPr>
          <w:rStyle w:val="76"/>
        </w:rPr>
        <w:t>I</w:t>
      </w:r>
    </w:p>
    <w:p w:rsidR="00A86078" w:rsidRDefault="00F4381D">
      <w:pPr>
        <w:pStyle w:val="75"/>
        <w:shd w:val="clear" w:color="auto" w:fill="auto"/>
        <w:tabs>
          <w:tab w:val="left" w:pos="852"/>
          <w:tab w:val="left" w:pos="4954"/>
        </w:tabs>
        <w:jc w:val="left"/>
      </w:pPr>
      <w:r>
        <w:rPr>
          <w:rStyle w:val="79pt"/>
        </w:rPr>
        <w:t>j</w:t>
      </w:r>
      <w:r>
        <w:rPr>
          <w:rStyle w:val="79pt"/>
        </w:rPr>
        <w:tab/>
      </w:r>
      <w:r>
        <w:t xml:space="preserve">|Голубые, серые, зеленоватые, </w:t>
      </w:r>
      <w:r>
        <w:rPr>
          <w:rStyle w:val="76"/>
        </w:rPr>
        <w:t>карие и т.д.;</w:t>
      </w:r>
      <w:r>
        <w:rPr>
          <w:rStyle w:val="76"/>
        </w:rPr>
        <w:tab/>
        <w:t>.</w:t>
      </w:r>
    </w:p>
    <w:p w:rsidR="00A86078" w:rsidRDefault="00F4381D">
      <w:pPr>
        <w:pStyle w:val="42"/>
        <w:shd w:val="clear" w:color="auto" w:fill="auto"/>
        <w:tabs>
          <w:tab w:val="left" w:pos="852"/>
        </w:tabs>
        <w:spacing w:line="182" w:lineRule="exact"/>
        <w:jc w:val="left"/>
      </w:pPr>
      <w:r>
        <w:t>;</w:t>
      </w:r>
      <w:r>
        <w:tab/>
      </w:r>
      <w:r>
        <w:t>'особенности — косоглазие, бельмо, протез,</w:t>
      </w:r>
      <w:r>
        <w:rPr>
          <w:vertAlign w:val="superscript"/>
        </w:rPr>
        <w:t>1</w:t>
      </w:r>
    </w:p>
    <w:p w:rsidR="00A86078" w:rsidRDefault="00F4381D">
      <w:pPr>
        <w:pStyle w:val="42"/>
        <w:shd w:val="clear" w:color="auto" w:fill="auto"/>
        <w:tabs>
          <w:tab w:val="left" w:pos="852"/>
          <w:tab w:val="right" w:pos="6339"/>
        </w:tabs>
        <w:spacing w:line="187" w:lineRule="exact"/>
        <w:jc w:val="left"/>
      </w:pPr>
      <w:r>
        <w:t>|</w:t>
      </w:r>
      <w:r>
        <w:tab/>
        <w:t>.разноцветность, наличие в радужине пятен</w:t>
      </w:r>
      <w:r>
        <w:tab/>
      </w:r>
      <w:r>
        <w:rPr>
          <w:rStyle w:val="480"/>
        </w:rPr>
        <w:t>j</w:t>
      </w:r>
    </w:p>
    <w:p w:rsidR="00A86078" w:rsidRDefault="00F4381D">
      <w:pPr>
        <w:pStyle w:val="42"/>
        <w:shd w:val="clear" w:color="auto" w:fill="auto"/>
        <w:tabs>
          <w:tab w:val="left" w:pos="4438"/>
        </w:tabs>
        <w:spacing w:line="187" w:lineRule="exact"/>
        <w:jc w:val="left"/>
      </w:pPr>
      <w:r>
        <w:t>! иного цвета или сероватой каймы</w:t>
      </w:r>
      <w:r>
        <w:tab/>
        <w:t>'</w:t>
      </w:r>
      <w:r>
        <w:fldChar w:fldCharType="end"/>
      </w:r>
    </w:p>
    <w:p w:rsidR="00A86078" w:rsidRDefault="00F4381D">
      <w:pPr>
        <w:pStyle w:val="120"/>
        <w:shd w:val="clear" w:color="auto" w:fill="auto"/>
        <w:tabs>
          <w:tab w:val="left" w:pos="852"/>
        </w:tabs>
        <w:spacing w:line="182" w:lineRule="exact"/>
        <w:jc w:val="left"/>
      </w:pPr>
      <w:r>
        <w:t>1нос</w:t>
      </w:r>
      <w:r>
        <w:tab/>
        <w:t>По высоте — длинный, средний, короткий,; Размер носа определи-1</w:t>
      </w:r>
    </w:p>
    <w:p w:rsidR="00A86078" w:rsidRDefault="00F4381D">
      <w:pPr>
        <w:pStyle w:val="120"/>
        <w:shd w:val="clear" w:color="auto" w:fill="auto"/>
        <w:tabs>
          <w:tab w:val="left" w:pos="852"/>
        </w:tabs>
        <w:spacing w:line="182" w:lineRule="exact"/>
        <w:jc w:val="left"/>
      </w:pPr>
      <w:r>
        <w:t>;</w:t>
      </w:r>
      <w:r>
        <w:tab/>
        <w:t>| глубина и ширина переносья — большие, ется по его длин</w:t>
      </w:r>
      <w:r>
        <w:t>е — |</w:t>
      </w:r>
    </w:p>
    <w:p w:rsidR="00A86078" w:rsidRDefault="00F4381D">
      <w:pPr>
        <w:pStyle w:val="120"/>
        <w:shd w:val="clear" w:color="auto" w:fill="auto"/>
        <w:tabs>
          <w:tab w:val="left" w:pos="852"/>
        </w:tabs>
        <w:spacing w:line="182" w:lineRule="exact"/>
        <w:ind w:firstLine="360"/>
        <w:jc w:val="left"/>
      </w:pPr>
      <w:r>
        <w:t xml:space="preserve">'средние, малые; выступание — большое, расстояние между </w:t>
      </w:r>
      <w:r>
        <w:rPr>
          <w:lang w:val="en-US" w:eastAsia="en-US" w:bidi="en-US"/>
        </w:rPr>
        <w:t>ca-J</w:t>
      </w:r>
      <w:r>
        <w:rPr>
          <w:lang w:val="en-US" w:eastAsia="en-US" w:bidi="en-US"/>
        </w:rPr>
        <w:br/>
        <w:t>i</w:t>
      </w:r>
      <w:r>
        <w:rPr>
          <w:lang w:val="en-US" w:eastAsia="en-US" w:bidi="en-US"/>
        </w:rPr>
        <w:tab/>
      </w:r>
      <w:r>
        <w:t>|среднее; по ширине — широкий, средний,!мой углубленной точ</w:t>
      </w:r>
      <w:r>
        <w:rPr>
          <w:rStyle w:val="12CordiaUPC5pt1pt"/>
        </w:rPr>
        <w:t>-'</w:t>
      </w:r>
    </w:p>
    <w:p w:rsidR="00A86078" w:rsidRDefault="00F4381D">
      <w:pPr>
        <w:pStyle w:val="120"/>
        <w:shd w:val="clear" w:color="auto" w:fill="auto"/>
        <w:tabs>
          <w:tab w:val="left" w:pos="852"/>
        </w:tabs>
        <w:spacing w:line="182" w:lineRule="exact"/>
        <w:ind w:firstLine="360"/>
        <w:jc w:val="left"/>
      </w:pPr>
      <w:r>
        <w:t xml:space="preserve">; узкий; основание носа — горизонтальное, кой переносицы и ниж- </w:t>
      </w:r>
      <w:r>
        <w:rPr>
          <w:lang w:val="en-US" w:eastAsia="en-US" w:bidi="en-US"/>
        </w:rPr>
        <w:t>i</w:t>
      </w:r>
      <w:r>
        <w:rPr>
          <w:lang w:val="en-US" w:eastAsia="en-US" w:bidi="en-US"/>
        </w:rPr>
        <w:br/>
      </w:r>
      <w:r>
        <w:t>опущенное, приподнятое; форма кончика;ним краем носовой пе-</w:t>
      </w:r>
      <w:r>
        <w:t>|</w:t>
      </w:r>
      <w:r>
        <w:br/>
      </w:r>
      <w:r>
        <w:rPr>
          <w:lang w:val="en-US" w:eastAsia="en-US" w:bidi="en-US"/>
        </w:rPr>
        <w:t>j</w:t>
      </w:r>
      <w:r>
        <w:rPr>
          <w:lang w:val="en-US" w:eastAsia="en-US" w:bidi="en-US"/>
        </w:rPr>
        <w:tab/>
      </w:r>
      <w:r>
        <w:t>'носа — округлая, заостренная; положение</w:t>
      </w:r>
      <w:r>
        <w:rPr>
          <w:vertAlign w:val="superscript"/>
        </w:rPr>
        <w:t>1</w:t>
      </w:r>
      <w:r>
        <w:t>!регородки, ширине —</w:t>
      </w:r>
      <w:r>
        <w:rPr>
          <w:vertAlign w:val="superscript"/>
        </w:rPr>
        <w:t>1</w:t>
      </w:r>
    </w:p>
    <w:p w:rsidR="00A86078" w:rsidRDefault="00F4381D">
      <w:pPr>
        <w:pStyle w:val="120"/>
        <w:shd w:val="clear" w:color="auto" w:fill="auto"/>
        <w:tabs>
          <w:tab w:val="left" w:pos="852"/>
        </w:tabs>
        <w:spacing w:line="182" w:lineRule="exact"/>
        <w:jc w:val="left"/>
      </w:pPr>
      <w:r>
        <w:t>I</w:t>
      </w:r>
      <w:r>
        <w:tab/>
        <w:t xml:space="preserve">1 крыльев носа — приподнятое, опущенное, расстояние между наи- </w:t>
      </w:r>
      <w:r>
        <w:rPr>
          <w:lang w:val="en-US" w:eastAsia="en-US" w:bidi="en-US"/>
        </w:rPr>
        <w:t>j</w:t>
      </w:r>
    </w:p>
    <w:p w:rsidR="00A86078" w:rsidRDefault="00F4381D">
      <w:pPr>
        <w:pStyle w:val="120"/>
        <w:shd w:val="clear" w:color="auto" w:fill="auto"/>
        <w:tabs>
          <w:tab w:val="left" w:pos="852"/>
        </w:tabs>
        <w:spacing w:line="182" w:lineRule="exact"/>
        <w:ind w:firstLine="360"/>
        <w:jc w:val="left"/>
      </w:pPr>
      <w:r>
        <w:rPr>
          <w:lang w:val="en-US" w:eastAsia="en-US" w:bidi="en-US"/>
        </w:rPr>
        <w:t xml:space="preserve">j </w:t>
      </w:r>
      <w:r>
        <w:t xml:space="preserve">среднее; контур ноздрей — овальный, тре-, более удаленными точ- </w:t>
      </w:r>
      <w:r>
        <w:rPr>
          <w:lang w:val="en-US" w:eastAsia="en-US" w:bidi="en-US"/>
        </w:rPr>
        <w:t>j</w:t>
      </w:r>
      <w:r>
        <w:rPr>
          <w:lang w:val="en-US" w:eastAsia="en-US" w:bidi="en-US"/>
        </w:rPr>
        <w:br/>
      </w:r>
      <w:r>
        <w:t>'</w:t>
      </w:r>
      <w:r>
        <w:tab/>
      </w:r>
      <w:r>
        <w:rPr>
          <w:lang w:val="en-US" w:eastAsia="en-US" w:bidi="en-US"/>
        </w:rPr>
        <w:t xml:space="preserve">j </w:t>
      </w:r>
      <w:r>
        <w:t>угольный, щелевидный; величина нозд-</w:t>
      </w:r>
      <w:r>
        <w:rPr>
          <w:vertAlign w:val="superscript"/>
        </w:rPr>
        <w:t>1</w:t>
      </w:r>
      <w:r>
        <w:t xml:space="preserve"> ками крыльев</w:t>
      </w:r>
      <w:r>
        <w:t xml:space="preserve"> носа;</w:t>
      </w:r>
    </w:p>
    <w:p w:rsidR="00A86078" w:rsidRDefault="00F4381D">
      <w:pPr>
        <w:pStyle w:val="120"/>
        <w:shd w:val="clear" w:color="auto" w:fill="auto"/>
        <w:tabs>
          <w:tab w:val="left" w:pos="4438"/>
        </w:tabs>
        <w:spacing w:line="182" w:lineRule="exact"/>
        <w:jc w:val="left"/>
      </w:pPr>
      <w:r>
        <w:t>!рей — большая, средняя, малая, особенно-. под выступанием пони-1</w:t>
      </w:r>
      <w:r>
        <w:br/>
        <w:t>;стиноса — очень узкий (широкий), чрезмер-:мается расстояние от!</w:t>
      </w:r>
      <w:r>
        <w:br/>
        <w:t xml:space="preserve">;ное выступание, врожденное искривление, места примыкания </w:t>
      </w:r>
      <w:r>
        <w:rPr>
          <w:lang w:val="en-US" w:eastAsia="en-US" w:bidi="en-US"/>
        </w:rPr>
        <w:t>j</w:t>
      </w:r>
      <w:r>
        <w:rPr>
          <w:lang w:val="en-US" w:eastAsia="en-US" w:bidi="en-US"/>
        </w:rPr>
        <w:br/>
      </w:r>
      <w:r>
        <w:t xml:space="preserve">оттенок носа: красноватый, синеватый и т.д.! крыла носа к </w:t>
      </w:r>
      <w:r>
        <w:t>щеке до|</w:t>
      </w:r>
      <w:r>
        <w:br/>
        <w:t>|</w:t>
      </w:r>
      <w:r>
        <w:tab/>
      </w:r>
      <w:r>
        <w:rPr>
          <w:vertAlign w:val="superscript"/>
        </w:rPr>
        <w:t>1</w:t>
      </w:r>
      <w:r>
        <w:t xml:space="preserve"> наиболее выступающей:</w:t>
      </w:r>
    </w:p>
    <w:p w:rsidR="00A86078" w:rsidRDefault="00F4381D">
      <w:pPr>
        <w:pStyle w:val="120"/>
        <w:shd w:val="clear" w:color="auto" w:fill="auto"/>
        <w:tabs>
          <w:tab w:val="left" w:leader="underscore" w:pos="302"/>
          <w:tab w:val="left" w:pos="852"/>
          <w:tab w:val="left" w:pos="4438"/>
        </w:tabs>
        <w:spacing w:line="182" w:lineRule="exact"/>
        <w:jc w:val="left"/>
      </w:pPr>
      <w:r>
        <w:tab/>
      </w:r>
      <w:r>
        <w:tab/>
        <w:t>!</w:t>
      </w:r>
      <w:r>
        <w:tab/>
        <w:t xml:space="preserve">| точки копчика носа </w:t>
      </w:r>
      <w:r>
        <w:rPr>
          <w:lang w:val="en-US" w:eastAsia="en-US" w:bidi="en-US"/>
        </w:rPr>
        <w:t>j</w:t>
      </w:r>
    </w:p>
    <w:p w:rsidR="00A86078" w:rsidRDefault="00F4381D">
      <w:pPr>
        <w:pStyle w:val="120"/>
        <w:shd w:val="clear" w:color="auto" w:fill="auto"/>
        <w:spacing w:line="182" w:lineRule="exact"/>
        <w:jc w:val="left"/>
      </w:pPr>
      <w:r>
        <w:t>Губы ; Толстые, средние, тонкие; по положению!Под высотой верхней!</w:t>
      </w:r>
    </w:p>
    <w:p w:rsidR="00A86078" w:rsidRDefault="00F4381D">
      <w:pPr>
        <w:pStyle w:val="120"/>
        <w:shd w:val="clear" w:color="auto" w:fill="auto"/>
        <w:tabs>
          <w:tab w:val="left" w:pos="852"/>
          <w:tab w:val="center" w:pos="5547"/>
          <w:tab w:val="right" w:pos="6339"/>
        </w:tabs>
        <w:spacing w:line="182" w:lineRule="exact"/>
        <w:ind w:firstLine="360"/>
        <w:jc w:val="left"/>
      </w:pPr>
      <w:r>
        <w:rPr>
          <w:lang w:val="en-US" w:eastAsia="en-US" w:bidi="en-US"/>
        </w:rPr>
        <w:t xml:space="preserve">j </w:t>
      </w:r>
      <w:r>
        <w:t>(относительно друг друга) — выступающие,. губы имеется в виду;</w:t>
      </w:r>
      <w:r>
        <w:br/>
        <w:t>|</w:t>
      </w:r>
      <w:r>
        <w:tab/>
        <w:t>'втянутые (одна верхняя, одна нижняя), вы-;расстояние</w:t>
      </w:r>
      <w:r>
        <w:tab/>
        <w:t>от</w:t>
      </w:r>
      <w:r>
        <w:tab/>
      </w:r>
      <w:r>
        <w:t>основа-!</w:t>
      </w:r>
    </w:p>
    <w:p w:rsidR="00A86078" w:rsidRDefault="00F4381D">
      <w:pPr>
        <w:pStyle w:val="120"/>
        <w:shd w:val="clear" w:color="auto" w:fill="auto"/>
        <w:tabs>
          <w:tab w:val="left" w:pos="852"/>
          <w:tab w:val="center" w:pos="5054"/>
          <w:tab w:val="center" w:pos="5418"/>
          <w:tab w:val="center" w:pos="5706"/>
        </w:tabs>
        <w:spacing w:line="182" w:lineRule="exact"/>
        <w:jc w:val="left"/>
      </w:pPr>
      <w:r>
        <w:t>.</w:t>
      </w:r>
      <w:r>
        <w:tab/>
        <w:t>| ступание отсутствует; ширина каймы губ —</w:t>
      </w:r>
      <w:r>
        <w:rPr>
          <w:vertAlign w:val="superscript"/>
        </w:rPr>
        <w:t>:</w:t>
      </w:r>
      <w:r>
        <w:t xml:space="preserve"> ния</w:t>
      </w:r>
      <w:r>
        <w:tab/>
        <w:t>носа</w:t>
      </w:r>
      <w:r>
        <w:tab/>
        <w:t>до</w:t>
      </w:r>
      <w:r>
        <w:tab/>
        <w:t xml:space="preserve">границы </w:t>
      </w:r>
      <w:r>
        <w:rPr>
          <w:lang w:val="en-US" w:eastAsia="en-US" w:bidi="en-US"/>
        </w:rPr>
        <w:t>j</w:t>
      </w:r>
    </w:p>
    <w:p w:rsidR="00A86078" w:rsidRDefault="00F4381D">
      <w:pPr>
        <w:pStyle w:val="120"/>
        <w:shd w:val="clear" w:color="auto" w:fill="auto"/>
        <w:tabs>
          <w:tab w:val="left" w:pos="852"/>
        </w:tabs>
        <w:spacing w:line="182" w:lineRule="exact"/>
        <w:jc w:val="left"/>
      </w:pPr>
      <w:r>
        <w:t>|</w:t>
      </w:r>
      <w:r>
        <w:tab/>
        <w:t>большая, средняя, малая; контур каймы; красной каймы верх-|</w:t>
      </w:r>
    </w:p>
    <w:p w:rsidR="00A86078" w:rsidRDefault="00F4381D">
      <w:pPr>
        <w:pStyle w:val="42"/>
        <w:shd w:val="clear" w:color="auto" w:fill="auto"/>
        <w:tabs>
          <w:tab w:val="right" w:pos="6339"/>
        </w:tabs>
        <w:spacing w:line="182" w:lineRule="exact"/>
        <w:jc w:val="left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lang w:val="en-US" w:eastAsia="en-US" w:bidi="en-US"/>
        </w:rPr>
        <w:t xml:space="preserve">j </w:t>
      </w:r>
      <w:r>
        <w:t>верхней губы — прямой, извилистый, [ ней губы</w:t>
      </w:r>
      <w:r>
        <w:tab/>
        <w:t>!</w:t>
      </w:r>
    </w:p>
    <w:p w:rsidR="00A86078" w:rsidRDefault="00F4381D">
      <w:pPr>
        <w:pStyle w:val="42"/>
        <w:shd w:val="clear" w:color="auto" w:fill="auto"/>
        <w:tabs>
          <w:tab w:val="left" w:pos="852"/>
          <w:tab w:val="right" w:pos="6339"/>
        </w:tabs>
        <w:spacing w:line="182" w:lineRule="exact"/>
        <w:jc w:val="left"/>
      </w:pPr>
      <w:r>
        <w:rPr>
          <w:rStyle w:val="480"/>
        </w:rPr>
        <w:t>j</w:t>
      </w:r>
      <w:r>
        <w:rPr>
          <w:rStyle w:val="480"/>
        </w:rPr>
        <w:tab/>
      </w:r>
      <w:r>
        <w:t>;овальный; особенности — наличие «заячьей</w:t>
      </w:r>
      <w:r>
        <w:tab/>
        <w:t>;</w:t>
      </w:r>
    </w:p>
    <w:p w:rsidR="00A86078" w:rsidRDefault="00F4381D">
      <w:pPr>
        <w:pStyle w:val="42"/>
        <w:shd w:val="clear" w:color="auto" w:fill="auto"/>
        <w:tabs>
          <w:tab w:val="left" w:pos="852"/>
          <w:tab w:val="right" w:pos="6339"/>
        </w:tabs>
        <w:spacing w:line="182" w:lineRule="exact"/>
        <w:jc w:val="left"/>
      </w:pPr>
      <w:r>
        <w:rPr>
          <w:lang w:val="en-US" w:eastAsia="en-US" w:bidi="en-US"/>
        </w:rPr>
        <w:t>j</w:t>
      </w:r>
      <w:r>
        <w:rPr>
          <w:lang w:val="en-US" w:eastAsia="en-US" w:bidi="en-US"/>
        </w:rPr>
        <w:tab/>
      </w:r>
      <w:r>
        <w:t>губы», вывороченность верхней губы, потре-;</w:t>
      </w:r>
      <w:r>
        <w:tab/>
      </w:r>
      <w:r>
        <w:rPr>
          <w:vertAlign w:val="superscript"/>
        </w:rPr>
        <w:t>1</w:t>
      </w:r>
    </w:p>
    <w:p w:rsidR="00A86078" w:rsidRDefault="00F4381D">
      <w:pPr>
        <w:pStyle w:val="42"/>
        <w:shd w:val="clear" w:color="auto" w:fill="auto"/>
        <w:tabs>
          <w:tab w:val="left" w:pos="852"/>
          <w:tab w:val="right" w:pos="6339"/>
        </w:tabs>
        <w:spacing w:line="182" w:lineRule="exact"/>
        <w:jc w:val="left"/>
      </w:pPr>
      <w:r>
        <w:t>■</w:t>
      </w:r>
      <w:r>
        <w:tab/>
        <w:t>гнавшиеся; оттенки губ: синеватые, блед-'</w:t>
      </w:r>
      <w:r>
        <w:tab/>
        <w:t>|</w:t>
      </w:r>
    </w:p>
    <w:p w:rsidR="00A86078" w:rsidRDefault="00F4381D">
      <w:pPr>
        <w:pStyle w:val="42"/>
        <w:shd w:val="clear" w:color="auto" w:fill="auto"/>
        <w:tabs>
          <w:tab w:val="left" w:pos="852"/>
          <w:tab w:val="right" w:pos="6339"/>
        </w:tabs>
        <w:spacing w:line="182" w:lineRule="exact"/>
        <w:jc w:val="left"/>
      </w:pPr>
      <w:r>
        <w:rPr>
          <w:lang w:val="en-US" w:eastAsia="en-US" w:bidi="en-US"/>
        </w:rPr>
        <w:t>j</w:t>
      </w:r>
      <w:r>
        <w:rPr>
          <w:lang w:val="en-US" w:eastAsia="en-US" w:bidi="en-US"/>
        </w:rPr>
        <w:tab/>
      </w:r>
      <w:r>
        <w:t>; ные, красные и т.д,</w:t>
      </w:r>
      <w:r>
        <w:tab/>
        <w:t>_■</w:t>
      </w:r>
    </w:p>
    <w:p w:rsidR="00A86078" w:rsidRDefault="00F4381D">
      <w:pPr>
        <w:pStyle w:val="42"/>
        <w:shd w:val="clear" w:color="auto" w:fill="auto"/>
        <w:tabs>
          <w:tab w:val="left" w:pos="852"/>
          <w:tab w:val="right" w:pos="6339"/>
        </w:tabs>
        <w:spacing w:line="182" w:lineRule="exact"/>
        <w:jc w:val="left"/>
      </w:pPr>
      <w:r>
        <w:t>'Рот</w:t>
      </w:r>
      <w:r>
        <w:tab/>
        <w:t>IБольшой, средний, малый; положение углов</w:t>
      </w:r>
      <w:r>
        <w:rPr>
          <w:vertAlign w:val="superscript"/>
        </w:rPr>
        <w:t>:</w:t>
      </w:r>
      <w:r>
        <w:tab/>
        <w:t>[</w:t>
      </w:r>
    </w:p>
    <w:p w:rsidR="00A86078" w:rsidRDefault="00F4381D">
      <w:pPr>
        <w:pStyle w:val="42"/>
        <w:shd w:val="clear" w:color="auto" w:fill="auto"/>
        <w:tabs>
          <w:tab w:val="left" w:pos="6315"/>
        </w:tabs>
        <w:spacing w:line="182" w:lineRule="exact"/>
        <w:jc w:val="left"/>
      </w:pPr>
      <w:r>
        <w:t>рта — горизонтальное, приподнятое, опу-</w:t>
      </w:r>
      <w:r>
        <w:tab/>
        <w:t>;</w:t>
      </w:r>
    </w:p>
    <w:p w:rsidR="00A86078" w:rsidRDefault="00F4381D">
      <w:pPr>
        <w:pStyle w:val="42"/>
        <w:shd w:val="clear" w:color="auto" w:fill="auto"/>
        <w:tabs>
          <w:tab w:val="left" w:pos="6315"/>
        </w:tabs>
        <w:spacing w:line="182" w:lineRule="exact"/>
        <w:jc w:val="left"/>
      </w:pPr>
      <w:r>
        <w:t>щенное; особенности — рот приоткрытый,!</w:t>
      </w:r>
      <w:r>
        <w:tab/>
        <w:t>!</w:t>
      </w:r>
    </w:p>
    <w:p w:rsidR="00A86078" w:rsidRDefault="00F4381D">
      <w:pPr>
        <w:pStyle w:val="42"/>
        <w:shd w:val="clear" w:color="auto" w:fill="auto"/>
        <w:tabs>
          <w:tab w:val="left" w:pos="6315"/>
        </w:tabs>
        <w:spacing w:line="182" w:lineRule="exact"/>
        <w:jc w:val="left"/>
      </w:pPr>
      <w:r>
        <w:t>[запавший, асимметрия углов рта и т.д.</w:t>
      </w:r>
      <w:r>
        <w:tab/>
        <w:t>|</w:t>
      </w:r>
    </w:p>
    <w:p w:rsidR="00A86078" w:rsidRDefault="00F4381D">
      <w:pPr>
        <w:pStyle w:val="42"/>
        <w:shd w:val="clear" w:color="auto" w:fill="auto"/>
        <w:tabs>
          <w:tab w:val="left" w:pos="920"/>
          <w:tab w:val="right" w:pos="6339"/>
        </w:tabs>
        <w:spacing w:line="178" w:lineRule="exact"/>
        <w:jc w:val="left"/>
      </w:pPr>
      <w:r>
        <w:rPr>
          <w:lang w:val="en-US" w:eastAsia="en-US" w:bidi="en-US"/>
        </w:rPr>
        <w:t xml:space="preserve">j </w:t>
      </w:r>
      <w:r>
        <w:t>Носогуб-</w:t>
      </w:r>
      <w:r>
        <w:tab/>
        <w:t>|По глубине — глубокий, средний, мелкий;!</w:t>
      </w:r>
      <w:r>
        <w:tab/>
        <w:t>!</w:t>
      </w:r>
    </w:p>
    <w:p w:rsidR="00A86078" w:rsidRDefault="00F4381D">
      <w:pPr>
        <w:pStyle w:val="42"/>
        <w:shd w:val="clear" w:color="auto" w:fill="auto"/>
        <w:tabs>
          <w:tab w:val="left" w:pos="852"/>
          <w:tab w:val="left" w:pos="6315"/>
        </w:tabs>
        <w:spacing w:line="178" w:lineRule="exact"/>
        <w:jc w:val="left"/>
      </w:pPr>
      <w:r>
        <w:t>|ный</w:t>
      </w:r>
      <w:r>
        <w:tab/>
        <w:t>по ширине — широкий, средний, узкий; по</w:t>
      </w:r>
      <w:r>
        <w:rPr>
          <w:vertAlign w:val="superscript"/>
        </w:rPr>
        <w:t>1</w:t>
      </w:r>
      <w:r>
        <w:tab/>
      </w:r>
      <w:r>
        <w:rPr>
          <w:lang w:val="en-US" w:eastAsia="en-US" w:bidi="en-US"/>
        </w:rPr>
        <w:t>j</w:t>
      </w:r>
    </w:p>
    <w:p w:rsidR="00A86078" w:rsidRDefault="00F4381D">
      <w:pPr>
        <w:pStyle w:val="42"/>
        <w:shd w:val="clear" w:color="auto" w:fill="auto"/>
        <w:tabs>
          <w:tab w:val="left" w:pos="852"/>
          <w:tab w:val="right" w:pos="6339"/>
        </w:tabs>
        <w:spacing w:line="178" w:lineRule="exact"/>
        <w:jc w:val="left"/>
      </w:pPr>
      <w:r>
        <w:t>[фильтр</w:t>
      </w:r>
      <w:r>
        <w:tab/>
        <w:t>[форме — прямоугольный, треугольный,</w:t>
      </w:r>
      <w:r>
        <w:tab/>
        <w:t>|</w:t>
      </w:r>
    </w:p>
    <w:p w:rsidR="00A86078" w:rsidRDefault="00F4381D">
      <w:pPr>
        <w:pStyle w:val="42"/>
        <w:shd w:val="clear" w:color="auto" w:fill="auto"/>
        <w:tabs>
          <w:tab w:val="left" w:pos="6315"/>
        </w:tabs>
        <w:spacing w:line="178" w:lineRule="exact"/>
        <w:jc w:val="left"/>
      </w:pPr>
      <w:r>
        <w:t>(впадина) овальный; особенности — травматические!</w:t>
      </w:r>
      <w:r>
        <w:tab/>
        <w:t>!</w:t>
      </w:r>
    </w:p>
    <w:p w:rsidR="00A86078" w:rsidRDefault="00F4381D">
      <w:pPr>
        <w:pStyle w:val="42"/>
        <w:shd w:val="clear" w:color="auto" w:fill="auto"/>
        <w:tabs>
          <w:tab w:val="left" w:pos="852"/>
          <w:tab w:val="left" w:pos="4438"/>
          <w:tab w:val="left" w:pos="6315"/>
        </w:tabs>
        <w:spacing w:line="178" w:lineRule="exact"/>
        <w:jc w:val="left"/>
      </w:pPr>
      <w:r>
        <w:rPr>
          <w:vertAlign w:val="subscript"/>
        </w:rPr>
        <w:t>:</w:t>
      </w:r>
      <w:r>
        <w:tab/>
        <w:t>[повреждени</w:t>
      </w:r>
      <w:r>
        <w:t>я и т.д.</w:t>
      </w:r>
      <w:r>
        <w:tab/>
        <w:t>'</w:t>
      </w:r>
      <w:r>
        <w:tab/>
      </w:r>
      <w:r>
        <w:rPr>
          <w:lang w:val="en-US" w:eastAsia="en-US" w:bidi="en-US"/>
        </w:rPr>
        <w:t>j</w:t>
      </w:r>
      <w:r>
        <w:fldChar w:fldCharType="end"/>
      </w:r>
    </w:p>
    <w:p w:rsidR="00A86078" w:rsidRDefault="00F4381D">
      <w:pPr>
        <w:pStyle w:val="120"/>
        <w:shd w:val="clear" w:color="auto" w:fill="auto"/>
        <w:spacing w:line="182" w:lineRule="exact"/>
        <w:ind w:firstLine="360"/>
        <w:jc w:val="left"/>
      </w:pPr>
      <w:r>
        <w:rPr>
          <w:rStyle w:val="121"/>
          <w:b/>
          <w:bCs/>
        </w:rPr>
        <w:t>Части</w:t>
      </w:r>
      <w:r>
        <w:rPr>
          <w:rStyle w:val="121"/>
          <w:b/>
          <w:bCs/>
        </w:rPr>
        <w:br/>
        <w:t>тела и их</w:t>
      </w:r>
      <w:r>
        <w:rPr>
          <w:rStyle w:val="121"/>
          <w:b/>
          <w:bCs/>
        </w:rPr>
        <w:br/>
        <w:t>элементы</w:t>
      </w:r>
    </w:p>
    <w:p w:rsidR="00A86078" w:rsidRDefault="00F4381D">
      <w:pPr>
        <w:pStyle w:val="120"/>
        <w:shd w:val="clear" w:color="auto" w:fill="auto"/>
        <w:spacing w:line="170" w:lineRule="exact"/>
        <w:jc w:val="left"/>
      </w:pPr>
      <w:r>
        <w:rPr>
          <w:rStyle w:val="121"/>
          <w:b/>
          <w:bCs/>
        </w:rPr>
        <w:t>Зубы</w:t>
      </w:r>
    </w:p>
    <w:p w:rsidR="00A86078" w:rsidRDefault="00F4381D">
      <w:pPr>
        <w:pStyle w:val="60"/>
        <w:shd w:val="clear" w:color="auto" w:fill="auto"/>
        <w:spacing w:line="170" w:lineRule="exact"/>
        <w:ind w:firstLine="0"/>
      </w:pPr>
      <w:r>
        <w:rPr>
          <w:rStyle w:val="63"/>
          <w:b/>
          <w:bCs/>
        </w:rPr>
        <w:t>г</w:t>
      </w:r>
    </w:p>
    <w:p w:rsidR="00A86078" w:rsidRDefault="00F4381D">
      <w:pPr>
        <w:pStyle w:val="120"/>
        <w:shd w:val="clear" w:color="auto" w:fill="auto"/>
        <w:spacing w:line="170" w:lineRule="exact"/>
        <w:jc w:val="left"/>
      </w:pPr>
      <w:r>
        <w:rPr>
          <w:rStyle w:val="121"/>
          <w:b/>
          <w:bCs/>
        </w:rPr>
        <w:t>Признаки элементов</w:t>
      </w:r>
    </w:p>
    <w:p w:rsidR="00A86078" w:rsidRDefault="00F4381D">
      <w:pPr>
        <w:pStyle w:val="120"/>
        <w:shd w:val="clear" w:color="auto" w:fill="auto"/>
        <w:spacing w:line="170" w:lineRule="exact"/>
        <w:jc w:val="left"/>
      </w:pPr>
      <w:r>
        <w:rPr>
          <w:rStyle w:val="121"/>
          <w:b/>
          <w:bCs/>
        </w:rPr>
        <w:t>Примечание</w:t>
      </w:r>
    </w:p>
    <w:p w:rsidR="00A86078" w:rsidRDefault="00F4381D">
      <w:pPr>
        <w:pStyle w:val="37"/>
        <w:keepNext/>
        <w:keepLines/>
        <w:shd w:val="clear" w:color="auto" w:fill="auto"/>
        <w:spacing w:line="380" w:lineRule="exact"/>
      </w:pPr>
      <w:bookmarkStart w:id="72" w:name="bookmark71"/>
      <w:r>
        <w:t>|к</w:t>
      </w:r>
      <w:bookmarkEnd w:id="72"/>
    </w:p>
    <w:p w:rsidR="00A86078" w:rsidRDefault="00F4381D">
      <w:pPr>
        <w:pStyle w:val="120"/>
        <w:shd w:val="clear" w:color="auto" w:fill="auto"/>
        <w:spacing w:line="187" w:lineRule="exact"/>
        <w:jc w:val="left"/>
      </w:pPr>
      <w:r>
        <w:rPr>
          <w:rStyle w:val="121"/>
          <w:b/>
          <w:bCs/>
        </w:rPr>
        <w:t>| Подборо-</w:t>
      </w:r>
      <w:r>
        <w:rPr>
          <w:rStyle w:val="121"/>
          <w:b/>
          <w:bCs/>
        </w:rPr>
        <w:br/>
        <w:t>док</w:t>
      </w:r>
    </w:p>
    <w:p w:rsidR="00A86078" w:rsidRDefault="00F4381D">
      <w:pPr>
        <w:pStyle w:val="60"/>
        <w:shd w:val="clear" w:color="auto" w:fill="auto"/>
        <w:spacing w:line="182" w:lineRule="exact"/>
        <w:ind w:firstLine="0"/>
      </w:pPr>
      <w:r>
        <w:rPr>
          <w:rStyle w:val="63"/>
          <w:b/>
          <w:bCs/>
        </w:rPr>
        <w:t>Уши*</w:t>
      </w:r>
    </w:p>
    <w:p w:rsidR="00A86078" w:rsidRDefault="00F4381D">
      <w:pPr>
        <w:pStyle w:val="120"/>
        <w:shd w:val="clear" w:color="auto" w:fill="auto"/>
        <w:spacing w:line="182" w:lineRule="exact"/>
        <w:jc w:val="left"/>
      </w:pPr>
      <w:r>
        <w:rPr>
          <w:rStyle w:val="121"/>
          <w:b/>
          <w:bCs/>
        </w:rPr>
        <w:t>(ушные</w:t>
      </w:r>
    </w:p>
    <w:p w:rsidR="00A86078" w:rsidRDefault="00F4381D">
      <w:pPr>
        <w:pStyle w:val="120"/>
        <w:shd w:val="clear" w:color="auto" w:fill="auto"/>
        <w:spacing w:line="182" w:lineRule="exact"/>
        <w:jc w:val="left"/>
      </w:pPr>
      <w:r>
        <w:rPr>
          <w:rStyle w:val="121"/>
          <w:b/>
          <w:bCs/>
        </w:rPr>
        <w:t>ракови-</w:t>
      </w:r>
    </w:p>
    <w:p w:rsidR="00A86078" w:rsidRDefault="00F4381D">
      <w:pPr>
        <w:pStyle w:val="120"/>
        <w:shd w:val="clear" w:color="auto" w:fill="auto"/>
        <w:spacing w:line="182" w:lineRule="exact"/>
        <w:jc w:val="left"/>
      </w:pPr>
      <w:r>
        <w:rPr>
          <w:rStyle w:val="121"/>
          <w:b/>
          <w:bCs/>
        </w:rPr>
        <w:t>ны)</w:t>
      </w:r>
    </w:p>
    <w:p w:rsidR="00A86078" w:rsidRDefault="00F4381D">
      <w:pPr>
        <w:pStyle w:val="120"/>
        <w:shd w:val="clear" w:color="auto" w:fill="auto"/>
        <w:spacing w:line="170" w:lineRule="exact"/>
        <w:jc w:val="left"/>
      </w:pPr>
      <w:r>
        <w:rPr>
          <w:rStyle w:val="121"/>
          <w:b/>
          <w:bCs/>
        </w:rPr>
        <w:t>I Мочка</w:t>
      </w:r>
    </w:p>
    <w:p w:rsidR="00A86078" w:rsidRDefault="00F4381D">
      <w:pPr>
        <w:pStyle w:val="120"/>
        <w:shd w:val="clear" w:color="auto" w:fill="auto"/>
        <w:spacing w:line="182" w:lineRule="exact"/>
        <w:jc w:val="left"/>
      </w:pPr>
      <w:r>
        <w:rPr>
          <w:rStyle w:val="121"/>
          <w:b/>
          <w:bCs/>
        </w:rPr>
        <w:t>Крупные, средние, мелкие; контур зубного</w:t>
      </w:r>
      <w:r>
        <w:rPr>
          <w:rStyle w:val="121"/>
          <w:b/>
          <w:bCs/>
        </w:rPr>
        <w:br/>
        <w:t>ряда — ровный, извилистый; цвет эмали зу-</w:t>
      </w:r>
      <w:r>
        <w:rPr>
          <w:rStyle w:val="121"/>
          <w:b/>
          <w:bCs/>
        </w:rPr>
        <w:br/>
        <w:t>бов — белые, желтые, почерневшие; особен-</w:t>
      </w:r>
      <w:r>
        <w:rPr>
          <w:rStyle w:val="121"/>
          <w:b/>
          <w:bCs/>
        </w:rPr>
        <w:br/>
      </w:r>
      <w:r>
        <w:rPr>
          <w:rStyle w:val="121"/>
          <w:b/>
          <w:bCs/>
        </w:rPr>
        <w:t>ности — наличие зубных протезов, коронок,</w:t>
      </w:r>
      <w:r>
        <w:rPr>
          <w:rStyle w:val="121"/>
          <w:b/>
          <w:bCs/>
        </w:rPr>
        <w:br/>
        <w:t>редкие, кривые зубы и т.д.</w:t>
      </w:r>
    </w:p>
    <w:p w:rsidR="00A86078" w:rsidRDefault="00F4381D">
      <w:pPr>
        <w:pStyle w:val="120"/>
        <w:shd w:val="clear" w:color="auto" w:fill="auto"/>
        <w:spacing w:line="182" w:lineRule="exact"/>
        <w:jc w:val="left"/>
      </w:pPr>
      <w:r>
        <w:rPr>
          <w:rStyle w:val="121"/>
          <w:b/>
          <w:bCs/>
        </w:rPr>
        <w:t>По высоте и ширине — высокий, средний. Под высотой подбород-</w:t>
      </w:r>
      <w:r>
        <w:rPr>
          <w:rStyle w:val="121"/>
          <w:b/>
          <w:bCs/>
        </w:rPr>
        <w:br/>
        <w:t>яизкий; широкий, средний, узкий; по фор-[ка понимается рас-</w:t>
      </w:r>
      <w:r>
        <w:rPr>
          <w:rStyle w:val="121"/>
          <w:b/>
          <w:bCs/>
        </w:rPr>
        <w:br/>
        <w:t>ме — овальный, треугольный, квадратный;: стояние между ниж-</w:t>
      </w:r>
      <w:r>
        <w:rPr>
          <w:rStyle w:val="121"/>
          <w:b/>
          <w:bCs/>
        </w:rPr>
        <w:br/>
        <w:t>по пол</w:t>
      </w:r>
      <w:r>
        <w:rPr>
          <w:rStyle w:val="121"/>
          <w:b/>
          <w:bCs/>
        </w:rPr>
        <w:t>ожению — прямой, выступающий,' ней каймой губы и</w:t>
      </w:r>
      <w:r>
        <w:rPr>
          <w:rStyle w:val="121"/>
          <w:b/>
          <w:bCs/>
        </w:rPr>
        <w:br/>
        <w:t>скошенный; особенности — наличие ямки, кончиком подбородка</w:t>
      </w:r>
      <w:r>
        <w:rPr>
          <w:rStyle w:val="121"/>
          <w:b/>
          <w:bCs/>
        </w:rPr>
        <w:br/>
        <w:t>раздвоенность, поперечная борозда, «двои-;</w:t>
      </w:r>
      <w:r>
        <w:rPr>
          <w:rStyle w:val="121"/>
          <w:b/>
          <w:bCs/>
        </w:rPr>
        <w:br/>
        <w:t>ной» подбородок, отвислый и т.д.</w:t>
      </w:r>
    </w:p>
    <w:p w:rsidR="00A86078" w:rsidRDefault="00F4381D">
      <w:pPr>
        <w:pStyle w:val="120"/>
        <w:shd w:val="clear" w:color="auto" w:fill="auto"/>
        <w:tabs>
          <w:tab w:val="left" w:pos="3576"/>
        </w:tabs>
        <w:spacing w:line="182" w:lineRule="exact"/>
        <w:jc w:val="left"/>
      </w:pPr>
      <w:r>
        <w:rPr>
          <w:rStyle w:val="121"/>
          <w:b/>
          <w:bCs/>
        </w:rPr>
        <w:lastRenderedPageBreak/>
        <w:t>По величине — большие, средние, малые; по</w:t>
      </w:r>
      <w:r>
        <w:rPr>
          <w:rStyle w:val="121"/>
          <w:b/>
          <w:bCs/>
        </w:rPr>
        <w:br/>
        <w:t>форме — прямоугольные, треугол</w:t>
      </w:r>
      <w:r>
        <w:rPr>
          <w:rStyle w:val="121"/>
          <w:b/>
          <w:bCs/>
        </w:rPr>
        <w:t>ьные,</w:t>
      </w:r>
      <w:r>
        <w:rPr>
          <w:rStyle w:val="121"/>
          <w:b/>
          <w:bCs/>
          <w:vertAlign w:val="superscript"/>
        </w:rPr>
        <w:t>1</w:t>
      </w:r>
      <w:r>
        <w:rPr>
          <w:rStyle w:val="121"/>
          <w:b/>
          <w:bCs/>
          <w:vertAlign w:val="superscript"/>
        </w:rPr>
        <w:br/>
      </w:r>
      <w:r>
        <w:rPr>
          <w:rStyle w:val="121"/>
          <w:b/>
          <w:bCs/>
        </w:rPr>
        <w:t>круглые, овальные; положение (оттопырен-</w:t>
      </w:r>
      <w:r>
        <w:rPr>
          <w:rStyle w:val="121"/>
          <w:b/>
          <w:bCs/>
          <w:vertAlign w:val="superscript"/>
        </w:rPr>
        <w:t>:</w:t>
      </w:r>
      <w:r>
        <w:rPr>
          <w:rStyle w:val="121"/>
          <w:b/>
          <w:bCs/>
          <w:vertAlign w:val="superscript"/>
        </w:rPr>
        <w:br/>
      </w:r>
      <w:r>
        <w:rPr>
          <w:rStyle w:val="121"/>
          <w:b/>
          <w:bCs/>
        </w:rPr>
        <w:t>ность) — общее, верхнее, нижнее; особен-;</w:t>
      </w:r>
      <w:r>
        <w:rPr>
          <w:rStyle w:val="121"/>
          <w:b/>
          <w:bCs/>
        </w:rPr>
        <w:br/>
        <w:t>ности — асимметричность по размерам,'</w:t>
      </w:r>
      <w:r>
        <w:rPr>
          <w:rStyle w:val="121"/>
          <w:b/>
          <w:bCs/>
        </w:rPr>
        <w:br/>
        <w:t xml:space="preserve">форме; Дарвинов бугорок — утолщение за- </w:t>
      </w:r>
      <w:r>
        <w:rPr>
          <w:rStyle w:val="121"/>
          <w:b/>
          <w:bCs/>
          <w:lang w:val="en-US" w:eastAsia="en-US" w:bidi="en-US"/>
        </w:rPr>
        <w:t>j</w:t>
      </w:r>
      <w:r>
        <w:rPr>
          <w:rStyle w:val="121"/>
          <w:b/>
          <w:bCs/>
          <w:lang w:val="en-US" w:eastAsia="en-US" w:bidi="en-US"/>
        </w:rPr>
        <w:br/>
      </w:r>
      <w:r>
        <w:rPr>
          <w:rStyle w:val="121"/>
          <w:b/>
          <w:bCs/>
        </w:rPr>
        <w:t>| витка в верхне-средней его части</w:t>
      </w:r>
      <w:r>
        <w:rPr>
          <w:rStyle w:val="121"/>
          <w:b/>
          <w:bCs/>
        </w:rPr>
        <w:tab/>
      </w:r>
      <w:r>
        <w:rPr>
          <w:rStyle w:val="121"/>
          <w:b/>
          <w:bCs/>
          <w:lang w:val="en-US" w:eastAsia="en-US" w:bidi="en-US"/>
        </w:rPr>
        <w:t>j</w:t>
      </w:r>
    </w:p>
    <w:p w:rsidR="00A86078" w:rsidRDefault="00F4381D">
      <w:pPr>
        <w:pStyle w:val="120"/>
        <w:shd w:val="clear" w:color="auto" w:fill="auto"/>
        <w:spacing w:line="182" w:lineRule="exact"/>
        <w:jc w:val="left"/>
      </w:pPr>
      <w:r>
        <w:rPr>
          <w:rStyle w:val="121"/>
          <w:b/>
          <w:bCs/>
        </w:rPr>
        <w:t>(По размеру — большая, средняя, малая; по!</w:t>
      </w:r>
    </w:p>
    <w:p w:rsidR="00A86078" w:rsidRDefault="00F4381D">
      <w:pPr>
        <w:pStyle w:val="120"/>
        <w:shd w:val="clear" w:color="auto" w:fill="auto"/>
        <w:tabs>
          <w:tab w:val="left" w:pos="3595"/>
        </w:tabs>
        <w:spacing w:line="182" w:lineRule="exact"/>
        <w:jc w:val="left"/>
      </w:pPr>
      <w:r>
        <w:rPr>
          <w:rStyle w:val="121"/>
          <w:b/>
          <w:bCs/>
        </w:rPr>
        <w:t>.форме — закругленная, треугольная, оваль</w:t>
      </w:r>
      <w:r>
        <w:rPr>
          <w:rStyle w:val="121"/>
          <w:b/>
          <w:bCs/>
          <w:lang w:val="en-US" w:eastAsia="en-US" w:bidi="en-US"/>
        </w:rPr>
        <w:t>-j</w:t>
      </w:r>
      <w:r>
        <w:rPr>
          <w:rStyle w:val="121"/>
          <w:b/>
          <w:bCs/>
          <w:lang w:val="en-US" w:eastAsia="en-US" w:bidi="en-US"/>
        </w:rPr>
        <w:br/>
      </w:r>
      <w:r>
        <w:rPr>
          <w:rStyle w:val="121"/>
          <w:b/>
          <w:bCs/>
        </w:rPr>
        <w:t>!ная, прямоугольная; особенности — мочка,</w:t>
      </w:r>
      <w:r>
        <w:rPr>
          <w:rStyle w:val="121"/>
          <w:b/>
          <w:bCs/>
          <w:vertAlign w:val="superscript"/>
        </w:rPr>
        <w:t>1</w:t>
      </w:r>
      <w:r>
        <w:rPr>
          <w:rStyle w:val="121"/>
          <w:b/>
          <w:bCs/>
          <w:vertAlign w:val="superscript"/>
        </w:rPr>
        <w:br/>
      </w:r>
      <w:r>
        <w:rPr>
          <w:rStyle w:val="1212pt20"/>
          <w:b/>
          <w:bCs/>
        </w:rPr>
        <w:t xml:space="preserve">I </w:t>
      </w:r>
      <w:r>
        <w:rPr>
          <w:rStyle w:val="121"/>
          <w:b/>
          <w:bCs/>
        </w:rPr>
        <w:t>слитая со щекой, наличие поперечной или</w:t>
      </w:r>
      <w:r>
        <w:rPr>
          <w:rStyle w:val="121"/>
          <w:b/>
          <w:bCs/>
        </w:rPr>
        <w:br/>
      </w:r>
      <w:r>
        <w:rPr>
          <w:rStyle w:val="1280"/>
        </w:rPr>
        <w:t xml:space="preserve">j </w:t>
      </w:r>
      <w:r>
        <w:rPr>
          <w:rStyle w:val="121"/>
          <w:b/>
          <w:bCs/>
        </w:rPr>
        <w:t>продольной складки; проколотая</w:t>
      </w:r>
      <w:r>
        <w:rPr>
          <w:rStyle w:val="121"/>
          <w:b/>
          <w:bCs/>
        </w:rPr>
        <w:tab/>
      </w:r>
      <w:r>
        <w:rPr>
          <w:rStyle w:val="121"/>
          <w:b/>
          <w:bCs/>
          <w:lang w:val="en-US" w:eastAsia="en-US" w:bidi="en-US"/>
        </w:rPr>
        <w:t>j</w:t>
      </w:r>
    </w:p>
    <w:p w:rsidR="00A86078" w:rsidRDefault="00F4381D">
      <w:pPr>
        <w:pStyle w:val="52"/>
        <w:shd w:val="clear" w:color="auto" w:fill="auto"/>
        <w:spacing w:line="170" w:lineRule="exact"/>
        <w:jc w:val="left"/>
      </w:pPr>
      <w:r>
        <w:t>Окончание табл. 1</w:t>
      </w:r>
    </w:p>
    <w:p w:rsidR="00A86078" w:rsidRDefault="00F4381D">
      <w:pPr>
        <w:pStyle w:val="60"/>
        <w:shd w:val="clear" w:color="auto" w:fill="auto"/>
        <w:spacing w:line="187" w:lineRule="exact"/>
        <w:ind w:firstLine="0"/>
      </w:pPr>
      <w:r>
        <w:t>* Описываются в случаях, когда при идентификации возможно рассмотрение ча-</w:t>
      </w:r>
      <w:r>
        <w:br/>
        <w:t>стных элементов уха, например при идентификации личности по фотоизображе-</w:t>
      </w:r>
      <w:r>
        <w:br/>
        <w:t>нию. К ним относятся: завиток, который описывается по ширине и особенно-</w:t>
      </w:r>
      <w:r>
        <w:br/>
        <w:t>стям, противозавиток — по положению и особенностям, козелок и противокозе-</w:t>
      </w:r>
      <w:r>
        <w:br/>
        <w:t>лок — по контуру, положению и осо</w:t>
      </w:r>
      <w:r>
        <w:t>бенностям.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73" w:name="bookmark72"/>
      <w:r>
        <w:rPr>
          <w:rStyle w:val="89"/>
          <w:b/>
          <w:bCs/>
        </w:rPr>
        <w:t>§ 3. Источники информации о вне</w:t>
      </w:r>
      <w:r>
        <w:rPr>
          <w:rStyle w:val="8a"/>
          <w:b/>
          <w:bCs/>
        </w:rPr>
        <w:t>ш</w:t>
      </w:r>
      <w:r>
        <w:rPr>
          <w:rStyle w:val="89"/>
          <w:b/>
          <w:bCs/>
        </w:rPr>
        <w:t>нем облике человека</w:t>
      </w:r>
      <w:bookmarkEnd w:id="73"/>
    </w:p>
    <w:p w:rsidR="00A86078" w:rsidRDefault="00F4381D">
      <w:pPr>
        <w:pStyle w:val="20"/>
        <w:shd w:val="clear" w:color="auto" w:fill="auto"/>
        <w:spacing w:line="230" w:lineRule="exact"/>
        <w:jc w:val="left"/>
      </w:pPr>
      <w:r>
        <w:rPr>
          <w:rStyle w:val="29"/>
        </w:rPr>
        <w:t xml:space="preserve">Информация </w:t>
      </w:r>
      <w:r>
        <w:t>о признаках внешности лиц, скрывшихся с места</w:t>
      </w:r>
      <w:r>
        <w:br/>
        <w:t>происшествия, без вести пропавших или скрывшихся от следст-</w:t>
      </w:r>
      <w:r>
        <w:br/>
        <w:t>вия и суда, бежавших из мест лишения свободы, может быть по-</w:t>
      </w:r>
      <w:r>
        <w:br/>
        <w:t>лучена из разли</w:t>
      </w:r>
      <w:r>
        <w:t>чных источников: из протоколов следственных</w:t>
      </w:r>
      <w:r>
        <w:br/>
        <w:t>действий, главным образом допроса (свидетелей, потерпевших,</w:t>
      </w:r>
      <w:r>
        <w:br/>
        <w:t>подозреваемых и обвиняемых), содержащих описания внешно-</w:t>
      </w:r>
      <w:r>
        <w:br/>
        <w:t>сти интересующих следствие лиц, результатов непосредствен-</w:t>
      </w:r>
      <w:r>
        <w:br/>
        <w:t>ных наблюдений оперативным работнико</w:t>
      </w:r>
      <w:r>
        <w:t>м или следователем</w:t>
      </w:r>
      <w:r>
        <w:br/>
        <w:t>признаков внешности лиц, проверяемых по конкретному делу;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фотоальбомов, фото- и видеотек, в которых сосредоточены изо-</w:t>
      </w:r>
      <w:r>
        <w:br/>
        <w:t>бражения лиц, склонных к совершению преступлений; субъек-</w:t>
      </w:r>
      <w:r>
        <w:br/>
        <w:t>тивных портретов, составляемых со слов лиц, видевших, знав-</w:t>
      </w:r>
      <w:r>
        <w:br/>
      </w:r>
      <w:r>
        <w:t>ших разыскиваемого; путем изучения документов</w:t>
      </w:r>
      <w:r>
        <w:br/>
        <w:t>криминалистической регистрации, архивных уголовных и лич-</w:t>
      </w:r>
      <w:r>
        <w:br/>
        <w:t>ных дел арестованных и осужденных, в которых, как правило,</w:t>
      </w:r>
      <w:r>
        <w:br/>
        <w:t>аккумулируются данные о признаках внешности, дополненные</w:t>
      </w:r>
      <w:r>
        <w:br/>
        <w:t>в большинстве случаев опознавательны</w:t>
      </w:r>
      <w:r>
        <w:t>ми фотоснимками.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Признаки внешности человека отображаются в памяти людей</w:t>
      </w:r>
      <w:r>
        <w:br/>
        <w:t>(мысленный образ), в описаниях, на фотоснимках, в видеозапи-</w:t>
      </w:r>
      <w:r>
        <w:br/>
        <w:t>сях, кинофильмах, посмертных масках, слепках с лица и отдель-</w:t>
      </w:r>
      <w:r>
        <w:br/>
        <w:t>ных элементов и частей головы, тела (ушные раковины, кисти р</w:t>
      </w:r>
      <w:r>
        <w:t>ук</w:t>
      </w:r>
      <w:r>
        <w:br/>
        <w:t>и т.д.). Эти отображения используются для собирания, накопле-</w:t>
      </w:r>
      <w:r>
        <w:br/>
        <w:t>ния, изучения информации о внешнем облике человека.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Отдельные данные о внешнем облике можно получить из</w:t>
      </w:r>
      <w:r>
        <w:br/>
        <w:t>рентгено- и флюорограммы, лечебной документации (выписка</w:t>
      </w:r>
      <w:r>
        <w:br/>
        <w:t>из истории болезни, где списыв</w:t>
      </w:r>
      <w:r>
        <w:t>аются данные о хирургических</w:t>
      </w:r>
      <w:r>
        <w:br/>
        <w:t>вмешательствах, локализации переломов, аномалиях и проч.) и</w:t>
      </w:r>
      <w:r>
        <w:br/>
        <w:t>стоматологических карт, из санаторно-курортных книжек, где</w:t>
      </w:r>
      <w:r>
        <w:br/>
        <w:t>фиксируются результаты некоторых антропологических измере-</w:t>
      </w:r>
      <w:r>
        <w:br/>
        <w:t xml:space="preserve">ний. Источником получения информации о внешности </w:t>
      </w:r>
      <w:r>
        <w:t>могут</w:t>
      </w:r>
      <w:r>
        <w:br/>
        <w:t>служить материалы учреждений бытового обслуживания (ателье</w:t>
      </w:r>
      <w:r>
        <w:br/>
        <w:t>по пошиву одежды, обуви, косметические кабинеты, фотомас-</w:t>
      </w:r>
      <w:r>
        <w:br/>
        <w:t>терские) и т.п.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Для суммирования признаков внешности разыскиваемого</w:t>
      </w:r>
      <w:r>
        <w:br/>
        <w:t>прибегают к изготовлению так называемых субъективных порт-</w:t>
      </w:r>
      <w:r>
        <w:br/>
        <w:t>ретов,</w:t>
      </w:r>
      <w:r>
        <w:t xml:space="preserve"> которые дают наглядное представление о внешнем облике</w:t>
      </w:r>
      <w:r>
        <w:br/>
        <w:t xml:space="preserve">человека. </w:t>
      </w:r>
      <w:r>
        <w:rPr>
          <w:rStyle w:val="29"/>
        </w:rPr>
        <w:t xml:space="preserve">Субъективный портрет </w:t>
      </w:r>
      <w:r>
        <w:t>— это изображение лица, в той</w:t>
      </w:r>
      <w:r>
        <w:br/>
        <w:t>или иной степени соответствующее представлению очевидца о</w:t>
      </w:r>
      <w:r>
        <w:br/>
        <w:t>внешнем облике изображенного, изготовленное на основании</w:t>
      </w:r>
      <w:r>
        <w:br/>
        <w:t>специальных методик и с п</w:t>
      </w:r>
      <w:r>
        <w:t>омощью соответствующих техниче-</w:t>
      </w:r>
      <w:r>
        <w:br/>
        <w:t>ских средств.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современной криминалистической практике наибольшее</w:t>
      </w:r>
      <w:r>
        <w:br/>
        <w:t>распространение получили следующие разновидности субъек-</w:t>
      </w:r>
      <w:r>
        <w:br/>
        <w:t>тивных портретов: рисованные, рисованно-композиционные, фо-</w:t>
      </w:r>
      <w:r>
        <w:br/>
        <w:t>токомпозиционные.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В качестве </w:t>
      </w:r>
      <w:r>
        <w:rPr>
          <w:rStyle w:val="29"/>
        </w:rPr>
        <w:t xml:space="preserve">рисованных </w:t>
      </w:r>
      <w:r>
        <w:rPr>
          <w:rStyle w:val="29"/>
        </w:rPr>
        <w:t xml:space="preserve">портретов </w:t>
      </w:r>
      <w:r>
        <w:t>используются штриховые</w:t>
      </w:r>
      <w:r>
        <w:br/>
      </w:r>
      <w:r>
        <w:lastRenderedPageBreak/>
        <w:t>и полутоновые рисунки лица, фигуры человека, создаваемые</w:t>
      </w:r>
      <w:r>
        <w:br/>
        <w:t>профессиональными художниками со слов очевидцев — свидете-</w:t>
      </w:r>
      <w:r>
        <w:br/>
        <w:t>лей и потерпевших.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Рисованно-композиционные портреты </w:t>
      </w:r>
      <w:r>
        <w:t>составляются из зара-</w:t>
      </w:r>
      <w:r>
        <w:br/>
        <w:t xml:space="preserve">нее заготовленных стандартных, </w:t>
      </w:r>
      <w:r>
        <w:t>типизированных рисунков эле-</w:t>
      </w:r>
      <w:r>
        <w:br/>
        <w:t>ментов лица, собранных в специальных комплектах. Рисунки</w:t>
      </w:r>
      <w:r>
        <w:br/>
        <w:t>элементов головы и лица (прически, брови, глаза, носы, губы,</w:t>
      </w:r>
      <w:r>
        <w:br/>
        <w:t>подбородки, ушные раковины, морщины и складки кожи и та-</w:t>
      </w:r>
      <w:r>
        <w:br/>
        <w:t>кие сопутствующие элементы, как головные уборы и очк</w:t>
      </w:r>
      <w:r>
        <w:t>и) изго-</w:t>
      </w:r>
      <w:r>
        <w:br/>
        <w:t>товлены на прозрачных пленках (диапозитивах). Изображения</w:t>
      </w:r>
      <w:r>
        <w:br/>
        <w:t>элементов лица из комплекта выбираются и вносятся в портрет</w:t>
      </w:r>
      <w:r>
        <w:br/>
        <w:t>по указанию очевидца.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К </w:t>
      </w:r>
      <w:r>
        <w:rPr>
          <w:rStyle w:val="29"/>
        </w:rPr>
        <w:t xml:space="preserve">фотокомпозиционным портретам </w:t>
      </w:r>
      <w:r>
        <w:t>относят композицион-</w:t>
      </w:r>
      <w:r>
        <w:br/>
        <w:t>ные изображения человека, обычно его лица, изготовленны</w:t>
      </w:r>
      <w:r>
        <w:t>е с</w:t>
      </w:r>
      <w:r>
        <w:br/>
        <w:t>использованием метода монтажа из фрагментов фотоизображе-</w:t>
      </w:r>
      <w:r>
        <w:br/>
        <w:t>ний лиц, не причастных к событию преступления. В закончен-</w:t>
      </w:r>
      <w:r>
        <w:br/>
        <w:t>ном виде фотокомпозиционные портреты выглядят, как обыч-</w:t>
      </w:r>
      <w:r>
        <w:br/>
        <w:t>ные фотографические изображения.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Развитие электронно-вычислительной техники, в</w:t>
      </w:r>
      <w:r>
        <w:t>недрение в</w:t>
      </w:r>
      <w:r>
        <w:br/>
        <w:t>криминалистическую практику ПЭВМ (персональных элект-</w:t>
      </w:r>
      <w:r>
        <w:br/>
        <w:t>ронно-вычислительных машин) позволило автоматизировать</w:t>
      </w:r>
      <w:r>
        <w:br/>
        <w:t>монтаж портрета. В настоящее время разработаны для этой</w:t>
      </w:r>
      <w:r>
        <w:br/>
        <w:t>цели соответствующие компьютерные системы, которые широ-</w:t>
      </w:r>
      <w:r>
        <w:br/>
        <w:t>ко применяются на практ</w:t>
      </w:r>
      <w:r>
        <w:t>ике. Они значительно ускорили и об-</w:t>
      </w:r>
      <w:r>
        <w:br/>
        <w:t>легчили сложную работу по изготовлению субъективных порт-</w:t>
      </w:r>
      <w:r>
        <w:br/>
        <w:t>ретов.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Восстановлению внешнего облика разыскиваемого может</w:t>
      </w:r>
      <w:r>
        <w:br/>
        <w:t>способствовать анализ следов и вещественных доказательств при</w:t>
      </w:r>
      <w:r>
        <w:br/>
        <w:t>квалифицированном осмотре места происшест</w:t>
      </w:r>
      <w:r>
        <w:t>вия, который дает</w:t>
      </w:r>
      <w:r>
        <w:br/>
        <w:t>возможность построить версии о некоторых физических данных</w:t>
      </w:r>
      <w:r>
        <w:br/>
        <w:t>человека и о характеристике его наружности. Так, по размеру</w:t>
      </w:r>
      <w:r>
        <w:br/>
        <w:t>отверстия, через которое проник преступник на место происше-</w:t>
      </w:r>
      <w:r>
        <w:br/>
        <w:t>ствия, с определенной вероятностью можно судить о его тело</w:t>
      </w:r>
      <w:r>
        <w:t>сло-</w:t>
      </w:r>
      <w:r>
        <w:br/>
        <w:t>жении. По расположению следов пальцев рук (например, на вы-</w:t>
      </w:r>
      <w:r>
        <w:br/>
        <w:t>соко расположенных предметах) можно сделать предположение</w:t>
      </w:r>
      <w:r>
        <w:br/>
        <w:t>о росте преступника. Размеры частей кисти рук позволяют уста-</w:t>
      </w:r>
      <w:r>
        <w:br/>
        <w:t>новить приблизительно возраст человека, пол и рост.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237"/>
          <w:headerReference w:type="default" r:id="rId238"/>
          <w:headerReference w:type="first" r:id="rId239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t>Пол человека, его рост, некоторое представление о весе, на-</w:t>
      </w:r>
      <w:r>
        <w:br/>
        <w:t>личии физических недостатков (например, хромота) можно</w:t>
      </w:r>
      <w:r>
        <w:br/>
        <w:t>выявить также по следам ног. Изучая одежду, забытую или бро-</w:t>
      </w:r>
      <w:r>
        <w:br/>
        <w:t>шенную на месте происшествия лицом, совершившим преступ-</w:t>
      </w:r>
      <w:r>
        <w:br/>
        <w:t>ное деяние, можно опред</w:t>
      </w:r>
      <w:r>
        <w:t>елить его пол, примерный рост, тело-</w:t>
      </w:r>
      <w:r>
        <w:br/>
        <w:t>сложение и некоторые физические особенности. При получении</w:t>
      </w:r>
      <w:r>
        <w:br/>
        <w:t>информации о признаках внешности не следует упускать из</w:t>
      </w:r>
      <w:r>
        <w:br/>
        <w:t>виду ни одну подробность. При розыске и опознании преступни-</w:t>
      </w:r>
      <w:r>
        <w:br/>
        <w:t>ка могут иметь важное значение на первый вз</w:t>
      </w:r>
      <w:r>
        <w:t>гляд мелочи, та-</w:t>
      </w:r>
      <w:r>
        <w:br/>
        <w:t>кие, как родинка, бородавка, следы фурункула и т.д.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lastRenderedPageBreak/>
        <w:t>Фиксации путем описания и фотографирования подлежат</w:t>
      </w:r>
      <w:r>
        <w:br/>
        <w:t>внешность неопознанного трупа, его части, костные останки на</w:t>
      </w:r>
      <w:r>
        <w:br/>
        <w:t>месте их обнаружения или в морге. Описание осуществляется по</w:t>
      </w:r>
      <w:r>
        <w:br/>
        <w:t>методу «слове</w:t>
      </w:r>
      <w:r>
        <w:t>сного портрета», а фотографирование — по прави-</w:t>
      </w:r>
      <w:r>
        <w:br/>
        <w:t>лам опознавательной съемки. При необходимости перед фото-</w:t>
      </w:r>
      <w:r>
        <w:br/>
        <w:t>графированием голове и лицу трупа судебный медик придает</w:t>
      </w:r>
      <w:r>
        <w:br/>
        <w:t>прижизненный вид («туалет» лица трупа), иногда для фиксации</w:t>
      </w:r>
      <w:r>
        <w:br/>
        <w:t>элементов и признаков внешности у</w:t>
      </w:r>
      <w:r>
        <w:t>мерших людей снимают объ-</w:t>
      </w:r>
      <w:r>
        <w:br/>
        <w:t>емные гипсовые маски и модели из других слепочных материа-</w:t>
      </w:r>
      <w:r>
        <w:br/>
        <w:t>лов. Маски могут быть получены не только с головы в целом, но</w:t>
      </w:r>
      <w:r>
        <w:br/>
        <w:t>и с отдельных ее элементов (например, ушных раковин), а так-</w:t>
      </w:r>
      <w:r>
        <w:br/>
        <w:t>же с других участков тела трупа (кистей рук, сту</w:t>
      </w:r>
      <w:r>
        <w:t>пней ног</w:t>
      </w:r>
      <w:r>
        <w:br/>
        <w:t>и т.д.). Важным источником получения личностной информа-</w:t>
      </w:r>
      <w:r>
        <w:br/>
        <w:t>ции о внешности скелетированных останков или фрагментов</w:t>
      </w:r>
      <w:r>
        <w:br/>
        <w:t>трупа могут быть заключения судебно-медицинской, антрополо-</w:t>
      </w:r>
      <w:r>
        <w:br/>
        <w:t>гической, криминалистической и других экспертиз. Личност-</w:t>
      </w:r>
      <w:r>
        <w:br/>
        <w:t>ную информацию п</w:t>
      </w:r>
      <w:r>
        <w:t>ри обнаружении скелетированных останков</w:t>
      </w:r>
      <w:r>
        <w:br/>
        <w:t>трупа можно получить после скульптурного восстановления че-</w:t>
      </w:r>
      <w:r>
        <w:br/>
        <w:t>репа по методу профессора М.М. Герасимова.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74" w:name="bookmark73"/>
      <w:r>
        <w:rPr>
          <w:rStyle w:val="89"/>
          <w:b/>
          <w:bCs/>
        </w:rPr>
        <w:t>§ 4. Фотопортретная экспертиза</w:t>
      </w:r>
      <w:bookmarkEnd w:id="74"/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rPr>
          <w:rStyle w:val="29"/>
        </w:rPr>
        <w:t xml:space="preserve">Фотопортретная экспертиза </w:t>
      </w:r>
      <w:r>
        <w:t>проводится для идентификации че-</w:t>
      </w:r>
      <w:r>
        <w:br/>
        <w:t xml:space="preserve">ловека в результате </w:t>
      </w:r>
      <w:r>
        <w:t>исследования признаков внешности, запе-</w:t>
      </w:r>
      <w:r>
        <w:br/>
        <w:t>чатленных на фотографических снимках. Данная экспертиза,</w:t>
      </w:r>
      <w:r>
        <w:br/>
        <w:t>когда исследованию подлежат не только фотоснимки, но и слеп-</w:t>
      </w:r>
      <w:r>
        <w:br/>
        <w:t>ки, рентгеноснимки лица и черепа, проводится в криминалисти-</w:t>
      </w:r>
      <w:r>
        <w:br/>
        <w:t>ческих учреждениях нередко комплексно</w:t>
      </w:r>
      <w:r>
        <w:t>, с привлечением су-</w:t>
      </w:r>
      <w:r>
        <w:br/>
        <w:t>дебных медиков и приобретает вид медико-криминалистической</w:t>
      </w:r>
      <w:r>
        <w:br/>
        <w:t>портретной экспертизы.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Успех экспертного установления личности по фотокарточкам</w:t>
      </w:r>
      <w:r>
        <w:br/>
        <w:t>в значительной мере зависит от тщательности подготовки мате-</w:t>
      </w:r>
      <w:r>
        <w:br/>
        <w:t>риала, представленного на исследова</w:t>
      </w:r>
      <w:r>
        <w:t>ние. Наиболее эффективны-</w:t>
      </w:r>
      <w:r>
        <w:br/>
        <w:t>ми будут результаты, если на экспертизу присланы высококаче-</w:t>
      </w:r>
      <w:r>
        <w:br/>
        <w:t>ственные снимки лиц, сфотографированных с небольшим</w:t>
      </w:r>
      <w:r>
        <w:br/>
        <w:t>разрывом во времени и примерно в одних и тех же условиях</w:t>
      </w:r>
      <w:r>
        <w:br/>
        <w:t>(поза человека, освещение, состояние отдельных элементов</w:t>
      </w:r>
      <w:r>
        <w:br/>
        <w:t>вне</w:t>
      </w:r>
      <w:r>
        <w:t>шности), т.е. сравниваемые снимки должны быть сопостави-</w:t>
      </w:r>
      <w:r>
        <w:br/>
        <w:t>мыми.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На разрешение фотопортретной экспертизы ставится обычно</w:t>
      </w:r>
      <w:r>
        <w:br/>
        <w:t>вопрос: одно и то же или разные лица изображены на представ-</w:t>
      </w:r>
      <w:r>
        <w:br/>
        <w:t>ленных эксперту фотоснимках.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Фотопортретная экспертиза является одним из наи</w:t>
      </w:r>
      <w:r>
        <w:t>более</w:t>
      </w:r>
      <w:r>
        <w:br/>
        <w:t>сложных родов экспертизы. Поэтому она, как правило, прово-</w:t>
      </w:r>
      <w:r>
        <w:br/>
        <w:t>дится с помощью комплекса методов: сравнительных, измери-</w:t>
      </w:r>
      <w:r>
        <w:br/>
        <w:t>тельных, графических, математических и кибернетических,</w:t>
      </w:r>
      <w:r>
        <w:br/>
        <w:t>обеспечивающих тщательное исследование не только качествен-</w:t>
      </w:r>
      <w:r>
        <w:br/>
        <w:t>ных, но и количес</w:t>
      </w:r>
      <w:r>
        <w:t>твенных характеристик признаков внешности</w:t>
      </w:r>
      <w:r>
        <w:br/>
        <w:t>лиц, изображенных на сравниваемых объектах.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Сравнительный метод в фотопортретной экспертизе реализу-</w:t>
      </w:r>
      <w:r>
        <w:br/>
        <w:t>ется такими техническими приемами, как сопоставление, совме-</w:t>
      </w:r>
      <w:r>
        <w:br/>
        <w:t>щение, наложение с их модификациями. Под сопоставлен</w:t>
      </w:r>
      <w:r>
        <w:t>ием</w:t>
      </w:r>
      <w:r>
        <w:br/>
        <w:t>изображений принято считать исследование, при котором в оп-</w:t>
      </w:r>
      <w:r>
        <w:br/>
        <w:t>ределенной последовательности сравниваются, анализируются и</w:t>
      </w:r>
      <w:r>
        <w:br/>
        <w:t>оцениваются сопоставляемые признаки внешности (например,</w:t>
      </w:r>
      <w:r>
        <w:br/>
        <w:t>головы, лица, лба, носа, глаз, ушей и т.д.).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Одинаковые признаки внешности </w:t>
      </w:r>
      <w:r>
        <w:t>и особые приметы отмеча-</w:t>
      </w:r>
      <w:r>
        <w:br/>
        <w:t>ются стрелками с условными обозначениями, а наиболее значи-</w:t>
      </w:r>
      <w:r>
        <w:br/>
        <w:t>мые, кроме того, обводятся. Разновидностью этого приема явля-</w:t>
      </w:r>
      <w:r>
        <w:br/>
        <w:t>ется сопоставление изображений, на которые наносятся или</w:t>
      </w:r>
      <w:r>
        <w:br/>
        <w:t>впечатываются должным образом сориентированные квадр</w:t>
      </w:r>
      <w:r>
        <w:t>ат-</w:t>
      </w:r>
      <w:r>
        <w:br/>
        <w:t>ные сетки.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Существует несколько разновидностей совмещения (монта-</w:t>
      </w:r>
      <w:r>
        <w:br/>
      </w:r>
      <w:r>
        <w:lastRenderedPageBreak/>
        <w:t>жа) сравниваемых изображений, доведенных до одного и того</w:t>
      </w:r>
      <w:r>
        <w:br/>
        <w:t>же размера по двум неподвижным относительно друг друга при-</w:t>
      </w:r>
      <w:r>
        <w:br/>
        <w:t>знакам внешности: левая половина одного снимка (разрезанно-</w:t>
      </w:r>
      <w:r>
        <w:br/>
        <w:t>го, напр</w:t>
      </w:r>
      <w:r>
        <w:t>имер, по медиальной линии лица) совмещается с правой</w:t>
      </w:r>
      <w:r>
        <w:br/>
        <w:t>половиной другого; или на одном из сравниваемых снимков про-</w:t>
      </w:r>
      <w:r>
        <w:br/>
        <w:t>изводится несколько фигурных вырезов таким образом, чтобы</w:t>
      </w:r>
      <w:r>
        <w:br/>
        <w:t>по линии разреза находилось наибольшее количество признаков</w:t>
      </w:r>
      <w:r>
        <w:br/>
        <w:t>внешности (в том числе и</w:t>
      </w:r>
      <w:r>
        <w:t xml:space="preserve"> редко встречающихся). Затем подго-</w:t>
      </w:r>
      <w:r>
        <w:br/>
        <w:t>товленный таким образом снимок совмещается с другим из срав-</w:t>
      </w:r>
      <w:r>
        <w:br/>
        <w:t>ниваемых. Если на них изображено одно и то же лицо (при усло-</w:t>
      </w:r>
      <w:r>
        <w:br/>
        <w:t>вии, что отождествляемое лицо на обоих снимках изображено в</w:t>
      </w:r>
      <w:r>
        <w:br/>
        <w:t>одинаковом ракурсе), изображения на с</w:t>
      </w:r>
      <w:r>
        <w:t>равниваемых снимках</w:t>
      </w:r>
      <w:r>
        <w:br/>
        <w:t>совпадут по основным признакам. Процесс сравнительного ис-</w:t>
      </w:r>
      <w:r>
        <w:br/>
        <w:t>следования может быть объективизирован путем использования</w:t>
      </w:r>
      <w:r>
        <w:br/>
        <w:t>телевизионной техники.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практике фотопортретной экспертизы широко применяют-</w:t>
      </w:r>
      <w:r>
        <w:br/>
        <w:t>ся измерительные методы исследования (из</w:t>
      </w:r>
      <w:r>
        <w:t>мерение угловых ве-</w:t>
      </w:r>
      <w:r>
        <w:br/>
        <w:t>личин между отдельными анатомическими точками), а также</w:t>
      </w:r>
      <w:r>
        <w:br/>
        <w:t>методы графических построений (соединение прямыми линиями</w:t>
      </w:r>
      <w:r>
        <w:br/>
        <w:t>наиболее характерных одноименных признаков на сравнивае-</w:t>
      </w:r>
      <w:r>
        <w:br/>
        <w:t>мых снимках, в результате чего образуются треугольники, ром-</w:t>
      </w:r>
      <w:r>
        <w:br/>
        <w:t xml:space="preserve">бы, </w:t>
      </w:r>
      <w:r>
        <w:t>трапеции и другие геометрические фигуры, которые потом</w:t>
      </w:r>
      <w:r>
        <w:br/>
        <w:t>сравниваются).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целях совершенствования методов фотопортретной иденти-</w:t>
      </w:r>
      <w:r>
        <w:br/>
        <w:t>фикации разработаны различные приемы математической обра-</w:t>
      </w:r>
      <w:r>
        <w:br/>
        <w:t>ботки информации, заключенной в признаках внешности головы</w:t>
      </w:r>
      <w:r>
        <w:br/>
        <w:t>и лица челов</w:t>
      </w:r>
      <w:r>
        <w:t>ека. В основу этих приемов положено определение</w:t>
      </w:r>
      <w:r>
        <w:br/>
        <w:t>основных антропометрических точек на лице (например, внутрен-</w:t>
      </w:r>
      <w:r>
        <w:br/>
        <w:t>ние и внешние углы глаз, ротовая часть и т.д.). Эти точки ста-</w:t>
      </w:r>
      <w:r>
        <w:br/>
        <w:t>бильны и служат исходными для различных геометрических по-</w:t>
      </w:r>
      <w:r>
        <w:br/>
        <w:t>строений, измерений и ра</w:t>
      </w:r>
      <w:r>
        <w:t>счетов (в частности, для вычисления</w:t>
      </w:r>
      <w:r>
        <w:br/>
        <w:t>относительных размеров частей лица в сравниваемых изображе-</w:t>
      </w:r>
      <w:r>
        <w:br/>
        <w:t>ниях). Взаимное положение антропометрических точек устанав-</w:t>
      </w:r>
      <w:r>
        <w:br/>
        <w:t>ливается измерением, а количественные характеристики расстоя-</w:t>
      </w:r>
      <w:r>
        <w:br/>
        <w:t>ний преобразовываются и представляются</w:t>
      </w:r>
      <w:r>
        <w:t xml:space="preserve"> в виде математических</w:t>
      </w:r>
      <w:r>
        <w:br/>
        <w:t>моделей, подлежащих сравнению.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На базе большого экспериментального и практического мате-</w:t>
      </w:r>
      <w:r>
        <w:br/>
        <w:t>риала созданы статистические критерии значимости различных</w:t>
      </w:r>
      <w:r>
        <w:br/>
        <w:t>признаков внешности, достаточности совпадения их определен-</w:t>
      </w:r>
      <w:r>
        <w:br/>
        <w:t>ного комплекса для решени</w:t>
      </w:r>
      <w:r>
        <w:t>я вопроса о тождестве. Эти критерии</w:t>
      </w:r>
      <w:r>
        <w:br/>
        <w:t>основаны на установлении частоты встречаемости признаков и</w:t>
      </w:r>
      <w:r>
        <w:br/>
        <w:t>расчетах с помощью аппарата математической теории вероятно-</w:t>
      </w:r>
      <w:r>
        <w:br/>
        <w:t>стей. Разработана специальная таблица идентификационной</w:t>
      </w:r>
      <w:r>
        <w:br/>
        <w:t xml:space="preserve">значимости качественных признаков внешности. </w:t>
      </w:r>
      <w:r>
        <w:t>Для надлежа-</w:t>
      </w:r>
      <w:r>
        <w:br/>
        <w:t>щего вывода о тождестве лица, изображенного на сравниваемых</w:t>
      </w:r>
      <w:r>
        <w:br/>
        <w:t>фотоснимках, достаточна суммарная значимость совпадающих</w:t>
      </w:r>
      <w:r>
        <w:br/>
        <w:t>признаков внешности в 6—8 единиц.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240"/>
          <w:headerReference w:type="default" r:id="rId241"/>
          <w:headerReference w:type="first" r:id="rId242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t>В настоящее время при проведении экспертного отождествле-</w:t>
      </w:r>
      <w:r>
        <w:br/>
        <w:t xml:space="preserve">ния личности стала использоваться компьютерная </w:t>
      </w:r>
      <w:r>
        <w:t>техника. Раз-</w:t>
      </w:r>
      <w:r>
        <w:br/>
        <w:t>работан аппаратно-программный комплекс обработки изображе-</w:t>
      </w:r>
      <w:r>
        <w:br/>
        <w:t>ний, который реализует в ручном и автоматическом режимах все</w:t>
      </w:r>
      <w:r>
        <w:br/>
        <w:t>операции с изображениями, необходимые для качественного про-</w:t>
      </w:r>
      <w:r>
        <w:br/>
        <w:t>ведения и документирования приемов, используемых в портрет-</w:t>
      </w:r>
      <w:r>
        <w:br/>
        <w:t>н</w:t>
      </w:r>
      <w:r>
        <w:t>ой экспертизе.</w:t>
      </w:r>
    </w:p>
    <w:p w:rsidR="00A86078" w:rsidRDefault="00F4381D">
      <w:pPr>
        <w:pStyle w:val="86"/>
        <w:keepNext/>
        <w:keepLines/>
        <w:shd w:val="clear" w:color="auto" w:fill="auto"/>
        <w:spacing w:line="259" w:lineRule="exact"/>
      </w:pPr>
      <w:bookmarkStart w:id="75" w:name="bookmark74"/>
      <w:r>
        <w:rPr>
          <w:rStyle w:val="89"/>
          <w:b/>
          <w:bCs/>
        </w:rPr>
        <w:lastRenderedPageBreak/>
        <w:t>Глава 16. ИНФОРМАЦИОННО- СПРАВОЧНОЕ</w:t>
      </w:r>
      <w:bookmarkEnd w:id="75"/>
    </w:p>
    <w:p w:rsidR="00A86078" w:rsidRDefault="00F4381D">
      <w:pPr>
        <w:pStyle w:val="160"/>
        <w:shd w:val="clear" w:color="auto" w:fill="auto"/>
        <w:spacing w:line="259" w:lineRule="exact"/>
        <w:ind w:firstLine="0"/>
      </w:pPr>
      <w:r>
        <w:rPr>
          <w:rStyle w:val="163"/>
          <w:b/>
          <w:bCs/>
        </w:rPr>
        <w:t>ОБЕСПЕЧЕНИЕ КРИМИНАЛИСТИЧЕСКОЙ</w:t>
      </w:r>
      <w:r>
        <w:rPr>
          <w:rStyle w:val="163"/>
          <w:b/>
          <w:bCs/>
        </w:rPr>
        <w:br/>
        <w:t>ДЕЯТЕЛЬНОСТИ (КРИМИНАЛИСТИЧЕСКАЯ</w:t>
      </w:r>
      <w:r>
        <w:rPr>
          <w:rStyle w:val="163"/>
          <w:b/>
          <w:bCs/>
        </w:rPr>
        <w:br/>
        <w:t>РЕГИСТРАЦИЯ)</w:t>
      </w:r>
    </w:p>
    <w:p w:rsidR="00A86078" w:rsidRDefault="00F4381D">
      <w:pPr>
        <w:pStyle w:val="86"/>
        <w:keepNext/>
        <w:keepLines/>
        <w:shd w:val="clear" w:color="auto" w:fill="auto"/>
        <w:spacing w:line="240" w:lineRule="exact"/>
      </w:pPr>
      <w:bookmarkStart w:id="76" w:name="bookmark75"/>
      <w:r>
        <w:rPr>
          <w:rStyle w:val="89"/>
          <w:b/>
          <w:bCs/>
        </w:rPr>
        <w:t>§ 1. Понятие, значение и система информационно-справочного</w:t>
      </w:r>
      <w:r>
        <w:rPr>
          <w:rStyle w:val="89"/>
          <w:b/>
          <w:bCs/>
        </w:rPr>
        <w:br/>
        <w:t>обеспечения криминалистической деятельности</w:t>
      </w:r>
      <w:bookmarkEnd w:id="76"/>
    </w:p>
    <w:p w:rsidR="00A86078" w:rsidRDefault="00F4381D">
      <w:pPr>
        <w:pStyle w:val="160"/>
        <w:shd w:val="clear" w:color="auto" w:fill="auto"/>
        <w:spacing w:line="230" w:lineRule="exact"/>
        <w:ind w:firstLine="0"/>
      </w:pPr>
      <w:r>
        <w:rPr>
          <w:rStyle w:val="163"/>
          <w:b/>
          <w:bCs/>
        </w:rPr>
        <w:t>Успешность любого вида кр</w:t>
      </w:r>
      <w:r>
        <w:rPr>
          <w:rStyle w:val="163"/>
          <w:b/>
          <w:bCs/>
        </w:rPr>
        <w:t>иминалистической деятельности во</w:t>
      </w:r>
      <w:r>
        <w:rPr>
          <w:rStyle w:val="163"/>
          <w:b/>
          <w:bCs/>
        </w:rPr>
        <w:br/>
        <w:t>многом зависит от степени обеспечения ее соответствующей дли-</w:t>
      </w:r>
      <w:r>
        <w:rPr>
          <w:rStyle w:val="163"/>
          <w:b/>
          <w:bCs/>
        </w:rPr>
        <w:br/>
        <w:t>тельно накопленной и систематизированной криминалистиче-</w:t>
      </w:r>
      <w:r>
        <w:rPr>
          <w:rStyle w:val="163"/>
          <w:b/>
          <w:bCs/>
        </w:rPr>
        <w:br/>
        <w:t>ски значимой информацией о преступлениях, совершенных в</w:t>
      </w:r>
      <w:r>
        <w:rPr>
          <w:rStyle w:val="163"/>
          <w:b/>
          <w:bCs/>
        </w:rPr>
        <w:br/>
        <w:t>прошлом, причастных к ним лицах, средствах и спо</w:t>
      </w:r>
      <w:r>
        <w:rPr>
          <w:rStyle w:val="163"/>
          <w:b/>
          <w:bCs/>
        </w:rPr>
        <w:t>собах их со-</w:t>
      </w:r>
      <w:r>
        <w:rPr>
          <w:rStyle w:val="163"/>
          <w:b/>
          <w:bCs/>
        </w:rPr>
        <w:br/>
        <w:t>вершения, различных следах преступлений и объектах, связан-</w:t>
      </w:r>
      <w:r>
        <w:rPr>
          <w:rStyle w:val="163"/>
          <w:b/>
          <w:bCs/>
        </w:rPr>
        <w:br/>
        <w:t>ных с криминальными событиями, а также от возможности и</w:t>
      </w:r>
      <w:r>
        <w:rPr>
          <w:rStyle w:val="163"/>
          <w:b/>
          <w:bCs/>
        </w:rPr>
        <w:br/>
        <w:t>умения следователя пользоваться подобной информацией в сво-</w:t>
      </w:r>
      <w:r>
        <w:rPr>
          <w:rStyle w:val="163"/>
          <w:b/>
          <w:bCs/>
        </w:rPr>
        <w:br/>
        <w:t>ей деятельности, для выявления, розыска и отождествления ин-</w:t>
      </w:r>
      <w:r>
        <w:rPr>
          <w:rStyle w:val="163"/>
          <w:b/>
          <w:bCs/>
        </w:rPr>
        <w:br/>
        <w:t>тересу</w:t>
      </w:r>
      <w:r>
        <w:rPr>
          <w:rStyle w:val="163"/>
          <w:b/>
          <w:bCs/>
        </w:rPr>
        <w:t>ющих их явлений и объектов.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Указанная информация обычно содержится в специфических</w:t>
      </w:r>
      <w:r>
        <w:rPr>
          <w:rStyle w:val="163"/>
          <w:b/>
          <w:bCs/>
        </w:rPr>
        <w:br/>
        <w:t>картотеках (следотеках), списках, коллекциях, в памяти ЭВМ и</w:t>
      </w:r>
      <w:r>
        <w:rPr>
          <w:rStyle w:val="163"/>
          <w:b/>
          <w:bCs/>
        </w:rPr>
        <w:br/>
        <w:t>иных собирательных системах. Такого рода специфические сис-</w:t>
      </w:r>
      <w:r>
        <w:rPr>
          <w:rStyle w:val="163"/>
          <w:b/>
          <w:bCs/>
        </w:rPr>
        <w:br/>
        <w:t xml:space="preserve">темы справочных, розыскных и иных криминалистически </w:t>
      </w:r>
      <w:r>
        <w:rPr>
          <w:rStyle w:val="163"/>
          <w:b/>
          <w:bCs/>
        </w:rPr>
        <w:t>зна-</w:t>
      </w:r>
      <w:r>
        <w:rPr>
          <w:rStyle w:val="163"/>
          <w:b/>
          <w:bCs/>
        </w:rPr>
        <w:br/>
        <w:t>чимых данных для раскрытия, расследования и предупрежде-</w:t>
      </w:r>
      <w:r>
        <w:rPr>
          <w:rStyle w:val="163"/>
          <w:b/>
          <w:bCs/>
        </w:rPr>
        <w:br/>
        <w:t>ния преступлений, являющихся своебразными «хранилищами»</w:t>
      </w:r>
      <w:r>
        <w:rPr>
          <w:rStyle w:val="163"/>
          <w:b/>
          <w:bCs/>
        </w:rPr>
        <w:br/>
        <w:t>подобной информации, получили в криминалистике название</w:t>
      </w:r>
      <w:r>
        <w:rPr>
          <w:rStyle w:val="163"/>
          <w:b/>
          <w:bCs/>
        </w:rPr>
        <w:br/>
        <w:t>криминалистически значимых учетов. Научно разработанная</w:t>
      </w:r>
      <w:r>
        <w:rPr>
          <w:rStyle w:val="163"/>
          <w:b/>
          <w:bCs/>
        </w:rPr>
        <w:br/>
        <w:t>система учетов сформировал</w:t>
      </w:r>
      <w:r>
        <w:rPr>
          <w:rStyle w:val="163"/>
          <w:b/>
          <w:bCs/>
        </w:rPr>
        <w:t>а целую регистрационную систему,</w:t>
      </w:r>
      <w:r>
        <w:rPr>
          <w:rStyle w:val="163"/>
          <w:b/>
          <w:bCs/>
        </w:rPr>
        <w:br/>
        <w:t>называемую криминалистической регистрацией. Она представ-</w:t>
      </w:r>
      <w:r>
        <w:rPr>
          <w:rStyle w:val="163"/>
          <w:b/>
          <w:bCs/>
        </w:rPr>
        <w:br/>
        <w:t>ляет собой научно разработанную систему справочных, розыск-</w:t>
      </w:r>
      <w:r>
        <w:rPr>
          <w:rStyle w:val="163"/>
          <w:b/>
          <w:bCs/>
        </w:rPr>
        <w:br/>
        <w:t>ных и иных криминалистических учетов объектов-носителей</w:t>
      </w:r>
      <w:r>
        <w:rPr>
          <w:rStyle w:val="163"/>
          <w:b/>
          <w:bCs/>
        </w:rPr>
        <w:br/>
        <w:t>криминалистически значимой информации, используем</w:t>
      </w:r>
      <w:r>
        <w:rPr>
          <w:rStyle w:val="163"/>
          <w:b/>
          <w:bCs/>
        </w:rPr>
        <w:t>ой для</w:t>
      </w:r>
      <w:r>
        <w:rPr>
          <w:rStyle w:val="163"/>
          <w:b/>
          <w:bCs/>
        </w:rPr>
        <w:br/>
        <w:t>раскрытия, расследования и предупреждения преступлений.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  <w:sectPr w:rsidR="00A86078">
          <w:headerReference w:type="even" r:id="rId243"/>
          <w:headerReference w:type="default" r:id="rId244"/>
          <w:headerReference w:type="first" r:id="rId245"/>
          <w:pgSz w:w="11909" w:h="16834"/>
          <w:pgMar w:top="1430" w:right="1440" w:bottom="1430" w:left="1440" w:header="0" w:footer="3" w:gutter="0"/>
          <w:pgNumType w:start="379"/>
          <w:cols w:space="720"/>
          <w:noEndnote/>
          <w:docGrid w:linePitch="360"/>
        </w:sectPr>
      </w:pPr>
      <w:r>
        <w:rPr>
          <w:rStyle w:val="163"/>
          <w:b/>
          <w:bCs/>
        </w:rPr>
        <w:t>Криминалистическая регистрация имеет давнюю историю</w:t>
      </w:r>
      <w:r>
        <w:rPr>
          <w:rStyle w:val="163"/>
          <w:b/>
          <w:bCs/>
        </w:rPr>
        <w:br/>
        <w:t>формирования и развития системы своих учетов. Длительное</w:t>
      </w:r>
      <w:r>
        <w:rPr>
          <w:rStyle w:val="163"/>
          <w:b/>
          <w:bCs/>
        </w:rPr>
        <w:br/>
        <w:t>время она именовалась уголовной регистрацией, ибо ее о</w:t>
      </w:r>
      <w:r>
        <w:rPr>
          <w:rStyle w:val="163"/>
          <w:b/>
          <w:bCs/>
        </w:rPr>
        <w:t>снову</w:t>
      </w:r>
      <w:r>
        <w:rPr>
          <w:rStyle w:val="163"/>
          <w:b/>
          <w:bCs/>
        </w:rPr>
        <w:br/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2"/>
          <w:b w:val="0"/>
          <w:bCs w:val="0"/>
        </w:rPr>
        <w:lastRenderedPageBreak/>
        <w:t>составлял только учет лиц, привлеченных к уголовной ответст-</w:t>
      </w:r>
      <w:r>
        <w:rPr>
          <w:rStyle w:val="2"/>
          <w:b w:val="0"/>
          <w:bCs w:val="0"/>
        </w:rPr>
        <w:br/>
        <w:t>венности, и совершенных ими преступлений. Последовательное</w:t>
      </w:r>
      <w:r>
        <w:rPr>
          <w:rStyle w:val="2"/>
          <w:b w:val="0"/>
          <w:bCs w:val="0"/>
        </w:rPr>
        <w:br/>
        <w:t>расширение круга учитываемых объектов (а сейчас регистриру-</w:t>
      </w:r>
      <w:r>
        <w:rPr>
          <w:rStyle w:val="2"/>
          <w:b w:val="0"/>
          <w:bCs w:val="0"/>
        </w:rPr>
        <w:br/>
        <w:t>ются и лица, без вести пропавшие; трупы; предметы преступно-</w:t>
      </w:r>
      <w:r>
        <w:rPr>
          <w:rStyle w:val="2"/>
          <w:b w:val="0"/>
          <w:bCs w:val="0"/>
        </w:rPr>
        <w:br/>
        <w:t>го посяг</w:t>
      </w:r>
      <w:r>
        <w:rPr>
          <w:rStyle w:val="2"/>
          <w:b w:val="0"/>
          <w:bCs w:val="0"/>
        </w:rPr>
        <w:t>ательства; предметы со следами преступления; средства</w:t>
      </w:r>
      <w:r>
        <w:rPr>
          <w:rStyle w:val="2"/>
          <w:b w:val="0"/>
          <w:bCs w:val="0"/>
        </w:rPr>
        <w:br/>
        <w:t>и способы совершения преступлений; следы преступлений), да и</w:t>
      </w:r>
      <w:r>
        <w:rPr>
          <w:rStyle w:val="2"/>
          <w:b w:val="0"/>
          <w:bCs w:val="0"/>
        </w:rPr>
        <w:br/>
        <w:t>разработанные криминалистами средства и методы получения</w:t>
      </w:r>
      <w:r>
        <w:rPr>
          <w:rStyle w:val="2"/>
          <w:b w:val="0"/>
          <w:bCs w:val="0"/>
        </w:rPr>
        <w:br/>
        <w:t>указанной информации стали более совершенными. Все это по-</w:t>
      </w:r>
      <w:r>
        <w:rPr>
          <w:rStyle w:val="2"/>
          <w:b w:val="0"/>
          <w:bCs w:val="0"/>
        </w:rPr>
        <w:br/>
        <w:t>зволило уточнить название</w:t>
      </w:r>
      <w:r>
        <w:rPr>
          <w:rStyle w:val="2"/>
          <w:b w:val="0"/>
          <w:bCs w:val="0"/>
        </w:rPr>
        <w:t xml:space="preserve"> регистрационной системы и считать</w:t>
      </w:r>
      <w:r>
        <w:rPr>
          <w:rStyle w:val="2"/>
          <w:b w:val="0"/>
          <w:bCs w:val="0"/>
        </w:rPr>
        <w:br/>
        <w:t>ее именно криминалистической регистрацией.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Вместе с тем, говоря о криминалистической регистрации,</w:t>
      </w:r>
      <w:r>
        <w:br/>
        <w:t>следует иметь в виду, что в федеральных и региональных</w:t>
      </w:r>
      <w:r>
        <w:br/>
        <w:t>справочно-информационных фондах и учетах содержатся не</w:t>
      </w:r>
      <w:r>
        <w:br/>
        <w:t xml:space="preserve">только чисто </w:t>
      </w:r>
      <w:r>
        <w:t>криминалистические данные. Подобные фонды и</w:t>
      </w:r>
      <w:r>
        <w:br/>
        <w:t>учеты многопрофильны. К криминалистической же регистрации</w:t>
      </w:r>
      <w:r>
        <w:br/>
        <w:t>относится лишь та информация, которая обеспечивает именно</w:t>
      </w:r>
      <w:r>
        <w:br/>
        <w:t>криминалистическую деятельность (следственную, экспертно-</w:t>
      </w:r>
      <w:r>
        <w:br/>
        <w:t>криминалистическую и оперативно-розыск</w:t>
      </w:r>
      <w:r>
        <w:t>ную).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основе криминалистической регистрации лежат следую-</w:t>
      </w:r>
      <w:r>
        <w:br/>
        <w:t>щие обоснованные криминалистической практикой и теорией</w:t>
      </w:r>
      <w:r>
        <w:br/>
        <w:t>положения:</w:t>
      </w:r>
    </w:p>
    <w:p w:rsidR="00A86078" w:rsidRDefault="00F4381D">
      <w:pPr>
        <w:pStyle w:val="20"/>
        <w:numPr>
          <w:ilvl w:val="0"/>
          <w:numId w:val="22"/>
        </w:numPr>
        <w:shd w:val="clear" w:color="auto" w:fill="auto"/>
        <w:tabs>
          <w:tab w:val="left" w:pos="663"/>
        </w:tabs>
        <w:spacing w:line="226" w:lineRule="exact"/>
        <w:ind w:firstLine="360"/>
        <w:jc w:val="left"/>
      </w:pPr>
      <w:r>
        <w:t>криминалистически значимая информация о различных</w:t>
      </w:r>
      <w:r>
        <w:br/>
        <w:t>преступлениях, их следах и связанных с ними объектах всегда</w:t>
      </w:r>
      <w:r>
        <w:br/>
        <w:t xml:space="preserve">характеризуется </w:t>
      </w:r>
      <w:r>
        <w:t>групповыми и индивидуальными признаками;</w:t>
      </w:r>
    </w:p>
    <w:p w:rsidR="00A86078" w:rsidRDefault="00F4381D">
      <w:pPr>
        <w:pStyle w:val="20"/>
        <w:numPr>
          <w:ilvl w:val="0"/>
          <w:numId w:val="22"/>
        </w:numPr>
        <w:shd w:val="clear" w:color="auto" w:fill="auto"/>
        <w:tabs>
          <w:tab w:val="left" w:pos="649"/>
        </w:tabs>
        <w:spacing w:line="226" w:lineRule="exact"/>
        <w:ind w:firstLine="360"/>
        <w:jc w:val="left"/>
      </w:pPr>
      <w:r>
        <w:t>эта информация самостоятельна по отношению к своему</w:t>
      </w:r>
      <w:r>
        <w:br/>
        <w:t>носителю;</w:t>
      </w:r>
    </w:p>
    <w:p w:rsidR="00A86078" w:rsidRDefault="00F4381D">
      <w:pPr>
        <w:pStyle w:val="20"/>
        <w:numPr>
          <w:ilvl w:val="0"/>
          <w:numId w:val="22"/>
        </w:numPr>
        <w:shd w:val="clear" w:color="auto" w:fill="auto"/>
        <w:tabs>
          <w:tab w:val="left" w:pos="663"/>
        </w:tabs>
        <w:spacing w:line="226" w:lineRule="exact"/>
        <w:ind w:firstLine="360"/>
        <w:jc w:val="left"/>
      </w:pPr>
      <w:r>
        <w:t>любой вид указанной информации поддается реально воз-</w:t>
      </w:r>
      <w:r>
        <w:br/>
        <w:t>можному выявлению, фиксации, систематизации, чаще долгому</w:t>
      </w:r>
      <w:r>
        <w:br/>
        <w:t>хранению, а также передаче вовне и многок</w:t>
      </w:r>
      <w:r>
        <w:t>ратному использо-</w:t>
      </w:r>
      <w:r>
        <w:br/>
        <w:t>ванию;</w:t>
      </w:r>
    </w:p>
    <w:p w:rsidR="00A86078" w:rsidRDefault="00F4381D">
      <w:pPr>
        <w:pStyle w:val="20"/>
        <w:numPr>
          <w:ilvl w:val="0"/>
          <w:numId w:val="22"/>
        </w:numPr>
        <w:shd w:val="clear" w:color="auto" w:fill="auto"/>
        <w:tabs>
          <w:tab w:val="left" w:pos="668"/>
        </w:tabs>
        <w:spacing w:line="226" w:lineRule="exact"/>
        <w:ind w:firstLine="360"/>
        <w:jc w:val="left"/>
      </w:pPr>
      <w:r>
        <w:t>каждому виду систематизированного учета такой инфор-</w:t>
      </w:r>
      <w:r>
        <w:br/>
        <w:t>мации присуща своя система учитываемых признаков (особенно-</w:t>
      </w:r>
      <w:r>
        <w:br/>
        <w:t>сти пальцевых узоров, внешности, почерка, нарезного канала</w:t>
      </w:r>
      <w:r>
        <w:br/>
        <w:t>ствола оружия, способа совершения преступления, номерных и</w:t>
      </w:r>
      <w:r>
        <w:br/>
      </w:r>
      <w:r>
        <w:t>других индивидуальных черт предметов и др.).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Разные виды учетов, имеющих криминалистическое значе-</w:t>
      </w:r>
      <w:r>
        <w:br/>
        <w:t>ние, как информационные системы, в том числе и коллекцион-</w:t>
      </w:r>
      <w:r>
        <w:br/>
        <w:t>ного вида, имеют много общего в своей природной сути и пред-</w:t>
      </w:r>
      <w:r>
        <w:br/>
        <w:t>назначенности, организации и использо</w:t>
      </w:r>
      <w:r>
        <w:t>вании. И как таковые</w:t>
      </w:r>
      <w:r>
        <w:br/>
        <w:t>фактически являются информационно-поисковыми системами</w:t>
      </w:r>
      <w:r>
        <w:br/>
        <w:t>(ИПС), могущими комплектоваться из объектов оригиналов</w:t>
      </w:r>
      <w:r>
        <w:br/>
        <w:t>(следов пальцев рук, пуль, гильз, оружия и др.) и их описаний.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Криминалистической регистрации подлежат:</w:t>
      </w:r>
      <w:r>
        <w:br/>
        <w:t>люди (известные — аре</w:t>
      </w:r>
      <w:r>
        <w:t>стованные, задержанные, объявлен-</w:t>
      </w:r>
      <w:r>
        <w:br/>
        <w:t>ные в розыск, представляющие криминалистический интерес,</w:t>
      </w:r>
      <w:r>
        <w:br/>
        <w:t xml:space="preserve">без вести пропавшие; </w:t>
      </w:r>
      <w:r>
        <w:rPr>
          <w:rStyle w:val="29"/>
        </w:rPr>
        <w:t xml:space="preserve">неизвестные </w:t>
      </w:r>
      <w:r>
        <w:t>— преступники, скрывшиеся</w:t>
      </w:r>
      <w:r>
        <w:br/>
        <w:t xml:space="preserve">с места преступления; </w:t>
      </w:r>
      <w:r>
        <w:rPr>
          <w:rStyle w:val="29"/>
        </w:rPr>
        <w:t>психичес</w:t>
      </w:r>
      <w:r>
        <w:rPr>
          <w:rStyle w:val="2a"/>
        </w:rPr>
        <w:t>ки</w:t>
      </w:r>
      <w:r>
        <w:rPr>
          <w:rStyle w:val="29"/>
        </w:rPr>
        <w:t xml:space="preserve"> больные </w:t>
      </w:r>
      <w:r>
        <w:t xml:space="preserve">и </w:t>
      </w:r>
      <w:r>
        <w:rPr>
          <w:rStyle w:val="29"/>
        </w:rPr>
        <w:t>дети);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трупы </w:t>
      </w:r>
      <w:r>
        <w:t>(погибших, убитых и умерших граждан, личность ко-</w:t>
      </w:r>
      <w:r>
        <w:br/>
      </w:r>
      <w:r>
        <w:t>торых не установлена);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предметы </w:t>
      </w:r>
      <w:r>
        <w:t>(принадлежность которых известна — похищен-</w:t>
      </w:r>
      <w:r>
        <w:br/>
        <w:t>ное, утраченное огнестрельное нарезное оружие; похищенные</w:t>
      </w:r>
      <w:r>
        <w:br/>
        <w:t>предметы антиквариата и культурные ценности; похищенный,</w:t>
      </w:r>
      <w:r>
        <w:br/>
        <w:t>угнанный и бесхозный автотранспорт; номерные вещи; похи-</w:t>
      </w:r>
      <w:r>
        <w:br/>
        <w:t>щенные д</w:t>
      </w:r>
      <w:r>
        <w:t>окументы общегосударственного обращения; а также</w:t>
      </w:r>
      <w:r>
        <w:br/>
        <w:t>подобные предметы, принадлежность которых неизвестна);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следы </w:t>
      </w:r>
      <w:r>
        <w:t>(например, следы пальцев рук с нераскрытых преступ-</w:t>
      </w:r>
      <w:r>
        <w:br/>
        <w:t>лений);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предметы со следами </w:t>
      </w:r>
      <w:r>
        <w:t>(пули и гильзы со следами выстрела,</w:t>
      </w:r>
      <w:r>
        <w:br/>
        <w:t>поддельные документы, поддельн</w:t>
      </w:r>
      <w:r>
        <w:t>ые денежные знаки и ценные</w:t>
      </w:r>
      <w:r>
        <w:br/>
        <w:t>бумаги и др.);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животные </w:t>
      </w:r>
      <w:r>
        <w:t>(похищенный или пригульный скот);</w:t>
      </w:r>
      <w:r>
        <w:br/>
      </w:r>
      <w:r>
        <w:rPr>
          <w:rStyle w:val="29"/>
        </w:rPr>
        <w:lastRenderedPageBreak/>
        <w:t xml:space="preserve">преступления </w:t>
      </w:r>
      <w:r>
        <w:t>(раскрытые и нераскрытые с характерными</w:t>
      </w:r>
      <w:r>
        <w:br/>
        <w:t>способами совершения преступлений).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Конкретным юридическим основанием криминалистической</w:t>
      </w:r>
      <w:r>
        <w:br/>
        <w:t>регистрации граждан и различн</w:t>
      </w:r>
      <w:r>
        <w:t>ого рода объектов в сложивших-</w:t>
      </w:r>
      <w:r>
        <w:br/>
        <w:t>ся правовых ситуациях является: постановление прокурора, сле-</w:t>
      </w:r>
      <w:r>
        <w:br/>
        <w:t>дователя и органа дознания об избрании меры пресечения в виде</w:t>
      </w:r>
      <w:r>
        <w:br/>
        <w:t>содержания под стражей; постановление о привлечении лица в</w:t>
      </w:r>
      <w:r>
        <w:br/>
        <w:t xml:space="preserve">качестве обвиняемого; протокол задержания </w:t>
      </w:r>
      <w:r>
        <w:t>подозреваемого;</w:t>
      </w:r>
      <w:r>
        <w:br/>
        <w:t>приговор или определение суда.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Все указанные учеты и экспертно-криминалистические кол-</w:t>
      </w:r>
      <w:r>
        <w:br/>
        <w:t>лекции могут быть классифицированы по самым различным ос-</w:t>
      </w:r>
      <w:r>
        <w:br/>
        <w:t>нованиям, дающим достаточно полное представление об основах</w:t>
      </w:r>
      <w:r>
        <w:br/>
        <w:t>построения данной регистрационной с</w:t>
      </w:r>
      <w:r>
        <w:t>истемы.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246"/>
          <w:headerReference w:type="default" r:id="rId247"/>
          <w:headerReference w:type="first" r:id="rId248"/>
          <w:pgSz w:w="11909" w:h="16834"/>
          <w:pgMar w:top="1430" w:right="1440" w:bottom="1430" w:left="1440" w:header="0" w:footer="3" w:gutter="0"/>
          <w:pgNumType w:start="379"/>
          <w:cols w:space="720"/>
          <w:noEndnote/>
          <w:titlePg/>
          <w:docGrid w:linePitch="360"/>
        </w:sectPr>
      </w:pPr>
      <w:r>
        <w:t xml:space="preserve">По </w:t>
      </w:r>
      <w:r>
        <w:rPr>
          <w:rStyle w:val="29"/>
        </w:rPr>
        <w:t xml:space="preserve">охвату </w:t>
      </w:r>
      <w:r>
        <w:t xml:space="preserve">обслуживаемой </w:t>
      </w:r>
      <w:r>
        <w:rPr>
          <w:rStyle w:val="29"/>
        </w:rPr>
        <w:t xml:space="preserve">территории </w:t>
      </w:r>
      <w:r>
        <w:t xml:space="preserve">и </w:t>
      </w:r>
      <w:r>
        <w:rPr>
          <w:rStyle w:val="29"/>
        </w:rPr>
        <w:t>степени распростра-</w:t>
      </w:r>
      <w:r>
        <w:rPr>
          <w:rStyle w:val="29"/>
        </w:rPr>
        <w:br/>
        <w:t xml:space="preserve">ненности </w:t>
      </w:r>
      <w:r>
        <w:t>все учеты разделяются на централизованные, местные</w:t>
      </w:r>
      <w:r>
        <w:br/>
        <w:t>и централизованно-ме</w:t>
      </w:r>
      <w:r>
        <w:t>стные. Своеобразным звеном такой систе-</w:t>
      </w:r>
      <w:r>
        <w:br/>
        <w:t>мы являются межрегиональные учеты на местном и федераль-</w:t>
      </w:r>
      <w:r>
        <w:br/>
        <w:t xml:space="preserve">ном уровне. </w:t>
      </w:r>
      <w:r>
        <w:rPr>
          <w:rStyle w:val="29"/>
        </w:rPr>
        <w:t xml:space="preserve">Централизованные </w:t>
      </w:r>
      <w:r>
        <w:t>— основной вид учетов. Они ве-</w:t>
      </w:r>
      <w:r>
        <w:br/>
        <w:t>дутся в соответствующих центральных подразделениях МВД</w:t>
      </w:r>
      <w:r>
        <w:br/>
        <w:t>России, в частности в Главном информационном</w:t>
      </w:r>
      <w:r>
        <w:t xml:space="preserve"> центре (ГИЦ</w:t>
      </w:r>
      <w:r>
        <w:br/>
        <w:t>МВД России), Экспертно-криминалистическом центре (ЭКЦ</w:t>
      </w:r>
      <w:r>
        <w:br/>
        <w:t>МВД России), и распространяются на всю территорию РФ.</w:t>
      </w:r>
      <w:r>
        <w:br/>
        <w:t>В ГИЦ в настоящее время формируется федеральная межрегио-</w:t>
      </w:r>
      <w:r>
        <w:br/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lastRenderedPageBreak/>
        <w:t>нальная база дактилоскопической регистрации. Многие такие</w:t>
      </w:r>
      <w:r>
        <w:br/>
        <w:t xml:space="preserve">учеты имеют выход </w:t>
      </w:r>
      <w:r>
        <w:t xml:space="preserve">на информационные центры стран </w:t>
      </w:r>
      <w:r>
        <w:rPr>
          <w:rStyle w:val="29"/>
        </w:rPr>
        <w:t>СНГ.</w:t>
      </w:r>
      <w:r>
        <w:rPr>
          <w:rStyle w:val="29"/>
        </w:rPr>
        <w:br/>
        <w:t xml:space="preserve">Местные </w:t>
      </w:r>
      <w:r>
        <w:t>— носят региональный характер и ведутся в Информа-</w:t>
      </w:r>
      <w:r>
        <w:br/>
        <w:t>ционных центрах (ИЦ) МВД и Экспертно-криминалистических</w:t>
      </w:r>
      <w:r>
        <w:br/>
        <w:t>центрах (ЭКЦ) МВД республик, ИЦ и ЭКЦ ГУВД, УВД краев,</w:t>
      </w:r>
      <w:r>
        <w:br/>
        <w:t>областей и в соответствующих зонально-информационн</w:t>
      </w:r>
      <w:r>
        <w:t>ых цен-</w:t>
      </w:r>
      <w:r>
        <w:br/>
        <w:t>трах (ЗИЦ), а также в управлениях и отделах уголовного розы-</w:t>
      </w:r>
      <w:r>
        <w:br/>
        <w:t>ска (МВД республик, ГУВД, УВД областей и краев). Некоторые</w:t>
      </w:r>
      <w:r>
        <w:br/>
        <w:t>наиболее простые учеты ведутся в городских и районных звень-</w:t>
      </w:r>
      <w:r>
        <w:br/>
        <w:t>ях ГОВД и РОВД. На местном уровне могут создаваться и специ-</w:t>
      </w:r>
      <w:r>
        <w:br/>
        <w:t>альные</w:t>
      </w:r>
      <w:r>
        <w:t xml:space="preserve"> учеты в зависимости от территориальных криминоген-</w:t>
      </w:r>
      <w:r>
        <w:br/>
        <w:t xml:space="preserve">ных особенностей. </w:t>
      </w:r>
      <w:r>
        <w:rPr>
          <w:rStyle w:val="29"/>
        </w:rPr>
        <w:t xml:space="preserve">Централизованно-местные </w:t>
      </w:r>
      <w:r>
        <w:t>(также весьма</w:t>
      </w:r>
      <w:r>
        <w:br/>
        <w:t>распространенные учеты) одновременно ведутся на централизо-</w:t>
      </w:r>
      <w:r>
        <w:br/>
        <w:t>ванном и местном уровнях и включают регистрацию однотип-</w:t>
      </w:r>
      <w:r>
        <w:br/>
        <w:t xml:space="preserve">ных объектов как в центре, так </w:t>
      </w:r>
      <w:r>
        <w:t>и на местах.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По </w:t>
      </w:r>
      <w:r>
        <w:rPr>
          <w:rStyle w:val="29"/>
        </w:rPr>
        <w:t xml:space="preserve">функциональному признаку </w:t>
      </w:r>
      <w:r>
        <w:t>учеты разделяются на</w:t>
      </w:r>
      <w:r>
        <w:br/>
        <w:t>оперативно-справочные, розыскные, криминалистические и</w:t>
      </w:r>
      <w:r>
        <w:br/>
        <w:t>экспертно-криминалистические коллекции.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По способу учета </w:t>
      </w:r>
      <w:r>
        <w:t>делятся на алфавитный (пофамильный),</w:t>
      </w:r>
      <w:r>
        <w:br/>
        <w:t>дактилоскопический, по признакам внешности, с</w:t>
      </w:r>
      <w:r>
        <w:t>пособу совер-</w:t>
      </w:r>
      <w:r>
        <w:br/>
        <w:t>шения преступления, внешним признакам регистрируемых</w:t>
      </w:r>
      <w:r>
        <w:br/>
        <w:t>предметов.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По </w:t>
      </w:r>
      <w:r>
        <w:rPr>
          <w:rStyle w:val="29"/>
        </w:rPr>
        <w:t xml:space="preserve">способу фиксации </w:t>
      </w:r>
      <w:r>
        <w:t>признаков учитываемых объектов раз-</w:t>
      </w:r>
      <w:r>
        <w:br/>
        <w:t>личают фиксацию путем: описания, фотографирования, схема-</w:t>
      </w:r>
      <w:r>
        <w:br/>
        <w:t>тического изображения, получения оттисков, коллекционирова-</w:t>
      </w:r>
      <w:r>
        <w:br/>
        <w:t xml:space="preserve">ния </w:t>
      </w:r>
      <w:r>
        <w:t>объектов в натуре. Возможны и смешанные варианты</w:t>
      </w:r>
      <w:r>
        <w:br/>
        <w:t>способов фиксации.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По </w:t>
      </w:r>
      <w:r>
        <w:rPr>
          <w:rStyle w:val="29"/>
        </w:rPr>
        <w:t xml:space="preserve">формам учета </w:t>
      </w:r>
      <w:r>
        <w:t>различают следующие виды их накопле-</w:t>
      </w:r>
      <w:r>
        <w:br/>
        <w:t>ния: картотеки (перфокартотеки, фототеки, видеотеки, следоте-</w:t>
      </w:r>
      <w:r>
        <w:br/>
        <w:t>ки, пуле- и гильзотеки и др.), журналы, фотоальбомы, коллек-</w:t>
      </w:r>
      <w:r>
        <w:br/>
        <w:t>ции, счетно-</w:t>
      </w:r>
      <w:r>
        <w:t>перфорационные машины, компьютеры; накопление</w:t>
      </w:r>
      <w:r>
        <w:br/>
        <w:t>может осуществляться и в смешанном варианте.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Все учеты криминалистической регистрации могут использо-</w:t>
      </w:r>
      <w:r>
        <w:br/>
        <w:t>ваться в разных видах криминалистической деятельности —</w:t>
      </w:r>
      <w:r>
        <w:br/>
        <w:t>следственной, оперативно-розыскной и экспертно-крими</w:t>
      </w:r>
      <w:r>
        <w:t>налис-</w:t>
      </w:r>
      <w:r>
        <w:br/>
        <w:t>тической.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 помощью содержащейся в этих учетах информации можно</w:t>
      </w:r>
      <w:r>
        <w:br/>
        <w:t>решать задачи разного характера — теоретические и практиче-</w:t>
      </w:r>
      <w:r>
        <w:br/>
        <w:t>ские. Так, данные криминалистической регистрации, наряду с</w:t>
      </w:r>
      <w:r>
        <w:br/>
        <w:t>материалами обобщенной следственной практики, могут быть</w:t>
      </w:r>
      <w:r>
        <w:br/>
        <w:t>использов</w:t>
      </w:r>
      <w:r>
        <w:t>аны в научно-исследовательской криминалистической</w:t>
      </w:r>
      <w:r>
        <w:br/>
        <w:t>деятельности при разработке криминалистический характери-</w:t>
      </w:r>
      <w:r>
        <w:br/>
        <w:t>стики ряда тяжких и особо тяжких преступлений (бандитизм,</w:t>
      </w:r>
      <w:r>
        <w:br/>
        <w:t>терроризм, убийства, совершенные с особой жестокостью, серий-</w:t>
      </w:r>
      <w:r>
        <w:br/>
        <w:t xml:space="preserve">ные убийства, изнасилования </w:t>
      </w:r>
      <w:r>
        <w:t>и др.). Особенно важны в этом</w:t>
      </w:r>
      <w:r>
        <w:br/>
        <w:t>плане регистрационные сведения о типологических чертах тако-</w:t>
      </w:r>
      <w:r>
        <w:br/>
        <w:t>го рода преступников и характерных способах совершения ими</w:t>
      </w:r>
      <w:r>
        <w:br/>
        <w:t>подобных преступлений.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В практической криминалистической следственной и</w:t>
      </w:r>
      <w:r>
        <w:br/>
        <w:t xml:space="preserve">оперативно-розыскной деятельности </w:t>
      </w:r>
      <w:r>
        <w:t>данные регистрации помо-</w:t>
      </w:r>
      <w:r>
        <w:br/>
        <w:t>гают установить обстоятельства, важные для раскрытия, рассле-</w:t>
      </w:r>
      <w:r>
        <w:br/>
        <w:t>дования и предупреждения преступлений. В частности, установ-</w:t>
      </w:r>
      <w:r>
        <w:br/>
        <w:t>ление личности живых, погибших или умерших граждан,</w:t>
      </w:r>
      <w:r>
        <w:br/>
        <w:t>представляющих криминалистический интерес, прошлой пре-</w:t>
      </w:r>
      <w:r>
        <w:br/>
      </w:r>
      <w:r>
        <w:t>ступной деятельности человека; относимости определенных объ-</w:t>
      </w:r>
      <w:r>
        <w:br/>
        <w:t>ектов к совершенному преступлению; принадлежности предме-</w:t>
      </w:r>
      <w:r>
        <w:br/>
        <w:t>тов (оружия, номерных вещей и др.); повторяемость преступной</w:t>
      </w:r>
      <w:r>
        <w:br/>
        <w:t>деятельности, совершенной одним и тем же способом, одним ли-</w:t>
      </w:r>
      <w:r>
        <w:br/>
        <w:t>цом или группой</w:t>
      </w:r>
      <w:r>
        <w:t xml:space="preserve"> лиц. Учетные сведения позволяют выявить, а</w:t>
      </w:r>
      <w:r>
        <w:br/>
        <w:t>затем на их основе и задержать разыскиваемых преступников</w:t>
      </w:r>
      <w:r>
        <w:br/>
        <w:t>(по зафиксированным в учетах данным о них), разыскать и изъ-</w:t>
      </w:r>
      <w:r>
        <w:br/>
      </w:r>
      <w:r>
        <w:lastRenderedPageBreak/>
        <w:t>ять предметы преступного посягательства (похищенное имуще-</w:t>
      </w:r>
      <w:r>
        <w:br/>
        <w:t>ство) и решить многие другие вопро</w:t>
      </w:r>
      <w:r>
        <w:t>сы, возникающие при рас-</w:t>
      </w:r>
      <w:r>
        <w:br/>
        <w:t>следовании.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В экспертно-криминалистической деятельности натурные</w:t>
      </w:r>
      <w:r>
        <w:br/>
        <w:t>коллекции различных веществ и объектов оказывают помощь в</w:t>
      </w:r>
      <w:r>
        <w:br/>
        <w:t>решении диагностических и классификационных задач при ис-</w:t>
      </w:r>
      <w:r>
        <w:br/>
        <w:t>следовании различного рода веществ и объектов.</w:t>
      </w:r>
    </w:p>
    <w:p w:rsidR="00A86078" w:rsidRDefault="00F4381D">
      <w:pPr>
        <w:pStyle w:val="830"/>
        <w:keepNext/>
        <w:keepLines/>
        <w:shd w:val="clear" w:color="auto" w:fill="auto"/>
        <w:spacing w:line="220" w:lineRule="exact"/>
        <w:jc w:val="left"/>
      </w:pPr>
      <w:bookmarkStart w:id="77" w:name="bookmark76"/>
      <w:r>
        <w:t>§ 2</w:t>
      </w:r>
      <w:r>
        <w:t>. Оперативно-справочные учеты</w:t>
      </w:r>
      <w:bookmarkEnd w:id="77"/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rPr>
          <w:rStyle w:val="29"/>
        </w:rPr>
        <w:t xml:space="preserve">Оперативно-справочные учеты </w:t>
      </w:r>
      <w:r>
        <w:t>позволяют оперативно получать</w:t>
      </w:r>
      <w:r>
        <w:br/>
        <w:t>необходимые справочные и проверочные данные о задержанных</w:t>
      </w:r>
      <w:r>
        <w:br/>
        <w:t>лицах, еще неустановленных преступниках и т.д. Эти учеты от-</w:t>
      </w:r>
      <w:r>
        <w:br/>
        <w:t xml:space="preserve">личаются большими информационными массивами при </w:t>
      </w:r>
      <w:r>
        <w:t>относи-</w:t>
      </w:r>
      <w:r>
        <w:br/>
        <w:t>тельно кратком (справочном) описании объекта учета.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 этому виду учетов относятся пофамильный и дактилоско-</w:t>
      </w:r>
      <w:r>
        <w:br/>
        <w:t>пический учеты российских граждан и иностранцев, обвиняе-</w:t>
      </w:r>
      <w:r>
        <w:br/>
        <w:t>мых в совершении преступлений, осужденных, разыскиваемых.</w:t>
      </w:r>
      <w:r>
        <w:br/>
        <w:t>Эти учеты централизованн</w:t>
      </w:r>
      <w:r>
        <w:t>о-местные. В централизованный учет</w:t>
      </w:r>
      <w:r>
        <w:br/>
        <w:t>(ГИЦ МВД России) берутся осужденные на территории России к</w:t>
      </w:r>
      <w:r>
        <w:br/>
        <w:t>исключительной мере наказания и лишению свободы независи-</w:t>
      </w:r>
      <w:r>
        <w:br/>
        <w:t>мо от состава преступления и срока наказания, осужденные к</w:t>
      </w:r>
      <w:r>
        <w:br/>
        <w:t>лишению свободы условно, осужденные в иностра</w:t>
      </w:r>
      <w:r>
        <w:t>нном государ-</w:t>
      </w:r>
      <w:r>
        <w:br/>
        <w:t>стве и переданные России, а также лица, объявленные в розыск.</w:t>
      </w:r>
      <w:r>
        <w:br/>
        <w:t>В местный учет (ЗИЦ, ИЦ МВД республик, ГУВД, УВД краев и</w:t>
      </w:r>
      <w:r>
        <w:br/>
        <w:t>областей), кроме вышеперечисленных, берутся лица, совершив-</w:t>
      </w:r>
      <w:r>
        <w:br/>
        <w:t>шие преступления или отбывающие наказание на территории</w:t>
      </w:r>
      <w:r>
        <w:br/>
        <w:t xml:space="preserve">данной </w:t>
      </w:r>
      <w:r>
        <w:t>республики, края, области.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Данный учет осуществляется в виде двух параллельных и</w:t>
      </w:r>
      <w:r>
        <w:br/>
        <w:t xml:space="preserve">взаимосвязанных </w:t>
      </w:r>
      <w:r>
        <w:rPr>
          <w:rStyle w:val="29"/>
        </w:rPr>
        <w:t xml:space="preserve">картотек: пофамильной (алфавитной) </w:t>
      </w:r>
      <w:r>
        <w:t xml:space="preserve">и </w:t>
      </w:r>
      <w:r>
        <w:rPr>
          <w:rStyle w:val="29"/>
        </w:rPr>
        <w:t>дак-</w:t>
      </w:r>
      <w:r>
        <w:rPr>
          <w:rStyle w:val="29"/>
        </w:rPr>
        <w:br/>
        <w:t xml:space="preserve">тилоскопической, </w:t>
      </w:r>
      <w:r>
        <w:t>основанной на десятипальцевой дактилоско-</w:t>
      </w:r>
      <w:r>
        <w:br/>
        <w:t>пической системе регистрации. В настоящее время осуществля</w:t>
      </w:r>
      <w:r>
        <w:t>-</w:t>
      </w:r>
      <w:r>
        <w:br/>
        <w:t>ется его активная автоматизация.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Одной из распространенных автоматизированных отечествен-</w:t>
      </w:r>
      <w:r>
        <w:br/>
        <w:t>ных систем, обеспечивающих надежное хранение, накопление</w:t>
      </w:r>
      <w:r>
        <w:br/>
        <w:t>базы дактилоскопических данных и автоматизированную обра-</w:t>
      </w:r>
      <w:r>
        <w:br/>
        <w:t>ботку такой информации, является автоматизированн</w:t>
      </w:r>
      <w:r>
        <w:t>ая дактило-</w:t>
      </w:r>
      <w:r>
        <w:br/>
        <w:t>скопическая информационная система «Папилон» (АДИС «Папи-</w:t>
      </w:r>
      <w:r>
        <w:br/>
        <w:t>лон»). В рамках данной системы разработана методика быстрого</w:t>
      </w:r>
      <w:r>
        <w:br/>
        <w:t>«живого» дактилоскопирования задержанного с помощью скане-</w:t>
      </w:r>
      <w:r>
        <w:br/>
        <w:t>ра без длительной и неприятной обычной процедуры дактилоско-</w:t>
      </w:r>
      <w:r>
        <w:br/>
        <w:t>пиров</w:t>
      </w:r>
      <w:r>
        <w:t>ания (окрашивание пальцев типографской краской и т.д.),</w:t>
      </w:r>
      <w:r>
        <w:br/>
        <w:t>гарантирующая высокое качество отпечатков и обеспечивающая</w:t>
      </w:r>
      <w:r>
        <w:br/>
        <w:t>мгновенную их передачу в компьютер АДИС.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учетной алфавитной картотеке наряду с анкетными приво-</w:t>
      </w:r>
      <w:r>
        <w:br/>
        <w:t>дятся сведения о судимости лица, арестах, з</w:t>
      </w:r>
      <w:r>
        <w:t>адержаниях и т.п.,</w:t>
      </w:r>
      <w:r>
        <w:br/>
        <w:t>указывается дактилоскопическая формула, имеется оттиск ука-</w:t>
      </w:r>
      <w:r>
        <w:br/>
        <w:t>зательного пальца правой руки. На лиц, характеризующихся</w:t>
      </w:r>
      <w:r>
        <w:br/>
        <w:t>особо опасным рецидивом своей преступной деятельности, в</w:t>
      </w:r>
      <w:r>
        <w:br/>
        <w:t>учетных карточках записывается, каким судом и когда принято</w:t>
      </w:r>
      <w:r>
        <w:br/>
        <w:t>так</w:t>
      </w:r>
      <w:r>
        <w:t>ое решение.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Учетная дактилоскопическая карта содержит краткие анкет-</w:t>
      </w:r>
      <w:r>
        <w:br/>
        <w:t>ные данные, сведения о судимости, арестах и особых приметах</w:t>
      </w:r>
      <w:r>
        <w:br/>
        <w:t>внешности лица, поставленного на учет, оттиски пальцев рук и</w:t>
      </w:r>
      <w:r>
        <w:br/>
        <w:t>полную дактилоскопическую формулу.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Дактилоскопические картотеки ве</w:t>
      </w:r>
      <w:r>
        <w:t>дутся на специальных</w:t>
      </w:r>
      <w:r>
        <w:br/>
        <w:t>бланках и могут быть не только десятипальцевыми, но и пяти-</w:t>
      </w:r>
      <w:r>
        <w:br/>
        <w:t>пальцевыми и однопальцевыми. Основная же дактилоскопиче-</w:t>
      </w:r>
      <w:r>
        <w:br/>
        <w:t>ская карта десятипальцевая. Эти карты в дактилоскопическом</w:t>
      </w:r>
      <w:r>
        <w:br/>
        <w:t>учете систематизируются по дактилоскопической формуле, со-</w:t>
      </w:r>
      <w:r>
        <w:br/>
      </w:r>
      <w:r>
        <w:t>стоящей из основной и дополнительной частей. При выведении</w:t>
      </w:r>
      <w:r>
        <w:br/>
        <w:t>основной части формулы, имеющей вид обычной арифметиче-</w:t>
      </w:r>
      <w:r>
        <w:br/>
        <w:t>ской дроби, учитываются только завитковые узоры. Дополни-</w:t>
      </w:r>
      <w:r>
        <w:br/>
      </w:r>
      <w:r>
        <w:lastRenderedPageBreak/>
        <w:t>тельная часть формулы, также имеющая вид арифметической</w:t>
      </w:r>
      <w:r>
        <w:br/>
        <w:t>дроби, выводится для всех в</w:t>
      </w:r>
      <w:r>
        <w:t>идов узоров (дуговых, петлевых и</w:t>
      </w:r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завитковых) правой и левой руки. Карты в картотеке расклады-</w:t>
      </w:r>
      <w:r>
        <w:rPr>
          <w:rStyle w:val="163"/>
          <w:b/>
          <w:bCs/>
        </w:rPr>
        <w:br/>
        <w:t>ваются в порядке возрастания числовых величин основной и до-</w:t>
      </w:r>
      <w:r>
        <w:rPr>
          <w:rStyle w:val="163"/>
          <w:b/>
          <w:bCs/>
        </w:rPr>
        <w:br/>
        <w:t>полнительной частей формул. Основное назначение формулы —</w:t>
      </w:r>
      <w:r>
        <w:rPr>
          <w:rStyle w:val="163"/>
          <w:b/>
          <w:bCs/>
        </w:rPr>
        <w:br/>
        <w:t>облегчить поиск дактилокарт зарегистрирован</w:t>
      </w:r>
      <w:r>
        <w:rPr>
          <w:rStyle w:val="163"/>
          <w:b/>
          <w:bCs/>
        </w:rPr>
        <w:t>ного лица, когда</w:t>
      </w:r>
      <w:r>
        <w:rPr>
          <w:rStyle w:val="163"/>
          <w:b/>
          <w:bCs/>
        </w:rPr>
        <w:br/>
        <w:t>он осуществляется ручным, а не автоматизированным способом.</w:t>
      </w:r>
      <w:r>
        <w:rPr>
          <w:rStyle w:val="163"/>
          <w:b/>
          <w:bCs/>
        </w:rPr>
        <w:br/>
        <w:t>Сама же идентификация зарегистрированного лица возможна</w:t>
      </w:r>
      <w:r>
        <w:rPr>
          <w:rStyle w:val="163"/>
          <w:b/>
          <w:bCs/>
        </w:rPr>
        <w:br/>
        <w:t>только после сравнительного исследования признаков папилляр-</w:t>
      </w:r>
      <w:r>
        <w:rPr>
          <w:rStyle w:val="163"/>
          <w:b/>
          <w:bCs/>
        </w:rPr>
        <w:br/>
        <w:t>ных узоров изучаемых дактилокарт.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Учет иностранцев, помимо вед</w:t>
      </w:r>
      <w:r>
        <w:rPr>
          <w:rStyle w:val="163"/>
          <w:b/>
          <w:bCs/>
        </w:rPr>
        <w:t>ения пофамильных и дактило-</w:t>
      </w:r>
      <w:r>
        <w:rPr>
          <w:rStyle w:val="163"/>
          <w:b/>
          <w:bCs/>
        </w:rPr>
        <w:br/>
        <w:t>скопических картотек, осуществляется и посредством использо-</w:t>
      </w:r>
      <w:r>
        <w:rPr>
          <w:rStyle w:val="163"/>
          <w:b/>
          <w:bCs/>
        </w:rPr>
        <w:br/>
        <w:t>вания автоматизированной информационной системы (АИС)</w:t>
      </w:r>
      <w:r>
        <w:rPr>
          <w:rStyle w:val="163"/>
          <w:b/>
          <w:bCs/>
        </w:rPr>
        <w:br/>
        <w:t>«Криминал-И», позволяющей в значительной степени облегчить</w:t>
      </w:r>
      <w:r>
        <w:rPr>
          <w:rStyle w:val="163"/>
          <w:b/>
          <w:bCs/>
        </w:rPr>
        <w:br/>
        <w:t>обработку и получение информации, обобщенной на федера</w:t>
      </w:r>
      <w:r>
        <w:rPr>
          <w:rStyle w:val="163"/>
          <w:b/>
          <w:bCs/>
        </w:rPr>
        <w:t>ль-</w:t>
      </w:r>
      <w:r>
        <w:rPr>
          <w:rStyle w:val="163"/>
          <w:b/>
          <w:bCs/>
        </w:rPr>
        <w:br/>
        <w:t>ном уровне.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связи с большой информационной и идентификационной</w:t>
      </w:r>
      <w:r>
        <w:rPr>
          <w:rStyle w:val="163"/>
          <w:b/>
          <w:bCs/>
        </w:rPr>
        <w:br/>
        <w:t>значимостью дактилоскопических учетов в РФ принят Феде-</w:t>
      </w:r>
      <w:r>
        <w:rPr>
          <w:rStyle w:val="163"/>
          <w:b/>
          <w:bCs/>
        </w:rPr>
        <w:br/>
        <w:t>ральный закон «О государственной дактилоскопической регист-</w:t>
      </w:r>
      <w:r>
        <w:rPr>
          <w:rStyle w:val="163"/>
          <w:b/>
          <w:bCs/>
        </w:rPr>
        <w:br/>
        <w:t>рации в Российской Федерации» от 25 июля 1998 г. № 128-ФЗ</w:t>
      </w:r>
      <w:r>
        <w:rPr>
          <w:rStyle w:val="163"/>
          <w:b/>
          <w:bCs/>
          <w:vertAlign w:val="superscript"/>
        </w:rPr>
        <w:t>1</w:t>
      </w:r>
      <w:r>
        <w:rPr>
          <w:rStyle w:val="163"/>
          <w:b/>
          <w:bCs/>
        </w:rPr>
        <w:t>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Закон опред</w:t>
      </w:r>
      <w:r>
        <w:rPr>
          <w:rStyle w:val="163"/>
          <w:b/>
          <w:bCs/>
        </w:rPr>
        <w:t>еляет цели, правовые основы, принципы, основ-</w:t>
      </w:r>
      <w:r>
        <w:rPr>
          <w:rStyle w:val="163"/>
          <w:b/>
          <w:bCs/>
        </w:rPr>
        <w:br/>
        <w:t>ные требования дактилоскопической регистрации и порядок</w:t>
      </w:r>
      <w:r>
        <w:rPr>
          <w:rStyle w:val="163"/>
          <w:b/>
          <w:bCs/>
        </w:rPr>
        <w:br/>
        <w:t>хранения и использования дактилоскопической информации.</w:t>
      </w:r>
      <w:r>
        <w:rPr>
          <w:rStyle w:val="163"/>
          <w:b/>
          <w:bCs/>
        </w:rPr>
        <w:br/>
        <w:t>В нем предусматриваются два вида государственной дактилоско-</w:t>
      </w:r>
      <w:r>
        <w:rPr>
          <w:rStyle w:val="163"/>
          <w:b/>
          <w:bCs/>
        </w:rPr>
        <w:br/>
        <w:t xml:space="preserve">пической регистрации: добровольная и </w:t>
      </w:r>
      <w:r>
        <w:rPr>
          <w:rStyle w:val="163"/>
          <w:b/>
          <w:bCs/>
        </w:rPr>
        <w:t>обязательная. Первая яв-</w:t>
      </w:r>
      <w:r>
        <w:rPr>
          <w:rStyle w:val="163"/>
          <w:b/>
          <w:bCs/>
        </w:rPr>
        <w:br/>
        <w:t>ляется правом граждан и проводится по их письменному воле-</w:t>
      </w:r>
      <w:r>
        <w:rPr>
          <w:rStyle w:val="163"/>
          <w:b/>
          <w:bCs/>
        </w:rPr>
        <w:br/>
        <w:t>изъявлению. Второй подлежат: граждане, принимаемые на</w:t>
      </w:r>
      <w:r>
        <w:rPr>
          <w:rStyle w:val="163"/>
          <w:b/>
          <w:bCs/>
        </w:rPr>
        <w:br/>
        <w:t>военную и иную родственную службу или работу в подразделе-</w:t>
      </w:r>
      <w:r>
        <w:rPr>
          <w:rStyle w:val="163"/>
          <w:b/>
          <w:bCs/>
        </w:rPr>
        <w:br/>
        <w:t>ния органов исполнительной власти, органов местного само-</w:t>
      </w:r>
      <w:r>
        <w:rPr>
          <w:rStyle w:val="163"/>
          <w:b/>
          <w:bCs/>
        </w:rPr>
        <w:br/>
        <w:t>у</w:t>
      </w:r>
      <w:r>
        <w:rPr>
          <w:rStyle w:val="163"/>
          <w:b/>
          <w:bCs/>
        </w:rPr>
        <w:t>правления и в другие учреждения и организации, деятельность</w:t>
      </w:r>
      <w:r>
        <w:rPr>
          <w:rStyle w:val="163"/>
          <w:b/>
          <w:bCs/>
        </w:rPr>
        <w:br/>
        <w:t>которых связана с повышенным риском для жизни; граждане</w:t>
      </w:r>
      <w:r>
        <w:rPr>
          <w:rStyle w:val="163"/>
          <w:b/>
          <w:bCs/>
        </w:rPr>
        <w:br/>
        <w:t>РФ, иностранные граждане и лица без гражданства не способ-</w:t>
      </w:r>
      <w:r>
        <w:rPr>
          <w:rStyle w:val="163"/>
          <w:b/>
          <w:bCs/>
        </w:rPr>
        <w:br/>
        <w:t>ные по состоянию здоровья или возрасту сообщить данные о сво-</w:t>
      </w:r>
      <w:r>
        <w:rPr>
          <w:rStyle w:val="163"/>
          <w:b/>
          <w:bCs/>
        </w:rPr>
        <w:br/>
        <w:t xml:space="preserve">ей личности, когда </w:t>
      </w:r>
      <w:r>
        <w:rPr>
          <w:rStyle w:val="163"/>
          <w:b/>
          <w:bCs/>
        </w:rPr>
        <w:t>это невозможно установить иным способом;</w:t>
      </w:r>
      <w:r>
        <w:rPr>
          <w:rStyle w:val="163"/>
          <w:b/>
          <w:bCs/>
        </w:rPr>
        <w:br/>
        <w:t>осужденные, обвиняемые либо подозреваемые в совершении пре-</w:t>
      </w:r>
      <w:r>
        <w:rPr>
          <w:rStyle w:val="163"/>
          <w:b/>
          <w:bCs/>
        </w:rPr>
        <w:br/>
        <w:t>ступления, подвергнутые административному аресту; иностран-</w:t>
      </w:r>
      <w:r>
        <w:rPr>
          <w:rStyle w:val="163"/>
          <w:b/>
          <w:bCs/>
        </w:rPr>
        <w:br/>
        <w:t>ные граждане и лица без гражданства, прибывшие в РФ в поис-</w:t>
      </w:r>
      <w:r>
        <w:rPr>
          <w:rStyle w:val="163"/>
          <w:b/>
          <w:bCs/>
        </w:rPr>
        <w:br/>
        <w:t>ках убежища и подвергшиеся выдворен</w:t>
      </w:r>
      <w:r>
        <w:rPr>
          <w:rStyle w:val="163"/>
          <w:b/>
          <w:bCs/>
        </w:rPr>
        <w:t>ию за ее пределы; а</w:t>
      </w:r>
      <w:r>
        <w:rPr>
          <w:rStyle w:val="163"/>
          <w:b/>
          <w:bCs/>
        </w:rPr>
        <w:br/>
        <w:t>также все неопознанные трупы.</w:t>
      </w:r>
    </w:p>
    <w:p w:rsidR="00A86078" w:rsidRDefault="00F4381D">
      <w:pPr>
        <w:pStyle w:val="60"/>
        <w:shd w:val="clear" w:color="auto" w:fill="auto"/>
        <w:spacing w:line="170" w:lineRule="exact"/>
        <w:ind w:firstLine="0"/>
        <w:sectPr w:rsidR="00A86078">
          <w:headerReference w:type="even" r:id="rId249"/>
          <w:headerReference w:type="default" r:id="rId250"/>
          <w:headerReference w:type="first" r:id="rId251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rPr>
          <w:rStyle w:val="60pt"/>
          <w:b/>
          <w:bCs/>
        </w:rPr>
        <w:t>СЗ РФ. 1998. № 31. Ст. 3806.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78" w:name="bookmark77"/>
      <w:r>
        <w:rPr>
          <w:rStyle w:val="89"/>
          <w:b/>
          <w:bCs/>
        </w:rPr>
        <w:lastRenderedPageBreak/>
        <w:t>§ 3. Розыскные учеты</w:t>
      </w:r>
      <w:bookmarkEnd w:id="78"/>
    </w:p>
    <w:p w:rsidR="00A86078" w:rsidRDefault="00F4381D">
      <w:pPr>
        <w:pStyle w:val="160"/>
        <w:shd w:val="clear" w:color="auto" w:fill="auto"/>
        <w:spacing w:line="230" w:lineRule="exact"/>
        <w:ind w:firstLine="0"/>
      </w:pPr>
      <w:r>
        <w:rPr>
          <w:rStyle w:val="163"/>
          <w:b/>
          <w:bCs/>
        </w:rPr>
        <w:t>Уже само название данных учетов указывает на их розыскную</w:t>
      </w:r>
      <w:r>
        <w:rPr>
          <w:rStyle w:val="163"/>
          <w:b/>
          <w:bCs/>
        </w:rPr>
        <w:br/>
        <w:t>направленность. Эти учеты централизованно-местные и ведутся</w:t>
      </w:r>
      <w:r>
        <w:rPr>
          <w:rStyle w:val="163"/>
          <w:b/>
          <w:bCs/>
        </w:rPr>
        <w:br/>
        <w:t>в ГИЦ и ре</w:t>
      </w:r>
      <w:r>
        <w:rPr>
          <w:rStyle w:val="163"/>
          <w:b/>
          <w:bCs/>
        </w:rPr>
        <w:t>гиональных ИЦ. Розыскным учетам подлежат сле-</w:t>
      </w:r>
      <w:r>
        <w:rPr>
          <w:rStyle w:val="163"/>
          <w:b/>
          <w:bCs/>
        </w:rPr>
        <w:br/>
        <w:t>дующие объекты:</w:t>
      </w:r>
    </w:p>
    <w:p w:rsidR="00A86078" w:rsidRDefault="00F4381D">
      <w:pPr>
        <w:pStyle w:val="160"/>
        <w:numPr>
          <w:ilvl w:val="0"/>
          <w:numId w:val="24"/>
        </w:numPr>
        <w:shd w:val="clear" w:color="auto" w:fill="auto"/>
        <w:tabs>
          <w:tab w:val="left" w:pos="668"/>
        </w:tabs>
        <w:spacing w:line="230" w:lineRule="exact"/>
        <w:ind w:firstLine="360"/>
      </w:pPr>
      <w:r>
        <w:rPr>
          <w:rStyle w:val="163"/>
          <w:b/>
          <w:bCs/>
        </w:rPr>
        <w:t>лица, объявленные в федеральный розыск (совершившие</w:t>
      </w:r>
      <w:r>
        <w:rPr>
          <w:rStyle w:val="163"/>
          <w:b/>
          <w:bCs/>
        </w:rPr>
        <w:br/>
        <w:t>преступления и скрывшиеся от следствия и суда, бежавшие из-</w:t>
      </w:r>
      <w:r>
        <w:rPr>
          <w:rStyle w:val="163"/>
          <w:b/>
          <w:bCs/>
        </w:rPr>
        <w:br/>
        <w:t>под стражи и из мест лишения свободы, уклоняющиеся от вы-</w:t>
      </w:r>
      <w:r>
        <w:rPr>
          <w:rStyle w:val="163"/>
          <w:b/>
          <w:bCs/>
        </w:rPr>
        <w:br/>
        <w:t>платы денежных сумм по и</w:t>
      </w:r>
      <w:r>
        <w:rPr>
          <w:rStyle w:val="163"/>
          <w:b/>
          <w:bCs/>
        </w:rPr>
        <w:t>скам) и лица без вести пропавшие;</w:t>
      </w:r>
    </w:p>
    <w:p w:rsidR="00A86078" w:rsidRDefault="00F4381D">
      <w:pPr>
        <w:pStyle w:val="160"/>
        <w:numPr>
          <w:ilvl w:val="0"/>
          <w:numId w:val="24"/>
        </w:numPr>
        <w:shd w:val="clear" w:color="auto" w:fill="auto"/>
        <w:tabs>
          <w:tab w:val="left" w:pos="687"/>
        </w:tabs>
        <w:spacing w:line="230" w:lineRule="exact"/>
        <w:ind w:firstLine="360"/>
      </w:pPr>
      <w:r>
        <w:rPr>
          <w:rStyle w:val="163"/>
          <w:b/>
          <w:bCs/>
        </w:rPr>
        <w:t>несовершеннолетние, ушедшие из дома, школ-интернатов</w:t>
      </w:r>
      <w:r>
        <w:rPr>
          <w:rStyle w:val="163"/>
          <w:b/>
          <w:bCs/>
        </w:rPr>
        <w:br/>
        <w:t>и других аналогичных учреждений, а также бежавшие из дет-</w:t>
      </w:r>
      <w:r>
        <w:rPr>
          <w:rStyle w:val="163"/>
          <w:b/>
          <w:bCs/>
        </w:rPr>
        <w:br/>
        <w:t>ских приемников-распределителей, спецшкол и др.; психически</w:t>
      </w:r>
      <w:r>
        <w:rPr>
          <w:rStyle w:val="163"/>
          <w:b/>
          <w:bCs/>
        </w:rPr>
        <w:br/>
        <w:t>больные, а также лица, находящиеся в беспомощном со</w:t>
      </w:r>
      <w:r>
        <w:rPr>
          <w:rStyle w:val="163"/>
          <w:b/>
          <w:bCs/>
        </w:rPr>
        <w:t>стоянии</w:t>
      </w:r>
      <w:r>
        <w:rPr>
          <w:rStyle w:val="163"/>
          <w:b/>
          <w:bCs/>
        </w:rPr>
        <w:br/>
        <w:t>и ушедшие из дома или медицинских учреждений; лица, нахо-</w:t>
      </w:r>
      <w:r>
        <w:rPr>
          <w:rStyle w:val="163"/>
          <w:b/>
          <w:bCs/>
        </w:rPr>
        <w:br/>
        <w:t>дящиеся в различных медицинских учреждениях и не могущие</w:t>
      </w:r>
      <w:r>
        <w:rPr>
          <w:rStyle w:val="163"/>
          <w:b/>
          <w:bCs/>
        </w:rPr>
        <w:br/>
        <w:t>в силу состояния здоровья или возраста сообщить о себе какие-</w:t>
      </w:r>
      <w:r>
        <w:rPr>
          <w:rStyle w:val="163"/>
          <w:b/>
          <w:bCs/>
        </w:rPr>
        <w:br/>
        <w:t>либо данные;</w:t>
      </w:r>
    </w:p>
    <w:p w:rsidR="00A86078" w:rsidRDefault="00F4381D">
      <w:pPr>
        <w:pStyle w:val="160"/>
        <w:numPr>
          <w:ilvl w:val="0"/>
          <w:numId w:val="24"/>
        </w:numPr>
        <w:shd w:val="clear" w:color="auto" w:fill="auto"/>
        <w:tabs>
          <w:tab w:val="left" w:pos="722"/>
        </w:tabs>
        <w:spacing w:line="230" w:lineRule="exact"/>
        <w:ind w:firstLine="360"/>
      </w:pPr>
      <w:r>
        <w:rPr>
          <w:rStyle w:val="163"/>
          <w:b/>
          <w:bCs/>
        </w:rPr>
        <w:t>неопознанные трупы.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 xml:space="preserve">Учет отмеченных объектов ведется в </w:t>
      </w:r>
      <w:r>
        <w:rPr>
          <w:rStyle w:val="163"/>
          <w:b/>
          <w:bCs/>
        </w:rPr>
        <w:t>виде трех самостоятель-</w:t>
      </w:r>
      <w:r>
        <w:rPr>
          <w:rStyle w:val="163"/>
          <w:b/>
          <w:bCs/>
        </w:rPr>
        <w:br/>
        <w:t>ных, параллельных картотек, в которых концентрируются опо-</w:t>
      </w:r>
      <w:r>
        <w:rPr>
          <w:rStyle w:val="163"/>
          <w:b/>
          <w:bCs/>
        </w:rPr>
        <w:br/>
        <w:t>знавательные карты единого образца. В картах содержатся ан-</w:t>
      </w:r>
      <w:r>
        <w:rPr>
          <w:rStyle w:val="163"/>
          <w:b/>
          <w:bCs/>
        </w:rPr>
        <w:br/>
        <w:t>кетные данные и описания внешности, одежды, сведения о</w:t>
      </w:r>
      <w:r>
        <w:rPr>
          <w:rStyle w:val="163"/>
          <w:b/>
          <w:bCs/>
        </w:rPr>
        <w:br/>
        <w:t>профессии, роде занятий, состоянии зубного аппарата, обсто</w:t>
      </w:r>
      <w:r>
        <w:rPr>
          <w:rStyle w:val="163"/>
          <w:b/>
          <w:bCs/>
        </w:rPr>
        <w:t>я-</w:t>
      </w:r>
      <w:r>
        <w:rPr>
          <w:rStyle w:val="163"/>
          <w:b/>
          <w:bCs/>
        </w:rPr>
        <w:br/>
        <w:t>тельствах исчезновения, смерти, месте обнаружения трупа, мес-</w:t>
      </w:r>
      <w:r>
        <w:rPr>
          <w:rStyle w:val="163"/>
          <w:b/>
          <w:bCs/>
        </w:rPr>
        <w:br/>
        <w:t>те захоронения и т.д. На бланк карты наклеивают фотоснимки в</w:t>
      </w:r>
      <w:r>
        <w:rPr>
          <w:rStyle w:val="163"/>
          <w:b/>
          <w:bCs/>
        </w:rPr>
        <w:br/>
        <w:t>анфас, левый и правый профиль с указанием времени съемки.</w:t>
      </w:r>
      <w:r>
        <w:rPr>
          <w:rStyle w:val="163"/>
          <w:b/>
          <w:bCs/>
        </w:rPr>
        <w:br/>
        <w:t>Опознавательные карты дополняются дактилокартами, если ра-</w:t>
      </w:r>
      <w:r>
        <w:rPr>
          <w:rStyle w:val="163"/>
          <w:b/>
          <w:bCs/>
        </w:rPr>
        <w:br/>
        <w:t>зыскиваемое л</w:t>
      </w:r>
      <w:r>
        <w:rPr>
          <w:rStyle w:val="163"/>
          <w:b/>
          <w:bCs/>
        </w:rPr>
        <w:t>ицо ранее подвергалось дактилоскопированию.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В розыскные централизованно-местные учеты входит учет и</w:t>
      </w:r>
      <w:r>
        <w:rPr>
          <w:rStyle w:val="163"/>
          <w:b/>
          <w:bCs/>
        </w:rPr>
        <w:br/>
        <w:t>других объектов:</w:t>
      </w:r>
    </w:p>
    <w:p w:rsidR="00A86078" w:rsidRDefault="00F4381D">
      <w:pPr>
        <w:pStyle w:val="160"/>
        <w:numPr>
          <w:ilvl w:val="0"/>
          <w:numId w:val="24"/>
        </w:numPr>
        <w:shd w:val="clear" w:color="auto" w:fill="auto"/>
        <w:tabs>
          <w:tab w:val="left" w:pos="682"/>
        </w:tabs>
        <w:spacing w:line="230" w:lineRule="exact"/>
        <w:ind w:firstLine="360"/>
      </w:pPr>
      <w:r>
        <w:rPr>
          <w:rStyle w:val="163"/>
          <w:b/>
          <w:bCs/>
        </w:rPr>
        <w:t>утраченного (похищенное и утерянное) и выявленного (изъ-</w:t>
      </w:r>
      <w:r>
        <w:rPr>
          <w:rStyle w:val="163"/>
          <w:b/>
          <w:bCs/>
        </w:rPr>
        <w:br/>
        <w:t>ятое, найденное, сданное) нарезного огнестрельного оружия (бое-</w:t>
      </w:r>
      <w:r>
        <w:rPr>
          <w:rStyle w:val="163"/>
          <w:b/>
          <w:bCs/>
        </w:rPr>
        <w:br/>
        <w:t>вое, служебное, гр</w:t>
      </w:r>
      <w:r>
        <w:rPr>
          <w:rStyle w:val="163"/>
          <w:b/>
          <w:bCs/>
        </w:rPr>
        <w:t>ажданское, гранатометы, огнеметы, взрывные</w:t>
      </w:r>
      <w:r>
        <w:rPr>
          <w:rStyle w:val="163"/>
          <w:b/>
          <w:bCs/>
        </w:rPr>
        <w:br/>
        <w:t>устройства и другое портативное оружие). При этом на каждый</w:t>
      </w:r>
      <w:r>
        <w:rPr>
          <w:rStyle w:val="163"/>
          <w:b/>
          <w:bCs/>
        </w:rPr>
        <w:br/>
        <w:t>ствол оружия составляют регистрационную карточку. Один эк-</w:t>
      </w:r>
      <w:r>
        <w:rPr>
          <w:rStyle w:val="163"/>
          <w:b/>
          <w:bCs/>
        </w:rPr>
        <w:br/>
        <w:t>земпляр справки из ИЦ о постановке на учет утраченного (выяв-</w:t>
      </w:r>
      <w:r>
        <w:rPr>
          <w:rStyle w:val="163"/>
          <w:b/>
          <w:bCs/>
        </w:rPr>
        <w:br/>
        <w:t>ленного) оружия приобщается к со</w:t>
      </w:r>
      <w:r>
        <w:rPr>
          <w:rStyle w:val="163"/>
          <w:b/>
          <w:bCs/>
        </w:rPr>
        <w:t>ответствующему уголовному</w:t>
      </w:r>
      <w:r>
        <w:rPr>
          <w:rStyle w:val="163"/>
          <w:b/>
          <w:bCs/>
        </w:rPr>
        <w:br/>
        <w:t>делу (при необходимости оружие направляется на экспертизу для</w:t>
      </w:r>
      <w:r>
        <w:rPr>
          <w:rStyle w:val="163"/>
          <w:b/>
          <w:bCs/>
        </w:rPr>
        <w:br/>
        <w:t>восстановления забитых (спиленных) номеров);</w:t>
      </w:r>
    </w:p>
    <w:p w:rsidR="00A86078" w:rsidRDefault="00F4381D">
      <w:pPr>
        <w:pStyle w:val="160"/>
        <w:numPr>
          <w:ilvl w:val="0"/>
          <w:numId w:val="24"/>
        </w:numPr>
        <w:shd w:val="clear" w:color="auto" w:fill="auto"/>
        <w:tabs>
          <w:tab w:val="left" w:pos="673"/>
        </w:tabs>
        <w:spacing w:line="230" w:lineRule="exact"/>
        <w:ind w:firstLine="360"/>
      </w:pPr>
      <w:r>
        <w:rPr>
          <w:rStyle w:val="163"/>
          <w:b/>
          <w:bCs/>
        </w:rPr>
        <w:t>разыскиваемого и бесхозного автотранспорта (легково-</w:t>
      </w:r>
      <w:r>
        <w:rPr>
          <w:rStyle w:val="163"/>
          <w:b/>
          <w:bCs/>
        </w:rPr>
        <w:br/>
        <w:t>го, грузового, автобусов, прицепов, полуприцепов отечествен-</w:t>
      </w:r>
      <w:r>
        <w:rPr>
          <w:rStyle w:val="163"/>
          <w:b/>
          <w:bCs/>
        </w:rPr>
        <w:br/>
      </w:r>
      <w:r>
        <w:rPr>
          <w:rStyle w:val="71"/>
          <w:b w:val="0"/>
          <w:bCs w:val="0"/>
        </w:rPr>
        <w:t>ного и ин</w:t>
      </w:r>
      <w:r>
        <w:rPr>
          <w:rStyle w:val="71"/>
          <w:b w:val="0"/>
          <w:bCs w:val="0"/>
        </w:rPr>
        <w:t>остранного производства). На местном уровне учиты-</w:t>
      </w:r>
      <w:r>
        <w:rPr>
          <w:rStyle w:val="71"/>
          <w:b w:val="0"/>
          <w:bCs w:val="0"/>
        </w:rPr>
        <w:br/>
        <w:t>ваются также мотоциклы, мотороллеры и мотоколяски. На</w:t>
      </w:r>
      <w:r>
        <w:rPr>
          <w:rStyle w:val="71"/>
          <w:b w:val="0"/>
          <w:bCs w:val="0"/>
        </w:rPr>
        <w:br/>
        <w:t>каждое транспортное средство заполняется идентификацион-</w:t>
      </w:r>
      <w:r>
        <w:rPr>
          <w:rStyle w:val="71"/>
          <w:b w:val="0"/>
          <w:bCs w:val="0"/>
        </w:rPr>
        <w:br/>
        <w:t>ная карта;</w:t>
      </w:r>
    </w:p>
    <w:p w:rsidR="00A86078" w:rsidRDefault="00F4381D">
      <w:pPr>
        <w:pStyle w:val="72"/>
        <w:numPr>
          <w:ilvl w:val="0"/>
          <w:numId w:val="24"/>
        </w:numPr>
        <w:shd w:val="clear" w:color="auto" w:fill="auto"/>
        <w:tabs>
          <w:tab w:val="left" w:pos="673"/>
        </w:tabs>
        <w:ind w:firstLine="360"/>
      </w:pPr>
      <w:r>
        <w:t>похищенных предметов антиквариата и культурных цен-</w:t>
      </w:r>
      <w:r>
        <w:br/>
        <w:t>ностей (исторические и художест</w:t>
      </w:r>
      <w:r>
        <w:t>венные ценности, картины и</w:t>
      </w:r>
      <w:r>
        <w:br/>
        <w:t>рисунки, скульптурные произведения, предметы и их фрагмен-</w:t>
      </w:r>
      <w:r>
        <w:br/>
        <w:t>ты, архивы, редкие рукописи, редкие коллекции и др.). Такому</w:t>
      </w:r>
      <w:r>
        <w:br/>
        <w:t>учету не подлежат современные сувенирные изделия, предметы</w:t>
      </w:r>
      <w:r>
        <w:br/>
        <w:t>культурного назначения серийного массового произво</w:t>
      </w:r>
      <w:r>
        <w:t>дства.</w:t>
      </w:r>
      <w:r>
        <w:br/>
        <w:t>Форма ведения учета картотечная, дополненная фотоснимками</w:t>
      </w:r>
      <w:r>
        <w:br/>
        <w:t>или рисунками учитываемых объектов;</w:t>
      </w:r>
    </w:p>
    <w:p w:rsidR="00A86078" w:rsidRDefault="00F4381D">
      <w:pPr>
        <w:pStyle w:val="72"/>
        <w:numPr>
          <w:ilvl w:val="0"/>
          <w:numId w:val="24"/>
        </w:numPr>
        <w:shd w:val="clear" w:color="auto" w:fill="auto"/>
        <w:tabs>
          <w:tab w:val="left" w:pos="668"/>
        </w:tabs>
        <w:ind w:firstLine="360"/>
      </w:pPr>
      <w:r>
        <w:t>похищенных и изъятых документов общегосударственно-</w:t>
      </w:r>
      <w:r>
        <w:br/>
        <w:t>го значения (документы и ценные бумаги). Этот учет является</w:t>
      </w:r>
      <w:r>
        <w:br/>
        <w:t>централизованным, осуществляемым ГИЦ МВД Ро</w:t>
      </w:r>
      <w:r>
        <w:t>ссии;</w:t>
      </w:r>
    </w:p>
    <w:p w:rsidR="00A86078" w:rsidRDefault="00F4381D">
      <w:pPr>
        <w:pStyle w:val="72"/>
        <w:numPr>
          <w:ilvl w:val="0"/>
          <w:numId w:val="24"/>
        </w:numPr>
        <w:shd w:val="clear" w:color="auto" w:fill="auto"/>
        <w:tabs>
          <w:tab w:val="left" w:pos="673"/>
        </w:tabs>
        <w:ind w:firstLine="360"/>
      </w:pPr>
      <w:r>
        <w:t>номерных вещей. Он носит главным образом местный ха-</w:t>
      </w:r>
      <w:r>
        <w:br/>
        <w:t>рактер и соответственно ведется в информационных центрах</w:t>
      </w:r>
      <w:r>
        <w:br/>
        <w:t>субъектов РФ, а иногда и в дежурных частях горрайорганов.</w:t>
      </w:r>
      <w:r>
        <w:br/>
        <w:t>При этом на учет берутся только те номерные вещи, которые</w:t>
      </w:r>
      <w:r>
        <w:br/>
        <w:t>имеют характерные особен</w:t>
      </w:r>
      <w:r>
        <w:t>ности.</w:t>
      </w:r>
    </w:p>
    <w:p w:rsidR="00A86078" w:rsidRDefault="00F4381D">
      <w:pPr>
        <w:pStyle w:val="72"/>
        <w:shd w:val="clear" w:color="auto" w:fill="auto"/>
        <w:ind w:firstLine="360"/>
      </w:pPr>
      <w:r>
        <w:lastRenderedPageBreak/>
        <w:t>В связи с внедрением в регистрационную систему электронно-</w:t>
      </w:r>
      <w:r>
        <w:br/>
        <w:t>вычислительной техники наиболее перспективным направлением</w:t>
      </w:r>
      <w:r>
        <w:br/>
        <w:t>оптимизации и повышения эффективности информационного</w:t>
      </w:r>
      <w:r>
        <w:br/>
        <w:t>обеспечения органов, осуществляющих борьбу с правонарушения-</w:t>
      </w:r>
      <w:r>
        <w:br/>
        <w:t>ми, является соз</w:t>
      </w:r>
      <w:r>
        <w:t>дание и использование автоматизированных</w:t>
      </w:r>
      <w:r>
        <w:br/>
        <w:t>информационно-поисковых систем (АИПС).</w:t>
      </w:r>
    </w:p>
    <w:p w:rsidR="00A86078" w:rsidRDefault="00F4381D">
      <w:pPr>
        <w:pStyle w:val="72"/>
        <w:shd w:val="clear" w:color="auto" w:fill="auto"/>
        <w:ind w:firstLine="360"/>
      </w:pPr>
      <w:r>
        <w:t>В розыскных целях в настоящее время используются универ-</w:t>
      </w:r>
      <w:r>
        <w:br/>
        <w:t>сальные и специализированные автоматизированные системы.</w:t>
      </w:r>
    </w:p>
    <w:p w:rsidR="00A86078" w:rsidRDefault="00F4381D">
      <w:pPr>
        <w:pStyle w:val="72"/>
        <w:shd w:val="clear" w:color="auto" w:fill="auto"/>
        <w:ind w:firstLine="360"/>
      </w:pPr>
      <w:r>
        <w:t>АИПС универсального назначения — многоцелевые, слож-</w:t>
      </w:r>
      <w:r>
        <w:br/>
        <w:t>ные систе</w:t>
      </w:r>
      <w:r>
        <w:t>мы, содержащие информацию комплексного характе-</w:t>
      </w:r>
      <w:r>
        <w:br/>
        <w:t>ра, представляющую федеральную и региональную значимость.</w:t>
      </w:r>
      <w:r>
        <w:br/>
        <w:t>Так, в них аккумулируется информация централизованного ха-</w:t>
      </w:r>
      <w:r>
        <w:br/>
        <w:t>рактера (АБД-центр) и информация областного характера (АБД-</w:t>
      </w:r>
      <w:r>
        <w:br/>
        <w:t>область). В АБД-центр собираетс</w:t>
      </w:r>
      <w:r>
        <w:t>я и обрабатывается информация</w:t>
      </w:r>
      <w:r>
        <w:br/>
        <w:t>о преступниках, характеризующихся особо опасным рецидивом,</w:t>
      </w:r>
      <w:r>
        <w:br/>
        <w:t>ворах в законе, авторитетах преступного мира, тяжких нерас-</w:t>
      </w:r>
      <w:r>
        <w:br/>
        <w:t>крытых преступлениях, изъятых, утраченных и выявленных</w:t>
      </w:r>
      <w:r>
        <w:br/>
        <w:t>номерных вещах. В областном автоматизированном банке</w:t>
      </w:r>
      <w:r>
        <w:t xml:space="preserve"> дан-</w:t>
      </w:r>
      <w:r>
        <w:br/>
        <w:t>ных, в свою очередь, содержится информация о лицах, постав-</w:t>
      </w:r>
      <w:r>
        <w:br/>
        <w:t>ленных на оперативный учет, о нераскрытых преступлениях,</w:t>
      </w:r>
      <w:r>
        <w:br/>
        <w:t>похищенных (неразысканных) и изъятых вещах, утраченном и</w:t>
      </w:r>
      <w:r>
        <w:br/>
        <w:t>выявленном огнестрельном оружии и т.д.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К числу специализированных относятся: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АИПС «Автопоиск» — содержит информацию о всех угнан-</w:t>
      </w:r>
      <w:r>
        <w:rPr>
          <w:rStyle w:val="163"/>
          <w:b/>
          <w:bCs/>
        </w:rPr>
        <w:br/>
        <w:t>ных, задержанных, похищенных и бесхозных автотранспортных</w:t>
      </w:r>
      <w:r>
        <w:rPr>
          <w:rStyle w:val="163"/>
          <w:b/>
          <w:bCs/>
        </w:rPr>
        <w:br/>
        <w:t>средствах;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АИПС «Оружие» — обеспечивает автоматизированный учет</w:t>
      </w:r>
      <w:r>
        <w:rPr>
          <w:rStyle w:val="163"/>
          <w:b/>
          <w:bCs/>
        </w:rPr>
        <w:br/>
        <w:t>утраченного, похищенного и выявленного нарезного огнестрель-</w:t>
      </w:r>
      <w:r>
        <w:rPr>
          <w:rStyle w:val="163"/>
          <w:b/>
          <w:bCs/>
        </w:rPr>
        <w:br/>
        <w:t xml:space="preserve">ного оружия, в том </w:t>
      </w:r>
      <w:r>
        <w:rPr>
          <w:rStyle w:val="163"/>
          <w:b/>
          <w:bCs/>
        </w:rPr>
        <w:t>числе легкого стрелкового вооружения, гра-</w:t>
      </w:r>
      <w:r>
        <w:rPr>
          <w:rStyle w:val="163"/>
          <w:b/>
          <w:bCs/>
        </w:rPr>
        <w:br/>
        <w:t>натометов, огнеметов, артиллерийских систем (ствольных и ре-</w:t>
      </w:r>
      <w:r>
        <w:rPr>
          <w:rStyle w:val="163"/>
          <w:b/>
          <w:bCs/>
        </w:rPr>
        <w:br/>
        <w:t>активных);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АИПС «Антиквариат» — осуществляет автоматизированный</w:t>
      </w:r>
      <w:r>
        <w:rPr>
          <w:rStyle w:val="163"/>
          <w:b/>
          <w:bCs/>
        </w:rPr>
        <w:br/>
        <w:t>учет утраченных и выявленных предметов, представляющих ис-</w:t>
      </w:r>
      <w:r>
        <w:rPr>
          <w:rStyle w:val="163"/>
          <w:b/>
          <w:bCs/>
        </w:rPr>
        <w:br/>
        <w:t>торическую, художественную ил</w:t>
      </w:r>
      <w:r>
        <w:rPr>
          <w:rStyle w:val="163"/>
          <w:b/>
          <w:bCs/>
        </w:rPr>
        <w:t>и научную ценность (археологи-</w:t>
      </w:r>
      <w:r>
        <w:rPr>
          <w:rStyle w:val="163"/>
          <w:b/>
          <w:bCs/>
        </w:rPr>
        <w:br/>
        <w:t>ческие находки, предметы древности, исторические реликвии,</w:t>
      </w:r>
      <w:r>
        <w:rPr>
          <w:rStyle w:val="163"/>
          <w:b/>
          <w:bCs/>
        </w:rPr>
        <w:br/>
        <w:t>художественные произведения и предметы прикладного искус-</w:t>
      </w:r>
      <w:r>
        <w:rPr>
          <w:rStyle w:val="163"/>
          <w:b/>
          <w:bCs/>
        </w:rPr>
        <w:br/>
        <w:t>ства и др.);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АИПС «Опознание» — обеспечивает централизованный сбор</w:t>
      </w:r>
      <w:r>
        <w:rPr>
          <w:rStyle w:val="163"/>
          <w:b/>
          <w:bCs/>
        </w:rPr>
        <w:br/>
        <w:t xml:space="preserve">информации о лицах, пропавших без вести, </w:t>
      </w:r>
      <w:r>
        <w:rPr>
          <w:rStyle w:val="163"/>
          <w:b/>
          <w:bCs/>
        </w:rPr>
        <w:t>неопознанных тру-</w:t>
      </w:r>
      <w:r>
        <w:rPr>
          <w:rStyle w:val="163"/>
          <w:b/>
          <w:bCs/>
        </w:rPr>
        <w:br/>
        <w:t>пах, неизвестных больных и детях;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АИС «ВР-оповещение» — автоматизированная система учета</w:t>
      </w:r>
      <w:r>
        <w:rPr>
          <w:rStyle w:val="163"/>
          <w:b/>
          <w:bCs/>
        </w:rPr>
        <w:br/>
        <w:t>о лицах, объявленных в федеральный розыск (преступников);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АИС «ОВИР-криминал» — содержит сведения об иностран-</w:t>
      </w:r>
      <w:r>
        <w:rPr>
          <w:rStyle w:val="163"/>
          <w:b/>
          <w:bCs/>
        </w:rPr>
        <w:br/>
        <w:t>цах и лицах без гражданства, в том чис</w:t>
      </w:r>
      <w:r>
        <w:rPr>
          <w:rStyle w:val="163"/>
          <w:b/>
          <w:bCs/>
        </w:rPr>
        <w:t>ле совершивших адми-</w:t>
      </w:r>
      <w:r>
        <w:rPr>
          <w:rStyle w:val="163"/>
          <w:b/>
          <w:bCs/>
        </w:rPr>
        <w:br/>
        <w:t>нистративные правонарушения или преступления либо в отно-</w:t>
      </w:r>
      <w:r>
        <w:rPr>
          <w:rStyle w:val="163"/>
          <w:b/>
          <w:bCs/>
        </w:rPr>
        <w:br/>
        <w:t>шении которых совершены преступления; находящихся в</w:t>
      </w:r>
      <w:r>
        <w:rPr>
          <w:rStyle w:val="163"/>
          <w:b/>
          <w:bCs/>
        </w:rPr>
        <w:br/>
        <w:t>розыске, под следствием, арестованных или отбывающих на-</w:t>
      </w:r>
      <w:r>
        <w:rPr>
          <w:rStyle w:val="163"/>
          <w:b/>
          <w:bCs/>
        </w:rPr>
        <w:br/>
        <w:t>казание; участвовавших в дорожно-транспортных происшест-</w:t>
      </w:r>
      <w:r>
        <w:rPr>
          <w:rStyle w:val="163"/>
          <w:b/>
          <w:bCs/>
        </w:rPr>
        <w:br/>
        <w:t>виях.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79" w:name="bookmark78"/>
      <w:r>
        <w:rPr>
          <w:rStyle w:val="89"/>
          <w:b/>
          <w:bCs/>
        </w:rPr>
        <w:t xml:space="preserve">§ 4. </w:t>
      </w:r>
      <w:r>
        <w:rPr>
          <w:rStyle w:val="89"/>
          <w:b/>
          <w:bCs/>
        </w:rPr>
        <w:t>Криминалистические учеты</w:t>
      </w:r>
      <w:bookmarkEnd w:id="79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В отличие от предыдущих учетов, содержащих криминалисти-</w:t>
      </w:r>
      <w:r>
        <w:rPr>
          <w:rStyle w:val="163"/>
          <w:b/>
          <w:bCs/>
        </w:rPr>
        <w:br/>
        <w:t>чески значимую информацию, настоящие учеты являются ис-</w:t>
      </w:r>
      <w:r>
        <w:rPr>
          <w:rStyle w:val="163"/>
          <w:b/>
          <w:bCs/>
        </w:rPr>
        <w:br/>
        <w:t>тинно криминалистическими, ибо при подготовке входной</w:t>
      </w:r>
      <w:r>
        <w:rPr>
          <w:rStyle w:val="163"/>
          <w:b/>
          <w:bCs/>
        </w:rPr>
        <w:br/>
        <w:t>информации и ведении этих учетов требуются специальные кри-</w:t>
      </w:r>
      <w:r>
        <w:rPr>
          <w:rStyle w:val="163"/>
          <w:b/>
          <w:bCs/>
        </w:rPr>
        <w:br/>
        <w:t>мина</w:t>
      </w:r>
      <w:r>
        <w:rPr>
          <w:rStyle w:val="163"/>
          <w:b/>
          <w:bCs/>
        </w:rPr>
        <w:t>листические знания. Они предназначены для оперативного</w:t>
      </w:r>
      <w:r>
        <w:rPr>
          <w:rStyle w:val="163"/>
          <w:b/>
          <w:bCs/>
        </w:rPr>
        <w:br/>
        <w:t>информационного обслуживания раскрытия и расследования, а</w:t>
      </w:r>
      <w:r>
        <w:rPr>
          <w:rStyle w:val="163"/>
          <w:b/>
          <w:bCs/>
        </w:rPr>
        <w:br/>
        <w:t>также предупреждения особо тяжких серийных межрегиональ-</w:t>
      </w:r>
      <w:r>
        <w:rPr>
          <w:rStyle w:val="163"/>
          <w:b/>
          <w:bCs/>
        </w:rPr>
        <w:br/>
        <w:t>ных и региональных преступлений. Информационной основой</w:t>
      </w:r>
      <w:r>
        <w:rPr>
          <w:rStyle w:val="163"/>
          <w:b/>
          <w:bCs/>
        </w:rPr>
        <w:br/>
        <w:t>этих учетов является собирание</w:t>
      </w:r>
      <w:r>
        <w:rPr>
          <w:rStyle w:val="163"/>
          <w:b/>
          <w:bCs/>
        </w:rPr>
        <w:t>, накопление и более углублен-</w:t>
      </w:r>
      <w:r>
        <w:rPr>
          <w:rStyle w:val="163"/>
          <w:b/>
          <w:bCs/>
        </w:rPr>
        <w:br/>
        <w:t>ный анализ (по отношению к предыдущим видам учетов) крими-</w:t>
      </w:r>
      <w:r>
        <w:rPr>
          <w:rStyle w:val="163"/>
          <w:b/>
          <w:bCs/>
        </w:rPr>
        <w:br/>
        <w:t>налистически значимых сведений о субъектах и объектах пре-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ступлений и связанных с ними событий.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Криминалистические учеты ведутся не только на федераль-</w:t>
      </w:r>
      <w:r>
        <w:rPr>
          <w:rStyle w:val="163"/>
          <w:b/>
          <w:bCs/>
        </w:rPr>
        <w:br/>
        <w:t>ном и местном</w:t>
      </w:r>
      <w:r>
        <w:rPr>
          <w:rStyle w:val="163"/>
          <w:b/>
          <w:bCs/>
        </w:rPr>
        <w:t>, но и на межгосударственном уровне в ГИЦ. При</w:t>
      </w:r>
      <w:r>
        <w:rPr>
          <w:rStyle w:val="163"/>
          <w:b/>
          <w:bCs/>
        </w:rPr>
        <w:br/>
        <w:t>этом накопление и обработка криминалистически значимой ин-</w:t>
      </w:r>
      <w:r>
        <w:rPr>
          <w:rStyle w:val="163"/>
          <w:b/>
          <w:bCs/>
        </w:rPr>
        <w:br/>
        <w:t>формации в ГИЦ осуществляется в Федеральном банке крими-</w:t>
      </w:r>
      <w:r>
        <w:rPr>
          <w:rStyle w:val="163"/>
          <w:b/>
          <w:bCs/>
        </w:rPr>
        <w:br/>
        <w:t>нальной информации (ФБКИ), а на местах в Региональных бан-</w:t>
      </w:r>
      <w:r>
        <w:rPr>
          <w:rStyle w:val="163"/>
          <w:b/>
          <w:bCs/>
        </w:rPr>
        <w:br/>
        <w:t>ках криминальной информации (РБКИ)</w:t>
      </w:r>
      <w:r>
        <w:rPr>
          <w:rStyle w:val="163"/>
          <w:b/>
          <w:bCs/>
        </w:rPr>
        <w:t>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этих информационных банках накапливается информа-</w:t>
      </w:r>
      <w:r>
        <w:rPr>
          <w:rStyle w:val="163"/>
          <w:b/>
          <w:bCs/>
        </w:rPr>
        <w:br/>
        <w:t>ция о преступниках, характеризующихся особо опасным реци-</w:t>
      </w:r>
      <w:r>
        <w:rPr>
          <w:rStyle w:val="163"/>
          <w:b/>
          <w:bCs/>
        </w:rPr>
        <w:br/>
        <w:t>дивом (бандитах, насильниках, вымогателях, убийцах, терро-</w:t>
      </w:r>
      <w:r>
        <w:rPr>
          <w:rStyle w:val="163"/>
          <w:b/>
          <w:bCs/>
        </w:rPr>
        <w:br/>
        <w:t>ристах, мошенниках, сбытчиках наркотиков и др.); особо</w:t>
      </w:r>
      <w:r>
        <w:rPr>
          <w:rStyle w:val="163"/>
          <w:b/>
          <w:bCs/>
        </w:rPr>
        <w:br/>
        <w:t>тяжких нераскрытых и раскрытых</w:t>
      </w:r>
      <w:r>
        <w:rPr>
          <w:rStyle w:val="163"/>
          <w:b/>
          <w:bCs/>
        </w:rPr>
        <w:t xml:space="preserve"> преступлениях с характер-</w:t>
      </w:r>
      <w:r>
        <w:rPr>
          <w:rStyle w:val="163"/>
          <w:b/>
          <w:bCs/>
        </w:rPr>
        <w:br/>
        <w:t>ным способом совершения (насильственные с особой жестоко-</w:t>
      </w:r>
      <w:r>
        <w:rPr>
          <w:rStyle w:val="163"/>
          <w:b/>
          <w:bCs/>
        </w:rPr>
        <w:br/>
        <w:t>стью, сопровождаемые особой дерзостью и исключительным</w:t>
      </w:r>
      <w:r>
        <w:rPr>
          <w:rStyle w:val="163"/>
          <w:b/>
          <w:bCs/>
        </w:rPr>
        <w:br/>
        <w:t>цинизмом, профессионализмом и организованностью, квали-</w:t>
      </w:r>
      <w:r>
        <w:rPr>
          <w:rStyle w:val="163"/>
          <w:b/>
          <w:bCs/>
        </w:rPr>
        <w:br/>
        <w:t>фицированные кражи имущества, хищения в финансово-</w:t>
      </w:r>
      <w:r>
        <w:rPr>
          <w:rStyle w:val="163"/>
          <w:b/>
          <w:bCs/>
        </w:rPr>
        <w:br/>
        <w:t>кредитной</w:t>
      </w:r>
      <w:r>
        <w:rPr>
          <w:rStyle w:val="163"/>
          <w:b/>
          <w:bCs/>
        </w:rPr>
        <w:t xml:space="preserve"> системе и др.), а также о хищениях ценностей из</w:t>
      </w:r>
      <w:r>
        <w:rPr>
          <w:rStyle w:val="163"/>
          <w:b/>
          <w:bCs/>
        </w:rPr>
        <w:br/>
        <w:t>металлических хранилищ. При этом параллельно используют-</w:t>
      </w:r>
      <w:r>
        <w:rPr>
          <w:rStyle w:val="163"/>
          <w:b/>
          <w:bCs/>
        </w:rPr>
        <w:br/>
        <w:t>ся автоматизированные банки данных (АБД), имеющие подсис-</w:t>
      </w:r>
      <w:r>
        <w:rPr>
          <w:rStyle w:val="163"/>
          <w:b/>
          <w:bCs/>
        </w:rPr>
        <w:br/>
        <w:t>темы «Досье», «Насилие», «Сейф».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Первоначальная роль в таких учетах отводится сведениям о</w:t>
      </w:r>
      <w:r>
        <w:rPr>
          <w:rStyle w:val="163"/>
          <w:b/>
          <w:bCs/>
        </w:rPr>
        <w:br/>
        <w:t>ме</w:t>
      </w:r>
      <w:r>
        <w:rPr>
          <w:rStyle w:val="163"/>
          <w:b/>
          <w:bCs/>
        </w:rPr>
        <w:t>сте, времени преступления и предметах посягательства и осо-</w:t>
      </w:r>
      <w:r>
        <w:rPr>
          <w:rStyle w:val="163"/>
          <w:b/>
          <w:bCs/>
        </w:rPr>
        <w:br/>
        <w:t>бенно признаках способа совершения преступлений как извест-</w:t>
      </w:r>
      <w:r>
        <w:rPr>
          <w:rStyle w:val="163"/>
          <w:b/>
          <w:bCs/>
        </w:rPr>
        <w:br/>
        <w:t>ными, так и неизвестными лицами. Подобная информация ис-</w:t>
      </w:r>
      <w:r>
        <w:rPr>
          <w:rStyle w:val="163"/>
          <w:b/>
          <w:bCs/>
        </w:rPr>
        <w:br/>
        <w:t>пользуется не только в целях раскрытия, расследования и</w:t>
      </w:r>
      <w:r>
        <w:rPr>
          <w:rStyle w:val="163"/>
          <w:b/>
          <w:bCs/>
        </w:rPr>
        <w:br/>
        <w:t>предупреждения преступл</w:t>
      </w:r>
      <w:r>
        <w:rPr>
          <w:rStyle w:val="163"/>
          <w:b/>
          <w:bCs/>
        </w:rPr>
        <w:t>ений, но и для совершенствования</w:t>
      </w:r>
      <w:r>
        <w:rPr>
          <w:rStyle w:val="163"/>
          <w:b/>
          <w:bCs/>
        </w:rPr>
        <w:br/>
        <w:t>тактики и методики их раскрытия и расследования.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Значительное место в этих учетах занимают и данные</w:t>
      </w:r>
      <w:r>
        <w:rPr>
          <w:rStyle w:val="163"/>
          <w:b/>
          <w:bCs/>
        </w:rPr>
        <w:br/>
        <w:t>экспертно-криминалистических учетов, которые ведутся в ЭКЦ</w:t>
      </w:r>
      <w:r>
        <w:rPr>
          <w:rStyle w:val="163"/>
          <w:b/>
          <w:bCs/>
        </w:rPr>
        <w:br/>
        <w:t>МВД России и ЭКЦ МВД республик, ГУВД МВД краев и облас-</w:t>
      </w:r>
      <w:r>
        <w:rPr>
          <w:rStyle w:val="163"/>
          <w:b/>
          <w:bCs/>
        </w:rPr>
        <w:br/>
        <w:t xml:space="preserve">тей. Их </w:t>
      </w:r>
      <w:r>
        <w:rPr>
          <w:rStyle w:val="163"/>
          <w:b/>
          <w:bCs/>
        </w:rPr>
        <w:t>ведение обеспечивают специалисты в области баллисти-</w:t>
      </w:r>
      <w:r>
        <w:rPr>
          <w:rStyle w:val="163"/>
          <w:b/>
          <w:bCs/>
        </w:rPr>
        <w:br/>
        <w:t>ки, дактилоскопии, почерковедения и других экспертно-</w:t>
      </w:r>
      <w:r>
        <w:rPr>
          <w:rStyle w:val="163"/>
          <w:b/>
          <w:bCs/>
        </w:rPr>
        <w:br/>
        <w:t>криминалистических подразделений.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252"/>
          <w:headerReference w:type="default" r:id="rId253"/>
          <w:headerReference w:type="first" r:id="rId254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rPr>
          <w:rStyle w:val="163"/>
          <w:b/>
          <w:bCs/>
        </w:rPr>
        <w:t>Учет следов рук, изъятых с мест происшествий нераскрытых</w:t>
      </w:r>
      <w:r>
        <w:rPr>
          <w:rStyle w:val="163"/>
          <w:b/>
          <w:bCs/>
        </w:rPr>
        <w:br/>
        <w:t>преступлений и отпечатков рук отобранных у лиц, взятых на</w:t>
      </w:r>
      <w:r>
        <w:rPr>
          <w:rStyle w:val="163"/>
          <w:b/>
          <w:bCs/>
        </w:rPr>
        <w:br/>
        <w:t>учет органами в</w:t>
      </w:r>
      <w:r>
        <w:rPr>
          <w:rStyle w:val="163"/>
          <w:b/>
          <w:bCs/>
        </w:rPr>
        <w:t>нутренних дел, имеет важное криминалистиче-</w:t>
      </w:r>
      <w:r>
        <w:rPr>
          <w:rStyle w:val="163"/>
          <w:b/>
          <w:bCs/>
        </w:rPr>
        <w:br/>
        <w:t>ское значение. Этот учет ведется на местном уровне и состоит из</w:t>
      </w:r>
      <w:r>
        <w:rPr>
          <w:rStyle w:val="163"/>
          <w:b/>
          <w:bCs/>
        </w:rPr>
        <w:br/>
        <w:t>двух подсистем. В первой аккумулируются фотоснимки сле-</w:t>
      </w:r>
      <w:r>
        <w:rPr>
          <w:rStyle w:val="163"/>
          <w:b/>
          <w:bCs/>
        </w:rPr>
        <w:br/>
        <w:t>дов пальцев рук, изъятых с мест нераскрытых преступлений</w:t>
      </w:r>
      <w:r>
        <w:rPr>
          <w:rStyle w:val="163"/>
          <w:b/>
          <w:bCs/>
        </w:rPr>
        <w:br/>
        <w:t>(следотеки). Она, в свою очередь, с</w:t>
      </w:r>
      <w:r>
        <w:rPr>
          <w:rStyle w:val="163"/>
          <w:b/>
          <w:bCs/>
        </w:rPr>
        <w:t>остоит из двух разделов: один</w:t>
      </w:r>
      <w:r>
        <w:rPr>
          <w:rStyle w:val="163"/>
          <w:b/>
          <w:bCs/>
        </w:rPr>
        <w:br/>
        <w:t>содержит фотоснимки следов с установленным видом и типом</w:t>
      </w:r>
      <w:r>
        <w:rPr>
          <w:rStyle w:val="163"/>
          <w:b/>
          <w:bCs/>
        </w:rPr>
        <w:br/>
        <w:t>папиллярного узора. Другой — фотоснимки следов рук с неуста-</w:t>
      </w:r>
      <w:r>
        <w:rPr>
          <w:rStyle w:val="163"/>
          <w:b/>
          <w:bCs/>
        </w:rPr>
        <w:br/>
        <w:t>новленным типом и видом папиллярного узора. Криминалисты</w:t>
      </w:r>
      <w:r>
        <w:rPr>
          <w:rStyle w:val="163"/>
          <w:b/>
          <w:bCs/>
        </w:rPr>
        <w:br/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 xml:space="preserve">по данным этого учета проверяют все новые следы и </w:t>
      </w:r>
      <w:r>
        <w:rPr>
          <w:rStyle w:val="163"/>
          <w:b/>
          <w:bCs/>
        </w:rPr>
        <w:t>дактилокар-</w:t>
      </w:r>
      <w:r>
        <w:rPr>
          <w:rStyle w:val="163"/>
          <w:b/>
          <w:bCs/>
        </w:rPr>
        <w:br/>
        <w:t>ты установленных подозреваемых (обвиняемых) и лиц, взятых</w:t>
      </w:r>
      <w:r>
        <w:rPr>
          <w:rStyle w:val="163"/>
          <w:b/>
          <w:bCs/>
        </w:rPr>
        <w:br/>
        <w:t>на учет. Вторая система представляет собой дактилокартотеки</w:t>
      </w:r>
      <w:r>
        <w:rPr>
          <w:rStyle w:val="163"/>
          <w:b/>
          <w:bCs/>
        </w:rPr>
        <w:br/>
        <w:t>лиц, состоящих на учете в органах внутренних дел.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Учет пуль, гильз и патронов со следами оружия, изъятых с</w:t>
      </w:r>
      <w:r>
        <w:rPr>
          <w:rStyle w:val="163"/>
          <w:b/>
          <w:bCs/>
        </w:rPr>
        <w:br/>
        <w:t xml:space="preserve">мест происшествий, </w:t>
      </w:r>
      <w:r>
        <w:rPr>
          <w:rStyle w:val="163"/>
          <w:b/>
          <w:bCs/>
        </w:rPr>
        <w:t>является централизованно-местным и ведет-</w:t>
      </w:r>
      <w:r>
        <w:rPr>
          <w:rStyle w:val="163"/>
          <w:b/>
          <w:bCs/>
        </w:rPr>
        <w:br/>
        <w:t>ся в виде коллекций пуль, гильз и патронов со следами нарезно-</w:t>
      </w:r>
      <w:r>
        <w:rPr>
          <w:rStyle w:val="163"/>
          <w:b/>
          <w:bCs/>
        </w:rPr>
        <w:br/>
        <w:t>го оружия. Чаще всего их именуют пулегильзотеками. Центра-</w:t>
      </w:r>
      <w:r>
        <w:rPr>
          <w:rStyle w:val="163"/>
          <w:b/>
          <w:bCs/>
        </w:rPr>
        <w:br/>
        <w:t>лизованная пулегильзотека находится в ЭКЦ МВД России,</w:t>
      </w:r>
      <w:r>
        <w:rPr>
          <w:rStyle w:val="163"/>
          <w:b/>
          <w:bCs/>
        </w:rPr>
        <w:br/>
        <w:t>местные — в экспертно-криминалистическ</w:t>
      </w:r>
      <w:r>
        <w:rPr>
          <w:rStyle w:val="163"/>
          <w:b/>
          <w:bCs/>
        </w:rPr>
        <w:t>их подразделениях</w:t>
      </w:r>
      <w:r>
        <w:rPr>
          <w:rStyle w:val="163"/>
          <w:b/>
          <w:bCs/>
        </w:rPr>
        <w:br/>
        <w:t>МВД, УВД. На местном уровне обычно учитываются и гильзы</w:t>
      </w:r>
      <w:r>
        <w:rPr>
          <w:rStyle w:val="163"/>
          <w:b/>
          <w:bCs/>
        </w:rPr>
        <w:br/>
        <w:t>охотничьих патронов и снаряды, выстеленные из гладкостволь-</w:t>
      </w:r>
      <w:r>
        <w:rPr>
          <w:rStyle w:val="163"/>
          <w:b/>
          <w:bCs/>
        </w:rPr>
        <w:br/>
        <w:t>ного и пневматического оружия. Данный учет используется для</w:t>
      </w:r>
      <w:r>
        <w:rPr>
          <w:rStyle w:val="163"/>
          <w:b/>
          <w:bCs/>
        </w:rPr>
        <w:br/>
        <w:t>установления факта применения одного и того же экземпляра</w:t>
      </w:r>
      <w:r>
        <w:rPr>
          <w:rStyle w:val="163"/>
          <w:b/>
          <w:bCs/>
        </w:rPr>
        <w:br/>
        <w:t>оруж</w:t>
      </w:r>
      <w:r>
        <w:rPr>
          <w:rStyle w:val="163"/>
          <w:b/>
          <w:bCs/>
        </w:rPr>
        <w:t>ия при совершении нескольких преступлений.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Поскольку данный учет ведется в экспертно-криминалисти-</w:t>
      </w:r>
      <w:r>
        <w:rPr>
          <w:rStyle w:val="163"/>
          <w:b/>
          <w:bCs/>
        </w:rPr>
        <w:br/>
        <w:t>ческих подразделениях системы МВД, то поиск стреляных</w:t>
      </w:r>
      <w:r>
        <w:rPr>
          <w:rStyle w:val="163"/>
          <w:b/>
          <w:bCs/>
        </w:rPr>
        <w:br/>
        <w:t>пуль и гильз, их выборка из пуле- и гильзотеки часто сопрово-</w:t>
      </w:r>
      <w:r>
        <w:rPr>
          <w:rStyle w:val="163"/>
          <w:b/>
          <w:bCs/>
        </w:rPr>
        <w:br/>
        <w:t>ждается последующим идентификационным исс</w:t>
      </w:r>
      <w:r>
        <w:rPr>
          <w:rStyle w:val="163"/>
          <w:b/>
          <w:bCs/>
        </w:rPr>
        <w:t>ледованием с</w:t>
      </w:r>
      <w:r>
        <w:rPr>
          <w:rStyle w:val="163"/>
          <w:b/>
          <w:bCs/>
        </w:rPr>
        <w:br/>
        <w:t>целью установления оружия, из которого были выстрелены</w:t>
      </w:r>
      <w:r>
        <w:rPr>
          <w:rStyle w:val="163"/>
          <w:b/>
          <w:bCs/>
        </w:rPr>
        <w:br/>
        <w:t>сравниваемые пули и гильзы. Это идентификационное исследо-</w:t>
      </w:r>
      <w:r>
        <w:rPr>
          <w:rStyle w:val="163"/>
          <w:b/>
          <w:bCs/>
        </w:rPr>
        <w:br/>
        <w:t>вание в розыскных целях в настоящее время существенным об-</w:t>
      </w:r>
      <w:r>
        <w:rPr>
          <w:rStyle w:val="163"/>
          <w:b/>
          <w:bCs/>
        </w:rPr>
        <w:br/>
        <w:t>разом облегчает и ускоряет использование АИПС «Арсенал».</w:t>
      </w:r>
      <w:r>
        <w:rPr>
          <w:rStyle w:val="163"/>
          <w:b/>
          <w:bCs/>
        </w:rPr>
        <w:br/>
        <w:t>Данная систем</w:t>
      </w:r>
      <w:r>
        <w:rPr>
          <w:rStyle w:val="163"/>
          <w:b/>
          <w:bCs/>
        </w:rPr>
        <w:t>а идентификации огнестрельного оружия авто-</w:t>
      </w:r>
      <w:r>
        <w:rPr>
          <w:rStyle w:val="163"/>
          <w:b/>
          <w:bCs/>
        </w:rPr>
        <w:br/>
        <w:t>матически сканирует всю боковую поверхность пули и поверх-</w:t>
      </w:r>
      <w:r>
        <w:rPr>
          <w:rStyle w:val="163"/>
          <w:b/>
          <w:bCs/>
        </w:rPr>
        <w:br/>
        <w:t>ность гильзы со следами выстрела. Вместе с тем она записыва-</w:t>
      </w:r>
      <w:r>
        <w:rPr>
          <w:rStyle w:val="163"/>
          <w:b/>
          <w:bCs/>
        </w:rPr>
        <w:br/>
        <w:t>ет изображения этих следов в базу данных, кодирует их и</w:t>
      </w:r>
      <w:r>
        <w:rPr>
          <w:rStyle w:val="163"/>
          <w:b/>
          <w:bCs/>
        </w:rPr>
        <w:br/>
        <w:t>обеспечивает хорошее визуальное срав</w:t>
      </w:r>
      <w:r>
        <w:rPr>
          <w:rStyle w:val="163"/>
          <w:b/>
          <w:bCs/>
        </w:rPr>
        <w:t>нение изображения раз-</w:t>
      </w:r>
      <w:r>
        <w:rPr>
          <w:rStyle w:val="163"/>
          <w:b/>
          <w:bCs/>
        </w:rPr>
        <w:br/>
        <w:t>верток отдельных следов на пулях и гильзах методами сопо-</w:t>
      </w:r>
      <w:r>
        <w:rPr>
          <w:rStyle w:val="163"/>
          <w:b/>
          <w:bCs/>
        </w:rPr>
        <w:br/>
        <w:t>ставления, совмещения и наложения. Кроме того, эта система</w:t>
      </w:r>
      <w:r>
        <w:rPr>
          <w:rStyle w:val="163"/>
          <w:b/>
          <w:bCs/>
        </w:rPr>
        <w:br/>
        <w:t>позволяет получить высококачественные графические иллюст-</w:t>
      </w:r>
      <w:r>
        <w:rPr>
          <w:rStyle w:val="163"/>
          <w:b/>
          <w:bCs/>
        </w:rPr>
        <w:br/>
        <w:t>рации результатов исследования.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Учет поддельных денежных з</w:t>
      </w:r>
      <w:r>
        <w:rPr>
          <w:rStyle w:val="163"/>
          <w:b/>
          <w:bCs/>
        </w:rPr>
        <w:t>наков осуществляется на</w:t>
      </w:r>
      <w:r>
        <w:rPr>
          <w:rStyle w:val="163"/>
          <w:b/>
          <w:bCs/>
        </w:rPr>
        <w:br/>
        <w:t>централизованно-местном уровне и используется для определе-</w:t>
      </w:r>
      <w:r>
        <w:rPr>
          <w:rStyle w:val="163"/>
          <w:b/>
          <w:bCs/>
        </w:rPr>
        <w:br/>
        <w:t>ния источника происхождения поддельных денежных знаков и</w:t>
      </w:r>
      <w:r>
        <w:rPr>
          <w:rStyle w:val="163"/>
          <w:b/>
          <w:bCs/>
        </w:rPr>
        <w:br/>
        <w:t>установления фальшивомонетчиков. Он ведется в ЭКЦ МВД Рос-</w:t>
      </w:r>
      <w:r>
        <w:rPr>
          <w:rStyle w:val="163"/>
          <w:b/>
          <w:bCs/>
        </w:rPr>
        <w:br/>
        <w:t>сии и ЭКЦ МВД республик, ГУВД, УВД краев, областей в вид</w:t>
      </w:r>
      <w:r>
        <w:rPr>
          <w:rStyle w:val="163"/>
          <w:b/>
          <w:bCs/>
        </w:rPr>
        <w:t>е</w:t>
      </w:r>
      <w:r>
        <w:rPr>
          <w:rStyle w:val="163"/>
          <w:b/>
          <w:bCs/>
        </w:rPr>
        <w:br/>
        <w:t>картотек бумажных российских денежных знаков, иностранной</w:t>
      </w:r>
      <w:r>
        <w:rPr>
          <w:rStyle w:val="163"/>
          <w:b/>
          <w:bCs/>
        </w:rPr>
        <w:br/>
        <w:t>валюты и металлических монет.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Учет документов, подделанных полиграфическим способом,</w:t>
      </w:r>
      <w:r>
        <w:rPr>
          <w:rStyle w:val="163"/>
          <w:b/>
          <w:bCs/>
        </w:rPr>
        <w:br/>
        <w:t>ведется на централизованном уровне в ЭКЦ МВД России с целью</w:t>
      </w:r>
      <w:r>
        <w:rPr>
          <w:rStyle w:val="163"/>
          <w:b/>
          <w:bCs/>
        </w:rPr>
        <w:br/>
        <w:t>выявления общего источника происхождения поддельных</w:t>
      </w:r>
      <w:r>
        <w:rPr>
          <w:rStyle w:val="163"/>
          <w:b/>
          <w:bCs/>
        </w:rPr>
        <w:t xml:space="preserve"> доку-</w:t>
      </w:r>
      <w:r>
        <w:rPr>
          <w:rStyle w:val="163"/>
          <w:b/>
          <w:bCs/>
        </w:rPr>
        <w:br/>
        <w:t>ментов, бланки которых изготовлены с использованием одного</w:t>
      </w:r>
      <w:r>
        <w:rPr>
          <w:rStyle w:val="163"/>
          <w:b/>
          <w:bCs/>
        </w:rPr>
        <w:br/>
        <w:t>клише, набора типографских литер, полиграфической или мно-</w:t>
      </w:r>
      <w:r>
        <w:rPr>
          <w:rStyle w:val="163"/>
          <w:b/>
          <w:bCs/>
        </w:rPr>
        <w:br/>
        <w:t>жительной техники, а также установления лиц, занимающихся</w:t>
      </w:r>
      <w:r>
        <w:rPr>
          <w:rStyle w:val="163"/>
          <w:b/>
          <w:bCs/>
        </w:rPr>
        <w:br/>
        <w:t>их изготовлением. Проверку осуществляет местное криминали-</w:t>
      </w:r>
      <w:r>
        <w:rPr>
          <w:rStyle w:val="163"/>
          <w:b/>
          <w:bCs/>
        </w:rPr>
        <w:br/>
        <w:t>стическое подр</w:t>
      </w:r>
      <w:r>
        <w:rPr>
          <w:rStyle w:val="163"/>
          <w:b/>
          <w:bCs/>
        </w:rPr>
        <w:t>азделение, проводя соответствующее исследова-</w:t>
      </w:r>
      <w:r>
        <w:rPr>
          <w:rStyle w:val="163"/>
          <w:b/>
          <w:bCs/>
        </w:rPr>
        <w:br/>
        <w:t>ние по заданию следователя.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Учет поддельных меди</w:t>
      </w:r>
      <w:r>
        <w:rPr>
          <w:rStyle w:val="165"/>
          <w:b/>
          <w:bCs/>
        </w:rPr>
        <w:t>ц</w:t>
      </w:r>
      <w:r>
        <w:rPr>
          <w:rStyle w:val="163"/>
          <w:b/>
          <w:bCs/>
        </w:rPr>
        <w:t>инских рецептов ведется на мест-</w:t>
      </w:r>
      <w:r>
        <w:rPr>
          <w:rStyle w:val="163"/>
          <w:b/>
          <w:bCs/>
        </w:rPr>
        <w:br/>
        <w:t>ном уровне и формируется из подобных рецептов на получение</w:t>
      </w:r>
      <w:r>
        <w:rPr>
          <w:rStyle w:val="163"/>
          <w:b/>
          <w:bCs/>
        </w:rPr>
        <w:br/>
        <w:t>наркотических и сильнодействующих лекарственных средств,</w:t>
      </w:r>
      <w:r>
        <w:rPr>
          <w:rStyle w:val="163"/>
          <w:b/>
          <w:bCs/>
        </w:rPr>
        <w:br/>
        <w:t>а также из о</w:t>
      </w:r>
      <w:r>
        <w:rPr>
          <w:rStyle w:val="163"/>
          <w:b/>
          <w:bCs/>
        </w:rPr>
        <w:t>бразцов почерка лиц, занимающихся их поддел-</w:t>
      </w:r>
      <w:r>
        <w:rPr>
          <w:rStyle w:val="163"/>
          <w:b/>
          <w:bCs/>
        </w:rPr>
        <w:br/>
        <w:t>кой. Данная коллекция предназначена для установления еди-</w:t>
      </w:r>
      <w:r>
        <w:rPr>
          <w:rStyle w:val="163"/>
          <w:b/>
          <w:bCs/>
        </w:rPr>
        <w:br/>
        <w:t>ного источника происхождения рецептов, изъятых по уголов-</w:t>
      </w:r>
      <w:r>
        <w:rPr>
          <w:rStyle w:val="163"/>
          <w:b/>
          <w:bCs/>
        </w:rPr>
        <w:br/>
        <w:t>ным делам, из аптек, различных медицинских учреждений,</w:t>
      </w:r>
      <w:r>
        <w:rPr>
          <w:rStyle w:val="163"/>
          <w:b/>
          <w:bCs/>
        </w:rPr>
        <w:br/>
        <w:t>расположенных на территории данной респу</w:t>
      </w:r>
      <w:r>
        <w:rPr>
          <w:rStyle w:val="163"/>
          <w:b/>
          <w:bCs/>
        </w:rPr>
        <w:t>блики, края, об-</w:t>
      </w:r>
      <w:r>
        <w:rPr>
          <w:rStyle w:val="163"/>
          <w:b/>
          <w:bCs/>
        </w:rPr>
        <w:br/>
        <w:t>ласти.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Одновременно коллекционируются образцы почерков лиц,</w:t>
      </w:r>
      <w:r>
        <w:rPr>
          <w:rStyle w:val="163"/>
          <w:b/>
          <w:bCs/>
        </w:rPr>
        <w:br/>
        <w:t>занимающихся подделкой и изготовлением медицинских рецеп-</w:t>
      </w:r>
      <w:r>
        <w:rPr>
          <w:rStyle w:val="163"/>
          <w:b/>
          <w:bCs/>
        </w:rPr>
        <w:br/>
        <w:t>тов на получение наркотических средств. Обе эти коллекции тес-</w:t>
      </w:r>
      <w:r>
        <w:rPr>
          <w:rStyle w:val="163"/>
          <w:b/>
          <w:bCs/>
        </w:rPr>
        <w:br/>
        <w:t>но связаны.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lastRenderedPageBreak/>
        <w:t xml:space="preserve">Учет лиц по признакам внешности также ведется </w:t>
      </w:r>
      <w:r>
        <w:rPr>
          <w:rStyle w:val="163"/>
          <w:b/>
          <w:bCs/>
        </w:rPr>
        <w:t>на местном</w:t>
      </w:r>
      <w:r>
        <w:rPr>
          <w:rStyle w:val="163"/>
          <w:b/>
          <w:bCs/>
        </w:rPr>
        <w:br/>
        <w:t>уровне в виде изготовления фотоальбомов, состоящих из фото-</w:t>
      </w:r>
      <w:r>
        <w:rPr>
          <w:rStyle w:val="163"/>
          <w:b/>
          <w:bCs/>
        </w:rPr>
        <w:br/>
        <w:t>снимков лиц, взятых на учет как мошенников, воров, насильни-</w:t>
      </w:r>
      <w:r>
        <w:rPr>
          <w:rStyle w:val="163"/>
          <w:b/>
          <w:bCs/>
        </w:rPr>
        <w:br/>
        <w:t>ков и др. Данные учеты могут использоваться как в ходе</w:t>
      </w:r>
      <w:r>
        <w:rPr>
          <w:rStyle w:val="163"/>
          <w:b/>
          <w:bCs/>
        </w:rPr>
        <w:br/>
        <w:t>оперативно-розыскной, так и следственной деятельности.</w:t>
      </w:r>
    </w:p>
    <w:p w:rsidR="00A86078" w:rsidRDefault="00F4381D">
      <w:pPr>
        <w:pStyle w:val="86"/>
        <w:keepNext/>
        <w:keepLines/>
        <w:shd w:val="clear" w:color="auto" w:fill="auto"/>
        <w:spacing w:line="226" w:lineRule="exact"/>
      </w:pPr>
      <w:bookmarkStart w:id="80" w:name="bookmark79"/>
      <w:r>
        <w:rPr>
          <w:rStyle w:val="89"/>
          <w:b/>
          <w:bCs/>
        </w:rPr>
        <w:t>§ 5. Эспертно-</w:t>
      </w:r>
      <w:r>
        <w:rPr>
          <w:rStyle w:val="89"/>
          <w:b/>
          <w:bCs/>
        </w:rPr>
        <w:t>криминалистические справочно-</w:t>
      </w:r>
      <w:r>
        <w:rPr>
          <w:rStyle w:val="89"/>
          <w:b/>
          <w:bCs/>
        </w:rPr>
        <w:br/>
        <w:t>вспомогательные коллекции и картотеки</w:t>
      </w:r>
      <w:bookmarkEnd w:id="80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Данные виды криминалистических учетов представляют натур-</w:t>
      </w:r>
      <w:r>
        <w:rPr>
          <w:rStyle w:val="163"/>
          <w:b/>
          <w:bCs/>
        </w:rPr>
        <w:br/>
        <w:t>ные коллекции различных изделий (замков, пломб, холодного</w:t>
      </w:r>
      <w:r>
        <w:rPr>
          <w:rStyle w:val="163"/>
          <w:b/>
          <w:bCs/>
        </w:rPr>
        <w:br/>
        <w:t>оружия, бумаги, чернил, различных красителей и т.п.), имею-</w:t>
      </w:r>
      <w:r>
        <w:rPr>
          <w:rStyle w:val="163"/>
          <w:b/>
          <w:bCs/>
        </w:rPr>
        <w:br/>
        <w:t>щих криминал</w:t>
      </w:r>
      <w:r>
        <w:rPr>
          <w:rStyle w:val="163"/>
          <w:b/>
          <w:bCs/>
        </w:rPr>
        <w:t>истический интерес, или сведения о них в виде</w:t>
      </w:r>
      <w:r>
        <w:rPr>
          <w:rStyle w:val="163"/>
          <w:b/>
          <w:bCs/>
        </w:rPr>
        <w:br/>
        <w:t>каталогов, картотек, фототек и др. Они часто называются банка-</w:t>
      </w:r>
      <w:r>
        <w:rPr>
          <w:rStyle w:val="163"/>
          <w:b/>
          <w:bCs/>
        </w:rPr>
        <w:br/>
        <w:t>ми вспомогательных данных.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настоящее время такие коллекции превратились в настоя-</w:t>
      </w:r>
      <w:r>
        <w:rPr>
          <w:rStyle w:val="163"/>
          <w:b/>
          <w:bCs/>
        </w:rPr>
        <w:br/>
        <w:t>щие информационно-поисковые системы, с помощью которых</w:t>
      </w:r>
      <w:r>
        <w:rPr>
          <w:rStyle w:val="163"/>
          <w:b/>
          <w:bCs/>
        </w:rPr>
        <w:br/>
        <w:t>можно по</w:t>
      </w:r>
      <w:r>
        <w:rPr>
          <w:rStyle w:val="163"/>
          <w:b/>
          <w:bCs/>
        </w:rPr>
        <w:t>лучить информацию о возможном происхождении час-</w:t>
      </w:r>
      <w:r>
        <w:rPr>
          <w:rStyle w:val="163"/>
          <w:b/>
          <w:bCs/>
        </w:rPr>
        <w:br/>
        <w:t>тиц различных веществ или микрообъектов, обнаруженных на</w:t>
      </w:r>
      <w:r>
        <w:rPr>
          <w:rStyle w:val="163"/>
          <w:b/>
          <w:bCs/>
        </w:rPr>
        <w:br/>
        <w:t>местах происшествий; определить вид и разновидность фарного</w:t>
      </w:r>
      <w:r>
        <w:rPr>
          <w:rStyle w:val="163"/>
          <w:b/>
          <w:bCs/>
        </w:rPr>
        <w:br/>
        <w:t>стекла, холодного оружия, тип и вид транспортного средства;</w:t>
      </w:r>
      <w:r>
        <w:rPr>
          <w:rStyle w:val="163"/>
          <w:b/>
          <w:bCs/>
        </w:rPr>
        <w:br/>
        <w:t xml:space="preserve">тип обуви по ее следам и т.д. </w:t>
      </w:r>
      <w:r>
        <w:rPr>
          <w:rStyle w:val="163"/>
          <w:b/>
          <w:bCs/>
        </w:rPr>
        <w:t>Информационный поиск в таких</w:t>
      </w:r>
      <w:r>
        <w:rPr>
          <w:rStyle w:val="163"/>
          <w:b/>
          <w:bCs/>
        </w:rPr>
        <w:br/>
        <w:t>системах в подобных случаях можно рассматривать в качестве</w:t>
      </w:r>
      <w:r>
        <w:rPr>
          <w:rStyle w:val="163"/>
          <w:b/>
          <w:bCs/>
        </w:rPr>
        <w:br/>
        <w:t>одного из этапных методов экспертизы, без реализации которого</w:t>
      </w:r>
      <w:r>
        <w:rPr>
          <w:rStyle w:val="163"/>
          <w:b/>
          <w:bCs/>
        </w:rPr>
        <w:br/>
        <w:t>экспертные задачи по установлению группой принадлежности</w:t>
      </w:r>
      <w:r>
        <w:rPr>
          <w:rStyle w:val="163"/>
          <w:b/>
          <w:bCs/>
        </w:rPr>
        <w:br/>
        <w:t>могут быть неразрешимы. Однако сам результат тако</w:t>
      </w:r>
      <w:r>
        <w:rPr>
          <w:rStyle w:val="163"/>
          <w:b/>
          <w:bCs/>
        </w:rPr>
        <w:t>го инфор-</w:t>
      </w:r>
      <w:r>
        <w:rPr>
          <w:rStyle w:val="163"/>
          <w:b/>
          <w:bCs/>
        </w:rPr>
        <w:br/>
        <w:t>мационного поиска не равнозначен экспертному исследованию,</w:t>
      </w:r>
      <w:r>
        <w:rPr>
          <w:rStyle w:val="163"/>
          <w:b/>
          <w:bCs/>
        </w:rPr>
        <w:br/>
        <w:t>а носит лишь предварительный характер. Вместе с тем сведения</w:t>
      </w:r>
      <w:r>
        <w:rPr>
          <w:rStyle w:val="163"/>
          <w:b/>
          <w:bCs/>
        </w:rPr>
        <w:br/>
        <w:t>из банков данных могут быть использованы для формирования</w:t>
      </w:r>
      <w:r>
        <w:rPr>
          <w:rStyle w:val="163"/>
          <w:b/>
          <w:bCs/>
        </w:rPr>
        <w:br/>
        <w:t>розыскных версий о неизвестном преступнике (о некоторых его</w:t>
      </w:r>
      <w:r>
        <w:rPr>
          <w:rStyle w:val="163"/>
          <w:b/>
          <w:bCs/>
        </w:rPr>
        <w:br/>
        <w:t xml:space="preserve">данных, </w:t>
      </w:r>
      <w:r>
        <w:rPr>
          <w:rStyle w:val="163"/>
          <w:b/>
          <w:bCs/>
        </w:rPr>
        <w:t>месте возможного нахождения, направлениях поиска</w:t>
      </w:r>
      <w:r>
        <w:rPr>
          <w:rStyle w:val="163"/>
          <w:b/>
          <w:bCs/>
        </w:rPr>
        <w:br/>
        <w:t>и др.).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Вышеотмеченное свидетельствует о значительной роли бан-</w:t>
      </w:r>
      <w:r>
        <w:rPr>
          <w:rStyle w:val="163"/>
          <w:b/>
          <w:bCs/>
        </w:rPr>
        <w:br/>
        <w:t>ков вспомогательных данных в общей системе информационно-</w:t>
      </w:r>
      <w:r>
        <w:rPr>
          <w:rStyle w:val="163"/>
          <w:b/>
          <w:bCs/>
        </w:rPr>
        <w:br/>
        <w:t>го обеспечения деятельности по раскрытию и расследованию</w:t>
      </w:r>
      <w:r>
        <w:rPr>
          <w:rStyle w:val="163"/>
          <w:b/>
          <w:bCs/>
        </w:rPr>
        <w:br/>
        <w:t xml:space="preserve">преступлений. Указанные </w:t>
      </w:r>
      <w:r>
        <w:rPr>
          <w:rStyle w:val="163"/>
          <w:b/>
          <w:bCs/>
        </w:rPr>
        <w:t>коллекции реализованы на базе вы-</w:t>
      </w:r>
      <w:r>
        <w:rPr>
          <w:rStyle w:val="163"/>
          <w:b/>
          <w:bCs/>
        </w:rPr>
        <w:br/>
        <w:t>числительной техники и, по существу, выполняют функции</w:t>
      </w:r>
      <w:r>
        <w:rPr>
          <w:rStyle w:val="163"/>
          <w:b/>
          <w:bCs/>
        </w:rPr>
        <w:br/>
        <w:t>АИПС.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настоящее время подобные данные справочного характе-</w:t>
      </w:r>
      <w:r>
        <w:rPr>
          <w:rStyle w:val="163"/>
          <w:b/>
          <w:bCs/>
        </w:rPr>
        <w:br/>
        <w:t>ра созданы (или создаются) применительно ко всем видам</w:t>
      </w:r>
      <w:r>
        <w:rPr>
          <w:rStyle w:val="163"/>
          <w:b/>
          <w:bCs/>
        </w:rPr>
        <w:br/>
        <w:t>судебно-экспертных и особенно криминалистических ис</w:t>
      </w:r>
      <w:r>
        <w:rPr>
          <w:rStyle w:val="163"/>
          <w:b/>
          <w:bCs/>
        </w:rPr>
        <w:t>следо-</w:t>
      </w:r>
      <w:r>
        <w:rPr>
          <w:rStyle w:val="163"/>
          <w:b/>
          <w:bCs/>
        </w:rPr>
        <w:br/>
        <w:t>ваний.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экспертно-криминалистических подразделениях МВД Рос-</w:t>
      </w:r>
      <w:r>
        <w:rPr>
          <w:rStyle w:val="163"/>
          <w:b/>
          <w:bCs/>
        </w:rPr>
        <w:br/>
        <w:t>сии и экспертных учреждениях системы Министерства юстиции</w:t>
      </w:r>
      <w:r>
        <w:rPr>
          <w:rStyle w:val="163"/>
          <w:b/>
          <w:bCs/>
        </w:rPr>
        <w:br/>
        <w:t>РФ и, главным образом, в Федеральном центре судебной экспер-</w:t>
      </w:r>
      <w:r>
        <w:rPr>
          <w:rStyle w:val="163"/>
          <w:b/>
          <w:bCs/>
        </w:rPr>
        <w:br/>
        <w:t>тизы при Министерстве юстиции РФ уже созданы или создаются</w:t>
      </w:r>
      <w:r>
        <w:rPr>
          <w:rStyle w:val="163"/>
          <w:b/>
          <w:bCs/>
        </w:rPr>
        <w:br/>
        <w:t>следующие</w:t>
      </w:r>
      <w:r>
        <w:rPr>
          <w:rStyle w:val="163"/>
          <w:b/>
          <w:bCs/>
        </w:rPr>
        <w:t xml:space="preserve"> коллекции: инструментов и других предметов, ис-</w:t>
      </w:r>
      <w:r>
        <w:rPr>
          <w:rStyle w:val="163"/>
          <w:b/>
          <w:bCs/>
        </w:rPr>
        <w:br/>
        <w:t>пользуемых в качестве орудий взлома; изображений подошв и</w:t>
      </w:r>
      <w:r>
        <w:rPr>
          <w:rStyle w:val="163"/>
          <w:b/>
          <w:bCs/>
        </w:rPr>
        <w:br/>
        <w:t>верха разных видов обуви; волокнистых материалов, горюче-</w:t>
      </w:r>
      <w:r>
        <w:rPr>
          <w:rStyle w:val="163"/>
          <w:b/>
          <w:bCs/>
        </w:rPr>
        <w:br/>
        <w:t>смазочных материалов; наркотических и сильнодействующих</w:t>
      </w:r>
      <w:r>
        <w:rPr>
          <w:rStyle w:val="163"/>
          <w:b/>
          <w:bCs/>
        </w:rPr>
        <w:br/>
        <w:t>средств и т.д.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К числу автоматизиро</w:t>
      </w:r>
      <w:r>
        <w:rPr>
          <w:rStyle w:val="163"/>
          <w:b/>
          <w:bCs/>
        </w:rPr>
        <w:t>ванных информационно-поисковых</w:t>
      </w:r>
      <w:r>
        <w:rPr>
          <w:rStyle w:val="163"/>
          <w:b/>
          <w:bCs/>
        </w:rPr>
        <w:br/>
        <w:t>систем данного типа относятся: АИПС «Марка», в банке данных</w:t>
      </w:r>
      <w:r>
        <w:rPr>
          <w:rStyle w:val="163"/>
          <w:b/>
          <w:bCs/>
        </w:rPr>
        <w:br/>
        <w:t>которой содержатся эталонные образцы лакокрасочных мате-</w:t>
      </w:r>
      <w:r>
        <w:rPr>
          <w:rStyle w:val="163"/>
          <w:b/>
          <w:bCs/>
        </w:rPr>
        <w:br/>
        <w:t>риалов и покрытий; АИПС «Спектр», аккумулирующий спек-</w:t>
      </w:r>
      <w:r>
        <w:rPr>
          <w:rStyle w:val="163"/>
          <w:b/>
          <w:bCs/>
        </w:rPr>
        <w:br/>
        <w:t>тры красителей письма; АИПС «Волокнистые материалы»;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АИПС «Смазочные материалы» и др.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АИПС могут работать в двух режимах: пакетном (запрос в</w:t>
      </w:r>
      <w:r>
        <w:rPr>
          <w:rStyle w:val="163"/>
          <w:b/>
          <w:bCs/>
        </w:rPr>
        <w:br/>
        <w:t>систему вводится с помощью перфокарт, электронной техники)</w:t>
      </w:r>
      <w:r>
        <w:rPr>
          <w:rStyle w:val="163"/>
          <w:b/>
          <w:bCs/>
        </w:rPr>
        <w:br/>
        <w:t>и диалоговом (запрос и ответы реализуются с помощью термина-</w:t>
      </w:r>
      <w:r>
        <w:rPr>
          <w:rStyle w:val="163"/>
          <w:b/>
          <w:bCs/>
        </w:rPr>
        <w:br/>
        <w:t>ла). Данные могут выдаваться и в виде машинных и</w:t>
      </w:r>
      <w:r>
        <w:rPr>
          <w:rStyle w:val="163"/>
          <w:b/>
          <w:bCs/>
        </w:rPr>
        <w:t xml:space="preserve"> компьютер-</w:t>
      </w:r>
      <w:r>
        <w:rPr>
          <w:rStyle w:val="163"/>
          <w:b/>
          <w:bCs/>
        </w:rPr>
        <w:br/>
        <w:t>ных распечаток.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81" w:name="bookmark80"/>
      <w:r>
        <w:rPr>
          <w:rStyle w:val="89"/>
          <w:b/>
          <w:bCs/>
        </w:rPr>
        <w:lastRenderedPageBreak/>
        <w:t>§6. Тенденции развития криминалистической регистрации</w:t>
      </w:r>
      <w:bookmarkEnd w:id="81"/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Криминалистическая регистрация как любая современная ин-</w:t>
      </w:r>
      <w:r>
        <w:br/>
        <w:t>формационная система постоянно совершенствуется и развива-</w:t>
      </w:r>
      <w:r>
        <w:br/>
        <w:t>ется. Основные направления этого процесса связаны со следу</w:t>
      </w:r>
      <w:r>
        <w:t>ю-</w:t>
      </w:r>
      <w:r>
        <w:br/>
        <w:t>щим:</w:t>
      </w:r>
    </w:p>
    <w:p w:rsidR="00A86078" w:rsidRDefault="00F4381D">
      <w:pPr>
        <w:pStyle w:val="20"/>
        <w:numPr>
          <w:ilvl w:val="0"/>
          <w:numId w:val="24"/>
        </w:numPr>
        <w:shd w:val="clear" w:color="auto" w:fill="auto"/>
        <w:tabs>
          <w:tab w:val="left" w:pos="665"/>
        </w:tabs>
        <w:spacing w:line="226" w:lineRule="exact"/>
        <w:ind w:firstLine="360"/>
        <w:jc w:val="left"/>
      </w:pPr>
      <w:r>
        <w:t>упорядочением целей, правовых основ и принципиальных</w:t>
      </w:r>
      <w:r>
        <w:br/>
        <w:t>требований к криминалистической регистрации в целом и ее от-</w:t>
      </w:r>
      <w:r>
        <w:br/>
        <w:t>дельным видам;</w:t>
      </w:r>
    </w:p>
    <w:p w:rsidR="00A86078" w:rsidRDefault="00F4381D">
      <w:pPr>
        <w:pStyle w:val="20"/>
        <w:numPr>
          <w:ilvl w:val="0"/>
          <w:numId w:val="24"/>
        </w:numPr>
        <w:shd w:val="clear" w:color="auto" w:fill="auto"/>
        <w:tabs>
          <w:tab w:val="left" w:pos="665"/>
        </w:tabs>
        <w:spacing w:line="226" w:lineRule="exact"/>
        <w:ind w:firstLine="360"/>
        <w:jc w:val="left"/>
      </w:pPr>
      <w:r>
        <w:t>расширением возможностей использования ее средств и</w:t>
      </w:r>
      <w:r>
        <w:br/>
        <w:t>методов для решения справочно-идентификационных задач не-</w:t>
      </w:r>
      <w:r>
        <w:br/>
      </w:r>
      <w:r>
        <w:t>криминалистического характера;</w:t>
      </w:r>
    </w:p>
    <w:p w:rsidR="00A86078" w:rsidRDefault="00F4381D">
      <w:pPr>
        <w:pStyle w:val="20"/>
        <w:numPr>
          <w:ilvl w:val="0"/>
          <w:numId w:val="24"/>
        </w:numPr>
        <w:shd w:val="clear" w:color="auto" w:fill="auto"/>
        <w:tabs>
          <w:tab w:val="left" w:pos="665"/>
        </w:tabs>
        <w:spacing w:line="226" w:lineRule="exact"/>
        <w:ind w:firstLine="360"/>
        <w:jc w:val="left"/>
      </w:pPr>
      <w:r>
        <w:t>корректировкой регистрируемых объектов и криминаль-</w:t>
      </w:r>
      <w:r>
        <w:br/>
        <w:t>ных явлений с учетом изменений криминальной обстановки в</w:t>
      </w:r>
      <w:r>
        <w:br/>
        <w:t>стране и ее отдельных регионах;</w:t>
      </w:r>
    </w:p>
    <w:p w:rsidR="00A86078" w:rsidRDefault="00F4381D">
      <w:pPr>
        <w:pStyle w:val="20"/>
        <w:numPr>
          <w:ilvl w:val="0"/>
          <w:numId w:val="24"/>
        </w:numPr>
        <w:shd w:val="clear" w:color="auto" w:fill="auto"/>
        <w:tabs>
          <w:tab w:val="left" w:pos="665"/>
        </w:tabs>
        <w:spacing w:line="226" w:lineRule="exact"/>
        <w:ind w:firstLine="360"/>
        <w:jc w:val="left"/>
      </w:pPr>
      <w:r>
        <w:t>совершенствованием организационной структуры и дея-</w:t>
      </w:r>
      <w:r>
        <w:br/>
        <w:t>тельности региональных органов;</w:t>
      </w:r>
    </w:p>
    <w:p w:rsidR="00A86078" w:rsidRDefault="00F4381D">
      <w:pPr>
        <w:pStyle w:val="20"/>
        <w:numPr>
          <w:ilvl w:val="0"/>
          <w:numId w:val="24"/>
        </w:numPr>
        <w:shd w:val="clear" w:color="auto" w:fill="auto"/>
        <w:tabs>
          <w:tab w:val="left" w:pos="665"/>
        </w:tabs>
        <w:spacing w:line="226" w:lineRule="exact"/>
        <w:ind w:firstLine="360"/>
        <w:jc w:val="left"/>
      </w:pPr>
      <w:r>
        <w:t>максимальной автоматизацией всех информационно-</w:t>
      </w:r>
      <w:r>
        <w:br/>
        <w:t>поисковых подсистем, используемых в данной регистрационной</w:t>
      </w:r>
      <w:r>
        <w:br/>
        <w:t>системе.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Использование автоматизированных информационных поис-</w:t>
      </w:r>
      <w:r>
        <w:br/>
        <w:t>ковых подсистем открывает новые возможности как в плане бо-</w:t>
      </w:r>
      <w:r>
        <w:br/>
        <w:t>лее точной и быстрой обраб</w:t>
      </w:r>
      <w:r>
        <w:t>отки и наполнения информации, так</w:t>
      </w:r>
      <w:r>
        <w:br/>
        <w:t>и в свете ее быстрой передачи по каналам связи потребителям</w:t>
      </w:r>
      <w:r>
        <w:br/>
        <w:t>для использования.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255"/>
          <w:headerReference w:type="default" r:id="rId256"/>
          <w:headerReference w:type="first" r:id="rId257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t>В части совершенствования организационной структуры</w:t>
      </w:r>
      <w:r>
        <w:br/>
        <w:t>криминалистической регистр</w:t>
      </w:r>
      <w:r>
        <w:t>ации первоочередными являются,</w:t>
      </w:r>
      <w:r>
        <w:br/>
        <w:t>в частности, действия ЭКЦ по созданию федеральной базы дак-</w:t>
      </w:r>
      <w:r>
        <w:br/>
        <w:t>тилоскопической регистрации, а также расширение регистра-</w:t>
      </w:r>
      <w:r>
        <w:br/>
        <w:t>ционно-информационных связей со странами СНГ.</w:t>
      </w:r>
    </w:p>
    <w:p w:rsidR="00A86078" w:rsidRDefault="00F4381D">
      <w:pPr>
        <w:pStyle w:val="211"/>
        <w:shd w:val="clear" w:color="auto" w:fill="auto"/>
        <w:spacing w:line="340" w:lineRule="exact"/>
        <w:ind w:firstLine="0"/>
      </w:pPr>
      <w:r>
        <w:rPr>
          <w:rStyle w:val="2117pt2pt"/>
        </w:rPr>
        <w:lastRenderedPageBreak/>
        <w:t xml:space="preserve">ЧАСТЬ III </w:t>
      </w:r>
      <w:r>
        <w:rPr>
          <w:rStyle w:val="212"/>
        </w:rPr>
        <w:t>КРИМИНАЛИСТИЧЕСКАЯ</w:t>
      </w:r>
    </w:p>
    <w:p w:rsidR="00A86078" w:rsidRDefault="00F4381D">
      <w:pPr>
        <w:pStyle w:val="211"/>
        <w:shd w:val="clear" w:color="auto" w:fill="auto"/>
        <w:spacing w:line="280" w:lineRule="exact"/>
        <w:ind w:firstLine="0"/>
        <w:sectPr w:rsidR="00A86078">
          <w:headerReference w:type="even" r:id="rId258"/>
          <w:headerReference w:type="default" r:id="rId259"/>
          <w:headerReference w:type="first" r:id="rId260"/>
          <w:pgSz w:w="11909" w:h="16834"/>
          <w:pgMar w:top="1430" w:right="1440" w:bottom="1430" w:left="1440" w:header="0" w:footer="3" w:gutter="0"/>
          <w:pgNumType w:start="394"/>
          <w:cols w:space="720"/>
          <w:noEndnote/>
          <w:docGrid w:linePitch="360"/>
        </w:sectPr>
      </w:pPr>
      <w:r>
        <w:rPr>
          <w:rStyle w:val="212"/>
        </w:rPr>
        <w:t>ТА</w:t>
      </w:r>
      <w:r>
        <w:rPr>
          <w:rStyle w:val="212"/>
        </w:rPr>
        <w:t>КТИКА</w:t>
      </w:r>
    </w:p>
    <w:p w:rsidR="00A86078" w:rsidRDefault="00F4381D">
      <w:pPr>
        <w:pStyle w:val="160"/>
        <w:shd w:val="clear" w:color="auto" w:fill="auto"/>
        <w:spacing w:line="220" w:lineRule="exact"/>
        <w:ind w:firstLine="0"/>
      </w:pPr>
      <w:r>
        <w:rPr>
          <w:rStyle w:val="163"/>
          <w:b/>
          <w:bCs/>
        </w:rPr>
        <w:lastRenderedPageBreak/>
        <w:t>Глава 17. ОБЩИЕ ПОЛОЖЕНИЯ</w:t>
      </w:r>
    </w:p>
    <w:p w:rsidR="00A86078" w:rsidRDefault="00F4381D">
      <w:pPr>
        <w:pStyle w:val="160"/>
        <w:shd w:val="clear" w:color="auto" w:fill="auto"/>
        <w:spacing w:line="220" w:lineRule="exact"/>
        <w:ind w:firstLine="0"/>
      </w:pPr>
      <w:r>
        <w:rPr>
          <w:rStyle w:val="163"/>
          <w:b/>
          <w:bCs/>
        </w:rPr>
        <w:t>КРИМИНАЛИСТИЧЕСКОЙ ТАКТИКИ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82" w:name="bookmark81"/>
      <w:r>
        <w:rPr>
          <w:rStyle w:val="89"/>
          <w:b/>
          <w:bCs/>
        </w:rPr>
        <w:t>§ 1. Понятие криминалистической такт</w:t>
      </w:r>
      <w:r>
        <w:rPr>
          <w:rStyle w:val="8a"/>
          <w:b/>
          <w:bCs/>
        </w:rPr>
        <w:t>ики</w:t>
      </w:r>
      <w:bookmarkEnd w:id="82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Под криминалистической такт</w:t>
      </w:r>
      <w:r>
        <w:rPr>
          <w:rStyle w:val="165"/>
          <w:b/>
          <w:bCs/>
        </w:rPr>
        <w:t>ик</w:t>
      </w:r>
      <w:r>
        <w:rPr>
          <w:rStyle w:val="163"/>
          <w:b/>
          <w:bCs/>
        </w:rPr>
        <w:t>ой понимается раздел крими-</w:t>
      </w:r>
      <w:r>
        <w:rPr>
          <w:rStyle w:val="163"/>
          <w:b/>
          <w:bCs/>
        </w:rPr>
        <w:br/>
        <w:t>налистики, представляющий систему теоретических положений</w:t>
      </w:r>
      <w:r>
        <w:rPr>
          <w:rStyle w:val="163"/>
          <w:b/>
          <w:bCs/>
        </w:rPr>
        <w:br/>
        <w:t>и практических рекомендаций по организации</w:t>
      </w:r>
      <w:r>
        <w:rPr>
          <w:rStyle w:val="163"/>
          <w:b/>
          <w:bCs/>
        </w:rPr>
        <w:t xml:space="preserve"> и планированию</w:t>
      </w:r>
      <w:r>
        <w:rPr>
          <w:rStyle w:val="163"/>
          <w:b/>
          <w:bCs/>
        </w:rPr>
        <w:br/>
        <w:t>расследования и определению оптимальной линии поведения</w:t>
      </w:r>
      <w:r>
        <w:rPr>
          <w:rStyle w:val="163"/>
          <w:b/>
          <w:bCs/>
        </w:rPr>
        <w:br/>
        <w:t>лиц, осуществляющих расследование, с учетом их отношений и</w:t>
      </w:r>
      <w:r>
        <w:rPr>
          <w:rStyle w:val="163"/>
          <w:b/>
          <w:bCs/>
        </w:rPr>
        <w:br/>
        <w:t>взаимодействия с другими участниками расследования на осно-</w:t>
      </w:r>
      <w:r>
        <w:rPr>
          <w:rStyle w:val="163"/>
          <w:b/>
          <w:bCs/>
        </w:rPr>
        <w:br/>
        <w:t>ве норм и принципов уголовного процесса.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Основная задача криминал</w:t>
      </w:r>
      <w:r>
        <w:t>истической тактики состоит в наи-</w:t>
      </w:r>
      <w:r>
        <w:br/>
        <w:t>более эффективной организации криминалистической деятельно-</w:t>
      </w:r>
      <w:r>
        <w:br/>
        <w:t>сти в соответствии с целями следственных действий, оперативно-</w:t>
      </w:r>
      <w:r>
        <w:br/>
        <w:t>розыскных и иных мероприятий и всего расследования и на осно-</w:t>
      </w:r>
      <w:r>
        <w:br/>
        <w:t xml:space="preserve">ве наиболее рационального построения </w:t>
      </w:r>
      <w:r>
        <w:t>системы взаимоотношений</w:t>
      </w:r>
      <w:r>
        <w:br/>
        <w:t>и взаимодействий участников процесса. К числу лиц, деятель-</w:t>
      </w:r>
      <w:r>
        <w:br/>
        <w:t>ность которых исследуется криминалистической тактикой, отно-</w:t>
      </w:r>
      <w:r>
        <w:br/>
        <w:t>сятся, с одной стороны, лица, профессиональная деятельность</w:t>
      </w:r>
      <w:r>
        <w:br/>
        <w:t>которых связана с собиранием и исследованием кримин</w:t>
      </w:r>
      <w:r>
        <w:t>алистиче-</w:t>
      </w:r>
      <w:r>
        <w:br/>
        <w:t>ской информации (следователь, прокурор, работник органа дозна-</w:t>
      </w:r>
      <w:r>
        <w:br/>
        <w:t>ния, специалист, эксперт и др.), а с другой — лица, поведение ко-</w:t>
      </w:r>
      <w:r>
        <w:br/>
        <w:t>торых связано с формированием источников криминалистической</w:t>
      </w:r>
      <w:r>
        <w:br/>
        <w:t>информации (подозреваемые, обвиняемые, потерпевшие, свиде</w:t>
      </w:r>
      <w:r>
        <w:t>те-</w:t>
      </w:r>
      <w:r>
        <w:br/>
        <w:t>ли, понятые).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t>Центральной фигурой криминалистической деятельности,</w:t>
      </w:r>
      <w:r>
        <w:br/>
        <w:t>ответственной за принятие тактических и процессуальных реше-</w:t>
      </w:r>
      <w:r>
        <w:br/>
        <w:t>ний, является следователь. Поэтому рассматриваемый раздел</w:t>
      </w:r>
      <w:r>
        <w:br/>
        <w:t xml:space="preserve">криминалистики нередко называется </w:t>
      </w:r>
      <w:r>
        <w:t>следственной тактикой.</w:t>
      </w:r>
      <w:r>
        <w:br/>
        <w:t>Следует подчеркнуть, что термин «следственная тактика» имеет</w:t>
      </w:r>
      <w:r>
        <w:br/>
        <w:t>более узкое содержание, так как криминалистическая тактика</w:t>
      </w:r>
      <w:r>
        <w:br/>
        <w:t>помимо деятельности следователя рассматривает деятельность</w:t>
      </w:r>
      <w:r>
        <w:br/>
        <w:t>прокурора, оперативно-розыскных органов, судей, связан</w:t>
      </w:r>
      <w:r>
        <w:t>ную с</w:t>
      </w:r>
      <w:r>
        <w:br/>
        <w:t>раскрытием и расследованием преступлений, но не ограничен-</w:t>
      </w:r>
      <w:r>
        <w:br/>
        <w:t>ную рамками предварительного следствия.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>Криминалистическая тактика тесно связана с другими разде-</w:t>
      </w:r>
      <w:r>
        <w:rPr>
          <w:rStyle w:val="163"/>
          <w:b/>
          <w:bCs/>
        </w:rPr>
        <w:br/>
        <w:t>лами криминалистики: ее теорией и методологией, криминали-</w:t>
      </w:r>
      <w:r>
        <w:rPr>
          <w:rStyle w:val="163"/>
          <w:b/>
          <w:bCs/>
        </w:rPr>
        <w:br/>
        <w:t>стической техникой и методикой рас</w:t>
      </w:r>
      <w:r>
        <w:rPr>
          <w:rStyle w:val="163"/>
          <w:b/>
          <w:bCs/>
        </w:rPr>
        <w:t>следования отдельных ви-</w:t>
      </w:r>
      <w:r>
        <w:rPr>
          <w:rStyle w:val="163"/>
          <w:b/>
          <w:bCs/>
        </w:rPr>
        <w:br/>
        <w:t>дов преступлений.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Общие положения и принципы криминалистической такти-</w:t>
      </w:r>
      <w:r>
        <w:rPr>
          <w:rStyle w:val="163"/>
          <w:b/>
          <w:bCs/>
        </w:rPr>
        <w:br/>
        <w:t>ки являются подсистемой общей теории криминалистики и</w:t>
      </w:r>
      <w:r>
        <w:rPr>
          <w:rStyle w:val="163"/>
          <w:b/>
          <w:bCs/>
        </w:rPr>
        <w:br/>
        <w:t>представляют развитие и углубление системно-деятельностного</w:t>
      </w:r>
      <w:r>
        <w:rPr>
          <w:rStyle w:val="163"/>
          <w:b/>
          <w:bCs/>
        </w:rPr>
        <w:br/>
        <w:t>анализа криминалистической деятельности. Взаим</w:t>
      </w:r>
      <w:r>
        <w:rPr>
          <w:rStyle w:val="163"/>
          <w:b/>
          <w:bCs/>
        </w:rPr>
        <w:t>одействие ма-</w:t>
      </w:r>
      <w:r>
        <w:rPr>
          <w:rStyle w:val="163"/>
          <w:b/>
          <w:bCs/>
        </w:rPr>
        <w:br/>
        <w:t>териальных объектов, являющееся предметом криминалистиче-</w:t>
      </w:r>
      <w:r>
        <w:rPr>
          <w:rStyle w:val="163"/>
          <w:b/>
          <w:bCs/>
        </w:rPr>
        <w:br/>
        <w:t>ской техники, рассматривается в тактике как элемент человече-</w:t>
      </w:r>
      <w:r>
        <w:rPr>
          <w:rStyle w:val="163"/>
          <w:b/>
          <w:bCs/>
        </w:rPr>
        <w:br/>
        <w:t>ской деятельности, а сами орудия, инструменты, технические</w:t>
      </w:r>
      <w:r>
        <w:rPr>
          <w:rStyle w:val="163"/>
          <w:b/>
          <w:bCs/>
        </w:rPr>
        <w:br/>
        <w:t>средства — как «продолжение» руки и органов чувств человека.</w:t>
      </w:r>
      <w:r>
        <w:rPr>
          <w:rStyle w:val="163"/>
          <w:b/>
          <w:bCs/>
        </w:rPr>
        <w:br/>
        <w:t>Су</w:t>
      </w:r>
      <w:r>
        <w:rPr>
          <w:rStyle w:val="163"/>
          <w:b/>
          <w:bCs/>
        </w:rPr>
        <w:t>щественны взаимосвязь, взаимодействие, взаимовлияние так-</w:t>
      </w:r>
      <w:r>
        <w:rPr>
          <w:rStyle w:val="163"/>
          <w:b/>
          <w:bCs/>
        </w:rPr>
        <w:br/>
        <w:t>тики и техники как разделов науки и элементов деятельности.</w:t>
      </w:r>
      <w:r>
        <w:rPr>
          <w:rStyle w:val="163"/>
          <w:b/>
          <w:bCs/>
        </w:rPr>
        <w:br/>
        <w:t>Так, разработка новых технических средств обнаружения и ис-</w:t>
      </w:r>
      <w:r>
        <w:rPr>
          <w:rStyle w:val="163"/>
          <w:b/>
          <w:bCs/>
        </w:rPr>
        <w:br/>
        <w:t>следования микроследов и микрочастиц существенно изменила</w:t>
      </w:r>
      <w:r>
        <w:rPr>
          <w:rStyle w:val="163"/>
          <w:b/>
          <w:bCs/>
        </w:rPr>
        <w:br/>
        <w:t>тактику осмотра и ос</w:t>
      </w:r>
      <w:r>
        <w:rPr>
          <w:rStyle w:val="163"/>
          <w:b/>
          <w:bCs/>
        </w:rPr>
        <w:t>видетельствования, сделав объективно не-</w:t>
      </w:r>
      <w:r>
        <w:rPr>
          <w:rStyle w:val="163"/>
          <w:b/>
          <w:bCs/>
        </w:rPr>
        <w:br/>
        <w:t>обходимым применение методов моделирования способов пре-</w:t>
      </w:r>
      <w:r>
        <w:rPr>
          <w:rStyle w:val="163"/>
          <w:b/>
          <w:bCs/>
        </w:rPr>
        <w:br/>
        <w:t>ступного действия и механизмов следообразования. Совершенст-</w:t>
      </w:r>
      <w:r>
        <w:rPr>
          <w:rStyle w:val="163"/>
          <w:b/>
          <w:bCs/>
        </w:rPr>
        <w:br/>
        <w:t>вование тактики, в свою очередь, существенно повысило</w:t>
      </w:r>
      <w:r>
        <w:rPr>
          <w:rStyle w:val="163"/>
          <w:b/>
          <w:bCs/>
        </w:rPr>
        <w:br/>
        <w:t>эффективность технических приемов обнаружен</w:t>
      </w:r>
      <w:r>
        <w:rPr>
          <w:rStyle w:val="163"/>
          <w:b/>
          <w:bCs/>
        </w:rPr>
        <w:t>ия невидимых</w:t>
      </w:r>
      <w:r>
        <w:rPr>
          <w:rStyle w:val="163"/>
          <w:b/>
          <w:bCs/>
        </w:rPr>
        <w:br/>
        <w:t>следов и микрочастиц.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Техника и тактика практически реализуются при расследо-</w:t>
      </w:r>
      <w:r>
        <w:rPr>
          <w:rStyle w:val="163"/>
          <w:b/>
          <w:bCs/>
        </w:rPr>
        <w:br/>
        <w:t>вании отдельных видов преступлений. Потребности методики во</w:t>
      </w:r>
      <w:r>
        <w:rPr>
          <w:rStyle w:val="163"/>
          <w:b/>
          <w:bCs/>
        </w:rPr>
        <w:br/>
        <w:t>многом определяют развитие техники и тактики. Так, потребно-</w:t>
      </w:r>
      <w:r>
        <w:rPr>
          <w:rStyle w:val="163"/>
          <w:b/>
          <w:bCs/>
        </w:rPr>
        <w:br/>
        <w:t>сти методики расследования преступлений, свя</w:t>
      </w:r>
      <w:r>
        <w:rPr>
          <w:rStyle w:val="163"/>
          <w:b/>
          <w:bCs/>
        </w:rPr>
        <w:t>занных с произ-</w:t>
      </w:r>
      <w:r>
        <w:rPr>
          <w:rStyle w:val="163"/>
          <w:b/>
          <w:bCs/>
        </w:rPr>
        <w:br/>
        <w:t>водством и сбытом наркотиков и содержащих их химфармпрепа-</w:t>
      </w:r>
      <w:r>
        <w:rPr>
          <w:rStyle w:val="163"/>
          <w:b/>
          <w:bCs/>
        </w:rPr>
        <w:br/>
        <w:t>ратов, потребовали разработки новых аналитических методов, а</w:t>
      </w:r>
      <w:r>
        <w:rPr>
          <w:rStyle w:val="163"/>
          <w:b/>
          <w:bCs/>
        </w:rPr>
        <w:br/>
        <w:t>также тактических приемов осмотра, освидетельствования, та-</w:t>
      </w:r>
      <w:r>
        <w:rPr>
          <w:rStyle w:val="163"/>
          <w:b/>
          <w:bCs/>
        </w:rPr>
        <w:br/>
        <w:t>моженного досмотра, обыска, экспертизы.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К числу общих положе</w:t>
      </w:r>
      <w:r>
        <w:rPr>
          <w:rStyle w:val="163"/>
          <w:b/>
          <w:bCs/>
        </w:rPr>
        <w:t>ний криминалистической тактики от-</w:t>
      </w:r>
      <w:r>
        <w:rPr>
          <w:rStyle w:val="163"/>
          <w:b/>
          <w:bCs/>
        </w:rPr>
        <w:br/>
        <w:t>носятся понятия тактического приема, тактической операции и</w:t>
      </w:r>
      <w:r>
        <w:rPr>
          <w:rStyle w:val="163"/>
          <w:b/>
          <w:bCs/>
        </w:rPr>
        <w:br/>
        <w:t>их систем, понятия следственной ситуации и тактического ре-</w:t>
      </w:r>
      <w:r>
        <w:rPr>
          <w:rStyle w:val="163"/>
          <w:b/>
          <w:bCs/>
        </w:rPr>
        <w:br/>
        <w:t>шения, классификация тактических задач и уровней кримина-</w:t>
      </w:r>
      <w:r>
        <w:rPr>
          <w:rStyle w:val="163"/>
          <w:b/>
          <w:bCs/>
        </w:rPr>
        <w:br/>
        <w:t>листической деятельности под углом зрения р</w:t>
      </w:r>
      <w:r>
        <w:rPr>
          <w:rStyle w:val="163"/>
          <w:b/>
          <w:bCs/>
        </w:rPr>
        <w:t>ешаемых ею за-</w:t>
      </w:r>
      <w:r>
        <w:rPr>
          <w:rStyle w:val="163"/>
          <w:b/>
          <w:bCs/>
        </w:rPr>
        <w:br/>
        <w:t>дач. Здесь же рассматриваются принципы криминалистической</w:t>
      </w:r>
      <w:r>
        <w:rPr>
          <w:rStyle w:val="163"/>
          <w:b/>
          <w:bCs/>
        </w:rPr>
        <w:br/>
        <w:t>тактики: научность, законность, этичность.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К числу частных положений криминалистической тактики</w:t>
      </w:r>
      <w:r>
        <w:rPr>
          <w:rStyle w:val="163"/>
          <w:b/>
          <w:bCs/>
        </w:rPr>
        <w:br/>
        <w:t>относится рассмотрение тактики отдельных процессуальных</w:t>
      </w:r>
      <w:r>
        <w:rPr>
          <w:rStyle w:val="163"/>
          <w:b/>
          <w:bCs/>
        </w:rPr>
        <w:br/>
        <w:t>действий и тактических операций</w:t>
      </w:r>
      <w:r>
        <w:rPr>
          <w:rStyle w:val="163"/>
          <w:b/>
          <w:bCs/>
        </w:rPr>
        <w:t>.</w:t>
      </w:r>
    </w:p>
    <w:p w:rsidR="00A86078" w:rsidRDefault="00F4381D">
      <w:pPr>
        <w:pStyle w:val="86"/>
        <w:keepNext/>
        <w:keepLines/>
        <w:shd w:val="clear" w:color="auto" w:fill="auto"/>
        <w:spacing w:line="230" w:lineRule="exact"/>
      </w:pPr>
      <w:bookmarkStart w:id="83" w:name="bookmark82"/>
      <w:r>
        <w:rPr>
          <w:rStyle w:val="89"/>
          <w:b/>
          <w:bCs/>
        </w:rPr>
        <w:t>§ 2. Тактичес</w:t>
      </w:r>
      <w:r>
        <w:rPr>
          <w:rStyle w:val="8a"/>
          <w:b/>
          <w:bCs/>
        </w:rPr>
        <w:t>кий</w:t>
      </w:r>
      <w:r>
        <w:rPr>
          <w:rStyle w:val="89"/>
          <w:b/>
          <w:bCs/>
        </w:rPr>
        <w:t xml:space="preserve"> прием в системе криминалистической</w:t>
      </w:r>
      <w:r>
        <w:rPr>
          <w:rStyle w:val="89"/>
          <w:b/>
          <w:bCs/>
        </w:rPr>
        <w:br/>
        <w:t>деятельности</w:t>
      </w:r>
      <w:bookmarkEnd w:id="83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Понятие тактического приема является центральным понятием</w:t>
      </w:r>
      <w:r>
        <w:rPr>
          <w:rStyle w:val="163"/>
          <w:b/>
          <w:bCs/>
        </w:rPr>
        <w:br/>
        <w:t>криминалистической тактики. Это способ действия или линия</w:t>
      </w:r>
      <w:r>
        <w:rPr>
          <w:rStyle w:val="163"/>
          <w:b/>
          <w:bCs/>
        </w:rPr>
        <w:br/>
        <w:t>поведения осуществляющего расследование лица, наиболее эф-</w:t>
      </w:r>
      <w:r>
        <w:rPr>
          <w:rStyle w:val="163"/>
          <w:b/>
          <w:bCs/>
        </w:rPr>
        <w:br/>
        <w:t>фективно обесп</w:t>
      </w:r>
      <w:r>
        <w:rPr>
          <w:rStyle w:val="163"/>
          <w:b/>
          <w:bCs/>
        </w:rPr>
        <w:t>ечивающие решение задач, связанных с рассле-</w:t>
      </w:r>
      <w:r>
        <w:rPr>
          <w:rStyle w:val="163"/>
          <w:b/>
          <w:bCs/>
        </w:rPr>
        <w:br/>
        <w:t>дованием преступлений.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В процессе расследования могут быть использованы не лю-</w:t>
      </w:r>
      <w:r>
        <w:rPr>
          <w:rStyle w:val="163"/>
          <w:b/>
          <w:bCs/>
        </w:rPr>
        <w:br/>
        <w:t>бые приемы, приводящие к выяснению истины, а только отве-</w:t>
      </w:r>
      <w:r>
        <w:rPr>
          <w:rStyle w:val="163"/>
          <w:b/>
          <w:bCs/>
        </w:rPr>
        <w:br/>
        <w:t>чающие определенным требованиям: законности, этичности, на-</w:t>
      </w:r>
      <w:r>
        <w:rPr>
          <w:rStyle w:val="163"/>
          <w:b/>
          <w:bCs/>
        </w:rPr>
        <w:br/>
        <w:t>учности. Эти т</w:t>
      </w:r>
      <w:r>
        <w:rPr>
          <w:rStyle w:val="163"/>
          <w:b/>
          <w:bCs/>
        </w:rPr>
        <w:t>ребования означают строгое соответствие</w:t>
      </w:r>
      <w:r>
        <w:rPr>
          <w:rStyle w:val="163"/>
          <w:b/>
          <w:bCs/>
        </w:rPr>
        <w:br/>
        <w:t>деятельности осуществляющего расследование лица нормам и</w:t>
      </w:r>
      <w:r>
        <w:rPr>
          <w:rStyle w:val="163"/>
          <w:b/>
          <w:bCs/>
        </w:rPr>
        <w:br/>
        <w:t>принципам права, морали, научной обоснованности тактических</w:t>
      </w:r>
      <w:r>
        <w:rPr>
          <w:rStyle w:val="163"/>
          <w:b/>
          <w:bCs/>
        </w:rPr>
        <w:br/>
        <w:t>рекомендаций и решений.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Научный анализ тактического приема требует его рассмотре-</w:t>
      </w:r>
      <w:r>
        <w:rPr>
          <w:rStyle w:val="163"/>
          <w:b/>
          <w:bCs/>
        </w:rPr>
        <w:br/>
        <w:t>ния в общей систе</w:t>
      </w:r>
      <w:r>
        <w:rPr>
          <w:rStyle w:val="163"/>
          <w:b/>
          <w:bCs/>
        </w:rPr>
        <w:t>ме криминалистической деятельности с уче-</w:t>
      </w:r>
      <w:r>
        <w:rPr>
          <w:rStyle w:val="163"/>
          <w:b/>
          <w:bCs/>
        </w:rPr>
        <w:br/>
        <w:t>том ее задач, уровней и подсистем.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С точки зрения содержания и назначения выделяются сле-</w:t>
      </w:r>
      <w:r>
        <w:rPr>
          <w:rStyle w:val="163"/>
          <w:b/>
          <w:bCs/>
        </w:rPr>
        <w:br/>
        <w:t>дующие тактические задачи и соответствующие им тактические</w:t>
      </w:r>
      <w:r>
        <w:rPr>
          <w:rStyle w:val="163"/>
          <w:b/>
          <w:bCs/>
        </w:rPr>
        <w:br/>
        <w:t>приемы:</w:t>
      </w:r>
    </w:p>
    <w:p w:rsidR="00A86078" w:rsidRDefault="00F4381D">
      <w:pPr>
        <w:pStyle w:val="160"/>
        <w:numPr>
          <w:ilvl w:val="0"/>
          <w:numId w:val="24"/>
        </w:numPr>
        <w:shd w:val="clear" w:color="auto" w:fill="auto"/>
        <w:tabs>
          <w:tab w:val="left" w:pos="663"/>
        </w:tabs>
        <w:spacing w:line="230" w:lineRule="exact"/>
        <w:ind w:firstLine="360"/>
      </w:pPr>
      <w:r>
        <w:rPr>
          <w:rStyle w:val="163"/>
          <w:b/>
          <w:bCs/>
        </w:rPr>
        <w:t>познавательные (установление обстоятельств расследуе-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мого события путем обнаружения и исследования криминали-</w:t>
      </w:r>
      <w:r>
        <w:rPr>
          <w:rStyle w:val="163"/>
          <w:b/>
          <w:bCs/>
        </w:rPr>
        <w:br/>
        <w:t>стической информации);</w:t>
      </w:r>
    </w:p>
    <w:p w:rsidR="00A86078" w:rsidRDefault="00F4381D">
      <w:pPr>
        <w:pStyle w:val="160"/>
        <w:numPr>
          <w:ilvl w:val="0"/>
          <w:numId w:val="24"/>
        </w:numPr>
        <w:shd w:val="clear" w:color="auto" w:fill="auto"/>
        <w:tabs>
          <w:tab w:val="left" w:pos="673"/>
        </w:tabs>
        <w:spacing w:line="230" w:lineRule="exact"/>
        <w:ind w:firstLine="360"/>
      </w:pPr>
      <w:r>
        <w:rPr>
          <w:rStyle w:val="163"/>
          <w:b/>
          <w:bCs/>
        </w:rPr>
        <w:t>управленческие (установление эффективного взаимодей-</w:t>
      </w:r>
      <w:r>
        <w:rPr>
          <w:rStyle w:val="163"/>
          <w:b/>
          <w:bCs/>
        </w:rPr>
        <w:br/>
        <w:t>ствия с участвующими в деле лицами путем их привлечения к</w:t>
      </w:r>
      <w:r>
        <w:rPr>
          <w:rStyle w:val="163"/>
          <w:b/>
          <w:bCs/>
        </w:rPr>
        <w:br/>
        <w:t>расследованию, налаживания психологического контакта и ис-</w:t>
      </w:r>
      <w:r>
        <w:rPr>
          <w:rStyle w:val="163"/>
          <w:b/>
          <w:bCs/>
        </w:rPr>
        <w:br/>
        <w:t>пользо</w:t>
      </w:r>
      <w:r>
        <w:rPr>
          <w:rStyle w:val="163"/>
          <w:b/>
          <w:bCs/>
        </w:rPr>
        <w:t>вания оптимальных форм тактического воздействия и</w:t>
      </w:r>
      <w:r>
        <w:rPr>
          <w:rStyle w:val="163"/>
          <w:b/>
          <w:bCs/>
        </w:rPr>
        <w:br/>
        <w:t>управления их поведением);</w:t>
      </w:r>
    </w:p>
    <w:p w:rsidR="00A86078" w:rsidRDefault="00F4381D">
      <w:pPr>
        <w:pStyle w:val="160"/>
        <w:numPr>
          <w:ilvl w:val="0"/>
          <w:numId w:val="24"/>
        </w:numPr>
        <w:shd w:val="clear" w:color="auto" w:fill="auto"/>
        <w:tabs>
          <w:tab w:val="left" w:pos="668"/>
        </w:tabs>
        <w:spacing w:line="230" w:lineRule="exact"/>
        <w:ind w:firstLine="360"/>
      </w:pPr>
      <w:r>
        <w:rPr>
          <w:rStyle w:val="163"/>
          <w:b/>
          <w:bCs/>
        </w:rPr>
        <w:t>организационно-технические (обеспечивающие оптималь-</w:t>
      </w:r>
      <w:r>
        <w:rPr>
          <w:rStyle w:val="163"/>
          <w:b/>
          <w:bCs/>
        </w:rPr>
        <w:br/>
        <w:t>ные внешние условия и необходимые организационно-техничес-</w:t>
      </w:r>
      <w:r>
        <w:rPr>
          <w:rStyle w:val="163"/>
          <w:b/>
          <w:bCs/>
        </w:rPr>
        <w:br/>
        <w:t>кие средства деятельности). Задачи и тактические приемы</w:t>
      </w:r>
      <w:r>
        <w:rPr>
          <w:rStyle w:val="163"/>
          <w:b/>
          <w:bCs/>
        </w:rPr>
        <w:br/>
        <w:t>управленчес</w:t>
      </w:r>
      <w:r>
        <w:rPr>
          <w:rStyle w:val="163"/>
          <w:b/>
          <w:bCs/>
        </w:rPr>
        <w:t>кого и организационно-технического типа являются</w:t>
      </w:r>
      <w:r>
        <w:rPr>
          <w:rStyle w:val="163"/>
          <w:b/>
          <w:bCs/>
        </w:rPr>
        <w:br/>
        <w:t>вспомогательными, обслуживающими по отношению к задачам</w:t>
      </w:r>
      <w:r>
        <w:rPr>
          <w:rStyle w:val="163"/>
          <w:b/>
          <w:bCs/>
        </w:rPr>
        <w:br/>
        <w:t>информационно-познавательного типа.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С точки зрения уровня решаемых тактичес</w:t>
      </w:r>
      <w:r>
        <w:rPr>
          <w:rStyle w:val="165"/>
          <w:b/>
          <w:bCs/>
        </w:rPr>
        <w:t>ки</w:t>
      </w:r>
      <w:r>
        <w:rPr>
          <w:rStyle w:val="163"/>
          <w:b/>
          <w:bCs/>
        </w:rPr>
        <w:t>х задач они</w:t>
      </w:r>
      <w:r>
        <w:rPr>
          <w:rStyle w:val="163"/>
          <w:b/>
          <w:bCs/>
        </w:rPr>
        <w:br/>
        <w:t>подразделяются на:</w:t>
      </w:r>
    </w:p>
    <w:p w:rsidR="00A86078" w:rsidRDefault="00F4381D">
      <w:pPr>
        <w:pStyle w:val="160"/>
        <w:numPr>
          <w:ilvl w:val="0"/>
          <w:numId w:val="24"/>
        </w:numPr>
        <w:shd w:val="clear" w:color="auto" w:fill="auto"/>
        <w:tabs>
          <w:tab w:val="left" w:pos="663"/>
        </w:tabs>
        <w:spacing w:line="230" w:lineRule="exact"/>
        <w:ind w:firstLine="360"/>
      </w:pPr>
      <w:r>
        <w:rPr>
          <w:rStyle w:val="163"/>
          <w:b/>
          <w:bCs/>
        </w:rPr>
        <w:t>исходные (направленные на обнаружение, фикс</w:t>
      </w:r>
      <w:r>
        <w:rPr>
          <w:rStyle w:val="163"/>
          <w:b/>
          <w:bCs/>
        </w:rPr>
        <w:t>ацию и</w:t>
      </w:r>
      <w:r>
        <w:rPr>
          <w:rStyle w:val="163"/>
          <w:b/>
          <w:bCs/>
        </w:rPr>
        <w:br/>
        <w:t>изъятие источников криминалистической информации);</w:t>
      </w:r>
    </w:p>
    <w:p w:rsidR="00A86078" w:rsidRDefault="00F4381D">
      <w:pPr>
        <w:pStyle w:val="160"/>
        <w:numPr>
          <w:ilvl w:val="0"/>
          <w:numId w:val="24"/>
        </w:numPr>
        <w:shd w:val="clear" w:color="auto" w:fill="auto"/>
        <w:tabs>
          <w:tab w:val="left" w:pos="663"/>
        </w:tabs>
        <w:spacing w:line="230" w:lineRule="exact"/>
        <w:ind w:firstLine="360"/>
      </w:pPr>
      <w:r>
        <w:rPr>
          <w:rStyle w:val="163"/>
          <w:b/>
          <w:bCs/>
        </w:rPr>
        <w:t>промежуточные (направленные на установление доказа-</w:t>
      </w:r>
      <w:r>
        <w:rPr>
          <w:rStyle w:val="163"/>
          <w:b/>
          <w:bCs/>
        </w:rPr>
        <w:br/>
        <w:t>тельственных фактов или формирование обеспечивающих такое</w:t>
      </w:r>
      <w:r>
        <w:rPr>
          <w:rStyle w:val="163"/>
          <w:b/>
          <w:bCs/>
        </w:rPr>
        <w:br/>
        <w:t>установление тактических комплексов, например, установление</w:t>
      </w:r>
      <w:r>
        <w:rPr>
          <w:rStyle w:val="163"/>
          <w:b/>
          <w:bCs/>
        </w:rPr>
        <w:br/>
        <w:t>личности потерпевшего, идент</w:t>
      </w:r>
      <w:r>
        <w:rPr>
          <w:rStyle w:val="163"/>
          <w:b/>
          <w:bCs/>
        </w:rPr>
        <w:t>ификация похищенного имущест-</w:t>
      </w:r>
      <w:r>
        <w:rPr>
          <w:rStyle w:val="163"/>
          <w:b/>
          <w:bCs/>
        </w:rPr>
        <w:br/>
        <w:t>ва, доказательство алиби подозреваемого, формирование</w:t>
      </w:r>
      <w:r>
        <w:rPr>
          <w:rStyle w:val="163"/>
          <w:b/>
          <w:bCs/>
        </w:rPr>
        <w:br/>
        <w:t>оперативно-следственной группы для работы по сложному уго-</w:t>
      </w:r>
      <w:r>
        <w:rPr>
          <w:rStyle w:val="163"/>
          <w:b/>
          <w:bCs/>
        </w:rPr>
        <w:br/>
        <w:t>ловному делу и т.п.);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— конечные (направленные на решение тактических задач</w:t>
      </w:r>
      <w:r>
        <w:rPr>
          <w:rStyle w:val="163"/>
          <w:b/>
          <w:bCs/>
        </w:rPr>
        <w:br/>
        <w:t>расследования, обеспечивающих приняти</w:t>
      </w:r>
      <w:r>
        <w:rPr>
          <w:rStyle w:val="163"/>
          <w:b/>
          <w:bCs/>
        </w:rPr>
        <w:t>е тактических и про-</w:t>
      </w:r>
      <w:r>
        <w:rPr>
          <w:rStyle w:val="163"/>
          <w:b/>
          <w:bCs/>
        </w:rPr>
        <w:br/>
        <w:t>цессуальных решений, а также установление предмета доказы-</w:t>
      </w:r>
      <w:r>
        <w:rPr>
          <w:rStyle w:val="163"/>
          <w:b/>
          <w:bCs/>
        </w:rPr>
        <w:br/>
        <w:t>вания по уголовному делу).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Совокупность указанных задач, конкретизированных пред-</w:t>
      </w:r>
      <w:r>
        <w:rPr>
          <w:rStyle w:val="163"/>
          <w:b/>
          <w:bCs/>
        </w:rPr>
        <w:br/>
        <w:t>метом доказывания по расследуемому преступлению, образует</w:t>
      </w:r>
      <w:r>
        <w:rPr>
          <w:rStyle w:val="163"/>
          <w:b/>
          <w:bCs/>
        </w:rPr>
        <w:br/>
        <w:t>основу программно-целевого комплекса</w:t>
      </w:r>
      <w:r>
        <w:rPr>
          <w:rStyle w:val="163"/>
          <w:b/>
          <w:bCs/>
        </w:rPr>
        <w:t>, на базе которого осуще-</w:t>
      </w:r>
      <w:r>
        <w:rPr>
          <w:rStyle w:val="163"/>
          <w:b/>
          <w:bCs/>
        </w:rPr>
        <w:br/>
        <w:t>ствляется тактическая деятельность следователя как при опери-</w:t>
      </w:r>
      <w:r>
        <w:rPr>
          <w:rStyle w:val="163"/>
          <w:b/>
          <w:bCs/>
        </w:rPr>
        <w:br/>
        <w:t>ровании с источниками доказательств, так и при принятии так-</w:t>
      </w:r>
      <w:r>
        <w:rPr>
          <w:rStyle w:val="163"/>
          <w:b/>
          <w:bCs/>
        </w:rPr>
        <w:br/>
        <w:t>тических решений по ходу расследования. Полностью весь</w:t>
      </w:r>
      <w:r>
        <w:rPr>
          <w:rStyle w:val="163"/>
          <w:b/>
          <w:bCs/>
        </w:rPr>
        <w:br/>
        <w:t>комплекс задач с учетом криминалистической и иной сп</w:t>
      </w:r>
      <w:r>
        <w:rPr>
          <w:rStyle w:val="163"/>
          <w:b/>
          <w:bCs/>
        </w:rPr>
        <w:t>ецифи-</w:t>
      </w:r>
      <w:r>
        <w:rPr>
          <w:rStyle w:val="163"/>
          <w:b/>
          <w:bCs/>
        </w:rPr>
        <w:br/>
        <w:t>ки преступления конкретного вида формируется в кримина-</w:t>
      </w:r>
      <w:r>
        <w:rPr>
          <w:rStyle w:val="163"/>
          <w:b/>
          <w:bCs/>
        </w:rPr>
        <w:br/>
        <w:t>листической методике расследования отдельных видов преступ-</w:t>
      </w:r>
      <w:r>
        <w:rPr>
          <w:rStyle w:val="163"/>
          <w:b/>
          <w:bCs/>
        </w:rPr>
        <w:br/>
        <w:t>лений.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Выбор криминалистом того или иного тактического приема,</w:t>
      </w:r>
      <w:r>
        <w:rPr>
          <w:rStyle w:val="163"/>
          <w:b/>
          <w:bCs/>
        </w:rPr>
        <w:br/>
        <w:t>принятие им тактического решения основываются на анализе</w:t>
      </w:r>
      <w:r>
        <w:rPr>
          <w:rStyle w:val="163"/>
          <w:b/>
          <w:bCs/>
        </w:rPr>
        <w:br/>
        <w:t xml:space="preserve">следственной </w:t>
      </w:r>
      <w:r>
        <w:rPr>
          <w:rStyle w:val="163"/>
          <w:b/>
          <w:bCs/>
        </w:rPr>
        <w:t>ситуации, возникающей при проведении следст-</w:t>
      </w:r>
      <w:r>
        <w:rPr>
          <w:rStyle w:val="163"/>
          <w:b/>
          <w:bCs/>
        </w:rPr>
        <w:br/>
        <w:t>венных действий.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Корректировка, изменение и уточнение тактики проводимых</w:t>
      </w:r>
      <w:r>
        <w:rPr>
          <w:rStyle w:val="163"/>
          <w:b/>
          <w:bCs/>
        </w:rPr>
        <w:br/>
        <w:t>следственных действий производятся следователем по ходу ос-</w:t>
      </w:r>
      <w:r>
        <w:rPr>
          <w:rStyle w:val="163"/>
          <w:b/>
          <w:bCs/>
        </w:rPr>
        <w:br/>
        <w:t>мотра, допроса и т.д., путем сопоставления результатов приме-</w:t>
      </w:r>
      <w:r>
        <w:rPr>
          <w:rStyle w:val="163"/>
          <w:b/>
          <w:bCs/>
        </w:rPr>
        <w:br/>
        <w:t>няемых приемов с</w:t>
      </w:r>
      <w:r>
        <w:rPr>
          <w:rStyle w:val="163"/>
          <w:b/>
          <w:bCs/>
        </w:rPr>
        <w:t xml:space="preserve"> тактической программой следственных дейст-</w:t>
      </w:r>
      <w:r>
        <w:rPr>
          <w:rStyle w:val="163"/>
          <w:b/>
          <w:bCs/>
        </w:rPr>
        <w:br/>
        <w:t>вий посредством механизма обратной связи.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261"/>
          <w:headerReference w:type="default" r:id="rId262"/>
          <w:pgSz w:w="11909" w:h="16834"/>
          <w:pgMar w:top="1430" w:right="1440" w:bottom="1430" w:left="1440" w:header="0" w:footer="3" w:gutter="0"/>
          <w:pgNumType w:start="396"/>
          <w:cols w:space="720"/>
          <w:noEndnote/>
          <w:docGrid w:linePitch="360"/>
        </w:sectPr>
      </w:pPr>
      <w:r>
        <w:rPr>
          <w:rStyle w:val="163"/>
          <w:b/>
          <w:bCs/>
        </w:rPr>
        <w:t>Само тактическое решение представляет волевой и интел-</w:t>
      </w:r>
      <w:r>
        <w:rPr>
          <w:rStyle w:val="163"/>
          <w:b/>
          <w:bCs/>
        </w:rPr>
        <w:br/>
        <w:t>лектуальный акт, основанный на анализе следственной ситуа-</w:t>
      </w:r>
      <w:r>
        <w:rPr>
          <w:rStyle w:val="163"/>
          <w:b/>
          <w:bCs/>
        </w:rPr>
        <w:br/>
        <w:t>ции, знании способов и механизмов преступлений, научных ре-</w:t>
      </w:r>
      <w:r>
        <w:rPr>
          <w:rStyle w:val="163"/>
          <w:b/>
          <w:bCs/>
        </w:rPr>
        <w:br/>
        <w:t xml:space="preserve">комендаций криминалистики, </w:t>
      </w:r>
      <w:r>
        <w:rPr>
          <w:rStyle w:val="163"/>
          <w:b/>
          <w:bCs/>
        </w:rPr>
        <w:t>личном опыте расследования и</w:t>
      </w:r>
      <w:r>
        <w:rPr>
          <w:rStyle w:val="163"/>
          <w:b/>
          <w:bCs/>
        </w:rPr>
        <w:br/>
        <w:t>интуиции, приводящий к выбору наиболее оптимального вари-</w:t>
      </w:r>
      <w:r>
        <w:rPr>
          <w:rStyle w:val="163"/>
          <w:b/>
          <w:bCs/>
        </w:rPr>
        <w:br/>
        <w:t>анта действий. В содержание тактического решения входят: оп-</w:t>
      </w:r>
      <w:r>
        <w:rPr>
          <w:rStyle w:val="163"/>
          <w:b/>
          <w:bCs/>
        </w:rPr>
        <w:br/>
        <w:t>ределение непосредственной задачи деятельности и развернутая</w:t>
      </w:r>
      <w:r>
        <w:rPr>
          <w:rStyle w:val="163"/>
          <w:b/>
          <w:bCs/>
        </w:rPr>
        <w:br/>
        <w:t>программа ее решения на основе комплексного исп</w:t>
      </w:r>
      <w:r>
        <w:rPr>
          <w:rStyle w:val="163"/>
          <w:b/>
          <w:bCs/>
        </w:rPr>
        <w:t>ользования</w:t>
      </w:r>
      <w:r>
        <w:rPr>
          <w:rStyle w:val="163"/>
          <w:b/>
          <w:bCs/>
        </w:rPr>
        <w:br/>
        <w:t>технических, тактических и оперативно-розыскных приемов и</w:t>
      </w:r>
      <w:r>
        <w:rPr>
          <w:rStyle w:val="163"/>
          <w:b/>
          <w:bCs/>
        </w:rPr>
        <w:br/>
        <w:t>средств и согласованного взаимодействия всех субъектов крими-</w:t>
      </w:r>
      <w:r>
        <w:rPr>
          <w:rStyle w:val="163"/>
          <w:b/>
          <w:bCs/>
        </w:rPr>
        <w:br/>
        <w:t>налистической деятельности в конкретных тактических услови-</w:t>
      </w:r>
      <w:r>
        <w:rPr>
          <w:rStyle w:val="163"/>
          <w:b/>
          <w:bCs/>
        </w:rPr>
        <w:br/>
        <w:t>ях ее осуществления. Тактическое решение представляет орга-</w:t>
      </w:r>
      <w:r>
        <w:rPr>
          <w:rStyle w:val="163"/>
          <w:b/>
          <w:bCs/>
        </w:rPr>
        <w:br/>
        <w:t>ничес</w:t>
      </w:r>
      <w:r>
        <w:rPr>
          <w:rStyle w:val="163"/>
          <w:b/>
          <w:bCs/>
        </w:rPr>
        <w:t>кий синтез криминалистической теории и практики,</w:t>
      </w:r>
      <w:r>
        <w:rPr>
          <w:rStyle w:val="163"/>
          <w:b/>
          <w:bCs/>
        </w:rPr>
        <w:br/>
        <w:t>алгоритмического и эвристического начал криминалистической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деятельности.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lastRenderedPageBreak/>
        <w:t>Важной особенностью криминалистической деятельности яв-</w:t>
      </w:r>
      <w:r>
        <w:rPr>
          <w:rStyle w:val="163"/>
          <w:b/>
          <w:bCs/>
        </w:rPr>
        <w:br/>
        <w:t>ляется ее выраженная цикличность. В результате осуществле-</w:t>
      </w:r>
      <w:r>
        <w:rPr>
          <w:rStyle w:val="163"/>
          <w:b/>
          <w:bCs/>
        </w:rPr>
        <w:br/>
        <w:t>ния намеченных в та</w:t>
      </w:r>
      <w:r>
        <w:rPr>
          <w:rStyle w:val="163"/>
          <w:b/>
          <w:bCs/>
        </w:rPr>
        <w:t>ктическом решении приемов и мероприя-</w:t>
      </w:r>
      <w:r>
        <w:rPr>
          <w:rStyle w:val="163"/>
          <w:b/>
          <w:bCs/>
        </w:rPr>
        <w:br/>
        <w:t>тий добывается новая криминалистическая информация: следы,</w:t>
      </w:r>
      <w:r>
        <w:rPr>
          <w:rStyle w:val="163"/>
          <w:b/>
          <w:bCs/>
        </w:rPr>
        <w:br/>
        <w:t>документы, показания. Эти данные могут существенно изменить</w:t>
      </w:r>
      <w:r>
        <w:rPr>
          <w:rStyle w:val="163"/>
          <w:b/>
          <w:bCs/>
        </w:rPr>
        <w:br/>
        <w:t>исходную ситуацию расследования и потребовать проведения</w:t>
      </w:r>
      <w:r>
        <w:rPr>
          <w:rStyle w:val="163"/>
          <w:b/>
          <w:bCs/>
        </w:rPr>
        <w:br/>
        <w:t>других следственных действий или оперативн</w:t>
      </w:r>
      <w:r>
        <w:rPr>
          <w:rStyle w:val="163"/>
          <w:b/>
          <w:bCs/>
        </w:rPr>
        <w:t>о-розыскных меро-</w:t>
      </w:r>
      <w:r>
        <w:rPr>
          <w:rStyle w:val="163"/>
          <w:b/>
          <w:bCs/>
        </w:rPr>
        <w:br/>
        <w:t>приятий.</w:t>
      </w:r>
    </w:p>
    <w:p w:rsidR="00A86078" w:rsidRDefault="00F4381D">
      <w:pPr>
        <w:pStyle w:val="86"/>
        <w:keepNext/>
        <w:keepLines/>
        <w:shd w:val="clear" w:color="auto" w:fill="auto"/>
        <w:spacing w:line="230" w:lineRule="exact"/>
      </w:pPr>
      <w:bookmarkStart w:id="84" w:name="bookmark83"/>
      <w:r>
        <w:rPr>
          <w:rStyle w:val="89"/>
          <w:b/>
          <w:bCs/>
        </w:rPr>
        <w:t>§ 3. Использование достижений гуманитарных, естественных</w:t>
      </w:r>
      <w:r>
        <w:rPr>
          <w:rStyle w:val="89"/>
          <w:b/>
          <w:bCs/>
        </w:rPr>
        <w:br/>
        <w:t>и технических наук в криминалистической тактике</w:t>
      </w:r>
      <w:bookmarkEnd w:id="84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В зависимости от того, данные какой науки положены в основу</w:t>
      </w:r>
      <w:r>
        <w:rPr>
          <w:rStyle w:val="163"/>
          <w:b/>
          <w:bCs/>
        </w:rPr>
        <w:br/>
        <w:t>тактического приема, выделяют логические, психологические,</w:t>
      </w:r>
      <w:r>
        <w:rPr>
          <w:rStyle w:val="163"/>
          <w:b/>
          <w:bCs/>
        </w:rPr>
        <w:br/>
        <w:t>прием</w:t>
      </w:r>
      <w:r>
        <w:rPr>
          <w:rStyle w:val="163"/>
          <w:b/>
          <w:bCs/>
        </w:rPr>
        <w:t>ы науки управления и др. Более практически значимой</w:t>
      </w:r>
      <w:r>
        <w:rPr>
          <w:rStyle w:val="163"/>
          <w:b/>
          <w:bCs/>
        </w:rPr>
        <w:br/>
        <w:t>представляется группировка тактических приемов в зависимо-</w:t>
      </w:r>
      <w:r>
        <w:rPr>
          <w:rStyle w:val="163"/>
          <w:b/>
          <w:bCs/>
        </w:rPr>
        <w:br/>
        <w:t>сти от типа решаемых ими тактических задач: познавательных,</w:t>
      </w:r>
      <w:r>
        <w:rPr>
          <w:rStyle w:val="163"/>
          <w:b/>
          <w:bCs/>
        </w:rPr>
        <w:br/>
        <w:t>управленческих, организационно-технических. При этом к од-</w:t>
      </w:r>
      <w:r>
        <w:rPr>
          <w:rStyle w:val="163"/>
          <w:b/>
          <w:bCs/>
        </w:rPr>
        <w:br/>
        <w:t>ной группе могут быть отне</w:t>
      </w:r>
      <w:r>
        <w:rPr>
          <w:rStyle w:val="163"/>
          <w:b/>
          <w:bCs/>
        </w:rPr>
        <w:t>сены приемы, разработанные на ос-</w:t>
      </w:r>
      <w:r>
        <w:rPr>
          <w:rStyle w:val="163"/>
          <w:b/>
          <w:bCs/>
        </w:rPr>
        <w:br/>
        <w:t>нове различных наук.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Для решения познавательных задач, связанных с установле-</w:t>
      </w:r>
      <w:r>
        <w:rPr>
          <w:rStyle w:val="163"/>
          <w:b/>
          <w:bCs/>
        </w:rPr>
        <w:br/>
        <w:t>нием обстоятельств расследуемого события, в наибольшей степе-</w:t>
      </w:r>
      <w:r>
        <w:rPr>
          <w:rStyle w:val="163"/>
          <w:b/>
          <w:bCs/>
        </w:rPr>
        <w:br/>
        <w:t>ни используется научный аппарат логики, теории познания, тео-</w:t>
      </w:r>
      <w:r>
        <w:rPr>
          <w:rStyle w:val="163"/>
          <w:b/>
          <w:bCs/>
        </w:rPr>
        <w:br/>
        <w:t>рии отражения, теори</w:t>
      </w:r>
      <w:r>
        <w:rPr>
          <w:rStyle w:val="163"/>
          <w:b/>
          <w:bCs/>
        </w:rPr>
        <w:t>и информации и теории систем.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решении управленческих задач наибольшее значение</w:t>
      </w:r>
      <w:r>
        <w:rPr>
          <w:rStyle w:val="163"/>
          <w:b/>
          <w:bCs/>
        </w:rPr>
        <w:br/>
        <w:t>приобретают знания из области теории управления, общей и су-</w:t>
      </w:r>
      <w:r>
        <w:rPr>
          <w:rStyle w:val="163"/>
          <w:b/>
          <w:bCs/>
        </w:rPr>
        <w:br/>
        <w:t>дебной психологии, теории игр и рефлексивного управления.</w:t>
      </w:r>
      <w:r>
        <w:rPr>
          <w:rStyle w:val="163"/>
          <w:b/>
          <w:bCs/>
        </w:rPr>
        <w:br/>
        <w:t>При этом к числу типовых относятся следующие задачи:</w:t>
      </w:r>
    </w:p>
    <w:p w:rsidR="00A86078" w:rsidRDefault="00F4381D">
      <w:pPr>
        <w:pStyle w:val="160"/>
        <w:numPr>
          <w:ilvl w:val="0"/>
          <w:numId w:val="24"/>
        </w:numPr>
        <w:shd w:val="clear" w:color="auto" w:fill="auto"/>
        <w:tabs>
          <w:tab w:val="left" w:pos="668"/>
        </w:tabs>
        <w:spacing w:line="226" w:lineRule="exact"/>
        <w:ind w:firstLine="360"/>
      </w:pPr>
      <w:r>
        <w:rPr>
          <w:rStyle w:val="163"/>
          <w:b/>
          <w:bCs/>
        </w:rPr>
        <w:t>у</w:t>
      </w:r>
      <w:r>
        <w:rPr>
          <w:rStyle w:val="163"/>
          <w:b/>
          <w:bCs/>
        </w:rPr>
        <w:t>становление психологического контакта следователя с</w:t>
      </w:r>
      <w:r>
        <w:rPr>
          <w:rStyle w:val="163"/>
          <w:b/>
          <w:bCs/>
        </w:rPr>
        <w:br/>
        <w:t>другими участниками расследования. Особую актуальность при-</w:t>
      </w:r>
      <w:r>
        <w:rPr>
          <w:rStyle w:val="163"/>
          <w:b/>
          <w:bCs/>
        </w:rPr>
        <w:br/>
        <w:t>обретает эта задача в конфликтных ситуациях, когда целевые</w:t>
      </w:r>
      <w:r>
        <w:rPr>
          <w:rStyle w:val="163"/>
          <w:b/>
          <w:bCs/>
        </w:rPr>
        <w:br/>
        <w:t>установки следователя и других участвующих в расследовании</w:t>
      </w:r>
      <w:r>
        <w:rPr>
          <w:rStyle w:val="163"/>
          <w:b/>
          <w:bCs/>
        </w:rPr>
        <w:br/>
        <w:t>лиц не совпадают или являю</w:t>
      </w:r>
      <w:r>
        <w:rPr>
          <w:rStyle w:val="163"/>
          <w:b/>
          <w:bCs/>
        </w:rPr>
        <w:t>тся противоположными, например</w:t>
      </w:r>
      <w:r>
        <w:rPr>
          <w:rStyle w:val="163"/>
          <w:b/>
          <w:bCs/>
        </w:rPr>
        <w:br/>
        <w:t>при отказе обвиняемого от дачи показаний;</w:t>
      </w:r>
    </w:p>
    <w:p w:rsidR="00A86078" w:rsidRDefault="00F4381D">
      <w:pPr>
        <w:pStyle w:val="160"/>
        <w:numPr>
          <w:ilvl w:val="0"/>
          <w:numId w:val="24"/>
        </w:numPr>
        <w:shd w:val="clear" w:color="auto" w:fill="auto"/>
        <w:tabs>
          <w:tab w:val="left" w:pos="663"/>
        </w:tabs>
        <w:spacing w:line="226" w:lineRule="exact"/>
        <w:ind w:firstLine="360"/>
      </w:pPr>
      <w:r>
        <w:rPr>
          <w:rStyle w:val="163"/>
          <w:b/>
          <w:bCs/>
        </w:rPr>
        <w:t>оказание помощи свидетелю или иному лицу в решении</w:t>
      </w:r>
      <w:r>
        <w:rPr>
          <w:rStyle w:val="163"/>
          <w:b/>
          <w:bCs/>
        </w:rPr>
        <w:br/>
        <w:t>познавательных задач, например: в припоминании забытых</w:t>
      </w:r>
      <w:r>
        <w:rPr>
          <w:rStyle w:val="163"/>
          <w:b/>
          <w:bCs/>
        </w:rPr>
        <w:br/>
        <w:t>фактов путем активизации ассоциативных связей; в обеспече-</w:t>
      </w:r>
      <w:r>
        <w:rPr>
          <w:rStyle w:val="163"/>
          <w:b/>
          <w:bCs/>
        </w:rPr>
        <w:br/>
        <w:t>нии избирательност</w:t>
      </w:r>
      <w:r>
        <w:rPr>
          <w:rStyle w:val="163"/>
          <w:b/>
          <w:bCs/>
        </w:rPr>
        <w:t>и и целенаправленности восприятия лица</w:t>
      </w:r>
      <w:r>
        <w:rPr>
          <w:rStyle w:val="163"/>
          <w:b/>
          <w:bCs/>
        </w:rPr>
        <w:br/>
        <w:t>путем организации группы предъявляемых предметов или</w:t>
      </w:r>
      <w:r>
        <w:rPr>
          <w:rStyle w:val="163"/>
          <w:b/>
          <w:bCs/>
        </w:rPr>
        <w:br/>
        <w:t>лиц;</w:t>
      </w:r>
    </w:p>
    <w:p w:rsidR="00A86078" w:rsidRDefault="00F4381D">
      <w:pPr>
        <w:pStyle w:val="160"/>
        <w:numPr>
          <w:ilvl w:val="0"/>
          <w:numId w:val="24"/>
        </w:numPr>
        <w:shd w:val="clear" w:color="auto" w:fill="auto"/>
        <w:tabs>
          <w:tab w:val="left" w:pos="658"/>
        </w:tabs>
        <w:spacing w:line="226" w:lineRule="exact"/>
        <w:ind w:firstLine="360"/>
      </w:pPr>
      <w:r>
        <w:rPr>
          <w:rStyle w:val="163"/>
          <w:b/>
          <w:bCs/>
        </w:rPr>
        <w:t>формирование необходимых для решения следственных</w:t>
      </w:r>
      <w:r>
        <w:rPr>
          <w:rStyle w:val="163"/>
          <w:b/>
          <w:bCs/>
        </w:rPr>
        <w:br/>
        <w:t>задач психологической установки и межличностных отношений,</w:t>
      </w:r>
      <w:r>
        <w:rPr>
          <w:rStyle w:val="163"/>
          <w:b/>
          <w:bCs/>
        </w:rPr>
        <w:br/>
        <w:t xml:space="preserve">например: активное наблюдение за обыскиваемым и </w:t>
      </w:r>
      <w:r>
        <w:rPr>
          <w:rStyle w:val="163"/>
          <w:b/>
          <w:bCs/>
        </w:rPr>
        <w:t>управление</w:t>
      </w:r>
      <w:r>
        <w:rPr>
          <w:rStyle w:val="163"/>
          <w:b/>
          <w:bCs/>
        </w:rPr>
        <w:br/>
        <w:t>его поведением; привлечение к следственному эксперименту</w:t>
      </w:r>
      <w:r>
        <w:rPr>
          <w:rStyle w:val="163"/>
          <w:b/>
          <w:bCs/>
        </w:rPr>
        <w:br/>
        <w:t>лиц, обладающих определенными психофизиологическими</w:t>
      </w:r>
      <w:r>
        <w:rPr>
          <w:rStyle w:val="163"/>
          <w:b/>
          <w:bCs/>
        </w:rPr>
        <w:br/>
        <w:t>свойствами; убеждение обвиняемого в том, что расследование по</w:t>
      </w:r>
      <w:r>
        <w:rPr>
          <w:rStyle w:val="163"/>
          <w:b/>
          <w:bCs/>
        </w:rPr>
        <w:br/>
        <w:t>его делу ведется строго объективно, и т.п.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Выбор тактических приемов осуще</w:t>
      </w:r>
      <w:r>
        <w:rPr>
          <w:rStyle w:val="163"/>
          <w:b/>
          <w:bCs/>
        </w:rPr>
        <w:t>ствляется на основе зна-</w:t>
      </w:r>
      <w:r>
        <w:rPr>
          <w:rStyle w:val="163"/>
          <w:b/>
          <w:bCs/>
        </w:rPr>
        <w:br/>
        <w:t>ния объективных закономерностей психических процессов, уче-</w:t>
      </w:r>
      <w:r>
        <w:rPr>
          <w:rStyle w:val="163"/>
          <w:b/>
          <w:bCs/>
        </w:rPr>
        <w:br/>
        <w:t>та индивидуальных особенностей лица, его роли в уголовном</w:t>
      </w:r>
      <w:r>
        <w:rPr>
          <w:rStyle w:val="163"/>
          <w:b/>
          <w:bCs/>
        </w:rPr>
        <w:br/>
        <w:t>деле, целевой установки и мотивов его поведения.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Важная роль при решении управленческих задач принадле-</w:t>
      </w:r>
      <w:r>
        <w:rPr>
          <w:rStyle w:val="163"/>
          <w:b/>
          <w:bCs/>
        </w:rPr>
        <w:br/>
        <w:t>жит механ</w:t>
      </w:r>
      <w:r>
        <w:rPr>
          <w:rStyle w:val="163"/>
          <w:b/>
          <w:bCs/>
        </w:rPr>
        <w:t>измам рефлексивного управления, т.е. способности</w:t>
      </w:r>
      <w:r>
        <w:rPr>
          <w:rStyle w:val="163"/>
          <w:b/>
          <w:bCs/>
        </w:rPr>
        <w:br/>
        <w:t>следователя думать и принимать решения за своего «противни-</w:t>
      </w:r>
      <w:r>
        <w:rPr>
          <w:rStyle w:val="163"/>
          <w:b/>
          <w:bCs/>
        </w:rPr>
        <w:br/>
        <w:t>ка», учитывая эти возможные решения при определении линии</w:t>
      </w:r>
      <w:r>
        <w:rPr>
          <w:rStyle w:val="163"/>
          <w:b/>
          <w:bCs/>
        </w:rPr>
        <w:br/>
        <w:t>своего собственного поведения и принятии тактических реше-</w:t>
      </w:r>
      <w:r>
        <w:rPr>
          <w:rStyle w:val="163"/>
          <w:b/>
          <w:bCs/>
        </w:rPr>
        <w:br/>
        <w:t>ний. Так, для предупреждения л</w:t>
      </w:r>
      <w:r>
        <w:rPr>
          <w:rStyle w:val="163"/>
          <w:b/>
          <w:bCs/>
        </w:rPr>
        <w:t>ожных показаний или ослабле-</w:t>
      </w:r>
      <w:r>
        <w:rPr>
          <w:rStyle w:val="163"/>
          <w:b/>
          <w:bCs/>
        </w:rPr>
        <w:br/>
        <w:t>ния волевого контроля за даваемыми показаниями следователь в</w:t>
      </w:r>
      <w:r>
        <w:rPr>
          <w:rStyle w:val="163"/>
          <w:b/>
          <w:bCs/>
        </w:rPr>
        <w:br/>
        <w:t>отдельных ситуациях допроса обвиняемого может «дозировать»</w:t>
      </w:r>
      <w:r>
        <w:rPr>
          <w:rStyle w:val="163"/>
          <w:b/>
          <w:bCs/>
        </w:rPr>
        <w:br/>
        <w:t>сообщаемую обвиняемому информацию об имеющихся в деле</w:t>
      </w:r>
      <w:r>
        <w:rPr>
          <w:rStyle w:val="163"/>
          <w:b/>
          <w:bCs/>
        </w:rPr>
        <w:br/>
        <w:t xml:space="preserve">доказательствах. В других случаях на следствии может </w:t>
      </w:r>
      <w:r>
        <w:rPr>
          <w:rStyle w:val="163"/>
          <w:b/>
          <w:bCs/>
        </w:rPr>
        <w:t>быть</w:t>
      </w:r>
      <w:r>
        <w:rPr>
          <w:rStyle w:val="163"/>
          <w:b/>
          <w:bCs/>
        </w:rPr>
        <w:br/>
        <w:t>создана ситуация, вызывающая у обвиняемого стремление пере-</w:t>
      </w:r>
      <w:r>
        <w:rPr>
          <w:rStyle w:val="163"/>
          <w:b/>
          <w:bCs/>
        </w:rPr>
        <w:br/>
        <w:t>прятать похищенные ценности или выйти на связь с соучастни-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ками, что используется для задержания с поличным или пере-</w:t>
      </w:r>
      <w:r>
        <w:rPr>
          <w:rStyle w:val="163"/>
          <w:b/>
          <w:bCs/>
        </w:rPr>
        <w:br/>
        <w:t>хвата сообщений.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решении организационно-технических задач наиболь-</w:t>
      </w:r>
      <w:r>
        <w:rPr>
          <w:rStyle w:val="163"/>
          <w:b/>
          <w:bCs/>
        </w:rPr>
        <w:br/>
        <w:t>ш</w:t>
      </w:r>
      <w:r>
        <w:rPr>
          <w:rStyle w:val="163"/>
          <w:b/>
          <w:bCs/>
        </w:rPr>
        <w:t>ее значение приобретают оптимальные формы планирования</w:t>
      </w:r>
      <w:r>
        <w:rPr>
          <w:rStyle w:val="163"/>
          <w:b/>
          <w:bCs/>
        </w:rPr>
        <w:br/>
        <w:t>деятельности следователя, использование средств научной орга-</w:t>
      </w:r>
      <w:r>
        <w:rPr>
          <w:rStyle w:val="163"/>
          <w:b/>
          <w:bCs/>
        </w:rPr>
        <w:br/>
        <w:t>низации труда, оргтехники, средств общей и криминалистиче-</w:t>
      </w:r>
      <w:r>
        <w:rPr>
          <w:rStyle w:val="163"/>
          <w:b/>
          <w:bCs/>
        </w:rPr>
        <w:br/>
        <w:t>ской техники, транспорта, связи, банков учетно-регистрацион-</w:t>
      </w:r>
      <w:r>
        <w:rPr>
          <w:rStyle w:val="163"/>
          <w:b/>
          <w:bCs/>
        </w:rPr>
        <w:br/>
        <w:t>ных и справочных да</w:t>
      </w:r>
      <w:r>
        <w:rPr>
          <w:rStyle w:val="163"/>
          <w:b/>
          <w:bCs/>
        </w:rPr>
        <w:t>нных, средств автоматизации и поиска</w:t>
      </w:r>
      <w:r>
        <w:rPr>
          <w:rStyle w:val="163"/>
          <w:b/>
          <w:bCs/>
        </w:rPr>
        <w:br/>
        <w:t>информации.</w:t>
      </w:r>
    </w:p>
    <w:p w:rsidR="00A86078" w:rsidRDefault="00F4381D">
      <w:pPr>
        <w:pStyle w:val="86"/>
        <w:keepNext/>
        <w:keepLines/>
        <w:shd w:val="clear" w:color="auto" w:fill="auto"/>
        <w:spacing w:line="226" w:lineRule="exact"/>
      </w:pPr>
      <w:bookmarkStart w:id="85" w:name="bookmark84"/>
      <w:r>
        <w:rPr>
          <w:rStyle w:val="89"/>
          <w:b/>
          <w:bCs/>
        </w:rPr>
        <w:t>§ 4. Логико-информационная структура следственного</w:t>
      </w:r>
      <w:r>
        <w:rPr>
          <w:rStyle w:val="89"/>
          <w:b/>
          <w:bCs/>
        </w:rPr>
        <w:br/>
        <w:t>действия и тактической комбинации</w:t>
      </w:r>
      <w:bookmarkEnd w:id="85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Процессуальная деятельность следователя осуществляется в</w:t>
      </w:r>
      <w:r>
        <w:rPr>
          <w:rStyle w:val="163"/>
          <w:b/>
          <w:bCs/>
        </w:rPr>
        <w:br/>
        <w:t>форме следственных действий: допросов, осмотров, обысков,</w:t>
      </w:r>
      <w:r>
        <w:rPr>
          <w:rStyle w:val="163"/>
          <w:b/>
          <w:bCs/>
        </w:rPr>
        <w:br/>
        <w:t>экспери</w:t>
      </w:r>
      <w:r>
        <w:rPr>
          <w:rStyle w:val="163"/>
          <w:b/>
          <w:bCs/>
        </w:rPr>
        <w:t>ментов, опознаний и других, направленных на установ-</w:t>
      </w:r>
      <w:r>
        <w:rPr>
          <w:rStyle w:val="163"/>
          <w:b/>
          <w:bCs/>
        </w:rPr>
        <w:br/>
        <w:t>ление существенных обстоятельств расследуемого события пу-</w:t>
      </w:r>
      <w:r>
        <w:rPr>
          <w:rStyle w:val="163"/>
          <w:b/>
          <w:bCs/>
        </w:rPr>
        <w:br/>
        <w:t>тем обнаружения, собирания и исследования доказательств. При</w:t>
      </w:r>
      <w:r>
        <w:rPr>
          <w:rStyle w:val="163"/>
          <w:b/>
          <w:bCs/>
        </w:rPr>
        <w:br/>
        <w:t>этом предметом правового регулирования являются не методы</w:t>
      </w:r>
      <w:r>
        <w:rPr>
          <w:rStyle w:val="163"/>
          <w:b/>
          <w:bCs/>
        </w:rPr>
        <w:br/>
        <w:t>познания, а формы их прим</w:t>
      </w:r>
      <w:r>
        <w:rPr>
          <w:rStyle w:val="163"/>
          <w:b/>
          <w:bCs/>
        </w:rPr>
        <w:t>енения в расследовании. Так, следст-</w:t>
      </w:r>
      <w:r>
        <w:rPr>
          <w:rStyle w:val="163"/>
          <w:b/>
          <w:bCs/>
        </w:rPr>
        <w:br/>
        <w:t>венный осмотр выступает как процессуальная форма наблюде-</w:t>
      </w:r>
      <w:r>
        <w:rPr>
          <w:rStyle w:val="163"/>
          <w:b/>
          <w:bCs/>
        </w:rPr>
        <w:br/>
      </w:r>
      <w:r>
        <w:rPr>
          <w:rStyle w:val="2"/>
          <w:b w:val="0"/>
          <w:bCs w:val="0"/>
        </w:rPr>
        <w:t>ния, следственный эксперимент — как процессуальная форма</w:t>
      </w:r>
      <w:r>
        <w:rPr>
          <w:rStyle w:val="2"/>
          <w:b w:val="0"/>
          <w:bCs w:val="0"/>
        </w:rPr>
        <w:br/>
        <w:t>экспериментального метода, протоколирование — как форма</w:t>
      </w:r>
      <w:r>
        <w:rPr>
          <w:rStyle w:val="2"/>
          <w:b w:val="0"/>
          <w:bCs w:val="0"/>
        </w:rPr>
        <w:br/>
        <w:t xml:space="preserve">описания, экспертиза — как процессуальная форма </w:t>
      </w:r>
      <w:r>
        <w:rPr>
          <w:rStyle w:val="2"/>
          <w:b w:val="0"/>
          <w:bCs w:val="0"/>
        </w:rPr>
        <w:t>применения</w:t>
      </w:r>
      <w:r>
        <w:rPr>
          <w:rStyle w:val="2"/>
          <w:b w:val="0"/>
          <w:bCs w:val="0"/>
        </w:rPr>
        <w:br/>
        <w:t>специальных познаний и т.д.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Находясь в непосредственном предметно-чувственном кон-</w:t>
      </w:r>
      <w:r>
        <w:br/>
        <w:t>такте с источниками доказательственной информации, следова-</w:t>
      </w:r>
      <w:r>
        <w:br/>
        <w:t>тель оценивает полученные фактические данные под углом зре-</w:t>
      </w:r>
      <w:r>
        <w:br/>
        <w:t>ния их относимости к делу с позиции норм м</w:t>
      </w:r>
      <w:r>
        <w:t>атериального и</w:t>
      </w:r>
      <w:r>
        <w:br/>
        <w:t>процессуального закона.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информационно-познавательной структуре следственного</w:t>
      </w:r>
      <w:r>
        <w:br/>
        <w:t xml:space="preserve">действия должны быть выделены следующие </w:t>
      </w:r>
      <w:r>
        <w:rPr>
          <w:rStyle w:val="29"/>
        </w:rPr>
        <w:t xml:space="preserve">стадии: 1) </w:t>
      </w:r>
      <w:r>
        <w:t>тактиче-</w:t>
      </w:r>
      <w:r>
        <w:br/>
        <w:t>ского обеспечения; 2) ориентирующего исследования; 3) деталь-</w:t>
      </w:r>
      <w:r>
        <w:br/>
        <w:t>ного исследования; 4) заключительная ста</w:t>
      </w:r>
      <w:r>
        <w:t>дия.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Задача </w:t>
      </w:r>
      <w:r>
        <w:rPr>
          <w:rStyle w:val="29"/>
        </w:rPr>
        <w:t xml:space="preserve">тактического обеспечения </w:t>
      </w:r>
      <w:r>
        <w:t>заключается в том, чтобы</w:t>
      </w:r>
      <w:r>
        <w:br/>
        <w:t>на основе принятого тактического решения организационно и</w:t>
      </w:r>
      <w:r>
        <w:br/>
        <w:t>технически обеспечить наиболее эффективное производство</w:t>
      </w:r>
      <w:r>
        <w:br/>
        <w:t>следственного действия. Решающую роль при этом имеют опера-</w:t>
      </w:r>
      <w:r>
        <w:br/>
        <w:t xml:space="preserve">ции планирования, в </w:t>
      </w:r>
      <w:r>
        <w:t>ходе которого типовая модель следственно-</w:t>
      </w:r>
      <w:r>
        <w:br/>
        <w:t>го действия, выработанная наукой, сопоставляется с наличной</w:t>
      </w:r>
      <w:r>
        <w:br/>
        <w:t>следственной ситуацией, общим планом расследования, отра-</w:t>
      </w:r>
      <w:r>
        <w:br/>
        <w:t>жающим тактический замысел следователя по использованию</w:t>
      </w:r>
      <w:r>
        <w:br/>
        <w:t>имеющихся в его распоряжении методов и с</w:t>
      </w:r>
      <w:r>
        <w:t>редств. На этой ос-</w:t>
      </w:r>
      <w:r>
        <w:br/>
        <w:t>нове определяются частные задачи следственного действия: круг</w:t>
      </w:r>
      <w:r>
        <w:br/>
        <w:t>подлежащих установлению обстоятельств, участники следствен-</w:t>
      </w:r>
      <w:r>
        <w:br/>
        <w:t>ного действия, время и место его проведения, необходимые тех-</w:t>
      </w:r>
      <w:r>
        <w:br/>
        <w:t>нические средства, совокупность технических и тактич</w:t>
      </w:r>
      <w:r>
        <w:t>еских</w:t>
      </w:r>
      <w:r>
        <w:br/>
        <w:t>приемов в их наиболее целесообразной последовательности и со-</w:t>
      </w:r>
      <w:r>
        <w:br/>
        <w:t>четании с другими следственными и оперативно-розыскными</w:t>
      </w:r>
      <w:r>
        <w:br/>
        <w:t>мероприятиями.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Ориентирующее исследование </w:t>
      </w:r>
      <w:r>
        <w:t>имеет своей целью создание</w:t>
      </w:r>
      <w:r>
        <w:br/>
        <w:t>первоначальной общей модели расследуемого события, которая</w:t>
      </w:r>
      <w:r>
        <w:br/>
        <w:t>могл</w:t>
      </w:r>
      <w:r>
        <w:t>а бы служить инструментом поиска источников доказатель-</w:t>
      </w:r>
      <w:r>
        <w:br/>
        <w:t>ственной информации. Первоначальному представлению о рас-</w:t>
      </w:r>
      <w:r>
        <w:br/>
        <w:t>следуемом событии свойственны внешняя характеристика собы-</w:t>
      </w:r>
      <w:r>
        <w:br/>
        <w:t>тия, наличие пробелов, неоднозначная трактовка отдельных</w:t>
      </w:r>
      <w:r>
        <w:br/>
        <w:t>узлов, элементов, а иногда</w:t>
      </w:r>
      <w:r>
        <w:t xml:space="preserve"> и всей его картины. Неопределен-</w:t>
      </w:r>
      <w:r>
        <w:br/>
        <w:t>ность события требует учета всех возможных версий и проверки</w:t>
      </w:r>
      <w:r>
        <w:br/>
        <w:t>всех возможных источников информации.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Детальное исследование </w:t>
      </w:r>
      <w:r>
        <w:t>направлено на установление отдель-</w:t>
      </w:r>
      <w:r>
        <w:br/>
        <w:t>ных обстоятельств расследуемого события путем анализа соответ-</w:t>
      </w:r>
      <w:r>
        <w:br/>
        <w:t>ст</w:t>
      </w:r>
      <w:r>
        <w:t xml:space="preserve">вующих информационных узлов. Под </w:t>
      </w:r>
      <w:r>
        <w:rPr>
          <w:rStyle w:val="29"/>
        </w:rPr>
        <w:t>информационным узлом</w:t>
      </w:r>
      <w:r>
        <w:rPr>
          <w:rStyle w:val="29"/>
        </w:rPr>
        <w:br/>
      </w:r>
      <w:r>
        <w:t>понимается совокупность источников, содержащих информацию</w:t>
      </w:r>
      <w:r>
        <w:br/>
      </w:r>
      <w:r>
        <w:lastRenderedPageBreak/>
        <w:t>о существенном обстоятельстве дела (доказательственном факте).</w:t>
      </w:r>
      <w:r>
        <w:br/>
        <w:t>Так, данные о механизме выстрела могут быть получены путем</w:t>
      </w:r>
      <w:r>
        <w:br/>
        <w:t>допроса очевидцев, исс</w:t>
      </w:r>
      <w:r>
        <w:t>ледования оружия, поврежденных пре-</w:t>
      </w:r>
      <w:r>
        <w:br/>
        <w:t>град, трупа, стреляных пуль и гильз; данные о мотивах преступ-</w:t>
      </w:r>
      <w:r>
        <w:br/>
        <w:t>ления — путем изучения дневников и писем, допроса родственни-</w:t>
      </w:r>
      <w:r>
        <w:br/>
        <w:t>ков, изучения предмета посягательства. В отличие от</w:t>
      </w:r>
      <w:r>
        <w:br/>
        <w:t xml:space="preserve">пространственного информационное понимание </w:t>
      </w:r>
      <w:r>
        <w:t>узла соотносимо с</w:t>
      </w:r>
      <w:r>
        <w:br/>
        <w:t>частной системой доказательств. Комплексный характер источ-</w:t>
      </w:r>
      <w:r>
        <w:br/>
        <w:t>ников, входящих в частные системы доказательств, обусловлива-</w:t>
      </w:r>
      <w:r>
        <w:br/>
        <w:t>ет комплексный характер методов работы с доказательствами —</w:t>
      </w:r>
      <w:r>
        <w:br/>
        <w:t>использование различных познавательных методов и специал</w:t>
      </w:r>
      <w:r>
        <w:t>ь-</w:t>
      </w:r>
      <w:r>
        <w:br/>
        <w:t>ных познаний при исследовании одного и того же информацион-</w:t>
      </w:r>
      <w:r>
        <w:br/>
        <w:t>ного узла.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В заключительной стадии </w:t>
      </w:r>
      <w:r>
        <w:t>решаются процессуально-удосто-</w:t>
      </w:r>
      <w:r>
        <w:br/>
        <w:t>верительные задачи следственного действия: составляются и</w:t>
      </w:r>
      <w:r>
        <w:br/>
        <w:t>подписываются протокол следственного действия, приложения,</w:t>
      </w:r>
      <w:r>
        <w:br/>
        <w:t xml:space="preserve">изымаются </w:t>
      </w:r>
      <w:r>
        <w:t>и приобщаются к делу вещественные доказательст-</w:t>
      </w:r>
      <w:r>
        <w:br/>
        <w:t>ва, фиксируются заявления присутствующих лиц и т.д.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Логическая и информационная связь различных тактиче-</w:t>
      </w:r>
      <w:r>
        <w:br/>
        <w:t>ских приемов и следственных действий, обеспечивающая ком-</w:t>
      </w:r>
      <w:r>
        <w:br/>
        <w:t>плексное криминалистическое исследование исто</w:t>
      </w:r>
      <w:r>
        <w:t>чников инфор-</w:t>
      </w:r>
      <w:r>
        <w:br/>
        <w:t>мации, приводит к понятию следственной комбинации. Под</w:t>
      </w:r>
      <w:r>
        <w:br/>
      </w:r>
      <w:r>
        <w:rPr>
          <w:rStyle w:val="29"/>
        </w:rPr>
        <w:t xml:space="preserve">следственной комбинацией </w:t>
      </w:r>
      <w:r>
        <w:t>понимается такое сочетание такти-</w:t>
      </w:r>
      <w:r>
        <w:br/>
        <w:t>ческих приемов в рамках одного или различных следственных</w:t>
      </w:r>
      <w:r>
        <w:br/>
        <w:t>действий, которое направлено на установление одного обстоя-</w:t>
      </w:r>
      <w:r>
        <w:br/>
        <w:t>тельства и</w:t>
      </w:r>
      <w:r>
        <w:t>ли решение одной криминалистической задачи. Тако-</w:t>
      </w:r>
      <w:r>
        <w:br/>
        <w:t>вы, например, комплексы тактических, технических приемов и</w:t>
      </w:r>
      <w:r>
        <w:br/>
        <w:t>следственных действий, направленных на установление лично -</w:t>
      </w:r>
      <w:r>
        <w:br/>
        <w:t>сти погибшего, проверку алиби обвиняемого, розыск похищен-</w:t>
      </w:r>
      <w:r>
        <w:br/>
        <w:t>ного имущества. Целью тактич</w:t>
      </w:r>
      <w:r>
        <w:t>еской комбинации является опре-</w:t>
      </w:r>
      <w:r>
        <w:br/>
        <w:t>деленное воздействие на следственную ситуацию для ее</w:t>
      </w:r>
      <w:r>
        <w:br/>
        <w:t>изменения или использования: разрешение конфликта, обеспе-</w:t>
      </w:r>
      <w:r>
        <w:br/>
        <w:t>чение следственной тайны, рефлексивное управление лицом,</w:t>
      </w:r>
      <w:r>
        <w:br/>
        <w:t>противодействующим расследованию, обеспечение успешного</w:t>
      </w:r>
      <w:r>
        <w:br/>
        <w:t>выполнения ответственного следственного действия и др.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263"/>
          <w:headerReference w:type="default" r:id="rId264"/>
          <w:headerReference w:type="first" r:id="rId265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t>Более широкий тактический комплекс, включающий поми-</w:t>
      </w:r>
      <w:r>
        <w:br/>
        <w:t>мо деятельности следователя приемы и методы оперативно-</w:t>
      </w:r>
      <w:r>
        <w:br/>
        <w:t>розыскных, контрольно-ревизион</w:t>
      </w:r>
      <w:r>
        <w:t>ных органов и иных вспомога-</w:t>
      </w:r>
      <w:r>
        <w:br/>
        <w:t xml:space="preserve">тельных служб, называется </w:t>
      </w:r>
      <w:r>
        <w:rPr>
          <w:rStyle w:val="29"/>
        </w:rPr>
        <w:t xml:space="preserve">тактической операцией. </w:t>
      </w:r>
      <w:r>
        <w:t>Она может</w:t>
      </w:r>
      <w:r>
        <w:br/>
        <w:t>решать не одну, а несколько взаимосвязанных тактических за-</w:t>
      </w:r>
      <w:r>
        <w:br/>
        <w:t>дач как в стадии предварительного следствия, так и до возбуж-</w:t>
      </w:r>
      <w:r>
        <w:br/>
        <w:t>дения уголовного дела.</w:t>
      </w:r>
    </w:p>
    <w:p w:rsidR="00A86078" w:rsidRDefault="00F4381D">
      <w:pPr>
        <w:pStyle w:val="160"/>
        <w:shd w:val="clear" w:color="auto" w:fill="auto"/>
        <w:spacing w:line="259" w:lineRule="exact"/>
        <w:ind w:left="360" w:hanging="360"/>
      </w:pPr>
      <w:r>
        <w:rPr>
          <w:rStyle w:val="163"/>
          <w:b/>
          <w:bCs/>
        </w:rPr>
        <w:lastRenderedPageBreak/>
        <w:t>Глава 18. ТАКТИКА ВЗАИМ</w:t>
      </w:r>
      <w:r>
        <w:rPr>
          <w:rStyle w:val="163"/>
          <w:b/>
          <w:bCs/>
        </w:rPr>
        <w:t>ОДЕЙСТВИЯ СЛЕДОВАТЕЛЕЙ</w:t>
      </w:r>
      <w:r>
        <w:rPr>
          <w:rStyle w:val="163"/>
          <w:b/>
          <w:bCs/>
        </w:rPr>
        <w:br/>
        <w:t>И ОПЕРАТИВНО-РОЗЫСКНЫХ ОРГАНОВ</w:t>
      </w:r>
      <w:r>
        <w:rPr>
          <w:rStyle w:val="163"/>
          <w:b/>
          <w:bCs/>
        </w:rPr>
        <w:br/>
        <w:t>ПРИ РАССЛЕДОВАНИИ</w:t>
      </w:r>
    </w:p>
    <w:p w:rsidR="00A86078" w:rsidRDefault="00F4381D">
      <w:pPr>
        <w:pStyle w:val="86"/>
        <w:keepNext/>
        <w:keepLines/>
        <w:shd w:val="clear" w:color="auto" w:fill="auto"/>
        <w:spacing w:line="240" w:lineRule="exact"/>
      </w:pPr>
      <w:bookmarkStart w:id="86" w:name="bookmark85"/>
      <w:r>
        <w:rPr>
          <w:rStyle w:val="89"/>
          <w:b/>
          <w:bCs/>
        </w:rPr>
        <w:t>§ 1. Общие вопросы тактики взаимодействия следователей</w:t>
      </w:r>
      <w:r>
        <w:rPr>
          <w:rStyle w:val="89"/>
          <w:b/>
          <w:bCs/>
        </w:rPr>
        <w:br/>
        <w:t>с оперативно-розыскными органами</w:t>
      </w:r>
      <w:bookmarkEnd w:id="86"/>
    </w:p>
    <w:p w:rsidR="00A86078" w:rsidRDefault="00F4381D">
      <w:pPr>
        <w:pStyle w:val="160"/>
        <w:shd w:val="clear" w:color="auto" w:fill="auto"/>
        <w:spacing w:line="230" w:lineRule="exact"/>
        <w:ind w:firstLine="0"/>
      </w:pPr>
      <w:r>
        <w:rPr>
          <w:rStyle w:val="163"/>
          <w:b/>
          <w:bCs/>
        </w:rPr>
        <w:t>Взаимодействие следователей с оперативно-розыскными органа-</w:t>
      </w:r>
      <w:r>
        <w:rPr>
          <w:rStyle w:val="163"/>
          <w:b/>
          <w:bCs/>
        </w:rPr>
        <w:br/>
        <w:t>ми в соответствии с уголовно-процесс</w:t>
      </w:r>
      <w:r>
        <w:rPr>
          <w:rStyle w:val="163"/>
          <w:b/>
          <w:bCs/>
        </w:rPr>
        <w:t>уальным законом и зако-</w:t>
      </w:r>
      <w:r>
        <w:rPr>
          <w:rStyle w:val="163"/>
          <w:b/>
          <w:bCs/>
        </w:rPr>
        <w:br/>
        <w:t>ном об ОРД осуществляется до начала, но главным образом в</w:t>
      </w:r>
      <w:r>
        <w:rPr>
          <w:rStyle w:val="163"/>
          <w:b/>
          <w:bCs/>
        </w:rPr>
        <w:br/>
        <w:t>процессе предварительного следствия, а также после его приос-</w:t>
      </w:r>
      <w:r>
        <w:rPr>
          <w:rStyle w:val="163"/>
          <w:b/>
          <w:bCs/>
        </w:rPr>
        <w:br/>
        <w:t>тановления.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Необходимость взаимодействия следователей с оперативно-</w:t>
      </w:r>
      <w:r>
        <w:rPr>
          <w:rStyle w:val="163"/>
          <w:b/>
          <w:bCs/>
        </w:rPr>
        <w:br/>
        <w:t xml:space="preserve">розыскными органами в процессе </w:t>
      </w:r>
      <w:r>
        <w:rPr>
          <w:rStyle w:val="163"/>
          <w:b/>
          <w:bCs/>
        </w:rPr>
        <w:t>предварительного расследова-</w:t>
      </w:r>
      <w:r>
        <w:rPr>
          <w:rStyle w:val="163"/>
          <w:b/>
          <w:bCs/>
        </w:rPr>
        <w:br/>
        <w:t>ния как основного вида криминалистической деятельности</w:t>
      </w:r>
      <w:r>
        <w:rPr>
          <w:rStyle w:val="163"/>
          <w:b/>
          <w:bCs/>
        </w:rPr>
        <w:br/>
        <w:t>возникает, как правило, тогда, когда после проведения необхо-</w:t>
      </w:r>
      <w:r>
        <w:rPr>
          <w:rStyle w:val="163"/>
          <w:b/>
          <w:bCs/>
        </w:rPr>
        <w:br/>
        <w:t>димых следственных действий преступление остается нераскры-</w:t>
      </w:r>
      <w:r>
        <w:rPr>
          <w:rStyle w:val="163"/>
          <w:b/>
          <w:bCs/>
        </w:rPr>
        <w:br/>
        <w:t>тым или раскрыто не полностью, когда не выявлены и</w:t>
      </w:r>
      <w:r>
        <w:rPr>
          <w:rStyle w:val="163"/>
          <w:b/>
          <w:bCs/>
        </w:rPr>
        <w:t>ли не</w:t>
      </w:r>
      <w:r>
        <w:rPr>
          <w:rStyle w:val="163"/>
          <w:b/>
          <w:bCs/>
        </w:rPr>
        <w:br/>
        <w:t>разысканы все участники преступления, не установлены сущест-</w:t>
      </w:r>
      <w:r>
        <w:rPr>
          <w:rStyle w:val="163"/>
          <w:b/>
          <w:bCs/>
        </w:rPr>
        <w:br/>
        <w:t>венные обстоятельства дела, не проверены важные версии, име-</w:t>
      </w:r>
      <w:r>
        <w:rPr>
          <w:rStyle w:val="163"/>
          <w:b/>
          <w:bCs/>
        </w:rPr>
        <w:br/>
        <w:t>ются трудности в отыскании доказательств и проведении отдель-</w:t>
      </w:r>
      <w:r>
        <w:rPr>
          <w:rStyle w:val="163"/>
          <w:b/>
          <w:bCs/>
        </w:rPr>
        <w:br/>
        <w:t>ных следственных действий.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На стадии возбуждения уголовного дела в</w:t>
      </w:r>
      <w:r>
        <w:rPr>
          <w:rStyle w:val="163"/>
          <w:b/>
          <w:bCs/>
        </w:rPr>
        <w:t>заимодействие на-</w:t>
      </w:r>
      <w:r>
        <w:rPr>
          <w:rStyle w:val="163"/>
          <w:b/>
          <w:bCs/>
        </w:rPr>
        <w:br/>
        <w:t>правлено на получение недостающих для возбуждения дела ма-</w:t>
      </w:r>
      <w:r>
        <w:rPr>
          <w:rStyle w:val="163"/>
          <w:b/>
          <w:bCs/>
        </w:rPr>
        <w:br/>
        <w:t>териалов и их проверку. После приостановления предваритель-</w:t>
      </w:r>
      <w:r>
        <w:rPr>
          <w:rStyle w:val="163"/>
          <w:b/>
          <w:bCs/>
        </w:rPr>
        <w:br/>
        <w:t>ного расследования взаимодействие связано с решением задач по</w:t>
      </w:r>
      <w:r>
        <w:rPr>
          <w:rStyle w:val="163"/>
          <w:b/>
          <w:bCs/>
        </w:rPr>
        <w:br/>
        <w:t>розыску необнаруженного или скрывшегося от следствия пре-</w:t>
      </w:r>
      <w:r>
        <w:rPr>
          <w:rStyle w:val="163"/>
          <w:b/>
          <w:bCs/>
        </w:rPr>
        <w:br/>
        <w:t>ступника.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  <w:sectPr w:rsidR="00A86078">
          <w:headerReference w:type="even" r:id="rId266"/>
          <w:headerReference w:type="default" r:id="rId267"/>
          <w:headerReference w:type="first" r:id="rId268"/>
          <w:pgSz w:w="11909" w:h="16834"/>
          <w:pgMar w:top="1430" w:right="1440" w:bottom="1430" w:left="1440" w:header="0" w:footer="3" w:gutter="0"/>
          <w:pgNumType w:start="404"/>
          <w:cols w:space="720"/>
          <w:noEndnote/>
          <w:docGrid w:linePitch="360"/>
        </w:sectPr>
      </w:pPr>
      <w:r>
        <w:rPr>
          <w:rStyle w:val="163"/>
          <w:b/>
          <w:bCs/>
        </w:rPr>
        <w:t>Оперативно-розыскные мероприятия соответствующих опе-</w:t>
      </w:r>
      <w:r>
        <w:rPr>
          <w:rStyle w:val="163"/>
          <w:b/>
          <w:bCs/>
        </w:rPr>
        <w:br/>
        <w:t>ративно-розыскных подразделений (органов милиции, службы</w:t>
      </w:r>
      <w:r>
        <w:rPr>
          <w:rStyle w:val="163"/>
          <w:b/>
          <w:bCs/>
        </w:rPr>
        <w:br/>
        <w:t>безопасности) предусмотренные законом об ОРД и проводимые</w:t>
      </w:r>
      <w:r>
        <w:rPr>
          <w:rStyle w:val="163"/>
          <w:b/>
          <w:bCs/>
        </w:rPr>
        <w:br/>
        <w:t>в рамках взаимодействия и вне него, носят непр</w:t>
      </w:r>
      <w:r>
        <w:rPr>
          <w:rStyle w:val="163"/>
          <w:b/>
          <w:bCs/>
        </w:rPr>
        <w:t>оцессуальный,</w:t>
      </w:r>
      <w:r>
        <w:rPr>
          <w:rStyle w:val="163"/>
          <w:b/>
          <w:bCs/>
        </w:rPr>
        <w:br/>
        <w:t>преимущественно поисково-справочный, наблюдательно-об-</w:t>
      </w:r>
      <w:r>
        <w:rPr>
          <w:rStyle w:val="163"/>
          <w:b/>
          <w:bCs/>
        </w:rPr>
        <w:br/>
        <w:t>следовательский и разведывательный характер. Они осу-</w:t>
      </w:r>
      <w:r>
        <w:rPr>
          <w:rStyle w:val="163"/>
          <w:b/>
          <w:bCs/>
        </w:rPr>
        <w:br/>
        <w:t>ществляются специальными негласными и гласными методами</w:t>
      </w:r>
      <w:r>
        <w:rPr>
          <w:rStyle w:val="163"/>
          <w:b/>
          <w:bCs/>
        </w:rPr>
        <w:br/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lastRenderedPageBreak/>
        <w:t>и средствами и имеют своей целью своевременное обнаружение</w:t>
      </w:r>
      <w:r>
        <w:rPr>
          <w:rStyle w:val="163"/>
          <w:b/>
          <w:bCs/>
        </w:rPr>
        <w:br/>
        <w:t>преступлений и ли</w:t>
      </w:r>
      <w:r>
        <w:rPr>
          <w:rStyle w:val="163"/>
          <w:b/>
          <w:bCs/>
        </w:rPr>
        <w:t>ц, их совершивших, орудий преступления,</w:t>
      </w:r>
      <w:r>
        <w:rPr>
          <w:rStyle w:val="163"/>
          <w:b/>
          <w:bCs/>
        </w:rPr>
        <w:br/>
        <w:t>похищенного имущества, выявление фактических данных, важ-</w:t>
      </w:r>
      <w:r>
        <w:rPr>
          <w:rStyle w:val="163"/>
          <w:b/>
          <w:bCs/>
        </w:rPr>
        <w:br/>
        <w:t>ных для следственной ориентации в сути происшедшего и его де-</w:t>
      </w:r>
      <w:r>
        <w:rPr>
          <w:rStyle w:val="163"/>
          <w:b/>
          <w:bCs/>
        </w:rPr>
        <w:br/>
        <w:t>талях, обстоятельствах, способствовавших совершению преступ-</w:t>
      </w:r>
      <w:r>
        <w:rPr>
          <w:rStyle w:val="163"/>
          <w:b/>
          <w:bCs/>
        </w:rPr>
        <w:br/>
        <w:t>лений, а также розыск лиц, совершив</w:t>
      </w:r>
      <w:r>
        <w:rPr>
          <w:rStyle w:val="163"/>
          <w:b/>
          <w:bCs/>
        </w:rPr>
        <w:t>ших преступления и</w:t>
      </w:r>
      <w:r>
        <w:rPr>
          <w:rStyle w:val="163"/>
          <w:b/>
          <w:bCs/>
        </w:rPr>
        <w:br/>
        <w:t>скрывающихся от органов следствия.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Порядок их производства регламентирован не уголовно-</w:t>
      </w:r>
      <w:r>
        <w:rPr>
          <w:rStyle w:val="163"/>
          <w:b/>
          <w:bCs/>
        </w:rPr>
        <w:br/>
        <w:t>процессуальным законом, а разработанными на основе закона об</w:t>
      </w:r>
      <w:r>
        <w:rPr>
          <w:rStyle w:val="163"/>
          <w:b/>
          <w:bCs/>
        </w:rPr>
        <w:br/>
        <w:t>ОРД ведомственными нормативными актами МВД, ФСБ. Содер-</w:t>
      </w:r>
      <w:r>
        <w:rPr>
          <w:rStyle w:val="163"/>
          <w:b/>
          <w:bCs/>
        </w:rPr>
        <w:br/>
        <w:t xml:space="preserve">жание же методов и средств этой </w:t>
      </w:r>
      <w:r>
        <w:rPr>
          <w:rStyle w:val="163"/>
          <w:b/>
          <w:bCs/>
        </w:rPr>
        <w:t>специальной деятельности изу-</w:t>
      </w:r>
      <w:r>
        <w:rPr>
          <w:rStyle w:val="163"/>
          <w:b/>
          <w:bCs/>
        </w:rPr>
        <w:br/>
        <w:t>чается и разрабатывается не криминалистикой, а теорией</w:t>
      </w:r>
      <w:r>
        <w:rPr>
          <w:rStyle w:val="163"/>
          <w:b/>
          <w:bCs/>
        </w:rPr>
        <w:br/>
        <w:t>оперативно-розыскной деятельности, как специальной дисципли-</w:t>
      </w:r>
      <w:r>
        <w:rPr>
          <w:rStyle w:val="163"/>
          <w:b/>
          <w:bCs/>
        </w:rPr>
        <w:br/>
        <w:t>ны. Проведение специальных оперативных мер относится к ис-</w:t>
      </w:r>
      <w:r>
        <w:rPr>
          <w:rStyle w:val="163"/>
          <w:b/>
          <w:bCs/>
        </w:rPr>
        <w:br/>
        <w:t>ключительной компетенции оперативно-розыскных орган</w:t>
      </w:r>
      <w:r>
        <w:rPr>
          <w:rStyle w:val="163"/>
          <w:b/>
          <w:bCs/>
        </w:rPr>
        <w:t>ов. Сле-</w:t>
      </w:r>
      <w:r>
        <w:rPr>
          <w:rStyle w:val="163"/>
          <w:b/>
          <w:bCs/>
        </w:rPr>
        <w:br/>
        <w:t>дователи в силу своего процессуального положения не наделены</w:t>
      </w:r>
      <w:r>
        <w:rPr>
          <w:rStyle w:val="163"/>
          <w:b/>
          <w:bCs/>
        </w:rPr>
        <w:br/>
        <w:t>правом их проведения и участия в них. В то же время их участие</w:t>
      </w:r>
      <w:r>
        <w:rPr>
          <w:rStyle w:val="163"/>
          <w:b/>
          <w:bCs/>
        </w:rPr>
        <w:br/>
        <w:t>невозможно и из-за особой специфики оперативно-розыскной</w:t>
      </w:r>
      <w:r>
        <w:rPr>
          <w:rStyle w:val="163"/>
          <w:b/>
          <w:bCs/>
        </w:rPr>
        <w:br/>
        <w:t>деятельности, требующей соответствующей подготовки. Но это,</w:t>
      </w:r>
      <w:r>
        <w:rPr>
          <w:rStyle w:val="163"/>
          <w:b/>
          <w:bCs/>
        </w:rPr>
        <w:br/>
        <w:t>естест</w:t>
      </w:r>
      <w:r>
        <w:rPr>
          <w:rStyle w:val="163"/>
          <w:b/>
          <w:bCs/>
        </w:rPr>
        <w:t>венно, не ограничивает право следователя самостоятельно</w:t>
      </w:r>
      <w:r>
        <w:rPr>
          <w:rStyle w:val="163"/>
          <w:b/>
          <w:bCs/>
        </w:rPr>
        <w:br/>
        <w:t>осуществлять необходимые простые розыскные действия, не пре-</w:t>
      </w:r>
      <w:r>
        <w:rPr>
          <w:rStyle w:val="163"/>
          <w:b/>
          <w:bCs/>
        </w:rPr>
        <w:br/>
        <w:t>дусмотренные законом об ОРД и направленные на поиск неизвест-</w:t>
      </w:r>
      <w:r>
        <w:rPr>
          <w:rStyle w:val="163"/>
          <w:b/>
          <w:bCs/>
        </w:rPr>
        <w:br/>
        <w:t>ных и известных следователю лиц и предметов.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Вместе с тем УПК РФ (ст. 38) и з</w:t>
      </w:r>
      <w:r>
        <w:rPr>
          <w:rStyle w:val="163"/>
          <w:b/>
          <w:bCs/>
        </w:rPr>
        <w:t>акон об ОРД (ст. 7) наделили</w:t>
      </w:r>
      <w:r>
        <w:rPr>
          <w:rStyle w:val="163"/>
          <w:b/>
          <w:bCs/>
        </w:rPr>
        <w:br/>
        <w:t>следователя достаточно широкими правомочиями, позво-</w:t>
      </w:r>
      <w:r>
        <w:rPr>
          <w:rStyle w:val="163"/>
          <w:b/>
          <w:bCs/>
        </w:rPr>
        <w:br/>
        <w:t>ляющим ему давать указанным выше органам поручения о про-</w:t>
      </w:r>
      <w:r>
        <w:rPr>
          <w:rStyle w:val="163"/>
          <w:b/>
          <w:bCs/>
        </w:rPr>
        <w:br/>
        <w:t>ведении оперативно-розыскных мероприятий, производстве от-</w:t>
      </w:r>
      <w:r>
        <w:rPr>
          <w:rStyle w:val="163"/>
          <w:b/>
          <w:bCs/>
        </w:rPr>
        <w:br/>
        <w:t>дельных следственных действий, а также получать содействи</w:t>
      </w:r>
      <w:r>
        <w:rPr>
          <w:rStyle w:val="163"/>
          <w:b/>
          <w:bCs/>
        </w:rPr>
        <w:t>е</w:t>
      </w:r>
      <w:r>
        <w:rPr>
          <w:rStyle w:val="163"/>
          <w:b/>
          <w:bCs/>
        </w:rPr>
        <w:br/>
        <w:t>при их осуществлении. Такие поручения (в письменном виде)</w:t>
      </w:r>
      <w:r>
        <w:rPr>
          <w:rStyle w:val="163"/>
          <w:b/>
          <w:bCs/>
        </w:rPr>
        <w:br/>
        <w:t>являются обязательными для этих органов. Закон РФ «О мили-</w:t>
      </w:r>
      <w:r>
        <w:rPr>
          <w:rStyle w:val="163"/>
          <w:b/>
          <w:bCs/>
        </w:rPr>
        <w:br/>
        <w:t>ции» также обязывает органы милиции исполнять соответст-</w:t>
      </w:r>
      <w:r>
        <w:rPr>
          <w:rStyle w:val="163"/>
          <w:b/>
          <w:bCs/>
        </w:rPr>
        <w:br/>
        <w:t>вующие поручения и указания следователя (ст. 10). Тем самым</w:t>
      </w:r>
      <w:r>
        <w:rPr>
          <w:rStyle w:val="163"/>
          <w:b/>
          <w:bCs/>
        </w:rPr>
        <w:br/>
        <w:t>следователи имеют во</w:t>
      </w:r>
      <w:r>
        <w:rPr>
          <w:rStyle w:val="163"/>
          <w:b/>
          <w:bCs/>
        </w:rPr>
        <w:t>зможность активно и широко использовать</w:t>
      </w:r>
      <w:r>
        <w:rPr>
          <w:rStyle w:val="163"/>
          <w:b/>
          <w:bCs/>
        </w:rPr>
        <w:br/>
        <w:t>оперативно-розыскные возможности органов МВД, ФСБ и дру-</w:t>
      </w:r>
      <w:r>
        <w:rPr>
          <w:rStyle w:val="163"/>
          <w:b/>
          <w:bCs/>
        </w:rPr>
        <w:br/>
        <w:t>гих органов дознания для раскрытия, расследования и преду-</w:t>
      </w:r>
      <w:r>
        <w:rPr>
          <w:rStyle w:val="163"/>
          <w:b/>
          <w:bCs/>
        </w:rPr>
        <w:br/>
        <w:t>преждения преступлений.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Следственная и оперативно-розыскная деятельность в ходе</w:t>
      </w:r>
      <w:r>
        <w:rPr>
          <w:rStyle w:val="163"/>
          <w:b/>
          <w:bCs/>
        </w:rPr>
        <w:br/>
        <w:t>указанного взаимодей</w:t>
      </w:r>
      <w:r>
        <w:rPr>
          <w:rStyle w:val="163"/>
          <w:b/>
          <w:bCs/>
        </w:rPr>
        <w:t>ствия чаще всего протекают параллельно</w:t>
      </w:r>
      <w:r>
        <w:rPr>
          <w:rStyle w:val="163"/>
          <w:b/>
          <w:bCs/>
        </w:rPr>
        <w:br/>
        <w:t>(последовательно или одновременно) в целях решения единых</w:t>
      </w:r>
      <w:r>
        <w:rPr>
          <w:rStyle w:val="163"/>
          <w:b/>
          <w:bCs/>
        </w:rPr>
        <w:br/>
        <w:t>задач, входящих в их компетенцию. Соответственно следователь</w:t>
      </w:r>
      <w:r>
        <w:rPr>
          <w:rStyle w:val="163"/>
          <w:b/>
          <w:bCs/>
        </w:rPr>
        <w:br/>
        <w:t>не должен ни перелагать на оперативно-розыскной орган свои</w:t>
      </w:r>
      <w:r>
        <w:rPr>
          <w:rStyle w:val="163"/>
          <w:b/>
          <w:bCs/>
        </w:rPr>
        <w:br/>
        <w:t>обязанности, ни подменять указанный орг</w:t>
      </w:r>
      <w:r>
        <w:rPr>
          <w:rStyle w:val="163"/>
          <w:b/>
          <w:bCs/>
        </w:rPr>
        <w:t>ан. Следователь не об-</w:t>
      </w:r>
      <w:r>
        <w:rPr>
          <w:rStyle w:val="163"/>
          <w:b/>
          <w:bCs/>
        </w:rPr>
        <w:br/>
        <w:t>ладает правом знакомиться с любыми материалами оперативно-</w:t>
      </w:r>
      <w:r>
        <w:rPr>
          <w:rStyle w:val="163"/>
          <w:b/>
          <w:bCs/>
        </w:rPr>
        <w:br/>
        <w:t>розыскного дела. Знакомство с нужными ему документами ука-</w:t>
      </w:r>
      <w:r>
        <w:rPr>
          <w:rStyle w:val="163"/>
          <w:b/>
          <w:bCs/>
        </w:rPr>
        <w:br/>
        <w:t>занного дела следователь может осуществить лишь с помощью</w:t>
      </w:r>
      <w:r>
        <w:rPr>
          <w:rStyle w:val="163"/>
          <w:b/>
          <w:bCs/>
        </w:rPr>
        <w:br/>
        <w:t xml:space="preserve">прокурора, осуществляющего надзор за соблюдением законов </w:t>
      </w:r>
      <w:r>
        <w:rPr>
          <w:rStyle w:val="163"/>
          <w:b/>
          <w:bCs/>
        </w:rPr>
        <w:t>в</w:t>
      </w:r>
      <w:r>
        <w:rPr>
          <w:rStyle w:val="163"/>
          <w:b/>
          <w:bCs/>
        </w:rPr>
        <w:br/>
        <w:t>оперативно-розыскной деятельности. По запросу прокурора ему</w:t>
      </w:r>
      <w:r>
        <w:rPr>
          <w:rStyle w:val="163"/>
          <w:b/>
          <w:bCs/>
        </w:rPr>
        <w:br/>
        <w:t>могут быть предоставлены оперативно-розыскные документы,</w:t>
      </w:r>
      <w:r>
        <w:rPr>
          <w:rStyle w:val="163"/>
          <w:b/>
          <w:bCs/>
        </w:rPr>
        <w:br/>
        <w:t>интересующие следователя, за исключением материалов секрет-</w:t>
      </w:r>
      <w:r>
        <w:rPr>
          <w:rStyle w:val="163"/>
          <w:b/>
          <w:bCs/>
        </w:rPr>
        <w:br/>
        <w:t>ного порядка (ст. 21 закона об ОРД). Прокурор, обнаружив нару-</w:t>
      </w:r>
      <w:r>
        <w:rPr>
          <w:rStyle w:val="163"/>
          <w:b/>
          <w:bCs/>
        </w:rPr>
        <w:br/>
        <w:t xml:space="preserve">шение закона, </w:t>
      </w:r>
      <w:r>
        <w:rPr>
          <w:rStyle w:val="163"/>
          <w:b/>
          <w:bCs/>
        </w:rPr>
        <w:t>допущенное при проведении оперативно-розыск-</w:t>
      </w:r>
      <w:r>
        <w:rPr>
          <w:rStyle w:val="163"/>
          <w:b/>
          <w:bCs/>
        </w:rPr>
        <w:br/>
        <w:t>ных действий, в том числе в рамках взаимодействия, должен</w:t>
      </w:r>
      <w:r>
        <w:rPr>
          <w:rStyle w:val="163"/>
          <w:b/>
          <w:bCs/>
        </w:rPr>
        <w:br/>
        <w:t>дать указание органу, осуществляющему оперативно-розыскную</w:t>
      </w:r>
      <w:r>
        <w:rPr>
          <w:rStyle w:val="163"/>
          <w:b/>
          <w:bCs/>
        </w:rPr>
        <w:br/>
        <w:t>деятельность, об устранении нарушения.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Взаимодействие при расследовании складывается из не-</w:t>
      </w:r>
      <w:r>
        <w:rPr>
          <w:rStyle w:val="163"/>
          <w:b/>
          <w:bCs/>
        </w:rPr>
        <w:br/>
        <w:t>ск</w:t>
      </w:r>
      <w:r>
        <w:rPr>
          <w:rStyle w:val="163"/>
          <w:b/>
          <w:bCs/>
        </w:rPr>
        <w:t>ольких этапов.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Первый этап главным образом совпадает со стадией возбуж-</w:t>
      </w:r>
      <w:r>
        <w:rPr>
          <w:rStyle w:val="163"/>
          <w:b/>
          <w:bCs/>
        </w:rPr>
        <w:br/>
        <w:t>дения уголовного дела, допускающего истребование необходи-</w:t>
      </w:r>
      <w:r>
        <w:rPr>
          <w:rStyle w:val="163"/>
          <w:b/>
          <w:bCs/>
        </w:rPr>
        <w:br/>
        <w:t>мых материалов и их предварительную доследственную про-</w:t>
      </w:r>
      <w:r>
        <w:rPr>
          <w:rStyle w:val="163"/>
          <w:b/>
          <w:bCs/>
        </w:rPr>
        <w:br/>
        <w:t>верку (ст. 144, 146 УПК РФ). Чаще всего такую проверку</w:t>
      </w:r>
      <w:r>
        <w:rPr>
          <w:rStyle w:val="163"/>
          <w:b/>
          <w:bCs/>
        </w:rPr>
        <w:br/>
        <w:t>следователь •п</w:t>
      </w:r>
      <w:r>
        <w:rPr>
          <w:rStyle w:val="163"/>
          <w:b/>
          <w:bCs/>
        </w:rPr>
        <w:t>роводит совместно с оперативно-розыскными ра-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ботниками. При этом может проводиться осмотр места происше-</w:t>
      </w:r>
      <w:r>
        <w:rPr>
          <w:rStyle w:val="163"/>
          <w:b/>
          <w:bCs/>
        </w:rPr>
        <w:br/>
        <w:t>ствия, в осуществлении которого большую помощь следователю</w:t>
      </w:r>
      <w:r>
        <w:rPr>
          <w:rStyle w:val="163"/>
          <w:b/>
          <w:bCs/>
        </w:rPr>
        <w:br/>
        <w:t>оказывают оперативные работники. Они оказывают помощь в</w:t>
      </w:r>
      <w:r>
        <w:rPr>
          <w:rStyle w:val="163"/>
          <w:b/>
          <w:bCs/>
        </w:rPr>
        <w:br/>
        <w:t>охране места происшествия, обследов</w:t>
      </w:r>
      <w:r>
        <w:rPr>
          <w:rStyle w:val="163"/>
          <w:b/>
          <w:bCs/>
        </w:rPr>
        <w:t>ании территории, приле-</w:t>
      </w:r>
      <w:r>
        <w:rPr>
          <w:rStyle w:val="163"/>
          <w:b/>
          <w:bCs/>
        </w:rPr>
        <w:br/>
        <w:t>гающей к месту происшествия, обнаружении следов преступле-</w:t>
      </w:r>
      <w:r>
        <w:rPr>
          <w:rStyle w:val="163"/>
          <w:b/>
          <w:bCs/>
        </w:rPr>
        <w:br/>
        <w:t>ния, выявлении очевидцев и иных лиц, располагающих сведе-</w:t>
      </w:r>
      <w:r>
        <w:rPr>
          <w:rStyle w:val="163"/>
          <w:b/>
          <w:bCs/>
        </w:rPr>
        <w:br/>
        <w:t>ниями о преступлении и преступнике, применяют служебно-</w:t>
      </w:r>
      <w:r>
        <w:rPr>
          <w:rStyle w:val="163"/>
          <w:b/>
          <w:bCs/>
        </w:rPr>
        <w:br/>
        <w:t>розыскную собаку и др. Следователь вместе с оперативными ра</w:t>
      </w:r>
      <w:r>
        <w:rPr>
          <w:rStyle w:val="163"/>
          <w:b/>
          <w:bCs/>
        </w:rPr>
        <w:t>-</w:t>
      </w:r>
      <w:r>
        <w:rPr>
          <w:rStyle w:val="163"/>
          <w:b/>
          <w:bCs/>
        </w:rPr>
        <w:br/>
        <w:t>ботниками анализирует собранные материалы и изъятые веще-</w:t>
      </w:r>
      <w:r>
        <w:rPr>
          <w:rStyle w:val="163"/>
          <w:b/>
          <w:bCs/>
        </w:rPr>
        <w:br/>
        <w:t>ственные доказательства и совместно намечает неотложные</w:t>
      </w:r>
      <w:r>
        <w:rPr>
          <w:rStyle w:val="163"/>
          <w:b/>
          <w:bCs/>
        </w:rPr>
        <w:br/>
        <w:t>следственные действия и оперативно-розыскные мероприятия.</w:t>
      </w:r>
      <w:r>
        <w:rPr>
          <w:rStyle w:val="163"/>
          <w:b/>
          <w:bCs/>
        </w:rPr>
        <w:br/>
        <w:t>При необходимости могут быть проведены и такие действия, как</w:t>
      </w:r>
      <w:r>
        <w:rPr>
          <w:rStyle w:val="163"/>
          <w:b/>
          <w:bCs/>
        </w:rPr>
        <w:br/>
        <w:t>освидетельствование и</w:t>
      </w:r>
      <w:r>
        <w:rPr>
          <w:rStyle w:val="163"/>
          <w:b/>
          <w:bCs/>
        </w:rPr>
        <w:t xml:space="preserve"> назначение экспертизы.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Данный этап связан и с возбуждением уголовного дела (по</w:t>
      </w:r>
      <w:r>
        <w:rPr>
          <w:rStyle w:val="163"/>
          <w:b/>
          <w:bCs/>
        </w:rPr>
        <w:br/>
        <w:t>которому производство предварительного следствия обязатель-</w:t>
      </w:r>
      <w:r>
        <w:rPr>
          <w:rStyle w:val="163"/>
          <w:b/>
          <w:bCs/>
        </w:rPr>
        <w:br/>
        <w:t>но) органом дознания и началом проведения неотложных</w:t>
      </w:r>
      <w:r>
        <w:rPr>
          <w:rStyle w:val="163"/>
          <w:b/>
          <w:bCs/>
        </w:rPr>
        <w:br/>
        <w:t>следственных действий (ст. 146, 157 УПК РФ) оперативно-</w:t>
      </w:r>
      <w:r>
        <w:rPr>
          <w:rStyle w:val="163"/>
          <w:b/>
          <w:bCs/>
        </w:rPr>
        <w:br/>
        <w:t>розыскн</w:t>
      </w:r>
      <w:r>
        <w:rPr>
          <w:rStyle w:val="163"/>
          <w:b/>
          <w:bCs/>
        </w:rPr>
        <w:t>ыми работниками с последующим информированием</w:t>
      </w:r>
      <w:r>
        <w:rPr>
          <w:rStyle w:val="163"/>
          <w:b/>
          <w:bCs/>
        </w:rPr>
        <w:br/>
        <w:t>следователя об этом.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Особенно важно взаимодействие в этот период при оценке</w:t>
      </w:r>
      <w:r>
        <w:rPr>
          <w:rStyle w:val="163"/>
          <w:b/>
          <w:bCs/>
        </w:rPr>
        <w:br/>
        <w:t>информации о противоправной деятельности организованных</w:t>
      </w:r>
      <w:r>
        <w:rPr>
          <w:rStyle w:val="163"/>
          <w:b/>
          <w:bCs/>
        </w:rPr>
        <w:br/>
        <w:t>преступных групп, собранной оперативно-розыскным путем, а</w:t>
      </w:r>
      <w:r>
        <w:rPr>
          <w:rStyle w:val="163"/>
          <w:b/>
          <w:bCs/>
        </w:rPr>
        <w:br/>
        <w:t>также о тщательно за</w:t>
      </w:r>
      <w:r>
        <w:rPr>
          <w:rStyle w:val="163"/>
          <w:b/>
          <w:bCs/>
        </w:rPr>
        <w:t>маскированных преступлениях в сфере</w:t>
      </w:r>
      <w:r>
        <w:rPr>
          <w:rStyle w:val="163"/>
          <w:b/>
          <w:bCs/>
        </w:rPr>
        <w:br/>
        <w:t>экономики, связанных с коррупцией, и др. В этих ситуациях</w:t>
      </w:r>
      <w:r>
        <w:rPr>
          <w:rStyle w:val="163"/>
          <w:b/>
          <w:bCs/>
        </w:rPr>
        <w:br/>
        <w:t>обычно возникает необходимость возбуждения уголовного дела</w:t>
      </w:r>
      <w:r>
        <w:rPr>
          <w:rStyle w:val="163"/>
          <w:b/>
          <w:bCs/>
        </w:rPr>
        <w:br/>
        <w:t>не оперативно-розыскным органом, а именно следователем, мо-</w:t>
      </w:r>
      <w:r>
        <w:rPr>
          <w:rStyle w:val="163"/>
          <w:b/>
          <w:bCs/>
        </w:rPr>
        <w:br/>
        <w:t xml:space="preserve">гущим более квалифицированно разобраться в </w:t>
      </w:r>
      <w:r>
        <w:rPr>
          <w:rStyle w:val="163"/>
          <w:b/>
          <w:bCs/>
        </w:rPr>
        <w:t>существе полу-</w:t>
      </w:r>
      <w:r>
        <w:rPr>
          <w:rStyle w:val="163"/>
          <w:b/>
          <w:bCs/>
        </w:rPr>
        <w:br/>
        <w:t>ченных оперативных данных, решить вопрос о наличии основа-</w:t>
      </w:r>
      <w:r>
        <w:rPr>
          <w:rStyle w:val="163"/>
          <w:b/>
          <w:bCs/>
        </w:rPr>
        <w:br/>
        <w:t>ний для возбуждения подследственного ему уголовного дела и на</w:t>
      </w:r>
      <w:r>
        <w:rPr>
          <w:rStyle w:val="163"/>
          <w:b/>
          <w:bCs/>
        </w:rPr>
        <w:br/>
        <w:t>более высоком уровне провести первоначальные следственные</w:t>
      </w:r>
      <w:r>
        <w:rPr>
          <w:rStyle w:val="163"/>
          <w:b/>
          <w:bCs/>
        </w:rPr>
        <w:br/>
        <w:t>действия. Умелое взаимодействие в подобных случаях создает</w:t>
      </w:r>
      <w:r>
        <w:rPr>
          <w:rStyle w:val="163"/>
          <w:b/>
          <w:bCs/>
        </w:rPr>
        <w:br/>
        <w:t>бла</w:t>
      </w:r>
      <w:r>
        <w:rPr>
          <w:rStyle w:val="163"/>
          <w:b/>
          <w:bCs/>
        </w:rPr>
        <w:t>гоприятные условия для начала быстрого раскрытия престу-</w:t>
      </w:r>
      <w:r>
        <w:rPr>
          <w:rStyle w:val="163"/>
          <w:b/>
          <w:bCs/>
        </w:rPr>
        <w:br/>
        <w:t>плений, совершаемых организованной группой преступников.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Второй этап относится к первоначальной стадии расследова-</w:t>
      </w:r>
      <w:r>
        <w:rPr>
          <w:rStyle w:val="163"/>
          <w:b/>
          <w:bCs/>
        </w:rPr>
        <w:br/>
        <w:t>ния. В этот период проводится активная неотложная следствен-</w:t>
      </w:r>
      <w:r>
        <w:rPr>
          <w:rStyle w:val="163"/>
          <w:b/>
          <w:bCs/>
        </w:rPr>
        <w:br/>
        <w:t>ная и оперативно-розыск</w:t>
      </w:r>
      <w:r>
        <w:rPr>
          <w:rStyle w:val="163"/>
          <w:b/>
          <w:bCs/>
        </w:rPr>
        <w:t>ная деятельность и создается информа-</w:t>
      </w:r>
      <w:r>
        <w:rPr>
          <w:rStyle w:val="163"/>
          <w:b/>
          <w:bCs/>
        </w:rPr>
        <w:br/>
        <w:t>ционный фундамент дальнейшего расследования. И от того,</w:t>
      </w:r>
      <w:r>
        <w:rPr>
          <w:rStyle w:val="163"/>
          <w:b/>
          <w:bCs/>
        </w:rPr>
        <w:br/>
        <w:t>насколько плодотворно налажено взаимодействие на этом этапе,</w:t>
      </w:r>
      <w:r>
        <w:rPr>
          <w:rStyle w:val="163"/>
          <w:b/>
          <w:bCs/>
        </w:rPr>
        <w:br/>
        <w:t>во многом зависит успех расследования уголовного дела в целом.</w:t>
      </w:r>
      <w:r>
        <w:rPr>
          <w:rStyle w:val="163"/>
          <w:b/>
          <w:bCs/>
        </w:rPr>
        <w:br/>
        <w:t>Именно в этот период реализуются все о</w:t>
      </w:r>
      <w:r>
        <w:rPr>
          <w:rStyle w:val="163"/>
          <w:b/>
          <w:bCs/>
        </w:rPr>
        <w:t>сновные формы взаимо-</w:t>
      </w:r>
      <w:r>
        <w:rPr>
          <w:rStyle w:val="163"/>
          <w:b/>
          <w:bCs/>
        </w:rPr>
        <w:br/>
        <w:t>действия (совместное и самостоятельное проведение следствен-</w:t>
      </w:r>
      <w:r>
        <w:rPr>
          <w:rStyle w:val="163"/>
          <w:b/>
          <w:bCs/>
        </w:rPr>
        <w:br/>
        <w:t>ных действий, выполнение по заданию следователя оперативно-</w:t>
      </w:r>
      <w:r>
        <w:rPr>
          <w:rStyle w:val="163"/>
          <w:b/>
          <w:bCs/>
        </w:rPr>
        <w:br/>
        <w:t>розыскных мероприятий по горячим следам преступления, со-</w:t>
      </w:r>
      <w:r>
        <w:rPr>
          <w:rStyle w:val="163"/>
          <w:b/>
          <w:bCs/>
        </w:rPr>
        <w:br/>
        <w:t>вместная разработка и плановая проверка следственных ве</w:t>
      </w:r>
      <w:r>
        <w:rPr>
          <w:rStyle w:val="163"/>
          <w:b/>
          <w:bCs/>
        </w:rPr>
        <w:t>рсий,</w:t>
      </w:r>
      <w:r>
        <w:rPr>
          <w:rStyle w:val="163"/>
          <w:b/>
          <w:bCs/>
        </w:rPr>
        <w:br/>
        <w:t>совместное обсуждение полученных результатов и т.д.).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Третий этап совпадает с последующей стадией расследова-</w:t>
      </w:r>
      <w:r>
        <w:rPr>
          <w:rStyle w:val="163"/>
          <w:b/>
          <w:bCs/>
        </w:rPr>
        <w:br/>
        <w:t>ния, связанной с предъявлением обвинения, допросом обвиняе-</w:t>
      </w:r>
      <w:r>
        <w:rPr>
          <w:rStyle w:val="163"/>
          <w:b/>
          <w:bCs/>
        </w:rPr>
        <w:br/>
        <w:t>мого, проверкой доводов обвиняемого, собиранием дополнитель-</w:t>
      </w:r>
      <w:r>
        <w:rPr>
          <w:rStyle w:val="163"/>
          <w:b/>
          <w:bCs/>
        </w:rPr>
        <w:br/>
        <w:t>ной доказательствен</w:t>
      </w:r>
      <w:r>
        <w:rPr>
          <w:rStyle w:val="163"/>
          <w:b/>
          <w:bCs/>
        </w:rPr>
        <w:t>ной информации и решением всех других</w:t>
      </w:r>
      <w:r>
        <w:rPr>
          <w:rStyle w:val="163"/>
          <w:b/>
          <w:bCs/>
        </w:rPr>
        <w:br/>
        <w:t>задач расследования. Для взаимодействия на этом этапе чаще</w:t>
      </w:r>
      <w:r>
        <w:rPr>
          <w:rStyle w:val="163"/>
          <w:b/>
          <w:bCs/>
        </w:rPr>
        <w:br/>
        <w:t>всего характерна совместная проверка ссылок обвиняемого на</w:t>
      </w:r>
      <w:r>
        <w:rPr>
          <w:rStyle w:val="163"/>
          <w:b/>
          <w:bCs/>
        </w:rPr>
        <w:br/>
        <w:t>алиби, на необоснованность предъявления обвинения по другим</w:t>
      </w:r>
      <w:r>
        <w:rPr>
          <w:rStyle w:val="163"/>
          <w:b/>
          <w:bCs/>
        </w:rPr>
        <w:br/>
        <w:t xml:space="preserve">основаниям, а также совместные действия </w:t>
      </w:r>
      <w:r>
        <w:rPr>
          <w:rStyle w:val="163"/>
          <w:b/>
          <w:bCs/>
        </w:rPr>
        <w:t>по установлению но-</w:t>
      </w:r>
      <w:r>
        <w:rPr>
          <w:rStyle w:val="163"/>
          <w:b/>
          <w:bCs/>
        </w:rPr>
        <w:br/>
        <w:t>вых источников доказательств, проведение мероприятий по пре-</w:t>
      </w:r>
      <w:r>
        <w:rPr>
          <w:rStyle w:val="163"/>
          <w:b/>
          <w:bCs/>
        </w:rPr>
        <w:br/>
        <w:t>одолению противодействия расследованию, совместные меры по</w:t>
      </w:r>
      <w:r>
        <w:rPr>
          <w:rStyle w:val="163"/>
          <w:b/>
          <w:bCs/>
        </w:rPr>
        <w:br/>
        <w:t>завершению проверки ранее выдвинутых следственных версий,</w:t>
      </w:r>
      <w:r>
        <w:rPr>
          <w:rStyle w:val="163"/>
          <w:b/>
          <w:bCs/>
        </w:rPr>
        <w:br/>
        <w:t>а также совместный анализ проделанной работы.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 xml:space="preserve">Четвертый — </w:t>
      </w:r>
      <w:r>
        <w:rPr>
          <w:rStyle w:val="163"/>
          <w:b/>
          <w:bCs/>
        </w:rPr>
        <w:t>заключительный этап взаимодействия соответ-</w:t>
      </w:r>
      <w:r>
        <w:rPr>
          <w:rStyle w:val="163"/>
          <w:b/>
          <w:bCs/>
        </w:rPr>
        <w:br/>
        <w:t>ственно связан и с завершением расследования по делу. В этот пе-</w:t>
      </w:r>
      <w:r>
        <w:rPr>
          <w:rStyle w:val="163"/>
          <w:b/>
          <w:bCs/>
        </w:rPr>
        <w:br/>
        <w:t>риод следователь подводит итоги расследования и, в частности,</w:t>
      </w:r>
      <w:r>
        <w:rPr>
          <w:rStyle w:val="163"/>
          <w:b/>
          <w:bCs/>
        </w:rPr>
        <w:br/>
        <w:t>проверяет все ли версии проверены до конца, соблюдены ли все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требования уголовно-проц</w:t>
      </w:r>
      <w:r>
        <w:rPr>
          <w:rStyle w:val="163"/>
          <w:b/>
          <w:bCs/>
        </w:rPr>
        <w:t>ессуального закона, достаточно ли убе-</w:t>
      </w:r>
      <w:r>
        <w:rPr>
          <w:rStyle w:val="163"/>
          <w:b/>
          <w:bCs/>
        </w:rPr>
        <w:br/>
        <w:t>дительно доказана вина обвиняемого, устранены ли противоречия</w:t>
      </w:r>
      <w:r>
        <w:rPr>
          <w:rStyle w:val="163"/>
          <w:b/>
          <w:bCs/>
        </w:rPr>
        <w:br/>
        <w:t>в материалах дела, правильно ли применен закон и т.п. При этом</w:t>
      </w:r>
      <w:r>
        <w:rPr>
          <w:rStyle w:val="163"/>
          <w:b/>
          <w:bCs/>
        </w:rPr>
        <w:br/>
        <w:t>совместное обсуждение отдельных итоговых моментов является</w:t>
      </w:r>
      <w:r>
        <w:rPr>
          <w:rStyle w:val="163"/>
          <w:b/>
          <w:bCs/>
        </w:rPr>
        <w:br/>
      </w:r>
      <w:r>
        <w:rPr>
          <w:rStyle w:val="2"/>
          <w:b w:val="0"/>
          <w:bCs w:val="0"/>
        </w:rPr>
        <w:t>важной формой взаимодействия. Име</w:t>
      </w:r>
      <w:r>
        <w:rPr>
          <w:rStyle w:val="2"/>
          <w:b w:val="0"/>
          <w:bCs w:val="0"/>
        </w:rPr>
        <w:t>нно в этот период чаще всего</w:t>
      </w:r>
      <w:r>
        <w:rPr>
          <w:rStyle w:val="2"/>
          <w:b w:val="0"/>
          <w:bCs w:val="0"/>
        </w:rPr>
        <w:br/>
        <w:t>совместно разрабатываются и реализуются профилактические</w:t>
      </w:r>
      <w:r>
        <w:rPr>
          <w:rStyle w:val="2"/>
          <w:b w:val="0"/>
          <w:bCs w:val="0"/>
        </w:rPr>
        <w:br/>
        <w:t>меры специального криминалистического характера.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Основанием </w:t>
      </w:r>
      <w:r>
        <w:t xml:space="preserve">для начала </w:t>
      </w:r>
      <w:r>
        <w:rPr>
          <w:rStyle w:val="29"/>
        </w:rPr>
        <w:t xml:space="preserve">взаимодействия </w:t>
      </w:r>
      <w:r>
        <w:t>являются следую-</w:t>
      </w:r>
      <w:r>
        <w:br/>
        <w:t>щие обстоятельства:</w:t>
      </w:r>
    </w:p>
    <w:p w:rsidR="00A86078" w:rsidRDefault="00F4381D">
      <w:pPr>
        <w:pStyle w:val="20"/>
        <w:numPr>
          <w:ilvl w:val="0"/>
          <w:numId w:val="24"/>
        </w:numPr>
        <w:shd w:val="clear" w:color="auto" w:fill="auto"/>
        <w:tabs>
          <w:tab w:val="left" w:pos="671"/>
        </w:tabs>
        <w:spacing w:line="226" w:lineRule="exact"/>
        <w:ind w:firstLine="360"/>
        <w:jc w:val="left"/>
      </w:pPr>
      <w:r>
        <w:t>письменные поручения и указания следователя о п</w:t>
      </w:r>
      <w:r>
        <w:t>роиз-</w:t>
      </w:r>
      <w:r>
        <w:br/>
        <w:t>водстве розыскных и следственных действий и об оказании со-</w:t>
      </w:r>
      <w:r>
        <w:br/>
        <w:t>действия в производстве отдельных следственных действий, а</w:t>
      </w:r>
      <w:r>
        <w:br/>
        <w:t>также указания прокурора о проведении оперативно-розыскных</w:t>
      </w:r>
      <w:r>
        <w:br/>
        <w:t>мероприятий по уголовному делу, принятому им к производству</w:t>
      </w:r>
      <w:r>
        <w:br/>
        <w:t>(ст. 14 зако</w:t>
      </w:r>
      <w:r>
        <w:t>на об ОРД);</w:t>
      </w:r>
    </w:p>
    <w:p w:rsidR="00A86078" w:rsidRDefault="00F4381D">
      <w:pPr>
        <w:pStyle w:val="20"/>
        <w:numPr>
          <w:ilvl w:val="0"/>
          <w:numId w:val="24"/>
        </w:numPr>
        <w:shd w:val="clear" w:color="auto" w:fill="auto"/>
        <w:tabs>
          <w:tab w:val="left" w:pos="671"/>
        </w:tabs>
        <w:spacing w:line="226" w:lineRule="exact"/>
        <w:ind w:firstLine="360"/>
        <w:jc w:val="left"/>
      </w:pPr>
      <w:r>
        <w:t>начало проведения дознания оперативно-розыскными ор-</w:t>
      </w:r>
      <w:r>
        <w:br/>
        <w:t>ганами по делу, по которому обязательно предварительное след-</w:t>
      </w:r>
      <w:r>
        <w:br/>
        <w:t>ствие, до подключения к нему следователя;</w:t>
      </w:r>
    </w:p>
    <w:p w:rsidR="00A86078" w:rsidRDefault="00F4381D">
      <w:pPr>
        <w:pStyle w:val="20"/>
        <w:numPr>
          <w:ilvl w:val="0"/>
          <w:numId w:val="24"/>
        </w:numPr>
        <w:shd w:val="clear" w:color="auto" w:fill="auto"/>
        <w:tabs>
          <w:tab w:val="left" w:pos="671"/>
        </w:tabs>
        <w:spacing w:line="226" w:lineRule="exact"/>
        <w:ind w:firstLine="360"/>
        <w:jc w:val="left"/>
      </w:pPr>
      <w:r>
        <w:t>поручение расследования следственной группе (ст. 163</w:t>
      </w:r>
      <w:r>
        <w:br/>
        <w:t xml:space="preserve">УПК РФ), а также создание </w:t>
      </w:r>
      <w:r>
        <w:t>следственно-оперативной группы</w:t>
      </w:r>
      <w:r>
        <w:br/>
        <w:t>для совместной деятельности по раскрытию и расследованию</w:t>
      </w:r>
      <w:r>
        <w:br/>
        <w:t>преступления. Одни следственно-оперативные группы в отличие</w:t>
      </w:r>
      <w:r>
        <w:br/>
        <w:t>от следственных групп осуществляют только необходимую рабо-</w:t>
      </w:r>
      <w:r>
        <w:br/>
        <w:t>ту, связанную с проведением осмотра места происш</w:t>
      </w:r>
      <w:r>
        <w:t>ествия и</w:t>
      </w:r>
      <w:r>
        <w:br/>
        <w:t>оперативно-розыскных мероприятий по его результатам. Другие</w:t>
      </w:r>
      <w:r>
        <w:br/>
        <w:t>действуют до момента установления лица, совершившего пре-</w:t>
      </w:r>
      <w:r>
        <w:br/>
        <w:t>ступления;</w:t>
      </w:r>
    </w:p>
    <w:p w:rsidR="00A86078" w:rsidRDefault="00F4381D">
      <w:pPr>
        <w:pStyle w:val="20"/>
        <w:numPr>
          <w:ilvl w:val="0"/>
          <w:numId w:val="24"/>
        </w:numPr>
        <w:shd w:val="clear" w:color="auto" w:fill="auto"/>
        <w:tabs>
          <w:tab w:val="left" w:pos="678"/>
        </w:tabs>
        <w:spacing w:line="226" w:lineRule="exact"/>
        <w:ind w:firstLine="360"/>
        <w:jc w:val="left"/>
      </w:pPr>
      <w:r>
        <w:t>поступление к следователю (прокурору) оперативно-</w:t>
      </w:r>
      <w:r>
        <w:br/>
        <w:t>розыскных данных о выявленной преступной деятельности,</w:t>
      </w:r>
      <w:r>
        <w:br/>
        <w:t xml:space="preserve">чаще </w:t>
      </w:r>
      <w:r>
        <w:t>организованных преступных групп, и совместный анализ</w:t>
      </w:r>
      <w:r>
        <w:br/>
        <w:t>указанных материалов при решении вопроса о возбуждении уго-</w:t>
      </w:r>
      <w:r>
        <w:br/>
        <w:t>ловного дела.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Оперативно-розыскные мероприятия, осуществляемые по по-</w:t>
      </w:r>
      <w:r>
        <w:br/>
        <w:t>ручению или указанию прокурора или по собственной инициативе</w:t>
      </w:r>
      <w:r>
        <w:br/>
        <w:t>(но в рамках</w:t>
      </w:r>
      <w:r>
        <w:t xml:space="preserve"> взаимодействия), оперативные работники выполня-</w:t>
      </w:r>
      <w:r>
        <w:br/>
        <w:t>ют самостоятельно, но согласованно с действиями следователя.</w:t>
      </w:r>
      <w:r>
        <w:br/>
        <w:t>Они же сами выбирают конкретные приемы и способы осуществ-</w:t>
      </w:r>
      <w:r>
        <w:br/>
        <w:t>ления оперативно-розыскных мероприятий. Ни УПК РФ, ни</w:t>
      </w:r>
      <w:r>
        <w:br/>
        <w:t>закон об ОРД не уполномочивают сл</w:t>
      </w:r>
      <w:r>
        <w:t>едователя или прокурора да-</w:t>
      </w:r>
      <w:r>
        <w:br/>
        <w:t>вать поручения и указания о способах и методах оперативно-</w:t>
      </w:r>
      <w:r>
        <w:br/>
        <w:t>розыскных мероприятий. При этом в своей деятельности</w:t>
      </w:r>
      <w:r>
        <w:br/>
        <w:t>оперативно-розыскные работники подчиняются только своему не-</w:t>
      </w:r>
      <w:r>
        <w:br/>
        <w:t xml:space="preserve">посредственному и прямому начальнику (ст. 16 закона об </w:t>
      </w:r>
      <w:r>
        <w:rPr>
          <w:rStyle w:val="29"/>
        </w:rPr>
        <w:t>ОРД).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269"/>
          <w:headerReference w:type="default" r:id="rId270"/>
          <w:pgSz w:w="11909" w:h="16834"/>
          <w:pgMar w:top="1430" w:right="1440" w:bottom="1430" w:left="1440" w:header="0" w:footer="3" w:gutter="0"/>
          <w:pgNumType w:start="404"/>
          <w:cols w:space="720"/>
          <w:noEndnote/>
          <w:docGrid w:linePitch="360"/>
        </w:sectPr>
      </w:pPr>
      <w:r>
        <w:t>Вместе с тем, когда следователь (в силу объективн</w:t>
      </w:r>
      <w:r>
        <w:t>ой необхо-</w:t>
      </w:r>
      <w:r>
        <w:br/>
        <w:t>димости) поручает оперативным работникам проведение отдель-</w:t>
      </w:r>
      <w:r>
        <w:br/>
        <w:t>ных следственных действий, он не только может, но и должен</w:t>
      </w:r>
      <w:r>
        <w:br/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163"/>
        </w:rPr>
        <w:lastRenderedPageBreak/>
        <w:t>проинструктировать их о наиболее целесообразной тактике про-</w:t>
      </w:r>
      <w:r>
        <w:rPr>
          <w:rStyle w:val="163"/>
        </w:rPr>
        <w:br/>
        <w:t>ведения с учетом сложившейся следственной ситуации и других</w:t>
      </w:r>
      <w:r>
        <w:rPr>
          <w:rStyle w:val="163"/>
        </w:rPr>
        <w:br/>
        <w:t>обст</w:t>
      </w:r>
      <w:r>
        <w:rPr>
          <w:rStyle w:val="163"/>
        </w:rPr>
        <w:t>оятельств, имеющих важное тактическое значение.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Поручая проведение оперативным сотрудникам следствен-</w:t>
      </w:r>
      <w:r>
        <w:rPr>
          <w:rStyle w:val="163"/>
          <w:b/>
          <w:bCs/>
        </w:rPr>
        <w:br/>
        <w:t>ных действий, следователь должен иметь в виду то, что это це-</w:t>
      </w:r>
      <w:r>
        <w:rPr>
          <w:rStyle w:val="163"/>
          <w:b/>
          <w:bCs/>
        </w:rPr>
        <w:br/>
        <w:t>лесообразно делать лишь тогда, когда оно диктуется крайней</w:t>
      </w:r>
      <w:r>
        <w:rPr>
          <w:rStyle w:val="163"/>
          <w:b/>
          <w:bCs/>
        </w:rPr>
        <w:br/>
        <w:t>необходимостью (одновременное про</w:t>
      </w:r>
      <w:r>
        <w:rPr>
          <w:rStyle w:val="163"/>
          <w:b/>
          <w:bCs/>
        </w:rPr>
        <w:t>ведение нескольких следст-</w:t>
      </w:r>
      <w:r>
        <w:rPr>
          <w:rStyle w:val="163"/>
          <w:b/>
          <w:bCs/>
        </w:rPr>
        <w:br/>
        <w:t>венных действий в разных местах, невозможность следователя</w:t>
      </w:r>
      <w:r>
        <w:rPr>
          <w:rStyle w:val="163"/>
          <w:b/>
          <w:bCs/>
        </w:rPr>
        <w:br/>
        <w:t>провести следственное действие лично в другом городе, по так-</w:t>
      </w:r>
      <w:r>
        <w:rPr>
          <w:rStyle w:val="163"/>
          <w:b/>
          <w:bCs/>
        </w:rPr>
        <w:br/>
        <w:t>тическим соображениям). При этом оперативным сотрудникам</w:t>
      </w:r>
      <w:r>
        <w:rPr>
          <w:rStyle w:val="163"/>
          <w:b/>
          <w:bCs/>
        </w:rPr>
        <w:br/>
        <w:t>не должно поручаться проведение:</w:t>
      </w:r>
    </w:p>
    <w:p w:rsidR="00A86078" w:rsidRDefault="00F4381D">
      <w:pPr>
        <w:pStyle w:val="160"/>
        <w:numPr>
          <w:ilvl w:val="0"/>
          <w:numId w:val="24"/>
        </w:numPr>
        <w:shd w:val="clear" w:color="auto" w:fill="auto"/>
        <w:tabs>
          <w:tab w:val="left" w:pos="654"/>
        </w:tabs>
        <w:spacing w:line="226" w:lineRule="exact"/>
        <w:ind w:firstLine="360"/>
      </w:pPr>
      <w:r>
        <w:rPr>
          <w:rStyle w:val="163"/>
          <w:b/>
          <w:bCs/>
        </w:rPr>
        <w:t xml:space="preserve">следственных и </w:t>
      </w:r>
      <w:r>
        <w:rPr>
          <w:rStyle w:val="163"/>
          <w:b/>
          <w:bCs/>
        </w:rPr>
        <w:t>иных действий, которые должен осущест-</w:t>
      </w:r>
      <w:r>
        <w:rPr>
          <w:rStyle w:val="163"/>
          <w:b/>
          <w:bCs/>
        </w:rPr>
        <w:br/>
        <w:t>влять сам следователь (допрос обвиняемого и подозреваемого,</w:t>
      </w:r>
      <w:r>
        <w:rPr>
          <w:rStyle w:val="163"/>
          <w:b/>
          <w:bCs/>
        </w:rPr>
        <w:br/>
        <w:t>предъявление обвинения и избрание меры пресечения);</w:t>
      </w:r>
    </w:p>
    <w:p w:rsidR="00A86078" w:rsidRDefault="00F4381D">
      <w:pPr>
        <w:pStyle w:val="160"/>
        <w:numPr>
          <w:ilvl w:val="0"/>
          <w:numId w:val="24"/>
        </w:numPr>
        <w:shd w:val="clear" w:color="auto" w:fill="auto"/>
        <w:tabs>
          <w:tab w:val="left" w:pos="658"/>
        </w:tabs>
        <w:spacing w:line="226" w:lineRule="exact"/>
        <w:ind w:firstLine="360"/>
      </w:pPr>
      <w:r>
        <w:rPr>
          <w:rStyle w:val="163"/>
          <w:b/>
          <w:bCs/>
        </w:rPr>
        <w:t>следственных действий, требующих особо профессиональ-</w:t>
      </w:r>
      <w:r>
        <w:rPr>
          <w:rStyle w:val="163"/>
          <w:b/>
          <w:bCs/>
        </w:rPr>
        <w:br/>
        <w:t>ного исполнения (сложного осмотра места происшестви</w:t>
      </w:r>
      <w:r>
        <w:rPr>
          <w:rStyle w:val="163"/>
          <w:b/>
          <w:bCs/>
        </w:rPr>
        <w:t>я и веще-</w:t>
      </w:r>
      <w:r>
        <w:rPr>
          <w:rStyle w:val="163"/>
          <w:b/>
          <w:bCs/>
        </w:rPr>
        <w:br/>
        <w:t>ственных доказательств, следственного эксперимента, очной</w:t>
      </w:r>
      <w:r>
        <w:rPr>
          <w:rStyle w:val="163"/>
          <w:b/>
          <w:bCs/>
        </w:rPr>
        <w:br/>
        <w:t>ставки, назначения экспертиз);</w:t>
      </w:r>
    </w:p>
    <w:p w:rsidR="00A86078" w:rsidRDefault="00F4381D">
      <w:pPr>
        <w:pStyle w:val="160"/>
        <w:numPr>
          <w:ilvl w:val="0"/>
          <w:numId w:val="24"/>
        </w:numPr>
        <w:shd w:val="clear" w:color="auto" w:fill="auto"/>
        <w:tabs>
          <w:tab w:val="left" w:pos="654"/>
        </w:tabs>
        <w:spacing w:line="226" w:lineRule="exact"/>
        <w:ind w:firstLine="360"/>
      </w:pPr>
      <w:r>
        <w:rPr>
          <w:rStyle w:val="163"/>
          <w:b/>
          <w:bCs/>
        </w:rPr>
        <w:t>следственных действий, требующих детального знания</w:t>
      </w:r>
      <w:r>
        <w:rPr>
          <w:rStyle w:val="163"/>
          <w:b/>
          <w:bCs/>
        </w:rPr>
        <w:br/>
        <w:t>материалов дела или от проведения которых зависит успех рас-</w:t>
      </w:r>
      <w:r>
        <w:rPr>
          <w:rStyle w:val="163"/>
          <w:b/>
          <w:bCs/>
        </w:rPr>
        <w:br/>
        <w:t>следования;</w:t>
      </w:r>
    </w:p>
    <w:p w:rsidR="00A86078" w:rsidRDefault="00F4381D">
      <w:pPr>
        <w:pStyle w:val="160"/>
        <w:numPr>
          <w:ilvl w:val="0"/>
          <w:numId w:val="24"/>
        </w:numPr>
        <w:shd w:val="clear" w:color="auto" w:fill="auto"/>
        <w:tabs>
          <w:tab w:val="left" w:pos="663"/>
        </w:tabs>
        <w:spacing w:line="226" w:lineRule="exact"/>
        <w:ind w:firstLine="360"/>
      </w:pPr>
      <w:r>
        <w:rPr>
          <w:rStyle w:val="163"/>
          <w:b/>
          <w:bCs/>
        </w:rPr>
        <w:t>следственных действий, могущих ст</w:t>
      </w:r>
      <w:r>
        <w:rPr>
          <w:rStyle w:val="163"/>
          <w:b/>
          <w:bCs/>
        </w:rPr>
        <w:t>ать неповторимыми</w:t>
      </w:r>
      <w:r>
        <w:rPr>
          <w:rStyle w:val="163"/>
          <w:b/>
          <w:bCs/>
        </w:rPr>
        <w:br/>
        <w:t>(предъявление для опознания).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Самое главное — следователь ни в коем случае не должен пе-</w:t>
      </w:r>
      <w:r>
        <w:rPr>
          <w:rStyle w:val="163"/>
          <w:b/>
          <w:bCs/>
        </w:rPr>
        <w:br/>
        <w:t>редоверять расследование оперативно-розыскным работникам,</w:t>
      </w:r>
      <w:r>
        <w:rPr>
          <w:rStyle w:val="163"/>
          <w:b/>
          <w:bCs/>
        </w:rPr>
        <w:br/>
        <w:t>как это иногда бывает.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Важным условием эффективности взаимодействия является</w:t>
      </w:r>
      <w:r>
        <w:rPr>
          <w:rStyle w:val="163"/>
          <w:b/>
          <w:bCs/>
        </w:rPr>
        <w:br/>
        <w:t>социально-псих</w:t>
      </w:r>
      <w:r>
        <w:rPr>
          <w:rStyle w:val="163"/>
          <w:b/>
          <w:bCs/>
        </w:rPr>
        <w:t>ологическая совместимость его субъектов. Игно-</w:t>
      </w:r>
      <w:r>
        <w:rPr>
          <w:rStyle w:val="163"/>
          <w:b/>
          <w:bCs/>
        </w:rPr>
        <w:br/>
        <w:t>рирование такой совместимости нередко приводит к созданию</w:t>
      </w:r>
      <w:r>
        <w:rPr>
          <w:rStyle w:val="163"/>
          <w:b/>
          <w:bCs/>
        </w:rPr>
        <w:br/>
        <w:t>конфликтных ситуаций в процессе взаимодействия, что негативно</w:t>
      </w:r>
      <w:r>
        <w:rPr>
          <w:rStyle w:val="163"/>
          <w:b/>
          <w:bCs/>
        </w:rPr>
        <w:br/>
        <w:t>отражается на результатах расследования. При социально-</w:t>
      </w:r>
      <w:r>
        <w:rPr>
          <w:rStyle w:val="163"/>
          <w:b/>
          <w:bCs/>
        </w:rPr>
        <w:br/>
        <w:t>психологической совместимости суб</w:t>
      </w:r>
      <w:r>
        <w:rPr>
          <w:rStyle w:val="163"/>
          <w:b/>
          <w:bCs/>
        </w:rPr>
        <w:t>ъектов взаимодействия меж-</w:t>
      </w:r>
      <w:r>
        <w:rPr>
          <w:rStyle w:val="163"/>
          <w:b/>
          <w:bCs/>
        </w:rPr>
        <w:br/>
        <w:t>ду ними не возникает серьезных конфликтов, они быстро находят</w:t>
      </w:r>
      <w:r>
        <w:rPr>
          <w:rStyle w:val="163"/>
          <w:b/>
          <w:bCs/>
        </w:rPr>
        <w:br/>
        <w:t>«общий язык», понимают друг друга «с полуслова», во всем дове-</w:t>
      </w:r>
      <w:r>
        <w:rPr>
          <w:rStyle w:val="163"/>
          <w:b/>
          <w:bCs/>
        </w:rPr>
        <w:br/>
        <w:t>ряют друг другу, положительно влияют друг на друга, усиливая</w:t>
      </w:r>
      <w:r>
        <w:rPr>
          <w:rStyle w:val="163"/>
          <w:b/>
          <w:bCs/>
        </w:rPr>
        <w:br/>
        <w:t>творческий потенциал расследования. Подобна</w:t>
      </w:r>
      <w:r>
        <w:rPr>
          <w:rStyle w:val="163"/>
          <w:b/>
          <w:bCs/>
        </w:rPr>
        <w:t>я совместимость</w:t>
      </w:r>
      <w:r>
        <w:rPr>
          <w:rStyle w:val="163"/>
          <w:b/>
          <w:bCs/>
        </w:rPr>
        <w:br/>
        <w:t>чаще всего возникает при длительном служебном общении субъ-</w:t>
      </w:r>
      <w:r>
        <w:rPr>
          <w:rStyle w:val="163"/>
          <w:b/>
          <w:bCs/>
        </w:rPr>
        <w:br/>
        <w:t>ектов взаимодействия, в ходе которого они хорошо узнают друг</w:t>
      </w:r>
      <w:r>
        <w:rPr>
          <w:rStyle w:val="163"/>
          <w:b/>
          <w:bCs/>
        </w:rPr>
        <w:br/>
        <w:t>друга и приноравливаются к особенностям своего характера и вы-</w:t>
      </w:r>
      <w:r>
        <w:rPr>
          <w:rStyle w:val="163"/>
          <w:b/>
          <w:bCs/>
        </w:rPr>
        <w:br/>
        <w:t>рабатывают меры по нейтрализации индивидуально-психологи</w:t>
      </w:r>
      <w:r>
        <w:rPr>
          <w:rStyle w:val="163"/>
          <w:b/>
          <w:bCs/>
        </w:rPr>
        <w:t>-</w:t>
      </w:r>
      <w:r>
        <w:rPr>
          <w:rStyle w:val="163"/>
          <w:b/>
          <w:bCs/>
        </w:rPr>
        <w:br/>
        <w:t>ческих свойств, препятствующих эффективному и деловому со-</w:t>
      </w:r>
      <w:r>
        <w:rPr>
          <w:rStyle w:val="163"/>
          <w:b/>
          <w:bCs/>
        </w:rPr>
        <w:br/>
        <w:t>трудничеству. Ее возникновение возможно и у не очень знакомых</w:t>
      </w:r>
      <w:r>
        <w:rPr>
          <w:rStyle w:val="163"/>
          <w:b/>
          <w:bCs/>
        </w:rPr>
        <w:br/>
        <w:t>по служебному общению лиц, но обладающих такими индивиду-</w:t>
      </w:r>
      <w:r>
        <w:rPr>
          <w:rStyle w:val="163"/>
          <w:b/>
          <w:bCs/>
        </w:rPr>
        <w:br/>
        <w:t>ально-психологическими свойствами, которые наиболее благопри-</w:t>
      </w:r>
      <w:r>
        <w:rPr>
          <w:rStyle w:val="163"/>
          <w:b/>
          <w:bCs/>
        </w:rPr>
        <w:br/>
        <w:t>ятны для эффе</w:t>
      </w:r>
      <w:r>
        <w:rPr>
          <w:rStyle w:val="163"/>
          <w:b/>
          <w:bCs/>
        </w:rPr>
        <w:t>ктивного взаимодействия. Однако в создании усло-</w:t>
      </w:r>
      <w:r>
        <w:rPr>
          <w:rStyle w:val="163"/>
          <w:b/>
          <w:bCs/>
        </w:rPr>
        <w:br/>
        <w:t>вий для такого контакта большую роль играют непосредственные</w:t>
      </w:r>
      <w:r>
        <w:rPr>
          <w:rStyle w:val="163"/>
          <w:b/>
          <w:bCs/>
        </w:rPr>
        <w:br/>
        <w:t>руководители субъектов взаимодействия.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По действующим нормативным положениям следователь,</w:t>
      </w:r>
      <w:r>
        <w:rPr>
          <w:rStyle w:val="163"/>
          <w:b/>
          <w:bCs/>
        </w:rPr>
        <w:br/>
        <w:t>как уже отмечалось, не может вводиться в курс всей опера</w:t>
      </w:r>
      <w:r>
        <w:rPr>
          <w:rStyle w:val="163"/>
          <w:b/>
          <w:bCs/>
        </w:rPr>
        <w:t>-</w:t>
      </w:r>
      <w:r>
        <w:rPr>
          <w:rStyle w:val="163"/>
          <w:b/>
          <w:bCs/>
        </w:rPr>
        <w:br/>
        <w:t>тивно-розыскной деятельности работников органов, с ним взаи-</w:t>
      </w:r>
      <w:r>
        <w:rPr>
          <w:rStyle w:val="163"/>
          <w:b/>
          <w:bCs/>
        </w:rPr>
        <w:br/>
        <w:t>модействующих. Он вправе знакомиться лишь с той оперативно-</w:t>
      </w:r>
      <w:r>
        <w:rPr>
          <w:rStyle w:val="163"/>
          <w:b/>
          <w:bCs/>
        </w:rPr>
        <w:br/>
        <w:t>розыскной информацией, которая получена по его поручению</w:t>
      </w:r>
      <w:r>
        <w:rPr>
          <w:rStyle w:val="163"/>
          <w:b/>
          <w:bCs/>
        </w:rPr>
        <w:br/>
        <w:t>или оперативными работниками самостоятельно, но в русле со-</w:t>
      </w:r>
      <w:r>
        <w:rPr>
          <w:rStyle w:val="163"/>
          <w:b/>
          <w:bCs/>
        </w:rPr>
        <w:br/>
        <w:t>вместно намеченн</w:t>
      </w:r>
      <w:r>
        <w:rPr>
          <w:rStyle w:val="163"/>
          <w:b/>
          <w:bCs/>
        </w:rPr>
        <w:t>ых планов взаимодействия и в соответствии с</w:t>
      </w:r>
      <w:r>
        <w:rPr>
          <w:rStyle w:val="163"/>
          <w:b/>
          <w:bCs/>
        </w:rPr>
        <w:br/>
        <w:t>требованиями УПК и закона об ОРД.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Оперативно-розыскные материалы в соответствии с Законом</w:t>
      </w:r>
      <w:r>
        <w:rPr>
          <w:rStyle w:val="163"/>
          <w:b/>
          <w:bCs/>
        </w:rPr>
        <w:br/>
        <w:t>об ОРД следователь может использовать главным образом в ка-</w:t>
      </w:r>
      <w:r>
        <w:rPr>
          <w:rStyle w:val="163"/>
          <w:b/>
          <w:bCs/>
        </w:rPr>
        <w:br/>
        <w:t>честве ориентирующих сведений для подготовки и осуществле-</w:t>
      </w:r>
      <w:r>
        <w:rPr>
          <w:rStyle w:val="163"/>
          <w:b/>
          <w:bCs/>
        </w:rPr>
        <w:br/>
        <w:t>ния</w:t>
      </w:r>
      <w:r>
        <w:rPr>
          <w:rStyle w:val="163"/>
          <w:b/>
          <w:bCs/>
        </w:rPr>
        <w:t xml:space="preserve"> следственных действий и проведения дальнейших необходи-</w:t>
      </w:r>
      <w:r>
        <w:rPr>
          <w:rStyle w:val="163"/>
          <w:b/>
          <w:bCs/>
        </w:rPr>
        <w:br/>
        <w:t>мых оперативно-розыскных мероприятий. Они могут служить</w:t>
      </w:r>
      <w:r>
        <w:rPr>
          <w:rStyle w:val="163"/>
          <w:b/>
          <w:bCs/>
        </w:rPr>
        <w:br/>
        <w:t>основанием для возбуждения уголовного дела, а после соответст-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вующего процессуального оформления отдельные из них могут</w:t>
      </w:r>
      <w:r>
        <w:rPr>
          <w:rStyle w:val="163"/>
          <w:b/>
          <w:bCs/>
        </w:rPr>
        <w:br/>
        <w:t>стать и доказательства</w:t>
      </w:r>
      <w:r>
        <w:rPr>
          <w:rStyle w:val="163"/>
          <w:b/>
          <w:bCs/>
        </w:rPr>
        <w:t>ми по делу.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87" w:name="bookmark86"/>
      <w:r>
        <w:rPr>
          <w:rStyle w:val="89"/>
          <w:b/>
          <w:bCs/>
        </w:rPr>
        <w:t>§ 2. Такт</w:t>
      </w:r>
      <w:r>
        <w:rPr>
          <w:rStyle w:val="8a"/>
          <w:b/>
          <w:bCs/>
        </w:rPr>
        <w:t>ик</w:t>
      </w:r>
      <w:r>
        <w:rPr>
          <w:rStyle w:val="89"/>
          <w:b/>
          <w:bCs/>
        </w:rPr>
        <w:t>а отдельных видов взаимодействия</w:t>
      </w:r>
      <w:bookmarkEnd w:id="87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Очень важным видом взаимодействия является содействие сле-</w:t>
      </w:r>
      <w:r>
        <w:rPr>
          <w:rStyle w:val="163"/>
          <w:b/>
          <w:bCs/>
        </w:rPr>
        <w:br/>
        <w:t>дователю в проведении отдельных следственных действий и осо-</w:t>
      </w:r>
      <w:r>
        <w:rPr>
          <w:rStyle w:val="163"/>
          <w:b/>
          <w:bCs/>
        </w:rPr>
        <w:br/>
        <w:t>бенно таких, как осмотр места происшествия, обыск, допрос и</w:t>
      </w:r>
      <w:r>
        <w:rPr>
          <w:rStyle w:val="163"/>
          <w:b/>
          <w:bCs/>
        </w:rPr>
        <w:br/>
        <w:t>задержание.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Взаимоде</w:t>
      </w:r>
      <w:r>
        <w:rPr>
          <w:rStyle w:val="163"/>
          <w:b/>
          <w:bCs/>
        </w:rPr>
        <w:t>йствие при осмотре места происшествия и обыске</w:t>
      </w:r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обычно начинается с подготовки к этим следственным действи-</w:t>
      </w:r>
      <w:r>
        <w:rPr>
          <w:rStyle w:val="163"/>
          <w:b/>
          <w:bCs/>
        </w:rPr>
        <w:br/>
        <w:t>ям, продолжается в процессе их проведения и заканчивается</w:t>
      </w:r>
      <w:r>
        <w:rPr>
          <w:rStyle w:val="163"/>
          <w:b/>
          <w:bCs/>
        </w:rPr>
        <w:br/>
        <w:t>иногда не сразу после окончания, а после проведения неотлож-</w:t>
      </w:r>
      <w:r>
        <w:rPr>
          <w:rStyle w:val="163"/>
          <w:b/>
          <w:bCs/>
        </w:rPr>
        <w:br/>
        <w:t>ной оперативно-розыскной работ</w:t>
      </w:r>
      <w:r>
        <w:rPr>
          <w:rStyle w:val="163"/>
          <w:b/>
          <w:bCs/>
        </w:rPr>
        <w:t>ы по результатам следственного</w:t>
      </w:r>
      <w:r>
        <w:rPr>
          <w:rStyle w:val="163"/>
          <w:b/>
          <w:bCs/>
        </w:rPr>
        <w:br/>
        <w:t>действия.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ходе подготовки к осмотру силами органов дознания обес-</w:t>
      </w:r>
      <w:r>
        <w:rPr>
          <w:rStyle w:val="163"/>
          <w:b/>
          <w:bCs/>
        </w:rPr>
        <w:br/>
        <w:t>печивается охрана места происшествия и неприкосновенность</w:t>
      </w:r>
      <w:r>
        <w:rPr>
          <w:rStyle w:val="163"/>
          <w:b/>
          <w:bCs/>
        </w:rPr>
        <w:br/>
        <w:t>его следов, выявляются свидетели, совместно решается вопрос о</w:t>
      </w:r>
      <w:r>
        <w:rPr>
          <w:rStyle w:val="163"/>
          <w:b/>
          <w:bCs/>
        </w:rPr>
        <w:br/>
        <w:t>границах осмотра и приемах его провед</w:t>
      </w:r>
      <w:r>
        <w:rPr>
          <w:rStyle w:val="163"/>
          <w:b/>
          <w:bCs/>
        </w:rPr>
        <w:t>ения, о возможном вре-</w:t>
      </w:r>
      <w:r>
        <w:rPr>
          <w:rStyle w:val="163"/>
          <w:b/>
          <w:bCs/>
        </w:rPr>
        <w:br/>
        <w:t>мени и порядке использования служебно-розыскной собаки, о</w:t>
      </w:r>
      <w:r>
        <w:rPr>
          <w:rStyle w:val="163"/>
          <w:b/>
          <w:bCs/>
        </w:rPr>
        <w:br/>
        <w:t>способах связи и обмена взаимной информацией при большой</w:t>
      </w:r>
      <w:r>
        <w:rPr>
          <w:rStyle w:val="163"/>
          <w:b/>
          <w:bCs/>
        </w:rPr>
        <w:br/>
        <w:t>территории осмотра и т.д. При подготовке к обыску совместно</w:t>
      </w:r>
      <w:r>
        <w:rPr>
          <w:rStyle w:val="163"/>
          <w:b/>
          <w:bCs/>
        </w:rPr>
        <w:br/>
        <w:t>собирается информация об обыскиваемом лице, месте обыска,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обыскиваемых объектах, распределяются обязанности в ходе ос-</w:t>
      </w:r>
      <w:r>
        <w:rPr>
          <w:rStyle w:val="163"/>
          <w:b/>
          <w:bCs/>
        </w:rPr>
        <w:br/>
        <w:t>мотра, подбираются участники обыска, определяются способы</w:t>
      </w:r>
      <w:r>
        <w:rPr>
          <w:rStyle w:val="163"/>
          <w:b/>
          <w:bCs/>
        </w:rPr>
        <w:br/>
        <w:t>беспрепятственного проникновения на объект и т.д.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процессе осмотра осуществляется постоянный контакт</w:t>
      </w:r>
      <w:r>
        <w:rPr>
          <w:rStyle w:val="163"/>
          <w:b/>
          <w:bCs/>
        </w:rPr>
        <w:br/>
        <w:t xml:space="preserve">между следователем и </w:t>
      </w:r>
      <w:r>
        <w:rPr>
          <w:rStyle w:val="163"/>
          <w:b/>
          <w:bCs/>
        </w:rPr>
        <w:t>оперативно-розыскными работниками с</w:t>
      </w:r>
      <w:r>
        <w:rPr>
          <w:rStyle w:val="163"/>
          <w:b/>
          <w:bCs/>
        </w:rPr>
        <w:br/>
        <w:t>целью координации совместных действий, обмена полученной</w:t>
      </w:r>
      <w:r>
        <w:rPr>
          <w:rStyle w:val="163"/>
          <w:b/>
          <w:bCs/>
        </w:rPr>
        <w:br/>
        <w:t>информацией, внесения корректив в поисковую работу, совмест-</w:t>
      </w:r>
      <w:r>
        <w:rPr>
          <w:rStyle w:val="163"/>
          <w:b/>
          <w:bCs/>
        </w:rPr>
        <w:br/>
        <w:t>ного обсуждения полученных данных и т.п. Аналогичные кон-</w:t>
      </w:r>
      <w:r>
        <w:rPr>
          <w:rStyle w:val="163"/>
          <w:b/>
          <w:bCs/>
        </w:rPr>
        <w:br/>
        <w:t>такты имеют место и при обыске.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На заключите</w:t>
      </w:r>
      <w:r>
        <w:rPr>
          <w:rStyle w:val="163"/>
          <w:b/>
          <w:bCs/>
        </w:rPr>
        <w:t>льных этапах этих следственных действий чаще</w:t>
      </w:r>
      <w:r>
        <w:rPr>
          <w:rStyle w:val="163"/>
          <w:b/>
          <w:bCs/>
        </w:rPr>
        <w:br/>
        <w:t>всего совместно оцениваются полученные данные, проверяется,</w:t>
      </w:r>
      <w:r>
        <w:rPr>
          <w:rStyle w:val="163"/>
          <w:b/>
          <w:bCs/>
        </w:rPr>
        <w:br/>
        <w:t>все ли было осмотрено и обыскано, не пропущено ли чего-либо.</w:t>
      </w:r>
      <w:r>
        <w:rPr>
          <w:rStyle w:val="163"/>
          <w:b/>
          <w:bCs/>
        </w:rPr>
        <w:br/>
        <w:t>В необходимых случаях проводятся дополнительные поисковые</w:t>
      </w:r>
      <w:r>
        <w:rPr>
          <w:rStyle w:val="163"/>
          <w:b/>
          <w:bCs/>
        </w:rPr>
        <w:br/>
        <w:t>действия. Продумывается совместн</w:t>
      </w:r>
      <w:r>
        <w:rPr>
          <w:rStyle w:val="163"/>
          <w:b/>
          <w:bCs/>
        </w:rPr>
        <w:t>ая деятельность по проверке</w:t>
      </w:r>
      <w:r>
        <w:rPr>
          <w:rStyle w:val="163"/>
          <w:b/>
          <w:bCs/>
        </w:rPr>
        <w:br/>
        <w:t>полученных данных, выявлению новых источников доказательств</w:t>
      </w:r>
      <w:r>
        <w:rPr>
          <w:rStyle w:val="163"/>
          <w:b/>
          <w:bCs/>
        </w:rPr>
        <w:br/>
        <w:t>и порой безотлагательно проводится работа по их поиску.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Взаимодействие при допросе в основном осуществляется на</w:t>
      </w:r>
      <w:r>
        <w:rPr>
          <w:rStyle w:val="163"/>
          <w:b/>
          <w:bCs/>
        </w:rPr>
        <w:br/>
        <w:t xml:space="preserve">стадии подготовки к допросу путем обмена взаимной </w:t>
      </w:r>
      <w:r>
        <w:rPr>
          <w:rStyle w:val="163"/>
          <w:b/>
          <w:bCs/>
        </w:rPr>
        <w:t>информа-</w:t>
      </w:r>
      <w:r>
        <w:rPr>
          <w:rStyle w:val="163"/>
          <w:b/>
          <w:bCs/>
        </w:rPr>
        <w:br/>
        <w:t>цией, а иногда и во время допроса (при одновременной безотла-</w:t>
      </w:r>
      <w:r>
        <w:rPr>
          <w:rStyle w:val="163"/>
          <w:b/>
          <w:bCs/>
        </w:rPr>
        <w:br/>
        <w:t>гательной проверке данных, выявленных в ходе допроса, напри-</w:t>
      </w:r>
      <w:r>
        <w:rPr>
          <w:rStyle w:val="163"/>
          <w:b/>
          <w:bCs/>
        </w:rPr>
        <w:br/>
        <w:t>мер, при проверке ссылки на алиби и др.). Осуществляется очно</w:t>
      </w:r>
      <w:r>
        <w:rPr>
          <w:rStyle w:val="163"/>
          <w:b/>
          <w:bCs/>
        </w:rPr>
        <w:br/>
        <w:t>и после допроса по его материалам.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Содействие при задержании о</w:t>
      </w:r>
      <w:r>
        <w:rPr>
          <w:rStyle w:val="163"/>
          <w:b/>
          <w:bCs/>
        </w:rPr>
        <w:t>казывается не только в самом</w:t>
      </w:r>
      <w:r>
        <w:rPr>
          <w:rStyle w:val="163"/>
          <w:b/>
          <w:bCs/>
        </w:rPr>
        <w:br/>
        <w:t>процессе задержания, которое осуществляется силами опера-</w:t>
      </w:r>
      <w:r>
        <w:rPr>
          <w:rStyle w:val="163"/>
          <w:b/>
          <w:bCs/>
        </w:rPr>
        <w:br/>
        <w:t>тивно-розыскных органов, но и в выработке тактики самого</w:t>
      </w:r>
      <w:r>
        <w:rPr>
          <w:rStyle w:val="163"/>
          <w:b/>
          <w:bCs/>
        </w:rPr>
        <w:br/>
        <w:t>задержания с учетом сложившейся криминалистической ситуа-</w:t>
      </w:r>
      <w:r>
        <w:rPr>
          <w:rStyle w:val="163"/>
          <w:b/>
          <w:bCs/>
        </w:rPr>
        <w:br/>
        <w:t>ции. Например, совместно определяется момент задержани</w:t>
      </w:r>
      <w:r>
        <w:rPr>
          <w:rStyle w:val="163"/>
          <w:b/>
          <w:bCs/>
        </w:rPr>
        <w:t>я,</w:t>
      </w:r>
      <w:r>
        <w:rPr>
          <w:rStyle w:val="163"/>
          <w:b/>
          <w:bCs/>
        </w:rPr>
        <w:br/>
        <w:t>численность его участников, набор тактических средств и т.д.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Наиболее же ярким видом взаимодействия является совмест-</w:t>
      </w:r>
      <w:r>
        <w:rPr>
          <w:rStyle w:val="163"/>
          <w:b/>
          <w:bCs/>
        </w:rPr>
        <w:br/>
        <w:t>ная деятельность с целью розыска преступника, похищенного</w:t>
      </w:r>
      <w:r>
        <w:rPr>
          <w:rStyle w:val="163"/>
          <w:b/>
          <w:bCs/>
        </w:rPr>
        <w:br/>
        <w:t>имущества, возможных свидетелей и иных объектов, имеющих</w:t>
      </w:r>
      <w:r>
        <w:rPr>
          <w:rStyle w:val="163"/>
          <w:b/>
          <w:bCs/>
        </w:rPr>
        <w:br/>
        <w:t>значение для раскрыт</w:t>
      </w:r>
      <w:r>
        <w:rPr>
          <w:rStyle w:val="163"/>
          <w:b/>
          <w:bCs/>
        </w:rPr>
        <w:t>ия и расследования преступлений. Розы-</w:t>
      </w:r>
      <w:r>
        <w:rPr>
          <w:rStyle w:val="163"/>
          <w:b/>
          <w:bCs/>
        </w:rPr>
        <w:br/>
        <w:t>скная деятельность наиболее благоприятна для взаимодействия,</w:t>
      </w:r>
      <w:r>
        <w:rPr>
          <w:rStyle w:val="163"/>
          <w:b/>
          <w:bCs/>
        </w:rPr>
        <w:br/>
        <w:t>ибо она обычно объективно складывается из совокупности след-</w:t>
      </w:r>
      <w:r>
        <w:rPr>
          <w:rStyle w:val="163"/>
          <w:b/>
          <w:bCs/>
        </w:rPr>
        <w:br/>
        <w:t>ственных и розыскных действий следователя и оперативно-ро-</w:t>
      </w:r>
      <w:r>
        <w:rPr>
          <w:rStyle w:val="163"/>
          <w:b/>
          <w:bCs/>
        </w:rPr>
        <w:br/>
        <w:t>зыскных мероприятий. Розыском следов</w:t>
      </w:r>
      <w:r>
        <w:rPr>
          <w:rStyle w:val="163"/>
          <w:b/>
          <w:bCs/>
        </w:rPr>
        <w:t>атель может занимать-</w:t>
      </w:r>
      <w:r>
        <w:rPr>
          <w:rStyle w:val="163"/>
          <w:b/>
          <w:bCs/>
        </w:rPr>
        <w:br/>
        <w:t>ся и единолично, его могут осуществлять только оперативные</w:t>
      </w:r>
      <w:r>
        <w:rPr>
          <w:rStyle w:val="163"/>
          <w:b/>
          <w:bCs/>
        </w:rPr>
        <w:br/>
        <w:t>работники, но не процессуальными средствами. Чаще же всего</w:t>
      </w:r>
      <w:r>
        <w:rPr>
          <w:rStyle w:val="163"/>
          <w:b/>
          <w:bCs/>
        </w:rPr>
        <w:br/>
        <w:t>розыск осуществляется совместными усилиями следователя и</w:t>
      </w:r>
      <w:r>
        <w:rPr>
          <w:rStyle w:val="163"/>
          <w:b/>
          <w:bCs/>
        </w:rPr>
        <w:br/>
        <w:t>оперативно-розыскных органов.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 xml:space="preserve">Информация, служащая основой </w:t>
      </w:r>
      <w:r>
        <w:rPr>
          <w:rStyle w:val="163"/>
          <w:b/>
          <w:bCs/>
        </w:rPr>
        <w:t>для розыскной деятельности,</w:t>
      </w:r>
      <w:r>
        <w:rPr>
          <w:rStyle w:val="163"/>
          <w:b/>
          <w:bCs/>
        </w:rPr>
        <w:br/>
        <w:t>обычно бывает весьма разнообразной, собираемой как следовате-</w:t>
      </w:r>
      <w:r>
        <w:rPr>
          <w:rStyle w:val="163"/>
          <w:b/>
          <w:bCs/>
        </w:rPr>
        <w:br/>
        <w:t>лем, так и оперативно-розыскными сотрудниками. Так, следова-</w:t>
      </w:r>
      <w:r>
        <w:rPr>
          <w:rStyle w:val="163"/>
          <w:b/>
          <w:bCs/>
        </w:rPr>
        <w:br/>
        <w:t>тель собирает информацию в ходе следственных действий в виде</w:t>
      </w:r>
      <w:r>
        <w:rPr>
          <w:rStyle w:val="163"/>
          <w:b/>
          <w:bCs/>
        </w:rPr>
        <w:br/>
        <w:t>различного рода следов — вещественных доказа</w:t>
      </w:r>
      <w:r>
        <w:rPr>
          <w:rStyle w:val="163"/>
          <w:b/>
          <w:bCs/>
        </w:rPr>
        <w:t>тельств, показа-</w:t>
      </w:r>
      <w:r>
        <w:rPr>
          <w:rStyle w:val="163"/>
          <w:b/>
          <w:bCs/>
        </w:rPr>
        <w:br/>
        <w:t>ний свидетелей, документов, раскрытых архивных уголовных</w:t>
      </w:r>
      <w:r>
        <w:rPr>
          <w:rStyle w:val="163"/>
          <w:b/>
          <w:bCs/>
        </w:rPr>
        <w:br/>
        <w:t>дел, нераскрытых преступлений и др. Оперативно-розыскные ра-</w:t>
      </w:r>
      <w:r>
        <w:rPr>
          <w:rStyle w:val="163"/>
          <w:b/>
          <w:bCs/>
        </w:rPr>
        <w:br/>
        <w:t>ботники получают розыскную информацию в ходе оперативно-</w:t>
      </w:r>
      <w:r>
        <w:rPr>
          <w:rStyle w:val="163"/>
          <w:b/>
          <w:bCs/>
        </w:rPr>
        <w:br/>
        <w:t>розыскных мероприятий, носящую непроцессуальный и в основ-</w:t>
      </w:r>
      <w:r>
        <w:rPr>
          <w:rStyle w:val="163"/>
          <w:b/>
          <w:bCs/>
        </w:rPr>
        <w:br/>
        <w:t>ном о</w:t>
      </w:r>
      <w:r>
        <w:rPr>
          <w:rStyle w:val="163"/>
          <w:b/>
          <w:bCs/>
        </w:rPr>
        <w:t>риентирующий характер. На основе совокупной информа-</w:t>
      </w:r>
      <w:r>
        <w:rPr>
          <w:rStyle w:val="163"/>
          <w:b/>
          <w:bCs/>
        </w:rPr>
        <w:br/>
        <w:t>ции составляются розыскные версии, являющиеся одной из раз-</w:t>
      </w:r>
      <w:r>
        <w:rPr>
          <w:rStyle w:val="163"/>
          <w:b/>
          <w:bCs/>
        </w:rPr>
        <w:br/>
        <w:t>новидностей криминалистической версии. Именно такие версии и</w:t>
      </w:r>
      <w:r>
        <w:rPr>
          <w:rStyle w:val="163"/>
          <w:b/>
          <w:bCs/>
        </w:rPr>
        <w:br/>
        <w:t>обусловливают целенаправленность взаимодействия при розыске.</w:t>
      </w:r>
      <w:r>
        <w:rPr>
          <w:rStyle w:val="163"/>
          <w:b/>
          <w:bCs/>
        </w:rPr>
        <w:br/>
        <w:t>Розыскная версия може</w:t>
      </w:r>
      <w:r>
        <w:rPr>
          <w:rStyle w:val="163"/>
          <w:b/>
          <w:bCs/>
        </w:rPr>
        <w:t>т выдвигаться и одним следователем, но</w:t>
      </w:r>
      <w:r>
        <w:rPr>
          <w:rStyle w:val="163"/>
          <w:b/>
          <w:bCs/>
        </w:rPr>
        <w:br/>
        <w:t>чаще всего она является продуктом совместной мыслительной</w:t>
      </w:r>
      <w:r>
        <w:rPr>
          <w:rStyle w:val="163"/>
          <w:b/>
          <w:bCs/>
        </w:rPr>
        <w:br/>
        <w:t>деятельности следователя и оперативных работников.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Розыск скрывшегося преступника может осуществляться по</w:t>
      </w:r>
      <w:r>
        <w:rPr>
          <w:rStyle w:val="163"/>
          <w:b/>
          <w:bCs/>
        </w:rPr>
        <w:br/>
        <w:t>горячим следам совместными усилиями, если для этого и</w:t>
      </w:r>
      <w:r>
        <w:rPr>
          <w:rStyle w:val="163"/>
          <w:b/>
          <w:bCs/>
        </w:rPr>
        <w:t>меются</w:t>
      </w:r>
      <w:r>
        <w:rPr>
          <w:rStyle w:val="163"/>
          <w:b/>
          <w:bCs/>
        </w:rPr>
        <w:br/>
        <w:t>соответствующие предпосылки, или в процессе местного либо все-</w:t>
      </w:r>
      <w:r>
        <w:rPr>
          <w:rStyle w:val="163"/>
          <w:b/>
          <w:bCs/>
        </w:rPr>
        <w:br/>
        <w:t>российского розыска. В качестве оснований для розыска по горя-</w:t>
      </w:r>
      <w:r>
        <w:rPr>
          <w:rStyle w:val="163"/>
          <w:b/>
          <w:bCs/>
        </w:rPr>
        <w:br/>
        <w:t>чим следам в начальный момент расследования обычно служат</w:t>
      </w:r>
      <w:r>
        <w:rPr>
          <w:rStyle w:val="163"/>
          <w:b/>
          <w:bCs/>
        </w:rPr>
        <w:br/>
        <w:t>данные, полученные при первых следственных действиях и ука-</w:t>
      </w:r>
      <w:r>
        <w:rPr>
          <w:rStyle w:val="163"/>
          <w:b/>
          <w:bCs/>
        </w:rPr>
        <w:br/>
        <w:t>зываю</w:t>
      </w:r>
      <w:r>
        <w:rPr>
          <w:rStyle w:val="163"/>
          <w:b/>
          <w:bCs/>
        </w:rPr>
        <w:t>щие на личность подозреваемого (о признаках его внешно-</w:t>
      </w:r>
      <w:r>
        <w:rPr>
          <w:rStyle w:val="163"/>
          <w:b/>
          <w:bCs/>
        </w:rPr>
        <w:br/>
        <w:t>сти, времени и направлении ухода, побега, отъезда с места проис-</w:t>
      </w:r>
      <w:r>
        <w:rPr>
          <w:rStyle w:val="163"/>
          <w:b/>
          <w:bCs/>
        </w:rPr>
        <w:br/>
        <w:t>шествия), или демографическая информация, сведения о месте</w:t>
      </w:r>
      <w:r>
        <w:rPr>
          <w:rStyle w:val="163"/>
          <w:b/>
          <w:bCs/>
        </w:rPr>
        <w:br/>
        <w:t>работы или жительства, родственных и иных связях и т.п. При</w:t>
      </w:r>
      <w:r>
        <w:rPr>
          <w:rStyle w:val="163"/>
          <w:b/>
          <w:bCs/>
        </w:rPr>
        <w:br/>
        <w:t>этом следователь</w:t>
      </w:r>
      <w:r>
        <w:rPr>
          <w:rStyle w:val="163"/>
          <w:b/>
          <w:bCs/>
        </w:rPr>
        <w:t xml:space="preserve"> использует не только оперативные возможности</w:t>
      </w:r>
      <w:r>
        <w:rPr>
          <w:rStyle w:val="163"/>
          <w:b/>
          <w:bCs/>
        </w:rPr>
        <w:br/>
        <w:t>работников милиции, но и возможности информационных цен-</w:t>
      </w:r>
      <w:r>
        <w:rPr>
          <w:rStyle w:val="163"/>
          <w:b/>
          <w:bCs/>
        </w:rPr>
        <w:br/>
        <w:t>тров МВД, особенно по делам об убийствах, изнасилованиях, раз-</w:t>
      </w:r>
      <w:r>
        <w:rPr>
          <w:rStyle w:val="163"/>
          <w:b/>
          <w:bCs/>
        </w:rPr>
        <w:br/>
        <w:t>бойных нападениях, кражах и мошенничестве, преступлениях,</w:t>
      </w:r>
      <w:r>
        <w:rPr>
          <w:rStyle w:val="163"/>
          <w:b/>
          <w:bCs/>
        </w:rPr>
        <w:br/>
        <w:t>совершенных организованными сооб</w:t>
      </w:r>
      <w:r>
        <w:rPr>
          <w:rStyle w:val="163"/>
          <w:b/>
          <w:bCs/>
        </w:rPr>
        <w:t>ществами, и др.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Если же не было оснований для розыска по горячим следам</w:t>
      </w:r>
      <w:r>
        <w:rPr>
          <w:rStyle w:val="163"/>
          <w:b/>
          <w:bCs/>
        </w:rPr>
        <w:br/>
        <w:t>или он не дал положительных результатов либо расследование</w:t>
      </w:r>
      <w:r>
        <w:rPr>
          <w:rStyle w:val="163"/>
          <w:b/>
          <w:bCs/>
        </w:rPr>
        <w:br/>
        <w:t>началось спустя длительное время после события преступления,</w:t>
      </w:r>
      <w:r>
        <w:rPr>
          <w:rStyle w:val="163"/>
          <w:b/>
          <w:bCs/>
        </w:rPr>
        <w:br/>
        <w:t>розыск идет в рамках местного или всероссийского розыска.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эт</w:t>
      </w:r>
      <w:r>
        <w:rPr>
          <w:rStyle w:val="163"/>
          <w:b/>
          <w:bCs/>
        </w:rPr>
        <w:t>ом следователь не освобождается от обязанностей про-</w:t>
      </w:r>
      <w:r>
        <w:rPr>
          <w:rStyle w:val="163"/>
          <w:b/>
          <w:bCs/>
        </w:rPr>
        <w:br/>
        <w:t>ведения самостоятельных розыскных мероприятий. В частно-</w:t>
      </w:r>
      <w:r>
        <w:rPr>
          <w:rStyle w:val="163"/>
          <w:b/>
          <w:bCs/>
        </w:rPr>
        <w:br/>
        <w:t>сти, следователь периодически должен интересоваться любой</w:t>
      </w:r>
      <w:r>
        <w:rPr>
          <w:rStyle w:val="163"/>
          <w:b/>
          <w:bCs/>
        </w:rPr>
        <w:br/>
        <w:t>новой информацией о возможном местонахождении разыскивае-</w:t>
      </w:r>
      <w:r>
        <w:rPr>
          <w:rStyle w:val="163"/>
          <w:b/>
          <w:bCs/>
        </w:rPr>
        <w:br/>
        <w:t>мого лица с учетом его родстве</w:t>
      </w:r>
      <w:r>
        <w:rPr>
          <w:rStyle w:val="163"/>
          <w:b/>
          <w:bCs/>
        </w:rPr>
        <w:t>нных и дружеских связей и при</w:t>
      </w:r>
      <w:r>
        <w:rPr>
          <w:rStyle w:val="163"/>
          <w:b/>
          <w:bCs/>
        </w:rPr>
        <w:br/>
        <w:t>появлении таких сведений обязан принимать меры к их провер-</w:t>
      </w:r>
      <w:r>
        <w:rPr>
          <w:rStyle w:val="163"/>
          <w:b/>
          <w:bCs/>
        </w:rPr>
        <w:br/>
        <w:t>ке (путем направления соответствующих запросов в предпри-</w:t>
      </w:r>
      <w:r>
        <w:rPr>
          <w:rStyle w:val="163"/>
          <w:b/>
          <w:bCs/>
        </w:rPr>
        <w:br/>
        <w:t>ятия, учреждения, организации, бесед с лицами, обладающими</w:t>
      </w:r>
      <w:r>
        <w:rPr>
          <w:rStyle w:val="163"/>
          <w:b/>
          <w:bCs/>
        </w:rPr>
        <w:br/>
        <w:t>необходимой информацией, и др.).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Не менее важно и</w:t>
      </w:r>
      <w:r>
        <w:rPr>
          <w:rStyle w:val="163"/>
          <w:b/>
          <w:bCs/>
        </w:rPr>
        <w:t xml:space="preserve"> взаимодействие при проведении различно-</w:t>
      </w:r>
      <w:r>
        <w:rPr>
          <w:rStyle w:val="163"/>
          <w:b/>
          <w:bCs/>
        </w:rPr>
        <w:br/>
        <w:t>го рода криминалистических операций. При этом от уровня про-</w:t>
      </w:r>
      <w:r>
        <w:rPr>
          <w:rStyle w:val="163"/>
          <w:b/>
          <w:bCs/>
        </w:rPr>
        <w:br/>
        <w:t>водимой операции зависит объем совместной предварительной,</w:t>
      </w:r>
      <w:r>
        <w:rPr>
          <w:rStyle w:val="163"/>
          <w:b/>
          <w:bCs/>
        </w:rPr>
        <w:br/>
        <w:t>подготовительной, информационной, инструктивной и плановой</w:t>
      </w:r>
      <w:r>
        <w:rPr>
          <w:rStyle w:val="163"/>
          <w:b/>
          <w:bCs/>
        </w:rPr>
        <w:br/>
        <w:t>работы, выбор числа участников и гру</w:t>
      </w:r>
      <w:r>
        <w:rPr>
          <w:rStyle w:val="163"/>
          <w:b/>
          <w:bCs/>
        </w:rPr>
        <w:t>пп участников. Вместе с</w:t>
      </w:r>
      <w:r>
        <w:rPr>
          <w:rStyle w:val="163"/>
          <w:b/>
          <w:bCs/>
        </w:rPr>
        <w:br/>
        <w:t>тем все операции требуют и четко налаженного обмена информа-</w:t>
      </w:r>
      <w:r>
        <w:rPr>
          <w:rStyle w:val="163"/>
          <w:b/>
          <w:bCs/>
        </w:rPr>
        <w:br/>
        <w:t>цией в ходе проведения операции.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Весьма распространенным видом взаимодействия является</w:t>
      </w:r>
      <w:r>
        <w:rPr>
          <w:rStyle w:val="163"/>
          <w:b/>
          <w:bCs/>
        </w:rPr>
        <w:br/>
        <w:t>совместная работа следователей с оперативными работниками</w:t>
      </w:r>
      <w:r>
        <w:rPr>
          <w:rStyle w:val="163"/>
          <w:b/>
          <w:bCs/>
        </w:rPr>
        <w:br/>
        <w:t>в рамках следственных и сл</w:t>
      </w:r>
      <w:r>
        <w:rPr>
          <w:rStyle w:val="163"/>
          <w:b/>
          <w:bCs/>
        </w:rPr>
        <w:t>едственно-оперативных групп, созда-</w:t>
      </w:r>
      <w:r>
        <w:rPr>
          <w:rStyle w:val="163"/>
          <w:b/>
          <w:bCs/>
        </w:rPr>
        <w:br/>
        <w:t>ваемых для раскрытия наиболее тяжких преступлений и дея-</w:t>
      </w:r>
      <w:r>
        <w:rPr>
          <w:rStyle w:val="163"/>
          <w:b/>
          <w:bCs/>
        </w:rPr>
        <w:br/>
        <w:t>ний, совершенных организованными преступными группами.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Основные способы взаимодействия в рамках этих групп свя-</w:t>
      </w:r>
      <w:r>
        <w:rPr>
          <w:rStyle w:val="163"/>
          <w:b/>
          <w:bCs/>
        </w:rPr>
        <w:br/>
        <w:t>заны с разработкой плана совместного проведения отд</w:t>
      </w:r>
      <w:r>
        <w:rPr>
          <w:rStyle w:val="163"/>
          <w:b/>
          <w:bCs/>
        </w:rPr>
        <w:t>ельных</w:t>
      </w:r>
      <w:r>
        <w:rPr>
          <w:rStyle w:val="163"/>
          <w:b/>
          <w:bCs/>
        </w:rPr>
        <w:br/>
        <w:t>следственных действий и иной совместной работы, организацией</w:t>
      </w:r>
      <w:r>
        <w:rPr>
          <w:rStyle w:val="163"/>
          <w:b/>
          <w:bCs/>
        </w:rPr>
        <w:br/>
        <w:t>целенаправленного и четкого обмена информацией между руко-</w:t>
      </w:r>
      <w:r>
        <w:rPr>
          <w:rStyle w:val="163"/>
          <w:b/>
          <w:bCs/>
        </w:rPr>
        <w:br/>
        <w:t>водителями следственной и оперативной подгрупп и отдельными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членами группы, налаживанием должной координации между</w:t>
      </w:r>
      <w:r>
        <w:rPr>
          <w:rStyle w:val="163"/>
          <w:b/>
          <w:bCs/>
        </w:rPr>
        <w:br/>
        <w:t>проводимыми де</w:t>
      </w:r>
      <w:r>
        <w:rPr>
          <w:rStyle w:val="163"/>
          <w:b/>
          <w:bCs/>
        </w:rPr>
        <w:t>йствиями, совместным обсуждением проделан-</w:t>
      </w:r>
      <w:r>
        <w:rPr>
          <w:rStyle w:val="163"/>
          <w:b/>
          <w:bCs/>
        </w:rPr>
        <w:br/>
        <w:t>ной работы и т.д.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Указанная форма взаимодействия, как показывает следствен-</w:t>
      </w:r>
      <w:r>
        <w:rPr>
          <w:rStyle w:val="163"/>
          <w:b/>
          <w:bCs/>
        </w:rPr>
        <w:br/>
        <w:t>ная практика, весьма прогрессивна и при правильной ее организа-</w:t>
      </w:r>
      <w:r>
        <w:rPr>
          <w:rStyle w:val="163"/>
          <w:b/>
          <w:bCs/>
        </w:rPr>
        <w:br/>
        <w:t>ции обеспечивает немедленное развертывание работы по раскры-</w:t>
      </w:r>
      <w:r>
        <w:rPr>
          <w:rStyle w:val="163"/>
          <w:b/>
          <w:bCs/>
        </w:rPr>
        <w:br/>
        <w:t>тию преступл</w:t>
      </w:r>
      <w:r>
        <w:rPr>
          <w:rStyle w:val="163"/>
          <w:b/>
          <w:bCs/>
        </w:rPr>
        <w:t>ений, особенно против жизни и здоровья людей.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271"/>
          <w:headerReference w:type="default" r:id="rId272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rPr>
          <w:rStyle w:val="163"/>
          <w:b/>
          <w:bCs/>
        </w:rPr>
        <w:t>Для расследов</w:t>
      </w:r>
      <w:r>
        <w:rPr>
          <w:rStyle w:val="163"/>
          <w:b/>
          <w:bCs/>
        </w:rPr>
        <w:t>ания уголовных дел большого объема и повы-</w:t>
      </w:r>
      <w:r>
        <w:rPr>
          <w:rStyle w:val="163"/>
          <w:b/>
          <w:bCs/>
        </w:rPr>
        <w:br/>
        <w:t>шенной сложности (например, о крупных хищениях и взя-</w:t>
      </w:r>
      <w:r>
        <w:rPr>
          <w:rStyle w:val="163"/>
          <w:b/>
          <w:bCs/>
        </w:rPr>
        <w:br/>
        <w:t>точничестве, совершаемых длительное время, о преступной дея-</w:t>
      </w:r>
      <w:r>
        <w:rPr>
          <w:rStyle w:val="163"/>
          <w:b/>
          <w:bCs/>
        </w:rPr>
        <w:br/>
        <w:t>тельности организованных преступных групп) часто создаются</w:t>
      </w:r>
      <w:r>
        <w:rPr>
          <w:rStyle w:val="163"/>
          <w:b/>
          <w:bCs/>
        </w:rPr>
        <w:br/>
        <w:t xml:space="preserve">следственные группы, включающие помимо </w:t>
      </w:r>
      <w:r>
        <w:rPr>
          <w:rStyle w:val="163"/>
          <w:b/>
          <w:bCs/>
        </w:rPr>
        <w:t>следователей проку-</w:t>
      </w:r>
      <w:r>
        <w:rPr>
          <w:rStyle w:val="163"/>
          <w:b/>
          <w:bCs/>
        </w:rPr>
        <w:br/>
        <w:t>ратуры следователей и оперативно-розыскных работников орга-</w:t>
      </w:r>
      <w:r>
        <w:rPr>
          <w:rStyle w:val="163"/>
          <w:b/>
          <w:bCs/>
        </w:rPr>
        <w:br/>
        <w:t>нов МВД, ФСБ. Во главе такой группы по решению прокурора ста-</w:t>
      </w:r>
      <w:r>
        <w:rPr>
          <w:rStyle w:val="163"/>
          <w:b/>
          <w:bCs/>
        </w:rPr>
        <w:br/>
        <w:t>вится наиболее опытный следователь-организатор, не только</w:t>
      </w:r>
      <w:r>
        <w:rPr>
          <w:rStyle w:val="163"/>
          <w:b/>
          <w:bCs/>
        </w:rPr>
        <w:br/>
        <w:t>имеющий большой опыт в расследовании таких преступлений,</w:t>
      </w:r>
      <w:r>
        <w:rPr>
          <w:rStyle w:val="163"/>
          <w:b/>
          <w:bCs/>
        </w:rPr>
        <w:t xml:space="preserve"> но</w:t>
      </w:r>
      <w:r>
        <w:rPr>
          <w:rStyle w:val="163"/>
          <w:b/>
          <w:bCs/>
        </w:rPr>
        <w:br/>
        <w:t>и обладающий необходимыми организаторскими способностями.</w:t>
      </w:r>
      <w:r>
        <w:rPr>
          <w:rStyle w:val="163"/>
          <w:b/>
          <w:bCs/>
        </w:rPr>
        <w:br/>
        <w:t>Руководитель группы определяет основные направления рассле-</w:t>
      </w:r>
      <w:r>
        <w:rPr>
          <w:rStyle w:val="163"/>
          <w:b/>
          <w:bCs/>
        </w:rPr>
        <w:br/>
        <w:t>дования и осуществляет общее руководство ее работой и принима-</w:t>
      </w:r>
      <w:r>
        <w:rPr>
          <w:rStyle w:val="163"/>
          <w:b/>
          <w:bCs/>
        </w:rPr>
        <w:br/>
        <w:t>ет все необходимые решения, перечисленные в ч. 4 ст. 163 УПК</w:t>
      </w:r>
      <w:r>
        <w:rPr>
          <w:rStyle w:val="163"/>
          <w:b/>
          <w:bCs/>
        </w:rPr>
        <w:br/>
        <w:t>РФ. Внутри</w:t>
      </w:r>
      <w:r>
        <w:rPr>
          <w:rStyle w:val="163"/>
          <w:b/>
          <w:bCs/>
        </w:rPr>
        <w:t xml:space="preserve"> группы взаимодействие осуществляется между следо-</w:t>
      </w:r>
      <w:r>
        <w:rPr>
          <w:rStyle w:val="163"/>
          <w:b/>
          <w:bCs/>
        </w:rPr>
        <w:br/>
        <w:t>вателями и оперативно-розыскными работниками, между руково-</w:t>
      </w:r>
      <w:r>
        <w:rPr>
          <w:rStyle w:val="163"/>
          <w:b/>
          <w:bCs/>
        </w:rPr>
        <w:br/>
        <w:t>дителями следственной группы и оперативно-розыскной ее части.</w:t>
      </w:r>
    </w:p>
    <w:p w:rsidR="00A86078" w:rsidRDefault="00F4381D">
      <w:pPr>
        <w:pStyle w:val="160"/>
        <w:shd w:val="clear" w:color="auto" w:fill="auto"/>
        <w:spacing w:line="259" w:lineRule="exact"/>
        <w:ind w:left="360" w:hanging="360"/>
      </w:pPr>
      <w:r>
        <w:rPr>
          <w:rStyle w:val="163"/>
          <w:b/>
          <w:bCs/>
        </w:rPr>
        <w:lastRenderedPageBreak/>
        <w:t>Глава 19. ФОРМЫ И ТАКТИКА ИСПОЛЬЗОВАНИЯ</w:t>
      </w:r>
      <w:r>
        <w:rPr>
          <w:rStyle w:val="163"/>
          <w:b/>
          <w:bCs/>
        </w:rPr>
        <w:br/>
        <w:t>СПЕЦИАЛЬНЫХ ЗНАНИЙ</w:t>
      </w:r>
      <w:r>
        <w:rPr>
          <w:rStyle w:val="163"/>
          <w:b/>
          <w:bCs/>
        </w:rPr>
        <w:br/>
        <w:t xml:space="preserve">ПРИ РАССЛЕДОВАНИИ </w:t>
      </w:r>
      <w:r>
        <w:rPr>
          <w:rStyle w:val="163"/>
          <w:b/>
          <w:bCs/>
        </w:rPr>
        <w:t>ПРЕСТУПЛЕНИЙ</w:t>
      </w:r>
    </w:p>
    <w:p w:rsidR="00A86078" w:rsidRDefault="00F4381D">
      <w:pPr>
        <w:pStyle w:val="86"/>
        <w:keepNext/>
        <w:keepLines/>
        <w:shd w:val="clear" w:color="auto" w:fill="auto"/>
      </w:pPr>
      <w:bookmarkStart w:id="88" w:name="bookmark87"/>
      <w:r>
        <w:rPr>
          <w:rStyle w:val="89"/>
          <w:b/>
          <w:bCs/>
        </w:rPr>
        <w:t>§ 1. Формы применения специальных знаний</w:t>
      </w:r>
      <w:r>
        <w:rPr>
          <w:rStyle w:val="89"/>
          <w:b/>
          <w:bCs/>
        </w:rPr>
        <w:br/>
        <w:t>при расследовании</w:t>
      </w:r>
      <w:bookmarkEnd w:id="88"/>
    </w:p>
    <w:p w:rsidR="00A86078" w:rsidRDefault="00F4381D">
      <w:pPr>
        <w:pStyle w:val="160"/>
        <w:shd w:val="clear" w:color="auto" w:fill="auto"/>
        <w:spacing w:line="230" w:lineRule="exact"/>
        <w:ind w:firstLine="0"/>
      </w:pPr>
      <w:r>
        <w:rPr>
          <w:rStyle w:val="163"/>
          <w:b/>
          <w:bCs/>
        </w:rPr>
        <w:t>При расследовании преступлений важно разграничивать два спо-</w:t>
      </w:r>
      <w:r>
        <w:rPr>
          <w:rStyle w:val="163"/>
          <w:b/>
          <w:bCs/>
        </w:rPr>
        <w:br/>
        <w:t>соба установления, существенных для дела фактов: 1) непосредст-</w:t>
      </w:r>
      <w:r>
        <w:rPr>
          <w:rStyle w:val="163"/>
          <w:b/>
          <w:bCs/>
        </w:rPr>
        <w:br/>
        <w:t>венное восприятие; 2) исследование скрытых свойств и иных</w:t>
      </w:r>
      <w:r>
        <w:rPr>
          <w:rStyle w:val="163"/>
          <w:b/>
          <w:bCs/>
        </w:rPr>
        <w:br/>
        <w:t>в</w:t>
      </w:r>
      <w:r>
        <w:rPr>
          <w:rStyle w:val="163"/>
          <w:b/>
          <w:bCs/>
        </w:rPr>
        <w:t>заимосвязей. Так, путем непосредственного восприятия трупа и</w:t>
      </w:r>
      <w:r>
        <w:rPr>
          <w:rStyle w:val="163"/>
          <w:b/>
          <w:bCs/>
        </w:rPr>
        <w:br/>
        <w:t>имеющихся на нем повреждений можно констатировать наличие</w:t>
      </w:r>
      <w:r>
        <w:rPr>
          <w:rStyle w:val="163"/>
          <w:b/>
          <w:bCs/>
        </w:rPr>
        <w:br/>
        <w:t>крови на его одежде. Однако для того чтобы установить, что на</w:t>
      </w:r>
      <w:r>
        <w:rPr>
          <w:rStyle w:val="163"/>
          <w:b/>
          <w:bCs/>
        </w:rPr>
        <w:br/>
        <w:t>одежде подозреваемого в убийстве имеются следы крови, недоста-</w:t>
      </w:r>
      <w:r>
        <w:rPr>
          <w:rStyle w:val="163"/>
          <w:b/>
          <w:bCs/>
        </w:rPr>
        <w:br/>
        <w:t>точно непоср</w:t>
      </w:r>
      <w:r>
        <w:rPr>
          <w:rStyle w:val="163"/>
          <w:b/>
          <w:bCs/>
        </w:rPr>
        <w:t>едственного восприятия, необходимо специальное</w:t>
      </w:r>
      <w:r>
        <w:rPr>
          <w:rStyle w:val="163"/>
          <w:b/>
          <w:bCs/>
        </w:rPr>
        <w:br/>
        <w:t>лабораторное исследование подозрительных на кровь пятен (они</w:t>
      </w:r>
      <w:r>
        <w:rPr>
          <w:rStyle w:val="163"/>
          <w:b/>
          <w:bCs/>
        </w:rPr>
        <w:br/>
        <w:t>могут оказаться пятнами краски, фруктового сока и т.д.). Путем</w:t>
      </w:r>
      <w:r>
        <w:rPr>
          <w:rStyle w:val="163"/>
          <w:b/>
          <w:bCs/>
        </w:rPr>
        <w:br/>
        <w:t>непосредственного осмотра места кражи можно убедиться в отсут-</w:t>
      </w:r>
      <w:r>
        <w:rPr>
          <w:rStyle w:val="163"/>
          <w:b/>
          <w:bCs/>
        </w:rPr>
        <w:br/>
        <w:t>ствии определенных пре</w:t>
      </w:r>
      <w:r>
        <w:rPr>
          <w:rStyle w:val="163"/>
          <w:b/>
          <w:bCs/>
        </w:rPr>
        <w:t>дметов. Однако для того чтобы устано-</w:t>
      </w:r>
      <w:r>
        <w:rPr>
          <w:rStyle w:val="163"/>
          <w:b/>
          <w:bCs/>
        </w:rPr>
        <w:br/>
        <w:t>вить, что имеет место недостача (или излишек) материальных</w:t>
      </w:r>
      <w:r>
        <w:rPr>
          <w:rStyle w:val="163"/>
          <w:b/>
          <w:bCs/>
        </w:rPr>
        <w:br/>
        <w:t>ценностей, необходимо специальное исследование.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Успешное установление скрытых свойств и взаимосвязей</w:t>
      </w:r>
      <w:r>
        <w:rPr>
          <w:rStyle w:val="163"/>
          <w:b/>
          <w:bCs/>
        </w:rPr>
        <w:br/>
        <w:t>предметов и явлений требует применения специальных знаний,</w:t>
      </w:r>
      <w:r>
        <w:rPr>
          <w:rStyle w:val="163"/>
          <w:b/>
          <w:bCs/>
        </w:rPr>
        <w:br/>
        <w:t>под которыми понимают знания, приобретаемые посредством</w:t>
      </w:r>
      <w:r>
        <w:rPr>
          <w:rStyle w:val="163"/>
          <w:b/>
          <w:bCs/>
        </w:rPr>
        <w:br/>
        <w:t>специального (профессионального) образования и опыта. Смысл</w:t>
      </w:r>
      <w:r>
        <w:rPr>
          <w:rStyle w:val="163"/>
          <w:b/>
          <w:bCs/>
        </w:rPr>
        <w:br/>
        <w:t>применения специальных знаний при расследовании преступле-</w:t>
      </w:r>
      <w:r>
        <w:rPr>
          <w:rStyle w:val="163"/>
          <w:b/>
          <w:bCs/>
        </w:rPr>
        <w:br/>
        <w:t>ний состоит в обнаружении и оценке признаков, представляю-</w:t>
      </w:r>
      <w:r>
        <w:rPr>
          <w:rStyle w:val="163"/>
          <w:b/>
          <w:bCs/>
        </w:rPr>
        <w:br/>
        <w:t>щих информацию о подл</w:t>
      </w:r>
      <w:r>
        <w:rPr>
          <w:rStyle w:val="163"/>
          <w:b/>
          <w:bCs/>
        </w:rPr>
        <w:t>ежащих установлению фактах. К числу</w:t>
      </w:r>
      <w:r>
        <w:rPr>
          <w:rStyle w:val="163"/>
          <w:b/>
          <w:bCs/>
        </w:rPr>
        <w:br/>
        <w:t>таких признаков относятся признаки, указывающие на тождест-</w:t>
      </w:r>
      <w:r>
        <w:rPr>
          <w:rStyle w:val="163"/>
          <w:b/>
          <w:bCs/>
        </w:rPr>
        <w:br/>
        <w:t>во личности и предметов, признаки смерти, признаки недоста-</w:t>
      </w:r>
      <w:r>
        <w:rPr>
          <w:rStyle w:val="163"/>
          <w:b/>
          <w:bCs/>
        </w:rPr>
        <w:br/>
        <w:t>чи, признаки неисправности транспортного или иного техниче-</w:t>
      </w:r>
      <w:r>
        <w:rPr>
          <w:rStyle w:val="163"/>
          <w:b/>
          <w:bCs/>
        </w:rPr>
        <w:br/>
        <w:t>ского средства, признаки недоброкачестве</w:t>
      </w:r>
      <w:r>
        <w:rPr>
          <w:rStyle w:val="163"/>
          <w:b/>
          <w:bCs/>
        </w:rPr>
        <w:t>нной продукции и др.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  <w:sectPr w:rsidR="00A86078">
          <w:headerReference w:type="even" r:id="rId273"/>
          <w:headerReference w:type="default" r:id="rId274"/>
          <w:pgSz w:w="11909" w:h="16834"/>
          <w:pgMar w:top="1430" w:right="1440" w:bottom="1430" w:left="1440" w:header="0" w:footer="3" w:gutter="0"/>
          <w:pgNumType w:start="414"/>
          <w:cols w:space="720"/>
          <w:noEndnote/>
          <w:docGrid w:linePitch="360"/>
        </w:sectPr>
      </w:pPr>
      <w:r>
        <w:rPr>
          <w:rStyle w:val="163"/>
          <w:b/>
          <w:bCs/>
        </w:rPr>
        <w:t>Существуют различные формы применения специальных</w:t>
      </w:r>
      <w:r>
        <w:rPr>
          <w:rStyle w:val="163"/>
          <w:b/>
          <w:bCs/>
        </w:rPr>
        <w:br/>
        <w:t>знаний при расследовании преступлений. Специальные знания</w:t>
      </w:r>
      <w:r>
        <w:rPr>
          <w:rStyle w:val="163"/>
          <w:b/>
          <w:bCs/>
        </w:rPr>
        <w:br/>
        <w:t>могут применяться:</w:t>
      </w:r>
    </w:p>
    <w:p w:rsidR="00A86078" w:rsidRDefault="00F4381D">
      <w:pPr>
        <w:pStyle w:val="20"/>
        <w:numPr>
          <w:ilvl w:val="0"/>
          <w:numId w:val="24"/>
        </w:numPr>
        <w:shd w:val="clear" w:color="auto" w:fill="auto"/>
        <w:tabs>
          <w:tab w:val="left" w:pos="658"/>
        </w:tabs>
        <w:spacing w:line="230" w:lineRule="exact"/>
        <w:ind w:firstLine="360"/>
        <w:jc w:val="left"/>
      </w:pPr>
      <w:r>
        <w:lastRenderedPageBreak/>
        <w:t>непосредственно следователем и судом, осуществляющим</w:t>
      </w:r>
      <w:r>
        <w:br/>
        <w:t>расследование и рассмотрен</w:t>
      </w:r>
      <w:r>
        <w:t>ие уголовного дела;</w:t>
      </w:r>
    </w:p>
    <w:p w:rsidR="00A86078" w:rsidRDefault="00F4381D">
      <w:pPr>
        <w:pStyle w:val="20"/>
        <w:numPr>
          <w:ilvl w:val="0"/>
          <w:numId w:val="24"/>
        </w:numPr>
        <w:shd w:val="clear" w:color="auto" w:fill="auto"/>
        <w:tabs>
          <w:tab w:val="left" w:pos="658"/>
        </w:tabs>
        <w:spacing w:line="230" w:lineRule="exact"/>
        <w:ind w:firstLine="360"/>
        <w:jc w:val="left"/>
      </w:pPr>
      <w:r>
        <w:t>путем получения справок и консультаций у сведущих</w:t>
      </w:r>
      <w:r>
        <w:br/>
        <w:t>лиц;</w:t>
      </w:r>
    </w:p>
    <w:p w:rsidR="00A86078" w:rsidRDefault="00F4381D">
      <w:pPr>
        <w:pStyle w:val="20"/>
        <w:numPr>
          <w:ilvl w:val="0"/>
          <w:numId w:val="24"/>
        </w:numPr>
        <w:shd w:val="clear" w:color="auto" w:fill="auto"/>
        <w:tabs>
          <w:tab w:val="left" w:pos="654"/>
        </w:tabs>
        <w:spacing w:line="230" w:lineRule="exact"/>
        <w:ind w:firstLine="360"/>
        <w:jc w:val="left"/>
      </w:pPr>
      <w:r>
        <w:t>путем привлечения специалистов для участия в следствен-</w:t>
      </w:r>
      <w:r>
        <w:br/>
        <w:t>ных действиях (ст. 168 УПК РФ);</w:t>
      </w:r>
    </w:p>
    <w:p w:rsidR="00A86078" w:rsidRDefault="00F4381D">
      <w:pPr>
        <w:pStyle w:val="80"/>
        <w:numPr>
          <w:ilvl w:val="0"/>
          <w:numId w:val="24"/>
        </w:numPr>
        <w:shd w:val="clear" w:color="auto" w:fill="auto"/>
        <w:tabs>
          <w:tab w:val="left" w:pos="683"/>
        </w:tabs>
        <w:spacing w:line="230" w:lineRule="exact"/>
        <w:ind w:firstLine="360"/>
        <w:jc w:val="left"/>
      </w:pPr>
      <w:r>
        <w:rPr>
          <w:rStyle w:val="80pt1"/>
        </w:rPr>
        <w:t>путем ревизии;</w:t>
      </w:r>
    </w:p>
    <w:p w:rsidR="00A86078" w:rsidRDefault="00F4381D">
      <w:pPr>
        <w:pStyle w:val="80"/>
        <w:numPr>
          <w:ilvl w:val="0"/>
          <w:numId w:val="24"/>
        </w:numPr>
        <w:shd w:val="clear" w:color="auto" w:fill="auto"/>
        <w:tabs>
          <w:tab w:val="left" w:pos="683"/>
        </w:tabs>
        <w:spacing w:line="230" w:lineRule="exact"/>
        <w:ind w:firstLine="360"/>
        <w:jc w:val="left"/>
      </w:pPr>
      <w:r>
        <w:rPr>
          <w:rStyle w:val="80pt1"/>
        </w:rPr>
        <w:t>путем экспертизы.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Выбор той или иной формы применения специальных зна-</w:t>
      </w:r>
      <w:r>
        <w:br/>
        <w:t xml:space="preserve">ний </w:t>
      </w:r>
      <w:r>
        <w:t>должен быть тактически обоснован. В первую очередь необ-</w:t>
      </w:r>
      <w:r>
        <w:br/>
        <w:t>ходимо учитывать существенность устанавливаемого факта.</w:t>
      </w:r>
      <w:r>
        <w:br/>
        <w:t>Если факт, устанавливаемый с использованием специальных по-</w:t>
      </w:r>
      <w:r>
        <w:br/>
        <w:t>знаний, является доказательственным, т.е. может быть исполь-</w:t>
      </w:r>
      <w:r>
        <w:br/>
        <w:t>зован как аргумент в п</w:t>
      </w:r>
      <w:r>
        <w:t>роцессе последующего доказывания, как</w:t>
      </w:r>
      <w:r>
        <w:br/>
        <w:t>средство подтверждения или исключения выдвинутых при рас-</w:t>
      </w:r>
      <w:r>
        <w:br/>
        <w:t>следовании версий и особенно когда признакам, на основе ко-</w:t>
      </w:r>
      <w:r>
        <w:br/>
        <w:t>торых этот факт устанавливается, может быть дано различное</w:t>
      </w:r>
      <w:r>
        <w:br/>
        <w:t>объяснение, необходимо производство экспе</w:t>
      </w:r>
      <w:r>
        <w:t>ртизы. В пользу экс-</w:t>
      </w:r>
      <w:r>
        <w:br/>
        <w:t>пертизы свидетельствует также необходимость специального ла-</w:t>
      </w:r>
      <w:r>
        <w:br/>
        <w:t>бораторного исследования.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Немаловажными критериями выбора формы применения</w:t>
      </w:r>
      <w:r>
        <w:br/>
        <w:t>специальных знаний являются: время, необходимое для ее при-</w:t>
      </w:r>
      <w:r>
        <w:br/>
        <w:t xml:space="preserve">менения, надежность достоверного </w:t>
      </w:r>
      <w:r>
        <w:t>установления факта, эконо-</w:t>
      </w:r>
      <w:r>
        <w:br/>
        <w:t>мичность.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В процессе ординарных расследований подавляющее боль-</w:t>
      </w:r>
      <w:r>
        <w:br/>
        <w:t>шинство факторов устанавливается посредством обычных след-</w:t>
      </w:r>
      <w:r>
        <w:br/>
        <w:t>ственных действий: допросов, осмотров, исследования докумен-</w:t>
      </w:r>
      <w:r>
        <w:br/>
        <w:t>тов, получения справок и др.</w:t>
      </w:r>
    </w:p>
    <w:p w:rsidR="00A86078" w:rsidRDefault="00F4381D">
      <w:pPr>
        <w:pStyle w:val="841"/>
        <w:keepNext/>
        <w:keepLines/>
        <w:shd w:val="clear" w:color="auto" w:fill="auto"/>
        <w:spacing w:line="226" w:lineRule="exact"/>
        <w:jc w:val="left"/>
      </w:pPr>
      <w:bookmarkStart w:id="89" w:name="bookmark88"/>
      <w:r>
        <w:t xml:space="preserve">§ 2. Применение </w:t>
      </w:r>
      <w:r>
        <w:t>специальных знаний следователем,</w:t>
      </w:r>
      <w:r>
        <w:br/>
        <w:t>с участием специалиста и посредством экспертизы</w:t>
      </w:r>
      <w:bookmarkEnd w:id="89"/>
    </w:p>
    <w:p w:rsidR="00A86078" w:rsidRDefault="00F4381D">
      <w:pPr>
        <w:pStyle w:val="20"/>
        <w:shd w:val="clear" w:color="auto" w:fill="auto"/>
        <w:spacing w:line="226" w:lineRule="exact"/>
        <w:jc w:val="left"/>
        <w:sectPr w:rsidR="00A86078">
          <w:headerReference w:type="even" r:id="rId275"/>
          <w:headerReference w:type="default" r:id="rId276"/>
          <w:pgSz w:w="11909" w:h="16834"/>
          <w:pgMar w:top="1430" w:right="1440" w:bottom="1430" w:left="1440" w:header="0" w:footer="3" w:gutter="0"/>
          <w:pgNumType w:start="414"/>
          <w:cols w:space="720"/>
          <w:noEndnote/>
          <w:docGrid w:linePitch="360"/>
        </w:sectPr>
      </w:pPr>
      <w:r>
        <w:rPr>
          <w:rStyle w:val="29pt"/>
        </w:rPr>
        <w:t xml:space="preserve">В </w:t>
      </w:r>
      <w:r>
        <w:t>процессе расследования специальные знания применяются</w:t>
      </w:r>
      <w:r>
        <w:br/>
        <w:t>следователем, специалистом, экспертом, но в различных процес-</w:t>
      </w:r>
      <w:r>
        <w:br/>
        <w:t>суальных формах. Следователь и специалист применяют их в</w:t>
      </w:r>
      <w:r>
        <w:br/>
        <w:t xml:space="preserve">процессе обычных следственных действий, например </w:t>
      </w:r>
      <w:r>
        <w:t>осмотра,</w:t>
      </w:r>
      <w:r>
        <w:br/>
        <w:t>обыска, следственного эксперимента. Эксперт же применяет их</w:t>
      </w:r>
      <w:r>
        <w:br/>
        <w:t>при специальном следственном действии — экспертизе. Заклю-</w:t>
      </w:r>
      <w:r>
        <w:br/>
        <w:t>чение эксперта является в соответствии с законом источником</w:t>
      </w:r>
      <w:r>
        <w:br/>
        <w:t>судебных доказательств, а его выводы — доказательством. От-</w:t>
      </w:r>
      <w:r>
        <w:br/>
        <w:t>правляяс</w:t>
      </w:r>
      <w:r>
        <w:t>ь от этих бесспорных положений, нельзя, однако, пере-</w:t>
      </w:r>
      <w:r>
        <w:br/>
        <w:t>оценивать выводы эксперта, принимая их на веру без должного</w:t>
      </w:r>
      <w:r>
        <w:br/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rPr>
          <w:rStyle w:val="163"/>
        </w:rPr>
        <w:lastRenderedPageBreak/>
        <w:t>критического отношения, и недооценивать возможности следо-</w:t>
      </w:r>
      <w:r>
        <w:rPr>
          <w:rStyle w:val="163"/>
        </w:rPr>
        <w:br/>
        <w:t>вателя в установлении доказательственных актов.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Хотя выводы следователя не являютс</w:t>
      </w:r>
      <w:r>
        <w:rPr>
          <w:rStyle w:val="163"/>
          <w:b/>
          <w:bCs/>
        </w:rPr>
        <w:t>я доказательствами, ус-</w:t>
      </w:r>
      <w:r>
        <w:rPr>
          <w:rStyle w:val="163"/>
          <w:b/>
          <w:bCs/>
        </w:rPr>
        <w:br/>
        <w:t>тановленные им и занесенные в протокол фактические данные</w:t>
      </w:r>
      <w:r>
        <w:rPr>
          <w:rStyle w:val="163"/>
          <w:b/>
          <w:bCs/>
        </w:rPr>
        <w:br/>
        <w:t>приобретают силу доказательств. Так, путем осмотра документа</w:t>
      </w:r>
      <w:r>
        <w:rPr>
          <w:rStyle w:val="163"/>
          <w:b/>
          <w:bCs/>
        </w:rPr>
        <w:br/>
        <w:t>со светофильтром или в ультрафиолетовых лучах следователь</w:t>
      </w:r>
      <w:r>
        <w:rPr>
          <w:rStyle w:val="163"/>
          <w:b/>
          <w:bCs/>
        </w:rPr>
        <w:br/>
        <w:t>обнаруживает важные для дела записи, стертые цифры, зач</w:t>
      </w:r>
      <w:r>
        <w:rPr>
          <w:rStyle w:val="163"/>
          <w:b/>
          <w:bCs/>
        </w:rPr>
        <w:t>ерк-</w:t>
      </w:r>
      <w:r>
        <w:rPr>
          <w:rStyle w:val="163"/>
          <w:b/>
          <w:bCs/>
        </w:rPr>
        <w:br/>
        <w:t>нутые или обесцвеченные слова и т.д.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Необходимо ли в таких случаях назначать экспертизу или дос-</w:t>
      </w:r>
      <w:r>
        <w:rPr>
          <w:rStyle w:val="163"/>
          <w:b/>
          <w:bCs/>
        </w:rPr>
        <w:br/>
        <w:t>таточно следственного осмотра? Если результаты использования</w:t>
      </w:r>
      <w:r>
        <w:rPr>
          <w:rStyle w:val="163"/>
          <w:b/>
          <w:bCs/>
        </w:rPr>
        <w:br/>
        <w:t>специальных познаний следователем понятны и очевидны для</w:t>
      </w:r>
      <w:r>
        <w:rPr>
          <w:rStyle w:val="163"/>
          <w:b/>
          <w:bCs/>
        </w:rPr>
        <w:br/>
        <w:t xml:space="preserve">всех участников процесса, </w:t>
      </w:r>
      <w:r>
        <w:rPr>
          <w:rStyle w:val="163"/>
          <w:b/>
          <w:bCs/>
        </w:rPr>
        <w:t>необходимости в экспертизе не возни-</w:t>
      </w:r>
      <w:r>
        <w:rPr>
          <w:rStyle w:val="163"/>
          <w:b/>
          <w:bCs/>
        </w:rPr>
        <w:br/>
        <w:t>кает. Так, состоящий из вдавленных штрихов текст документа,</w:t>
      </w:r>
      <w:r>
        <w:rPr>
          <w:rStyle w:val="163"/>
          <w:b/>
          <w:bCs/>
        </w:rPr>
        <w:br/>
        <w:t>четко выявленный путем теневой фотосъемки, является очевид-</w:t>
      </w:r>
      <w:r>
        <w:rPr>
          <w:rStyle w:val="163"/>
          <w:b/>
          <w:bCs/>
        </w:rPr>
        <w:br/>
        <w:t>ным фактом. Очевидным бывает также явное различие сравнивае-</w:t>
      </w:r>
      <w:r>
        <w:rPr>
          <w:rStyle w:val="163"/>
          <w:b/>
          <w:bCs/>
        </w:rPr>
        <w:br/>
        <w:t xml:space="preserve">мых объектов. Например, при сравнении </w:t>
      </w:r>
      <w:r>
        <w:rPr>
          <w:rStyle w:val="163"/>
          <w:b/>
          <w:bCs/>
        </w:rPr>
        <w:t>следа обуви на месте</w:t>
      </w:r>
      <w:r>
        <w:rPr>
          <w:rStyle w:val="163"/>
          <w:b/>
          <w:bCs/>
        </w:rPr>
        <w:br/>
        <w:t>преступления с обувью подозреваемого оказывается, что они раз-</w:t>
      </w:r>
      <w:r>
        <w:rPr>
          <w:rStyle w:val="163"/>
          <w:b/>
          <w:bCs/>
        </w:rPr>
        <w:br/>
        <w:t>личны по размеру, форме и рельефному рисунку подошвы; при</w:t>
      </w:r>
      <w:r>
        <w:rPr>
          <w:rStyle w:val="163"/>
          <w:b/>
          <w:bCs/>
        </w:rPr>
        <w:br/>
        <w:t>сравнении оттиска печати в сомнительном документе с образцами</w:t>
      </w:r>
      <w:r>
        <w:rPr>
          <w:rStyle w:val="163"/>
          <w:b/>
          <w:bCs/>
        </w:rPr>
        <w:br/>
        <w:t>обнаруживаются различия в содержании текстов оттиско</w:t>
      </w:r>
      <w:r>
        <w:rPr>
          <w:rStyle w:val="163"/>
          <w:b/>
          <w:bCs/>
        </w:rPr>
        <w:t>в и т.п.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Следователь может пригласить для участия в следственном</w:t>
      </w:r>
      <w:r>
        <w:rPr>
          <w:rStyle w:val="163"/>
          <w:b/>
          <w:bCs/>
        </w:rPr>
        <w:br/>
        <w:t>действии соответствующего специалиста, например сотрудника</w:t>
      </w:r>
      <w:r>
        <w:rPr>
          <w:rStyle w:val="163"/>
          <w:b/>
          <w:bCs/>
        </w:rPr>
        <w:br/>
        <w:t>экспертно-криминалистического центра органов внутренних дел</w:t>
      </w:r>
      <w:r>
        <w:rPr>
          <w:rStyle w:val="163"/>
          <w:b/>
          <w:bCs/>
        </w:rPr>
        <w:br/>
        <w:t>или судебно-медицинского эксперта. Участие специалистов в</w:t>
      </w:r>
      <w:r>
        <w:rPr>
          <w:rStyle w:val="163"/>
          <w:b/>
          <w:bCs/>
        </w:rPr>
        <w:br/>
        <w:t>следственном д</w:t>
      </w:r>
      <w:r>
        <w:rPr>
          <w:rStyle w:val="163"/>
          <w:b/>
          <w:bCs/>
        </w:rPr>
        <w:t>ействии, не являясь в процессуальном отноше-</w:t>
      </w:r>
      <w:r>
        <w:rPr>
          <w:rStyle w:val="163"/>
          <w:b/>
          <w:bCs/>
        </w:rPr>
        <w:br/>
        <w:t>нии экспертизой, вместе с тем значительно расширяет возмож-</w:t>
      </w:r>
      <w:r>
        <w:rPr>
          <w:rStyle w:val="163"/>
          <w:b/>
          <w:bCs/>
        </w:rPr>
        <w:br/>
        <w:t>ности применения специальных знаний, ибо специалист в соот-</w:t>
      </w:r>
      <w:r>
        <w:rPr>
          <w:rStyle w:val="163"/>
          <w:b/>
          <w:bCs/>
        </w:rPr>
        <w:br/>
        <w:t>ветствии с п. З</w:t>
      </w:r>
      <w:r>
        <w:rPr>
          <w:rStyle w:val="163"/>
          <w:b/>
          <w:bCs/>
          <w:vertAlign w:val="superscript"/>
        </w:rPr>
        <w:t>1</w:t>
      </w:r>
      <w:r>
        <w:rPr>
          <w:rStyle w:val="163"/>
          <w:b/>
          <w:bCs/>
        </w:rPr>
        <w:t xml:space="preserve"> ч. 2 ст. 74 УПК РФ может давать следователю</w:t>
      </w:r>
      <w:r>
        <w:rPr>
          <w:rStyle w:val="163"/>
          <w:b/>
          <w:bCs/>
        </w:rPr>
        <w:br/>
        <w:t>свои показания и заключение, к</w:t>
      </w:r>
      <w:r>
        <w:rPr>
          <w:rStyle w:val="163"/>
          <w:b/>
          <w:bCs/>
        </w:rPr>
        <w:t>оторые наряду с заключением</w:t>
      </w:r>
      <w:r>
        <w:rPr>
          <w:rStyle w:val="163"/>
          <w:b/>
          <w:bCs/>
        </w:rPr>
        <w:br/>
        <w:t>эксперта являются доказательствоами.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Процессуальный порядок привлечения и участия специалиста</w:t>
      </w:r>
      <w:r>
        <w:rPr>
          <w:rStyle w:val="163"/>
          <w:b/>
          <w:bCs/>
        </w:rPr>
        <w:br/>
        <w:t>в следственных действиях регулируется ст. 58 и 270 УПК РФ.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Следователь и специалист при осмотре и других следствен-</w:t>
      </w:r>
      <w:r>
        <w:rPr>
          <w:rStyle w:val="163"/>
          <w:b/>
          <w:bCs/>
        </w:rPr>
        <w:br/>
        <w:t>ных действиях могу</w:t>
      </w:r>
      <w:r>
        <w:rPr>
          <w:rStyle w:val="163"/>
          <w:b/>
          <w:bCs/>
        </w:rPr>
        <w:t>т использовать любые приемы и средства</w:t>
      </w:r>
      <w:r>
        <w:rPr>
          <w:rStyle w:val="163"/>
          <w:b/>
          <w:bCs/>
        </w:rPr>
        <w:br/>
        <w:t>криминалистической техники, за исключением противозакон-</w:t>
      </w:r>
      <w:r>
        <w:rPr>
          <w:rStyle w:val="163"/>
          <w:b/>
          <w:bCs/>
        </w:rPr>
        <w:br/>
        <w:t>ных и таких, которые могут затруднить последующее проведе-</w:t>
      </w:r>
      <w:r>
        <w:rPr>
          <w:rStyle w:val="163"/>
          <w:b/>
          <w:bCs/>
        </w:rPr>
        <w:br/>
        <w:t>ние экспертизы.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Если процесс и результаты следственного применения специ-</w:t>
      </w:r>
      <w:r>
        <w:rPr>
          <w:rStyle w:val="163"/>
          <w:b/>
          <w:bCs/>
        </w:rPr>
        <w:br/>
        <w:t xml:space="preserve">альных знаний, в том числе </w:t>
      </w:r>
      <w:r>
        <w:rPr>
          <w:rStyle w:val="163"/>
          <w:b/>
          <w:bCs/>
        </w:rPr>
        <w:t>и с участием специалиста, не явля-</w:t>
      </w:r>
      <w:r>
        <w:rPr>
          <w:rStyle w:val="163"/>
          <w:b/>
          <w:bCs/>
        </w:rPr>
        <w:br/>
        <w:t>ются достаточно очевидными и убедительными и требуют для их</w:t>
      </w:r>
      <w:r>
        <w:rPr>
          <w:rStyle w:val="163"/>
          <w:b/>
          <w:bCs/>
        </w:rPr>
        <w:br/>
        <w:t>объяснения оценки других соответствующих специалистов, не-</w:t>
      </w:r>
      <w:r>
        <w:rPr>
          <w:rStyle w:val="163"/>
          <w:b/>
          <w:bCs/>
        </w:rPr>
        <w:br/>
        <w:t>обходимо назначение соответствующей экспертизы.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90" w:name="bookmark89"/>
      <w:r>
        <w:rPr>
          <w:rStyle w:val="89"/>
          <w:b/>
          <w:bCs/>
        </w:rPr>
        <w:t>§ 3. Подготовка и назначение экспертизы</w:t>
      </w:r>
      <w:bookmarkEnd w:id="90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Экспертизу как</w:t>
      </w:r>
      <w:r>
        <w:rPr>
          <w:rStyle w:val="163"/>
          <w:b/>
          <w:bCs/>
        </w:rPr>
        <w:t xml:space="preserve"> самостоятельную форму применения специаль-</w:t>
      </w:r>
      <w:r>
        <w:rPr>
          <w:rStyle w:val="163"/>
          <w:b/>
          <w:bCs/>
        </w:rPr>
        <w:br/>
        <w:t>ных познаний характеризует совокупность признаков:</w:t>
      </w:r>
    </w:p>
    <w:p w:rsidR="00A86078" w:rsidRDefault="00F4381D">
      <w:pPr>
        <w:pStyle w:val="160"/>
        <w:numPr>
          <w:ilvl w:val="0"/>
          <w:numId w:val="25"/>
        </w:numPr>
        <w:shd w:val="clear" w:color="auto" w:fill="auto"/>
        <w:tabs>
          <w:tab w:val="left" w:pos="703"/>
        </w:tabs>
        <w:spacing w:line="226" w:lineRule="exact"/>
        <w:ind w:firstLine="360"/>
      </w:pPr>
      <w:r>
        <w:rPr>
          <w:rStyle w:val="163"/>
          <w:b/>
          <w:bCs/>
        </w:rPr>
        <w:t>особая процессуальная форма исследования;</w:t>
      </w:r>
    </w:p>
    <w:p w:rsidR="00A86078" w:rsidRDefault="00F4381D">
      <w:pPr>
        <w:pStyle w:val="160"/>
        <w:numPr>
          <w:ilvl w:val="0"/>
          <w:numId w:val="25"/>
        </w:numPr>
        <w:shd w:val="clear" w:color="auto" w:fill="auto"/>
        <w:tabs>
          <w:tab w:val="left" w:pos="703"/>
        </w:tabs>
        <w:spacing w:line="226" w:lineRule="exact"/>
        <w:ind w:firstLine="360"/>
      </w:pPr>
      <w:r>
        <w:rPr>
          <w:rStyle w:val="163"/>
          <w:b/>
          <w:bCs/>
        </w:rPr>
        <w:t>существенность устанавливаемого обстоятельства для дела;</w:t>
      </w:r>
    </w:p>
    <w:p w:rsidR="00A86078" w:rsidRDefault="00F4381D">
      <w:pPr>
        <w:pStyle w:val="160"/>
        <w:numPr>
          <w:ilvl w:val="0"/>
          <w:numId w:val="25"/>
        </w:numPr>
        <w:shd w:val="clear" w:color="auto" w:fill="auto"/>
        <w:tabs>
          <w:tab w:val="left" w:pos="703"/>
        </w:tabs>
        <w:spacing w:line="226" w:lineRule="exact"/>
        <w:ind w:firstLine="360"/>
      </w:pPr>
      <w:r>
        <w:rPr>
          <w:rStyle w:val="163"/>
          <w:b/>
          <w:bCs/>
        </w:rPr>
        <w:t>производство исследований компетентными специалистами;</w:t>
      </w:r>
    </w:p>
    <w:p w:rsidR="00A86078" w:rsidRDefault="00F4381D">
      <w:pPr>
        <w:pStyle w:val="160"/>
        <w:numPr>
          <w:ilvl w:val="0"/>
          <w:numId w:val="25"/>
        </w:numPr>
        <w:shd w:val="clear" w:color="auto" w:fill="auto"/>
        <w:tabs>
          <w:tab w:val="left" w:pos="654"/>
        </w:tabs>
        <w:spacing w:line="226" w:lineRule="exact"/>
        <w:ind w:firstLine="360"/>
      </w:pPr>
      <w:r>
        <w:rPr>
          <w:rStyle w:val="163"/>
          <w:b/>
          <w:bCs/>
        </w:rPr>
        <w:t>дача им</w:t>
      </w:r>
      <w:r>
        <w:rPr>
          <w:rStyle w:val="163"/>
          <w:b/>
          <w:bCs/>
        </w:rPr>
        <w:t>и экспертного заключения и формулирование вы-</w:t>
      </w:r>
      <w:r>
        <w:rPr>
          <w:rStyle w:val="163"/>
          <w:b/>
          <w:bCs/>
        </w:rPr>
        <w:br/>
        <w:t>вода.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Процессуальный порядок назначения и производства экспер-</w:t>
      </w:r>
      <w:r>
        <w:rPr>
          <w:rStyle w:val="163"/>
          <w:b/>
          <w:bCs/>
        </w:rPr>
        <w:br/>
        <w:t>тизы в уголовном процессе регулируется ст. 57, 195—207 УПК</w:t>
      </w:r>
      <w:r>
        <w:rPr>
          <w:rStyle w:val="163"/>
          <w:b/>
          <w:bCs/>
        </w:rPr>
        <w:br/>
        <w:t>РФ, а также Федеральным законом «О государственной судебно-</w:t>
      </w:r>
      <w:r>
        <w:rPr>
          <w:rStyle w:val="163"/>
          <w:b/>
          <w:bCs/>
        </w:rPr>
        <w:br/>
        <w:t>экспертной деятельности в Ро</w:t>
      </w:r>
      <w:r>
        <w:rPr>
          <w:rStyle w:val="163"/>
          <w:b/>
          <w:bCs/>
        </w:rPr>
        <w:t>ссийской Федерации» от 31 мая</w:t>
      </w:r>
      <w:r>
        <w:rPr>
          <w:rStyle w:val="163"/>
          <w:b/>
          <w:bCs/>
        </w:rPr>
        <w:br/>
        <w:t>2001 г. № 73-ФЗ</w:t>
      </w:r>
      <w:r>
        <w:rPr>
          <w:rStyle w:val="163"/>
          <w:b/>
          <w:bCs/>
          <w:vertAlign w:val="superscript"/>
        </w:rPr>
        <w:t>1</w:t>
      </w:r>
      <w:r>
        <w:rPr>
          <w:rStyle w:val="163"/>
          <w:b/>
          <w:bCs/>
        </w:rPr>
        <w:t>. Проведение экспертизы предполагает ряд дей-</w:t>
      </w:r>
      <w:r>
        <w:rPr>
          <w:rStyle w:val="163"/>
          <w:b/>
          <w:bCs/>
        </w:rPr>
        <w:br/>
        <w:t>ствий и решений следователя и суда. К ним относятся: принятие</w:t>
      </w:r>
      <w:r>
        <w:rPr>
          <w:rStyle w:val="163"/>
          <w:b/>
          <w:bCs/>
        </w:rPr>
        <w:br/>
        <w:t>решения о производстве экспертизы, выбор экспертного учреж-</w:t>
      </w:r>
      <w:r>
        <w:rPr>
          <w:rStyle w:val="163"/>
          <w:b/>
          <w:bCs/>
        </w:rPr>
        <w:br/>
        <w:t>дения и эксперта, подбор объектов исследов</w:t>
      </w:r>
      <w:r>
        <w:rPr>
          <w:rStyle w:val="163"/>
          <w:b/>
          <w:bCs/>
        </w:rPr>
        <w:t>ания и сравнитель-</w:t>
      </w:r>
      <w:r>
        <w:rPr>
          <w:rStyle w:val="163"/>
          <w:b/>
          <w:bCs/>
        </w:rPr>
        <w:br/>
        <w:t>ных материалов, контакт эксперта и следователя в процессе</w:t>
      </w:r>
      <w:r>
        <w:rPr>
          <w:rStyle w:val="163"/>
          <w:b/>
          <w:bCs/>
        </w:rPr>
        <w:br/>
        <w:t>производства экспертизы, оценка научной достоверности и дока-</w:t>
      </w:r>
      <w:r>
        <w:rPr>
          <w:rStyle w:val="163"/>
          <w:b/>
          <w:bCs/>
        </w:rPr>
        <w:br/>
        <w:t>зательственного значения выполненной экспертизы.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>Придя к выводу о необходимости экспертизы, следователь</w:t>
      </w:r>
      <w:r>
        <w:rPr>
          <w:rStyle w:val="163"/>
          <w:b/>
          <w:bCs/>
        </w:rPr>
        <w:br/>
        <w:t>должен правил</w:t>
      </w:r>
      <w:r>
        <w:rPr>
          <w:rStyle w:val="163"/>
          <w:b/>
          <w:bCs/>
        </w:rPr>
        <w:t>ьно определить момент ее назначения. При этом</w:t>
      </w:r>
      <w:r>
        <w:rPr>
          <w:rStyle w:val="163"/>
          <w:b/>
          <w:bCs/>
        </w:rPr>
        <w:br/>
        <w:t>надо иметь в виду, что:</w:t>
      </w:r>
    </w:p>
    <w:p w:rsidR="00A86078" w:rsidRDefault="00F4381D">
      <w:pPr>
        <w:pStyle w:val="160"/>
        <w:numPr>
          <w:ilvl w:val="0"/>
          <w:numId w:val="25"/>
        </w:numPr>
        <w:shd w:val="clear" w:color="auto" w:fill="auto"/>
        <w:tabs>
          <w:tab w:val="left" w:pos="654"/>
        </w:tabs>
        <w:spacing w:line="226" w:lineRule="exact"/>
        <w:ind w:firstLine="360"/>
      </w:pPr>
      <w:r>
        <w:rPr>
          <w:rStyle w:val="163"/>
          <w:b/>
          <w:bCs/>
        </w:rPr>
        <w:t>с постановлением о назначении экспертизы и с заключе-</w:t>
      </w:r>
      <w:r>
        <w:rPr>
          <w:rStyle w:val="163"/>
          <w:b/>
          <w:bCs/>
        </w:rPr>
        <w:br/>
        <w:t>нием эксперта должен быть ознакомлен обвиняемый, если он</w:t>
      </w:r>
      <w:r>
        <w:rPr>
          <w:rStyle w:val="163"/>
          <w:b/>
          <w:bCs/>
        </w:rPr>
        <w:br/>
        <w:t>имеется в уголовном деле. Обвиняемый имеет право ходатай-</w:t>
      </w:r>
      <w:r>
        <w:rPr>
          <w:rStyle w:val="163"/>
          <w:b/>
          <w:bCs/>
        </w:rPr>
        <w:br/>
        <w:t>ствовать о постан</w:t>
      </w:r>
      <w:r>
        <w:rPr>
          <w:rStyle w:val="163"/>
          <w:b/>
          <w:bCs/>
        </w:rPr>
        <w:t>овке перед экспертами дополнительных во-</w:t>
      </w:r>
      <w:r>
        <w:rPr>
          <w:rStyle w:val="163"/>
          <w:b/>
          <w:bCs/>
        </w:rPr>
        <w:br/>
        <w:t>просов;</w:t>
      </w:r>
    </w:p>
    <w:p w:rsidR="00A86078" w:rsidRDefault="00F4381D">
      <w:pPr>
        <w:pStyle w:val="160"/>
        <w:numPr>
          <w:ilvl w:val="0"/>
          <w:numId w:val="25"/>
        </w:numPr>
        <w:shd w:val="clear" w:color="auto" w:fill="auto"/>
        <w:tabs>
          <w:tab w:val="left" w:pos="658"/>
        </w:tabs>
        <w:spacing w:line="226" w:lineRule="exact"/>
        <w:ind w:firstLine="360"/>
      </w:pPr>
      <w:r>
        <w:rPr>
          <w:rStyle w:val="163"/>
          <w:b/>
          <w:bCs/>
        </w:rPr>
        <w:t>получение необходимых для экспертизы объектов, доку-</w:t>
      </w:r>
      <w:r>
        <w:rPr>
          <w:rStyle w:val="163"/>
          <w:b/>
          <w:bCs/>
        </w:rPr>
        <w:br/>
        <w:t>ментов и материалов может потребовать выполнения самостоя-</w:t>
      </w:r>
      <w:r>
        <w:rPr>
          <w:rStyle w:val="163"/>
          <w:b/>
          <w:bCs/>
        </w:rPr>
        <w:br/>
        <w:t>тельных следственных действий;</w:t>
      </w:r>
    </w:p>
    <w:p w:rsidR="00A86078" w:rsidRDefault="00F4381D">
      <w:pPr>
        <w:pStyle w:val="160"/>
        <w:numPr>
          <w:ilvl w:val="0"/>
          <w:numId w:val="25"/>
        </w:numPr>
        <w:shd w:val="clear" w:color="auto" w:fill="auto"/>
        <w:tabs>
          <w:tab w:val="left" w:pos="663"/>
        </w:tabs>
        <w:spacing w:line="226" w:lineRule="exact"/>
        <w:ind w:firstLine="360"/>
      </w:pPr>
      <w:r>
        <w:rPr>
          <w:rStyle w:val="163"/>
          <w:b/>
          <w:bCs/>
        </w:rPr>
        <w:t>проверка и оценка заключения эксперта также могут</w:t>
      </w:r>
      <w:r>
        <w:rPr>
          <w:rStyle w:val="163"/>
          <w:b/>
          <w:bCs/>
        </w:rPr>
        <w:br/>
        <w:t>быть связаны с</w:t>
      </w:r>
      <w:r>
        <w:rPr>
          <w:rStyle w:val="163"/>
          <w:b/>
          <w:bCs/>
        </w:rPr>
        <w:t xml:space="preserve"> выполнением дополнительных следственных</w:t>
      </w:r>
      <w:r>
        <w:rPr>
          <w:rStyle w:val="163"/>
          <w:b/>
          <w:bCs/>
        </w:rPr>
        <w:br/>
        <w:t>действий.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Важным элементом тактики проведения экспертизы являет-</w:t>
      </w:r>
      <w:r>
        <w:rPr>
          <w:rStyle w:val="163"/>
          <w:b/>
          <w:bCs/>
        </w:rPr>
        <w:br/>
        <w:t>ся выбор экспертного учреждения или эксперта, которому пору-</w:t>
      </w:r>
      <w:r>
        <w:rPr>
          <w:rStyle w:val="163"/>
          <w:b/>
          <w:bCs/>
        </w:rPr>
        <w:br/>
        <w:t>чается исследование.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 компетентности будущего эксперта можно судить по дан-</w:t>
      </w:r>
      <w:r>
        <w:rPr>
          <w:rStyle w:val="163"/>
          <w:b/>
          <w:bCs/>
        </w:rPr>
        <w:br/>
        <w:t>ным об общем</w:t>
      </w:r>
      <w:r>
        <w:rPr>
          <w:rStyle w:val="163"/>
          <w:b/>
          <w:bCs/>
        </w:rPr>
        <w:t xml:space="preserve"> и специальном образовании, стаже научно-</w:t>
      </w:r>
      <w:r>
        <w:rPr>
          <w:rStyle w:val="163"/>
          <w:b/>
          <w:bCs/>
        </w:rPr>
        <w:br/>
        <w:t>исследовательской работы и работы по специальности, наличии</w:t>
      </w:r>
    </w:p>
    <w:p w:rsidR="00A86078" w:rsidRDefault="00F4381D">
      <w:pPr>
        <w:pStyle w:val="60"/>
        <w:shd w:val="clear" w:color="auto" w:fill="auto"/>
        <w:spacing w:line="170" w:lineRule="exact"/>
        <w:ind w:firstLine="0"/>
      </w:pPr>
      <w:r>
        <w:t>СЗ РФ. 2001. № 23. Ст. 2291.</w:t>
      </w:r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научных работ, отзывам и характеристикам его экспертной дея-</w:t>
      </w:r>
      <w:r>
        <w:rPr>
          <w:rStyle w:val="163"/>
          <w:b/>
          <w:bCs/>
        </w:rPr>
        <w:br/>
        <w:t>тельности, аттестациям и другим данным.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Выбор экспертного учрежд</w:t>
      </w:r>
      <w:r>
        <w:rPr>
          <w:rStyle w:val="163"/>
          <w:b/>
          <w:bCs/>
        </w:rPr>
        <w:t>ения осуществляется с учетом ха-</w:t>
      </w:r>
      <w:r>
        <w:rPr>
          <w:rStyle w:val="163"/>
          <w:b/>
          <w:bCs/>
        </w:rPr>
        <w:br/>
        <w:t>рактера подлежащих разрешению вопросов и объектов исследо-</w:t>
      </w:r>
      <w:r>
        <w:rPr>
          <w:rStyle w:val="163"/>
          <w:b/>
          <w:bCs/>
        </w:rPr>
        <w:br/>
        <w:t>вания.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Криминалистические экспертизы производятся в Федераль-</w:t>
      </w:r>
      <w:r>
        <w:rPr>
          <w:rStyle w:val="163"/>
          <w:b/>
          <w:bCs/>
        </w:rPr>
        <w:br/>
        <w:t>ном центре судебной экспертизы и лабораториях судебной экс-</w:t>
      </w:r>
      <w:r>
        <w:rPr>
          <w:rStyle w:val="163"/>
          <w:b/>
          <w:bCs/>
        </w:rPr>
        <w:br/>
        <w:t>пертизы Министерства юстиции РФ. Криминали</w:t>
      </w:r>
      <w:r>
        <w:rPr>
          <w:rStyle w:val="163"/>
          <w:b/>
          <w:bCs/>
        </w:rPr>
        <w:t>стические</w:t>
      </w:r>
      <w:r>
        <w:rPr>
          <w:rStyle w:val="163"/>
          <w:b/>
          <w:bCs/>
        </w:rPr>
        <w:br/>
        <w:t>экспертизы производятся также сотрудниками экспертно-кри-</w:t>
      </w:r>
      <w:r>
        <w:rPr>
          <w:rStyle w:val="163"/>
          <w:b/>
          <w:bCs/>
        </w:rPr>
        <w:br/>
        <w:t>миналистических подразделений МВД и ФСБ России.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Судебно-медицинская экспертиза осуществляется в Бюро</w:t>
      </w:r>
      <w:r>
        <w:rPr>
          <w:rStyle w:val="163"/>
          <w:b/>
          <w:bCs/>
        </w:rPr>
        <w:br/>
        <w:t>судебно-медицинских экспертиз РФ и районных, межрайонных</w:t>
      </w:r>
      <w:r>
        <w:rPr>
          <w:rStyle w:val="163"/>
          <w:b/>
          <w:bCs/>
        </w:rPr>
        <w:br/>
        <w:t>и городских отделениях судебно</w:t>
      </w:r>
      <w:r>
        <w:rPr>
          <w:rStyle w:val="163"/>
          <w:b/>
          <w:bCs/>
        </w:rPr>
        <w:t>-медицинской экспертизы, на-</w:t>
      </w:r>
      <w:r>
        <w:rPr>
          <w:rStyle w:val="163"/>
          <w:b/>
          <w:bCs/>
        </w:rPr>
        <w:br/>
        <w:t>ходящихся в системе Министерства здравоохранения и социаль-</w:t>
      </w:r>
      <w:r>
        <w:rPr>
          <w:rStyle w:val="163"/>
          <w:b/>
          <w:bCs/>
        </w:rPr>
        <w:br/>
        <w:t>ного развития РФ. Центральным учреждением судебно-меди-</w:t>
      </w:r>
      <w:r>
        <w:rPr>
          <w:rStyle w:val="163"/>
          <w:b/>
          <w:bCs/>
        </w:rPr>
        <w:br/>
        <w:t>цинской экспертизы, осуществляющим научно-методическое</w:t>
      </w:r>
      <w:r>
        <w:rPr>
          <w:rStyle w:val="163"/>
          <w:b/>
          <w:bCs/>
        </w:rPr>
        <w:br/>
        <w:t>руководство и производство наиболее сложных исследований</w:t>
      </w:r>
      <w:r>
        <w:rPr>
          <w:rStyle w:val="163"/>
          <w:b/>
          <w:bCs/>
        </w:rPr>
        <w:t>,</w:t>
      </w:r>
      <w:r>
        <w:rPr>
          <w:rStyle w:val="163"/>
          <w:b/>
          <w:bCs/>
        </w:rPr>
        <w:br/>
        <w:t>является Научно-исследовательский институт судебной медици-</w:t>
      </w:r>
      <w:r>
        <w:rPr>
          <w:rStyle w:val="163"/>
          <w:b/>
          <w:bCs/>
        </w:rPr>
        <w:br/>
        <w:t>ны в составе Федерального центра судебно-медицинской экспер-</w:t>
      </w:r>
      <w:r>
        <w:rPr>
          <w:rStyle w:val="163"/>
          <w:b/>
          <w:bCs/>
        </w:rPr>
        <w:br/>
        <w:t>тизы. В учреждениях судебно-медицинской экспертизы осуще-</w:t>
      </w:r>
      <w:r>
        <w:rPr>
          <w:rStyle w:val="163"/>
          <w:b/>
          <w:bCs/>
        </w:rPr>
        <w:br/>
        <w:t>ствляются также биологические исследования выделений и</w:t>
      </w:r>
      <w:r>
        <w:rPr>
          <w:rStyle w:val="163"/>
          <w:b/>
          <w:bCs/>
        </w:rPr>
        <w:br/>
        <w:t>отделений человеческ</w:t>
      </w:r>
      <w:r>
        <w:rPr>
          <w:rStyle w:val="163"/>
          <w:b/>
          <w:bCs/>
        </w:rPr>
        <w:t>ого организма и судебно-химические ис-</w:t>
      </w:r>
      <w:r>
        <w:rPr>
          <w:rStyle w:val="163"/>
          <w:b/>
          <w:bCs/>
        </w:rPr>
        <w:br/>
        <w:t>следования (токсикологический анализ). Для органов военной</w:t>
      </w:r>
      <w:r>
        <w:rPr>
          <w:rStyle w:val="163"/>
          <w:b/>
          <w:bCs/>
        </w:rPr>
        <w:br/>
        <w:t>юстиции судебно-медицинские и некоторые криминалистиче-</w:t>
      </w:r>
      <w:r>
        <w:rPr>
          <w:rStyle w:val="163"/>
          <w:b/>
          <w:bCs/>
        </w:rPr>
        <w:br/>
        <w:t>ские экспертизы выполняют судебно-медицинские лаборатории,</w:t>
      </w:r>
      <w:r>
        <w:rPr>
          <w:rStyle w:val="163"/>
          <w:b/>
          <w:bCs/>
        </w:rPr>
        <w:br/>
        <w:t xml:space="preserve">находящиеся в ведении Министерства обороны </w:t>
      </w:r>
      <w:r>
        <w:rPr>
          <w:rStyle w:val="163"/>
          <w:b/>
          <w:bCs/>
        </w:rPr>
        <w:t>РФ.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Судебно-психиатрическая экспертиза осуществляется экс-</w:t>
      </w:r>
      <w:r>
        <w:rPr>
          <w:rStyle w:val="163"/>
          <w:b/>
          <w:bCs/>
        </w:rPr>
        <w:br/>
        <w:t>пертами межрегиональных центров судебной психиатрии и</w:t>
      </w:r>
      <w:r>
        <w:rPr>
          <w:rStyle w:val="163"/>
          <w:b/>
          <w:bCs/>
        </w:rPr>
        <w:br/>
        <w:t>региональных психиатрических лечебных учреждений. Цен-</w:t>
      </w:r>
      <w:r>
        <w:rPr>
          <w:rStyle w:val="163"/>
          <w:b/>
          <w:bCs/>
        </w:rPr>
        <w:br/>
        <w:t>тральным учреждением судебно-психиатрической экспертизы</w:t>
      </w:r>
      <w:r>
        <w:rPr>
          <w:rStyle w:val="163"/>
          <w:b/>
          <w:bCs/>
        </w:rPr>
        <w:br/>
        <w:t>является Государственный научный</w:t>
      </w:r>
      <w:r>
        <w:rPr>
          <w:rStyle w:val="163"/>
          <w:b/>
          <w:bCs/>
        </w:rPr>
        <w:t xml:space="preserve"> центр социальной и судеб-</w:t>
      </w:r>
      <w:r>
        <w:rPr>
          <w:rStyle w:val="163"/>
          <w:b/>
          <w:bCs/>
        </w:rPr>
        <w:br/>
        <w:t>ной психиатрии им. Сербского в Москве.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Судебно-бухгалтерская, судебно-товароведческая, судебно-</w:t>
      </w:r>
      <w:r>
        <w:rPr>
          <w:rStyle w:val="163"/>
          <w:b/>
          <w:bCs/>
        </w:rPr>
        <w:br/>
        <w:t>автотехническая, пожарно- и взрывотехническая, судебно-поч-</w:t>
      </w:r>
      <w:r>
        <w:rPr>
          <w:rStyle w:val="163"/>
          <w:b/>
          <w:bCs/>
        </w:rPr>
        <w:br/>
        <w:t>воведческая и судебно-биологическая экспертизы осуществля-</w:t>
      </w:r>
      <w:r>
        <w:rPr>
          <w:rStyle w:val="163"/>
          <w:b/>
          <w:bCs/>
        </w:rPr>
        <w:br/>
        <w:t>ются в соответ</w:t>
      </w:r>
      <w:r>
        <w:rPr>
          <w:rStyle w:val="163"/>
          <w:b/>
          <w:bCs/>
        </w:rPr>
        <w:t>ствующих подразделениях Федерального центра и</w:t>
      </w:r>
      <w:r>
        <w:rPr>
          <w:rStyle w:val="163"/>
          <w:b/>
          <w:bCs/>
        </w:rPr>
        <w:br/>
        <w:t>лабораториях судебной экспертизы Министерства юстиции РФ.</w:t>
      </w:r>
      <w:r>
        <w:rPr>
          <w:rStyle w:val="163"/>
          <w:b/>
          <w:bCs/>
        </w:rPr>
        <w:br/>
        <w:t>При отсутствии соответствующих специалистов в институтах су-</w:t>
      </w:r>
      <w:r>
        <w:rPr>
          <w:rStyle w:val="163"/>
          <w:b/>
          <w:bCs/>
        </w:rPr>
        <w:br/>
        <w:t>дебной экспертизы эксперты приглашаются из соответствующих</w:t>
      </w:r>
      <w:r>
        <w:rPr>
          <w:rStyle w:val="163"/>
          <w:b/>
          <w:bCs/>
        </w:rPr>
        <w:br/>
        <w:t>по профилю лабораторий институто</w:t>
      </w:r>
      <w:r>
        <w:rPr>
          <w:rStyle w:val="163"/>
          <w:b/>
          <w:bCs/>
        </w:rPr>
        <w:t>в и производств других ве-</w:t>
      </w:r>
      <w:r>
        <w:rPr>
          <w:rStyle w:val="163"/>
          <w:b/>
          <w:bCs/>
        </w:rPr>
        <w:br/>
        <w:t>домств. При производстве экспертизы в судебно-экспертом учре-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ждении в постановлении или определении о назначении экспер-</w:t>
      </w:r>
      <w:r>
        <w:rPr>
          <w:rStyle w:val="163"/>
          <w:b/>
          <w:bCs/>
        </w:rPr>
        <w:br/>
        <w:t>тизы указывается учреждение (лаборатория, институт и т.д.), в</w:t>
      </w:r>
      <w:r>
        <w:rPr>
          <w:rStyle w:val="163"/>
          <w:b/>
          <w:bCs/>
        </w:rPr>
        <w:br/>
        <w:t>котором должна быть выполнена экспертиза. Кон</w:t>
      </w:r>
      <w:r>
        <w:rPr>
          <w:rStyle w:val="163"/>
          <w:b/>
          <w:bCs/>
        </w:rPr>
        <w:t>кретного экс-</w:t>
      </w:r>
      <w:r>
        <w:rPr>
          <w:rStyle w:val="163"/>
          <w:b/>
          <w:bCs/>
        </w:rPr>
        <w:br/>
        <w:t>перта с учетом его специализации, квалификации, сложности</w:t>
      </w:r>
      <w:r>
        <w:rPr>
          <w:rStyle w:val="163"/>
          <w:b/>
          <w:bCs/>
        </w:rPr>
        <w:br/>
        <w:t>исследования и других обстоятельств назначает руководитель</w:t>
      </w:r>
      <w:r>
        <w:rPr>
          <w:rStyle w:val="163"/>
          <w:b/>
          <w:bCs/>
        </w:rPr>
        <w:br/>
        <w:t>экспертного учреждения. При производстве экспертизы вне экс-</w:t>
      </w:r>
      <w:r>
        <w:rPr>
          <w:rStyle w:val="163"/>
          <w:b/>
          <w:bCs/>
        </w:rPr>
        <w:br/>
        <w:t>пертного учреждения в постановлении или определении о назна-</w:t>
      </w:r>
      <w:r>
        <w:rPr>
          <w:rStyle w:val="163"/>
          <w:b/>
          <w:bCs/>
        </w:rPr>
        <w:br/>
        <w:t>чен</w:t>
      </w:r>
      <w:r>
        <w:rPr>
          <w:rStyle w:val="163"/>
          <w:b/>
          <w:bCs/>
        </w:rPr>
        <w:t>ии экспертизы указывается конкретное сведущее лицо, кото-</w:t>
      </w:r>
      <w:r>
        <w:rPr>
          <w:rStyle w:val="163"/>
          <w:b/>
          <w:bCs/>
        </w:rPr>
        <w:br/>
        <w:t>рому поручается экспертиза. Вне экспертного учреждения</w:t>
      </w:r>
      <w:r>
        <w:rPr>
          <w:rStyle w:val="163"/>
          <w:b/>
          <w:bCs/>
        </w:rPr>
        <w:br/>
        <w:t>экспертиза проводится, как правило, лишь тогда, когда соответ-</w:t>
      </w:r>
      <w:r>
        <w:rPr>
          <w:rStyle w:val="163"/>
          <w:b/>
          <w:bCs/>
        </w:rPr>
        <w:br/>
        <w:t>ствующее исследование не может быть выполнено в государст-</w:t>
      </w:r>
      <w:r>
        <w:rPr>
          <w:rStyle w:val="163"/>
          <w:b/>
          <w:bCs/>
        </w:rPr>
        <w:br/>
        <w:t>венном учреждении суд</w:t>
      </w:r>
      <w:r>
        <w:rPr>
          <w:rStyle w:val="163"/>
          <w:b/>
          <w:bCs/>
        </w:rPr>
        <w:t>ебной экспертизы (например, по вопро-</w:t>
      </w:r>
      <w:r>
        <w:rPr>
          <w:rStyle w:val="163"/>
          <w:b/>
          <w:bCs/>
        </w:rPr>
        <w:br/>
        <w:t>сам экономики, строительства, искусствоведения и др.).</w:t>
      </w:r>
      <w:r>
        <w:rPr>
          <w:rStyle w:val="163"/>
          <w:b/>
          <w:bCs/>
        </w:rPr>
        <w:br/>
        <w:t>Каждый следователь и судья должны знать систему государст-</w:t>
      </w:r>
      <w:r>
        <w:rPr>
          <w:rStyle w:val="163"/>
          <w:b/>
          <w:bCs/>
        </w:rPr>
        <w:br/>
        <w:t>венных учреждений судебной экспертизы и иметь список сведу-</w:t>
      </w:r>
      <w:r>
        <w:rPr>
          <w:rStyle w:val="163"/>
          <w:b/>
          <w:bCs/>
        </w:rPr>
        <w:br/>
        <w:t>щих лиц, могущих выступать в качестве экспер</w:t>
      </w:r>
      <w:r>
        <w:rPr>
          <w:rStyle w:val="163"/>
          <w:b/>
          <w:bCs/>
        </w:rPr>
        <w:t>тов по расследуе-</w:t>
      </w:r>
      <w:r>
        <w:rPr>
          <w:rStyle w:val="163"/>
          <w:b/>
          <w:bCs/>
        </w:rPr>
        <w:br/>
        <w:t>мым данным органом делам.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Существенным элементом тактики проведения экспертизы</w:t>
      </w:r>
      <w:r>
        <w:rPr>
          <w:rStyle w:val="163"/>
          <w:b/>
          <w:bCs/>
        </w:rPr>
        <w:br/>
        <w:t>является определение объектов, задач и объема исследования.</w:t>
      </w:r>
      <w:r>
        <w:rPr>
          <w:rStyle w:val="163"/>
          <w:b/>
          <w:bCs/>
        </w:rPr>
        <w:br/>
        <w:t>Под объектами исследования понимаются материальные источ-</w:t>
      </w:r>
      <w:r>
        <w:rPr>
          <w:rStyle w:val="163"/>
          <w:b/>
          <w:bCs/>
        </w:rPr>
        <w:br/>
        <w:t>ники информации о подлежащих установлению</w:t>
      </w:r>
      <w:r>
        <w:rPr>
          <w:rStyle w:val="163"/>
          <w:b/>
          <w:bCs/>
        </w:rPr>
        <w:t xml:space="preserve"> по делу фактах.</w:t>
      </w:r>
      <w:r>
        <w:rPr>
          <w:rStyle w:val="163"/>
          <w:b/>
          <w:bCs/>
        </w:rPr>
        <w:br/>
        <w:t>Задачи или предмет исследования характеризуют сущность под-</w:t>
      </w:r>
      <w:r>
        <w:rPr>
          <w:rStyle w:val="163"/>
          <w:b/>
          <w:bCs/>
        </w:rPr>
        <w:br/>
        <w:t>лежащих разрешению посредством экспертизы вопросов. При</w:t>
      </w:r>
      <w:r>
        <w:rPr>
          <w:rStyle w:val="163"/>
          <w:b/>
          <w:bCs/>
        </w:rPr>
        <w:br/>
        <w:t>наличии одних и тех же объектов исследования предмет иссле-</w:t>
      </w:r>
      <w:r>
        <w:rPr>
          <w:rStyle w:val="163"/>
          <w:b/>
          <w:bCs/>
        </w:rPr>
        <w:br/>
        <w:t>дования, его задачи могут быть различными. Так, в отношении</w:t>
      </w:r>
      <w:r>
        <w:rPr>
          <w:rStyle w:val="163"/>
          <w:b/>
          <w:bCs/>
        </w:rPr>
        <w:br/>
        <w:t>рук</w:t>
      </w:r>
      <w:r>
        <w:rPr>
          <w:rStyle w:val="163"/>
          <w:b/>
          <w:bCs/>
        </w:rPr>
        <w:t>описного текста накладной могут быть поставлены вопросы</w:t>
      </w:r>
      <w:r>
        <w:rPr>
          <w:rStyle w:val="163"/>
          <w:b/>
          <w:bCs/>
        </w:rPr>
        <w:br/>
        <w:t>об исполнителе (идентификация личности по почерку), наличии</w:t>
      </w:r>
      <w:r>
        <w:rPr>
          <w:rStyle w:val="163"/>
          <w:b/>
          <w:bCs/>
        </w:rPr>
        <w:br/>
        <w:t>исправлений, содержании удаленного текста, последовательно -</w:t>
      </w:r>
      <w:r>
        <w:rPr>
          <w:rStyle w:val="163"/>
          <w:b/>
          <w:bCs/>
        </w:rPr>
        <w:br/>
        <w:t>сти заполнения отдельных реквизитов документа и другие зада-</w:t>
      </w:r>
      <w:r>
        <w:rPr>
          <w:rStyle w:val="163"/>
          <w:b/>
          <w:bCs/>
        </w:rPr>
        <w:br/>
        <w:t>чи технического ис</w:t>
      </w:r>
      <w:r>
        <w:rPr>
          <w:rStyle w:val="163"/>
          <w:b/>
          <w:bCs/>
        </w:rPr>
        <w:t>следования документов. Объем экспертного</w:t>
      </w:r>
      <w:r>
        <w:rPr>
          <w:rStyle w:val="163"/>
          <w:b/>
          <w:bCs/>
        </w:rPr>
        <w:br/>
        <w:t>исследования характеризуются кругом его объектов и задач, оп-</w:t>
      </w:r>
      <w:r>
        <w:rPr>
          <w:rStyle w:val="163"/>
          <w:b/>
          <w:bCs/>
        </w:rPr>
        <w:br/>
        <w:t>ределяемых следователем или судом в постановлении или опре-</w:t>
      </w:r>
      <w:r>
        <w:rPr>
          <w:rStyle w:val="163"/>
          <w:b/>
          <w:bCs/>
        </w:rPr>
        <w:br/>
        <w:t>делении о назначении экспертизы. Эксперт не вправе ограни-</w:t>
      </w:r>
      <w:r>
        <w:rPr>
          <w:rStyle w:val="163"/>
          <w:b/>
          <w:bCs/>
        </w:rPr>
        <w:br/>
        <w:t>чить объем предложенного ему иссле</w:t>
      </w:r>
      <w:r>
        <w:rPr>
          <w:rStyle w:val="163"/>
          <w:b/>
          <w:bCs/>
        </w:rPr>
        <w:t>дования. Однако</w:t>
      </w:r>
      <w:r>
        <w:rPr>
          <w:rStyle w:val="163"/>
          <w:b/>
          <w:bCs/>
        </w:rPr>
        <w:br/>
        <w:t>следователь или суд при наличии большого количества однород-</w:t>
      </w:r>
      <w:r>
        <w:rPr>
          <w:rStyle w:val="163"/>
          <w:b/>
          <w:bCs/>
        </w:rPr>
        <w:br/>
        <w:t>ных объектов (партия недоброкачественной продукции, большая</w:t>
      </w:r>
      <w:r>
        <w:rPr>
          <w:rStyle w:val="163"/>
          <w:b/>
          <w:bCs/>
        </w:rPr>
        <w:br/>
        <w:t>серия подложных документов и т.п.) должны рассмотреть во-</w:t>
      </w:r>
      <w:r>
        <w:rPr>
          <w:rStyle w:val="163"/>
          <w:b/>
          <w:bCs/>
        </w:rPr>
        <w:br/>
        <w:t>прос о целесообразности выборочного исследования.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277"/>
          <w:headerReference w:type="default" r:id="rId278"/>
          <w:headerReference w:type="first" r:id="rId279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rPr>
          <w:rStyle w:val="163"/>
          <w:b/>
          <w:bCs/>
        </w:rPr>
        <w:t>Вместе с тем закон предоставляет эксперту право расширить</w:t>
      </w:r>
      <w:r>
        <w:rPr>
          <w:rStyle w:val="163"/>
          <w:b/>
          <w:bCs/>
        </w:rPr>
        <w:br/>
        <w:t>объем исследования, указав в своем заключении на обнаружен-</w:t>
      </w:r>
      <w:r>
        <w:rPr>
          <w:rStyle w:val="163"/>
          <w:b/>
          <w:bCs/>
        </w:rPr>
        <w:br/>
        <w:t>ные в процессе исследования обстоятельства, имеющие значение</w:t>
      </w:r>
      <w:r>
        <w:rPr>
          <w:rStyle w:val="163"/>
          <w:b/>
          <w:bCs/>
        </w:rPr>
        <w:br/>
        <w:t>для дела, по поводу которых ему не были поставлены воп</w:t>
      </w:r>
      <w:r>
        <w:rPr>
          <w:rStyle w:val="163"/>
          <w:b/>
          <w:bCs/>
        </w:rPr>
        <w:t>росы</w:t>
      </w:r>
      <w:r>
        <w:rPr>
          <w:rStyle w:val="163"/>
          <w:b/>
          <w:bCs/>
        </w:rPr>
        <w:br/>
        <w:t>(п. 4 ч. 3 ст. 57 УПК РФ).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lastRenderedPageBreak/>
        <w:t>На основе обобщения практики судебно-экспертных учреж-</w:t>
      </w:r>
      <w:r>
        <w:rPr>
          <w:rStyle w:val="163"/>
          <w:b/>
          <w:bCs/>
        </w:rPr>
        <w:br/>
        <w:t>дений предложена следующая классификация судебно-эксперт-</w:t>
      </w:r>
      <w:r>
        <w:rPr>
          <w:rStyle w:val="163"/>
          <w:b/>
          <w:bCs/>
        </w:rPr>
        <w:br/>
        <w:t>ных задач:</w:t>
      </w:r>
    </w:p>
    <w:p w:rsidR="00A86078" w:rsidRDefault="00F4381D">
      <w:pPr>
        <w:pStyle w:val="160"/>
        <w:numPr>
          <w:ilvl w:val="0"/>
          <w:numId w:val="26"/>
        </w:numPr>
        <w:shd w:val="clear" w:color="auto" w:fill="auto"/>
        <w:tabs>
          <w:tab w:val="left" w:pos="701"/>
        </w:tabs>
        <w:spacing w:line="230" w:lineRule="exact"/>
        <w:ind w:firstLine="360"/>
      </w:pPr>
      <w:r>
        <w:rPr>
          <w:rStyle w:val="163"/>
          <w:b/>
          <w:bCs/>
        </w:rPr>
        <w:t>обнаружение источников информации;</w:t>
      </w:r>
    </w:p>
    <w:p w:rsidR="00A86078" w:rsidRDefault="00F4381D">
      <w:pPr>
        <w:pStyle w:val="160"/>
        <w:numPr>
          <w:ilvl w:val="0"/>
          <w:numId w:val="26"/>
        </w:numPr>
        <w:shd w:val="clear" w:color="auto" w:fill="auto"/>
        <w:tabs>
          <w:tab w:val="left" w:pos="711"/>
        </w:tabs>
        <w:spacing w:line="230" w:lineRule="exact"/>
        <w:ind w:firstLine="360"/>
      </w:pPr>
      <w:r>
        <w:rPr>
          <w:rStyle w:val="163"/>
          <w:b/>
          <w:bCs/>
        </w:rPr>
        <w:t>распознавание исследуемого объекта;</w:t>
      </w:r>
    </w:p>
    <w:p w:rsidR="00A86078" w:rsidRDefault="00F4381D">
      <w:pPr>
        <w:pStyle w:val="160"/>
        <w:numPr>
          <w:ilvl w:val="0"/>
          <w:numId w:val="26"/>
        </w:numPr>
        <w:shd w:val="clear" w:color="auto" w:fill="auto"/>
        <w:tabs>
          <w:tab w:val="left" w:pos="711"/>
        </w:tabs>
        <w:spacing w:line="230" w:lineRule="exact"/>
        <w:ind w:firstLine="360"/>
      </w:pPr>
      <w:r>
        <w:rPr>
          <w:rStyle w:val="163"/>
          <w:b/>
          <w:bCs/>
        </w:rPr>
        <w:t>фиксация доказательственной и</w:t>
      </w:r>
      <w:r>
        <w:rPr>
          <w:rStyle w:val="163"/>
          <w:b/>
          <w:bCs/>
        </w:rPr>
        <w:t>нформации;</w:t>
      </w:r>
    </w:p>
    <w:p w:rsidR="00A86078" w:rsidRDefault="00F4381D">
      <w:pPr>
        <w:pStyle w:val="160"/>
        <w:numPr>
          <w:ilvl w:val="0"/>
          <w:numId w:val="26"/>
        </w:numPr>
        <w:shd w:val="clear" w:color="auto" w:fill="auto"/>
        <w:tabs>
          <w:tab w:val="left" w:pos="720"/>
        </w:tabs>
        <w:spacing w:line="230" w:lineRule="exact"/>
        <w:ind w:firstLine="360"/>
      </w:pPr>
      <w:r>
        <w:rPr>
          <w:rStyle w:val="163"/>
          <w:b/>
          <w:bCs/>
        </w:rPr>
        <w:t>реставрация исследуемого объекта;</w:t>
      </w:r>
    </w:p>
    <w:p w:rsidR="00A86078" w:rsidRDefault="00F4381D">
      <w:pPr>
        <w:pStyle w:val="160"/>
        <w:numPr>
          <w:ilvl w:val="0"/>
          <w:numId w:val="26"/>
        </w:numPr>
        <w:shd w:val="clear" w:color="auto" w:fill="auto"/>
        <w:tabs>
          <w:tab w:val="left" w:pos="720"/>
        </w:tabs>
        <w:spacing w:line="230" w:lineRule="exact"/>
        <w:ind w:firstLine="360"/>
      </w:pPr>
      <w:r>
        <w:rPr>
          <w:rStyle w:val="163"/>
          <w:b/>
          <w:bCs/>
        </w:rPr>
        <w:t>получение образцов;</w:t>
      </w:r>
    </w:p>
    <w:p w:rsidR="00A86078" w:rsidRDefault="00F4381D">
      <w:pPr>
        <w:pStyle w:val="160"/>
        <w:numPr>
          <w:ilvl w:val="0"/>
          <w:numId w:val="26"/>
        </w:numPr>
        <w:shd w:val="clear" w:color="auto" w:fill="auto"/>
        <w:tabs>
          <w:tab w:val="left" w:pos="720"/>
        </w:tabs>
        <w:spacing w:line="230" w:lineRule="exact"/>
        <w:ind w:firstLine="360"/>
      </w:pPr>
      <w:r>
        <w:rPr>
          <w:rStyle w:val="163"/>
          <w:b/>
          <w:bCs/>
        </w:rPr>
        <w:t>разрешение вопроса об индивидуальном тождестве;</w:t>
      </w:r>
    </w:p>
    <w:p w:rsidR="00A86078" w:rsidRDefault="00F4381D">
      <w:pPr>
        <w:pStyle w:val="160"/>
        <w:numPr>
          <w:ilvl w:val="0"/>
          <w:numId w:val="26"/>
        </w:numPr>
        <w:shd w:val="clear" w:color="auto" w:fill="auto"/>
        <w:tabs>
          <w:tab w:val="left" w:pos="720"/>
        </w:tabs>
        <w:spacing w:line="230" w:lineRule="exact"/>
        <w:ind w:firstLine="360"/>
      </w:pPr>
      <w:r>
        <w:rPr>
          <w:rStyle w:val="163"/>
          <w:b/>
          <w:bCs/>
        </w:rPr>
        <w:t>установление искомого объекта;</w:t>
      </w:r>
    </w:p>
    <w:p w:rsidR="00A86078" w:rsidRDefault="00F4381D">
      <w:pPr>
        <w:pStyle w:val="160"/>
        <w:numPr>
          <w:ilvl w:val="0"/>
          <w:numId w:val="26"/>
        </w:numPr>
        <w:shd w:val="clear" w:color="auto" w:fill="auto"/>
        <w:tabs>
          <w:tab w:val="left" w:pos="685"/>
        </w:tabs>
        <w:spacing w:line="230" w:lineRule="exact"/>
        <w:ind w:firstLine="360"/>
      </w:pPr>
      <w:r>
        <w:rPr>
          <w:rStyle w:val="163"/>
          <w:b/>
          <w:bCs/>
        </w:rPr>
        <w:t>установление механизма следообразования и взаимодейст-</w:t>
      </w:r>
      <w:r>
        <w:rPr>
          <w:rStyle w:val="163"/>
          <w:b/>
          <w:bCs/>
        </w:rPr>
        <w:br/>
        <w:t>вия исследуемых объектов;</w:t>
      </w:r>
    </w:p>
    <w:p w:rsidR="00A86078" w:rsidRDefault="00F4381D">
      <w:pPr>
        <w:pStyle w:val="160"/>
        <w:numPr>
          <w:ilvl w:val="0"/>
          <w:numId w:val="26"/>
        </w:numPr>
        <w:shd w:val="clear" w:color="auto" w:fill="auto"/>
        <w:tabs>
          <w:tab w:val="left" w:pos="720"/>
        </w:tabs>
        <w:spacing w:line="230" w:lineRule="exact"/>
        <w:ind w:firstLine="360"/>
      </w:pPr>
      <w:r>
        <w:rPr>
          <w:rStyle w:val="163"/>
          <w:b/>
          <w:bCs/>
        </w:rPr>
        <w:t xml:space="preserve">установление временных </w:t>
      </w:r>
      <w:r>
        <w:rPr>
          <w:rStyle w:val="163"/>
          <w:b/>
          <w:bCs/>
        </w:rPr>
        <w:t>отношений;</w:t>
      </w:r>
    </w:p>
    <w:p w:rsidR="00A86078" w:rsidRDefault="00F4381D">
      <w:pPr>
        <w:pStyle w:val="160"/>
        <w:numPr>
          <w:ilvl w:val="0"/>
          <w:numId w:val="26"/>
        </w:numPr>
        <w:shd w:val="clear" w:color="auto" w:fill="auto"/>
        <w:tabs>
          <w:tab w:val="left" w:pos="788"/>
        </w:tabs>
        <w:spacing w:line="230" w:lineRule="exact"/>
        <w:ind w:firstLine="360"/>
      </w:pPr>
      <w:r>
        <w:rPr>
          <w:rStyle w:val="163"/>
          <w:b/>
          <w:bCs/>
        </w:rPr>
        <w:t>установление причинно-следственных связей;</w:t>
      </w:r>
    </w:p>
    <w:p w:rsidR="00A86078" w:rsidRDefault="00F4381D">
      <w:pPr>
        <w:pStyle w:val="160"/>
        <w:numPr>
          <w:ilvl w:val="0"/>
          <w:numId w:val="26"/>
        </w:numPr>
        <w:shd w:val="clear" w:color="auto" w:fill="auto"/>
        <w:tabs>
          <w:tab w:val="left" w:pos="816"/>
        </w:tabs>
        <w:spacing w:line="230" w:lineRule="exact"/>
        <w:ind w:firstLine="360"/>
      </w:pPr>
      <w:r>
        <w:rPr>
          <w:rStyle w:val="163"/>
          <w:b/>
          <w:bCs/>
        </w:rPr>
        <w:t>установление механизма исследуемого события;</w:t>
      </w:r>
    </w:p>
    <w:p w:rsidR="00A86078" w:rsidRDefault="00F4381D">
      <w:pPr>
        <w:pStyle w:val="160"/>
        <w:numPr>
          <w:ilvl w:val="0"/>
          <w:numId w:val="26"/>
        </w:numPr>
        <w:shd w:val="clear" w:color="auto" w:fill="auto"/>
        <w:tabs>
          <w:tab w:val="left" w:pos="816"/>
        </w:tabs>
        <w:spacing w:line="230" w:lineRule="exact"/>
        <w:ind w:firstLine="360"/>
      </w:pPr>
      <w:r>
        <w:rPr>
          <w:rStyle w:val="163"/>
          <w:b/>
          <w:bCs/>
        </w:rPr>
        <w:t>прогнозирование;</w:t>
      </w:r>
    </w:p>
    <w:p w:rsidR="00A86078" w:rsidRDefault="00F4381D">
      <w:pPr>
        <w:pStyle w:val="160"/>
        <w:numPr>
          <w:ilvl w:val="0"/>
          <w:numId w:val="26"/>
        </w:numPr>
        <w:shd w:val="clear" w:color="auto" w:fill="auto"/>
        <w:tabs>
          <w:tab w:val="left" w:pos="786"/>
        </w:tabs>
        <w:spacing w:line="230" w:lineRule="exact"/>
        <w:ind w:firstLine="360"/>
      </w:pPr>
      <w:r>
        <w:rPr>
          <w:rStyle w:val="163"/>
          <w:b/>
          <w:bCs/>
        </w:rPr>
        <w:t>установление нестационарных свойств и состояний объ-</w:t>
      </w:r>
      <w:r>
        <w:rPr>
          <w:rStyle w:val="163"/>
          <w:b/>
          <w:bCs/>
        </w:rPr>
        <w:br/>
        <w:t>екта;</w:t>
      </w:r>
    </w:p>
    <w:p w:rsidR="00A86078" w:rsidRDefault="00F4381D">
      <w:pPr>
        <w:pStyle w:val="160"/>
        <w:numPr>
          <w:ilvl w:val="0"/>
          <w:numId w:val="26"/>
        </w:numPr>
        <w:shd w:val="clear" w:color="auto" w:fill="auto"/>
        <w:tabs>
          <w:tab w:val="left" w:pos="816"/>
        </w:tabs>
        <w:spacing w:line="230" w:lineRule="exact"/>
        <w:ind w:firstLine="360"/>
      </w:pPr>
      <w:r>
        <w:rPr>
          <w:rStyle w:val="163"/>
          <w:b/>
          <w:bCs/>
        </w:rPr>
        <w:t>решение нормативно-технических задач;</w:t>
      </w:r>
    </w:p>
    <w:p w:rsidR="00A86078" w:rsidRDefault="00F4381D">
      <w:pPr>
        <w:pStyle w:val="160"/>
        <w:numPr>
          <w:ilvl w:val="0"/>
          <w:numId w:val="26"/>
        </w:numPr>
        <w:shd w:val="clear" w:color="auto" w:fill="auto"/>
        <w:tabs>
          <w:tab w:val="left" w:pos="816"/>
        </w:tabs>
        <w:spacing w:line="230" w:lineRule="exact"/>
        <w:ind w:firstLine="360"/>
      </w:pPr>
      <w:r>
        <w:rPr>
          <w:rStyle w:val="163"/>
          <w:b/>
          <w:bCs/>
        </w:rPr>
        <w:t>решение оценочных задач</w:t>
      </w:r>
      <w:r>
        <w:rPr>
          <w:rStyle w:val="163"/>
          <w:b/>
          <w:bCs/>
          <w:vertAlign w:val="superscript"/>
        </w:rPr>
        <w:footnoteReference w:id="18"/>
      </w:r>
      <w:r>
        <w:rPr>
          <w:rStyle w:val="163"/>
          <w:b/>
          <w:bCs/>
        </w:rPr>
        <w:t>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 xml:space="preserve">В основу данной </w:t>
      </w:r>
      <w:r>
        <w:rPr>
          <w:rStyle w:val="163"/>
          <w:b/>
          <w:bCs/>
        </w:rPr>
        <w:t>классификации положены следующие прин-</w:t>
      </w:r>
      <w:r>
        <w:rPr>
          <w:rStyle w:val="163"/>
          <w:b/>
          <w:bCs/>
        </w:rPr>
        <w:br/>
        <w:t>ципы:</w:t>
      </w:r>
    </w:p>
    <w:p w:rsidR="00A86078" w:rsidRDefault="00F4381D">
      <w:pPr>
        <w:pStyle w:val="160"/>
        <w:numPr>
          <w:ilvl w:val="0"/>
          <w:numId w:val="25"/>
        </w:numPr>
        <w:shd w:val="clear" w:color="auto" w:fill="auto"/>
        <w:tabs>
          <w:tab w:val="left" w:pos="685"/>
        </w:tabs>
        <w:spacing w:line="230" w:lineRule="exact"/>
        <w:ind w:firstLine="360"/>
      </w:pPr>
      <w:r>
        <w:rPr>
          <w:rStyle w:val="163"/>
          <w:b/>
          <w:bCs/>
        </w:rPr>
        <w:t>выделение задачи как определяющего элемента деятель-</w:t>
      </w:r>
      <w:r>
        <w:rPr>
          <w:rStyle w:val="163"/>
          <w:b/>
          <w:bCs/>
        </w:rPr>
        <w:br/>
        <w:t>ности и ее отграничение от метода и других структурных эле-</w:t>
      </w:r>
      <w:r>
        <w:rPr>
          <w:rStyle w:val="163"/>
          <w:b/>
          <w:bCs/>
        </w:rPr>
        <w:br/>
        <w:t>ментов;</w:t>
      </w:r>
    </w:p>
    <w:p w:rsidR="00A86078" w:rsidRDefault="00F4381D">
      <w:pPr>
        <w:pStyle w:val="160"/>
        <w:numPr>
          <w:ilvl w:val="0"/>
          <w:numId w:val="25"/>
        </w:numPr>
        <w:shd w:val="clear" w:color="auto" w:fill="auto"/>
        <w:tabs>
          <w:tab w:val="left" w:pos="685"/>
        </w:tabs>
        <w:spacing w:line="230" w:lineRule="exact"/>
        <w:ind w:firstLine="360"/>
      </w:pPr>
      <w:r>
        <w:rPr>
          <w:rStyle w:val="163"/>
          <w:b/>
          <w:bCs/>
        </w:rPr>
        <w:t>определение критериев выделения экспертных задач.</w:t>
      </w:r>
      <w:r>
        <w:rPr>
          <w:rStyle w:val="163"/>
          <w:b/>
          <w:bCs/>
        </w:rPr>
        <w:br/>
        <w:t>В числе таких критериев следует указать:</w:t>
      </w:r>
      <w:r>
        <w:rPr>
          <w:rStyle w:val="163"/>
          <w:b/>
          <w:bCs/>
        </w:rPr>
        <w:t xml:space="preserve"> требование системно-</w:t>
      </w:r>
      <w:r>
        <w:rPr>
          <w:rStyle w:val="163"/>
          <w:b/>
          <w:bCs/>
        </w:rPr>
        <w:br/>
        <w:t>сти (экспертные задачи должны рассматриваться не изолирован-</w:t>
      </w:r>
      <w:r>
        <w:rPr>
          <w:rStyle w:val="163"/>
          <w:b/>
          <w:bCs/>
        </w:rPr>
        <w:br/>
        <w:t>но, а в общей системе задач судебно-экспертной деятельности,</w:t>
      </w:r>
      <w:r>
        <w:rPr>
          <w:rStyle w:val="163"/>
          <w:b/>
          <w:bCs/>
        </w:rPr>
        <w:br/>
        <w:t>которые находятся во взаимосвязи и взаимодействии); методи-</w:t>
      </w:r>
      <w:r>
        <w:rPr>
          <w:rStyle w:val="163"/>
          <w:b/>
          <w:bCs/>
        </w:rPr>
        <w:br/>
        <w:t>ческое обеспечение экспертной задачи (наличие апроби</w:t>
      </w:r>
      <w:r>
        <w:rPr>
          <w:rStyle w:val="163"/>
          <w:b/>
          <w:bCs/>
        </w:rPr>
        <w:t>рованной</w:t>
      </w:r>
      <w:r>
        <w:rPr>
          <w:rStyle w:val="163"/>
          <w:b/>
          <w:bCs/>
        </w:rPr>
        <w:br/>
        <w:t>экспертной методики); самостоятельное доказательственное</w:t>
      </w:r>
      <w:r>
        <w:rPr>
          <w:rStyle w:val="163"/>
          <w:b/>
          <w:bCs/>
        </w:rPr>
        <w:br/>
        <w:t>значение результатов экспертно-криминалистического исследо-</w:t>
      </w:r>
      <w:r>
        <w:rPr>
          <w:rStyle w:val="163"/>
          <w:b/>
          <w:bCs/>
        </w:rPr>
        <w:br/>
        <w:t>вания.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Функциональное назначение приведенной классификации</w:t>
      </w:r>
      <w:r>
        <w:rPr>
          <w:rStyle w:val="163"/>
          <w:b/>
          <w:bCs/>
        </w:rPr>
        <w:br/>
        <w:t>состоит в том, что каждый из указанных видов экспертизы тре-</w:t>
      </w:r>
      <w:r>
        <w:rPr>
          <w:rStyle w:val="163"/>
          <w:b/>
          <w:bCs/>
        </w:rPr>
        <w:br/>
        <w:t>бует испол</w:t>
      </w:r>
      <w:r>
        <w:rPr>
          <w:rStyle w:val="163"/>
          <w:b/>
          <w:bCs/>
        </w:rPr>
        <w:t>ьзования специальной экспертной методики, что</w:t>
      </w:r>
      <w:r>
        <w:rPr>
          <w:rStyle w:val="163"/>
          <w:b/>
          <w:bCs/>
        </w:rPr>
        <w:br/>
        <w:t>должно учитываться как при назначении и производстве, так и</w:t>
      </w:r>
      <w:r>
        <w:rPr>
          <w:rStyle w:val="163"/>
          <w:b/>
          <w:bCs/>
        </w:rPr>
        <w:br/>
        <w:t>при оценке результатов экспертизы.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Определяя объекты и задачи исследования и формулируя во-</w:t>
      </w:r>
      <w:r>
        <w:rPr>
          <w:rStyle w:val="163"/>
          <w:b/>
          <w:bCs/>
        </w:rPr>
        <w:br/>
        <w:t>просы перед экспертизой, следователь и суд руководствуются</w:t>
      </w:r>
      <w:r>
        <w:rPr>
          <w:rStyle w:val="163"/>
          <w:b/>
          <w:bCs/>
        </w:rPr>
        <w:br/>
        <w:t>следующими требованиями:</w:t>
      </w:r>
    </w:p>
    <w:p w:rsidR="00A86078" w:rsidRDefault="00F4381D">
      <w:pPr>
        <w:pStyle w:val="160"/>
        <w:numPr>
          <w:ilvl w:val="0"/>
          <w:numId w:val="25"/>
        </w:numPr>
        <w:shd w:val="clear" w:color="auto" w:fill="auto"/>
        <w:tabs>
          <w:tab w:val="left" w:pos="644"/>
        </w:tabs>
        <w:spacing w:line="230" w:lineRule="exact"/>
        <w:ind w:firstLine="360"/>
      </w:pPr>
      <w:r>
        <w:rPr>
          <w:rStyle w:val="163"/>
          <w:b/>
          <w:bCs/>
        </w:rPr>
        <w:t>уяснением сущности подлежащего установлению по делу</w:t>
      </w:r>
      <w:r>
        <w:rPr>
          <w:rStyle w:val="163"/>
          <w:b/>
          <w:bCs/>
        </w:rPr>
        <w:br/>
        <w:t>обстоятельства;</w:t>
      </w:r>
    </w:p>
    <w:p w:rsidR="00A86078" w:rsidRDefault="00F4381D">
      <w:pPr>
        <w:pStyle w:val="160"/>
        <w:numPr>
          <w:ilvl w:val="0"/>
          <w:numId w:val="25"/>
        </w:numPr>
        <w:shd w:val="clear" w:color="auto" w:fill="auto"/>
        <w:tabs>
          <w:tab w:val="left" w:pos="658"/>
        </w:tabs>
        <w:spacing w:line="230" w:lineRule="exact"/>
        <w:ind w:firstLine="360"/>
      </w:pPr>
      <w:r>
        <w:rPr>
          <w:rStyle w:val="163"/>
          <w:b/>
          <w:bCs/>
        </w:rPr>
        <w:t>ознакомлением с научными возможностями и методами</w:t>
      </w:r>
      <w:r>
        <w:rPr>
          <w:rStyle w:val="163"/>
          <w:b/>
          <w:bCs/>
        </w:rPr>
        <w:br/>
        <w:t>установления подлежащего установлению обстоятельства;</w:t>
      </w:r>
    </w:p>
    <w:p w:rsidR="00A86078" w:rsidRDefault="00F4381D">
      <w:pPr>
        <w:pStyle w:val="160"/>
        <w:numPr>
          <w:ilvl w:val="0"/>
          <w:numId w:val="25"/>
        </w:numPr>
        <w:shd w:val="clear" w:color="auto" w:fill="auto"/>
        <w:tabs>
          <w:tab w:val="left" w:pos="663"/>
        </w:tabs>
        <w:spacing w:line="230" w:lineRule="exact"/>
        <w:ind w:firstLine="360"/>
      </w:pPr>
      <w:r>
        <w:rPr>
          <w:rStyle w:val="163"/>
          <w:b/>
          <w:bCs/>
        </w:rPr>
        <w:t>определением других, дополнительных к экспертизе, кон-</w:t>
      </w:r>
      <w:r>
        <w:rPr>
          <w:rStyle w:val="163"/>
          <w:b/>
          <w:bCs/>
        </w:rPr>
        <w:br/>
        <w:t>тро</w:t>
      </w:r>
      <w:r>
        <w:rPr>
          <w:rStyle w:val="163"/>
          <w:b/>
          <w:bCs/>
        </w:rPr>
        <w:t>лирующих средств получения доказательственной инфор-</w:t>
      </w:r>
      <w:r>
        <w:rPr>
          <w:rStyle w:val="163"/>
          <w:b/>
          <w:bCs/>
        </w:rPr>
        <w:br/>
        <w:t>мации;</w:t>
      </w:r>
    </w:p>
    <w:p w:rsidR="00A86078" w:rsidRDefault="00F4381D">
      <w:pPr>
        <w:pStyle w:val="160"/>
        <w:numPr>
          <w:ilvl w:val="0"/>
          <w:numId w:val="25"/>
        </w:numPr>
        <w:shd w:val="clear" w:color="auto" w:fill="auto"/>
        <w:tabs>
          <w:tab w:val="left" w:pos="663"/>
        </w:tabs>
        <w:spacing w:line="230" w:lineRule="exact"/>
        <w:ind w:firstLine="360"/>
      </w:pPr>
      <w:r>
        <w:rPr>
          <w:rStyle w:val="163"/>
          <w:b/>
          <w:bCs/>
        </w:rPr>
        <w:t>четким определением компетенции экспертов и связи их</w:t>
      </w:r>
      <w:r>
        <w:rPr>
          <w:rStyle w:val="163"/>
          <w:b/>
          <w:bCs/>
        </w:rPr>
        <w:br/>
        <w:t>выводов с другими средствами установления существенного по</w:t>
      </w:r>
      <w:r>
        <w:rPr>
          <w:rStyle w:val="163"/>
          <w:b/>
          <w:bCs/>
        </w:rPr>
        <w:br/>
        <w:t>делу обстоятельства;</w:t>
      </w:r>
    </w:p>
    <w:p w:rsidR="00A86078" w:rsidRDefault="00F4381D">
      <w:pPr>
        <w:pStyle w:val="160"/>
        <w:numPr>
          <w:ilvl w:val="0"/>
          <w:numId w:val="25"/>
        </w:numPr>
        <w:shd w:val="clear" w:color="auto" w:fill="auto"/>
        <w:tabs>
          <w:tab w:val="left" w:pos="649"/>
        </w:tabs>
        <w:spacing w:line="230" w:lineRule="exact"/>
        <w:ind w:firstLine="360"/>
      </w:pPr>
      <w:r>
        <w:rPr>
          <w:rStyle w:val="163"/>
          <w:b/>
          <w:bCs/>
        </w:rPr>
        <w:t>необходимостью правильного в специально-научном, ло-</w:t>
      </w:r>
      <w:r>
        <w:rPr>
          <w:rStyle w:val="163"/>
          <w:b/>
          <w:bCs/>
        </w:rPr>
        <w:br/>
        <w:t>гическом и</w:t>
      </w:r>
      <w:r>
        <w:rPr>
          <w:rStyle w:val="163"/>
          <w:b/>
          <w:bCs/>
        </w:rPr>
        <w:t xml:space="preserve"> грамматическом отношениях формулирования во-</w:t>
      </w:r>
      <w:r>
        <w:rPr>
          <w:rStyle w:val="163"/>
          <w:b/>
          <w:bCs/>
        </w:rPr>
        <w:br/>
        <w:t>просов перед экспертизой.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Эксперт имеет право знакомиться с материалами дела, отно-</w:t>
      </w:r>
      <w:r>
        <w:rPr>
          <w:rStyle w:val="163"/>
          <w:b/>
          <w:bCs/>
        </w:rPr>
        <w:br/>
        <w:t>сящимися к предмету судебной экспертизы (п. 1 ч. 3 ст. 57 УПК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РФ). Помимо исследуемых объектов и сравнительных материа-</w:t>
      </w:r>
      <w:r>
        <w:rPr>
          <w:rStyle w:val="163"/>
          <w:b/>
          <w:bCs/>
        </w:rPr>
        <w:br/>
        <w:t>лов эк</w:t>
      </w:r>
      <w:r>
        <w:rPr>
          <w:rStyle w:val="163"/>
          <w:b/>
          <w:bCs/>
        </w:rPr>
        <w:t>спертам предоставляются сведения, необходимые для</w:t>
      </w:r>
      <w:r>
        <w:rPr>
          <w:rStyle w:val="163"/>
          <w:b/>
          <w:bCs/>
        </w:rPr>
        <w:br/>
        <w:t>оценки обнаруженных при специальном исследовании призна-</w:t>
      </w:r>
      <w:r>
        <w:rPr>
          <w:rStyle w:val="163"/>
          <w:b/>
          <w:bCs/>
        </w:rPr>
        <w:br/>
        <w:t>ков, на основе которых они дают свое заключение. Так, для</w:t>
      </w:r>
      <w:r>
        <w:rPr>
          <w:rStyle w:val="163"/>
          <w:b/>
          <w:bCs/>
        </w:rPr>
        <w:br/>
        <w:t>оценки идентификационных признаков почерка в ряде случаев</w:t>
      </w:r>
      <w:r>
        <w:rPr>
          <w:rStyle w:val="163"/>
          <w:b/>
          <w:bCs/>
        </w:rPr>
        <w:br/>
        <w:t>необходимы данные об условиях вып</w:t>
      </w:r>
      <w:r>
        <w:rPr>
          <w:rStyle w:val="163"/>
          <w:b/>
          <w:bCs/>
        </w:rPr>
        <w:t>олнения исследуемой руко-</w:t>
      </w:r>
      <w:r>
        <w:rPr>
          <w:rStyle w:val="163"/>
          <w:b/>
          <w:bCs/>
        </w:rPr>
        <w:br/>
        <w:t>писи, состоянии зрения, родном языке, заболеваниях, перене-</w:t>
      </w:r>
      <w:r>
        <w:rPr>
          <w:rStyle w:val="163"/>
          <w:b/>
          <w:bCs/>
        </w:rPr>
        <w:br/>
        <w:t>сенных проверяемым лицом; для выводов эксперта-автотехника</w:t>
      </w:r>
      <w:r>
        <w:rPr>
          <w:rStyle w:val="163"/>
          <w:b/>
          <w:bCs/>
        </w:rPr>
        <w:br/>
        <w:t>существенное значение могут иметь сведения о скорости и на-</w:t>
      </w:r>
      <w:r>
        <w:rPr>
          <w:rStyle w:val="163"/>
          <w:b/>
          <w:bCs/>
        </w:rPr>
        <w:br/>
        <w:t>правлении движения транспортного средства, потерпев</w:t>
      </w:r>
      <w:r>
        <w:rPr>
          <w:rStyle w:val="163"/>
          <w:b/>
          <w:bCs/>
        </w:rPr>
        <w:t>шего, их</w:t>
      </w:r>
      <w:r>
        <w:rPr>
          <w:rStyle w:val="163"/>
          <w:b/>
          <w:bCs/>
        </w:rPr>
        <w:br/>
        <w:t>маневрировании, предупредительных сигналах и т.п.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Такого рода данные следователь и суд получают путем до-</w:t>
      </w:r>
      <w:r>
        <w:rPr>
          <w:rStyle w:val="163"/>
          <w:b/>
          <w:bCs/>
        </w:rPr>
        <w:br/>
        <w:t>просов, осмотров и иных действий. Собранные сведения сооб-</w:t>
      </w:r>
      <w:r>
        <w:rPr>
          <w:rStyle w:val="163"/>
          <w:b/>
          <w:bCs/>
        </w:rPr>
        <w:br/>
        <w:t>щаются эксперту в постановлении о назначении экспертизы</w:t>
      </w:r>
      <w:r>
        <w:rPr>
          <w:rStyle w:val="163"/>
          <w:b/>
          <w:bCs/>
        </w:rPr>
        <w:br/>
        <w:t>или путем предоставления с</w:t>
      </w:r>
      <w:r>
        <w:rPr>
          <w:rStyle w:val="163"/>
          <w:b/>
          <w:bCs/>
        </w:rPr>
        <w:t>ледственного производства. В ряде</w:t>
      </w:r>
      <w:r>
        <w:rPr>
          <w:rStyle w:val="163"/>
          <w:b/>
          <w:bCs/>
        </w:rPr>
        <w:br/>
        <w:t>случаев получение необходимых материалов и сведений может</w:t>
      </w:r>
      <w:r>
        <w:rPr>
          <w:rStyle w:val="163"/>
          <w:b/>
          <w:bCs/>
        </w:rPr>
        <w:br/>
        <w:t>потребовать присутствия эксперта при допросах, осмотрах, ос-</w:t>
      </w:r>
      <w:r>
        <w:rPr>
          <w:rStyle w:val="163"/>
          <w:b/>
          <w:bCs/>
        </w:rPr>
        <w:br/>
        <w:t>видетельствованиях и других следственных действиях, в ходе</w:t>
      </w:r>
      <w:r>
        <w:rPr>
          <w:rStyle w:val="163"/>
          <w:b/>
          <w:bCs/>
        </w:rPr>
        <w:br/>
        <w:t>которых эксперт может задавать вопросы или х</w:t>
      </w:r>
      <w:r>
        <w:rPr>
          <w:rStyle w:val="163"/>
          <w:b/>
          <w:bCs/>
        </w:rPr>
        <w:t>одатайствовать</w:t>
      </w:r>
      <w:r>
        <w:rPr>
          <w:rStyle w:val="163"/>
          <w:b/>
          <w:bCs/>
        </w:rPr>
        <w:br/>
        <w:t>о приобщении к делу предметов и документов, необходимых</w:t>
      </w:r>
      <w:r>
        <w:rPr>
          <w:rStyle w:val="163"/>
          <w:b/>
          <w:bCs/>
        </w:rPr>
        <w:br/>
        <w:t>для дачи заключения. Самостоятельно эксперт не вправе полу-</w:t>
      </w:r>
      <w:r>
        <w:rPr>
          <w:rStyle w:val="163"/>
          <w:b/>
          <w:bCs/>
        </w:rPr>
        <w:br/>
        <w:t>чать какие-либо материалы или сведения, необходимые для</w:t>
      </w:r>
      <w:r>
        <w:rPr>
          <w:rStyle w:val="163"/>
          <w:b/>
          <w:bCs/>
        </w:rPr>
        <w:br/>
        <w:t>экспертизы.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91" w:name="bookmark90"/>
      <w:r>
        <w:rPr>
          <w:rStyle w:val="89"/>
          <w:b/>
          <w:bCs/>
        </w:rPr>
        <w:t>§ 4. Получение образцов для сравнительного исследования</w:t>
      </w:r>
      <w:bookmarkEnd w:id="91"/>
    </w:p>
    <w:p w:rsidR="00A86078" w:rsidRDefault="00F4381D">
      <w:pPr>
        <w:pStyle w:val="20"/>
        <w:shd w:val="clear" w:color="auto" w:fill="auto"/>
        <w:spacing w:line="230" w:lineRule="exact"/>
        <w:jc w:val="left"/>
      </w:pPr>
      <w:r>
        <w:t>Для производства сравнительных идентификационных исследо-</w:t>
      </w:r>
      <w:r>
        <w:br/>
        <w:t>ваний помимо вещественных доказательств — следов искомых</w:t>
      </w:r>
      <w:r>
        <w:br/>
        <w:t>лиц или предметов, изъятых с места преступления, необходимы</w:t>
      </w:r>
      <w:r>
        <w:br/>
      </w:r>
      <w:r>
        <w:rPr>
          <w:rStyle w:val="29"/>
        </w:rPr>
        <w:t xml:space="preserve">образцы </w:t>
      </w:r>
      <w:r>
        <w:t>— отображения свойств проверяемых объектов. Следы</w:t>
      </w:r>
      <w:r>
        <w:br/>
        <w:t xml:space="preserve">преступления возникают </w:t>
      </w:r>
      <w:r>
        <w:t>в процессе расследуемого события сти-</w:t>
      </w:r>
      <w:r>
        <w:br/>
        <w:t>хийно. Следователь может лишь обнаружить и сохранить ту ин-</w:t>
      </w:r>
      <w:r>
        <w:br/>
        <w:t>формацию, которая уже содержится в следах преступления.</w:t>
      </w:r>
      <w:r>
        <w:br/>
        <w:t>Сравнительные образцы являются продуктом целенаправленной</w:t>
      </w:r>
      <w:r>
        <w:br/>
        <w:t xml:space="preserve">деятельности следователя и суда, от которой </w:t>
      </w:r>
      <w:r>
        <w:t>в значительной сте-</w:t>
      </w:r>
      <w:r>
        <w:br/>
        <w:t>пени зависит их количество и качество, как объективные пред-</w:t>
      </w:r>
      <w:r>
        <w:br/>
        <w:t>посылки успешного исследования.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Особенно большое значение количество и качество сравни-</w:t>
      </w:r>
      <w:r>
        <w:br/>
        <w:t>тельных образцов приобретают в сложных случаях исследова-</w:t>
      </w:r>
      <w:r>
        <w:br/>
        <w:t>ния: при недостатке содержаще</w:t>
      </w:r>
      <w:r>
        <w:t>йся в следах информации, мас-</w:t>
      </w:r>
      <w:r>
        <w:br/>
        <w:t>кировке идентификационных признаков, разрушений следов</w:t>
      </w:r>
      <w:r>
        <w:br/>
        <w:t>и т.п. Анализ экспертной и следственной практики показывает,</w:t>
      </w:r>
      <w:r>
        <w:br/>
        <w:t>что в подавляющем большинстве случаев причиной отказа экс-</w:t>
      </w:r>
      <w:r>
        <w:br/>
        <w:t>пертов от дачи заключений и вероятных заключений яв</w:t>
      </w:r>
      <w:r>
        <w:t>ляется</w:t>
      </w:r>
      <w:r>
        <w:br/>
        <w:t>недоброкачественность представленных на экспертизу материа-</w:t>
      </w:r>
      <w:r>
        <w:br/>
        <w:t>лов, в частности сравнительных образцов. В связи с этим боль-</w:t>
      </w:r>
      <w:r>
        <w:br/>
        <w:t>шое практическое значение для следователя и суда приобретает</w:t>
      </w:r>
      <w:r>
        <w:br/>
        <w:t>знание общих требований, предъявляемых к образцам для срав-</w:t>
      </w:r>
      <w:r>
        <w:br/>
        <w:t>нитель</w:t>
      </w:r>
      <w:r>
        <w:t>ного исследования, и общих принципов их получения.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Независимо от формы отражения идентификационных</w:t>
      </w:r>
      <w:r>
        <w:br/>
        <w:t>свойств в образцах (оттиски, отпечатки, части или частицы про-</w:t>
      </w:r>
      <w:r>
        <w:br/>
        <w:t>веряемого объекта) последние должны удовлетворять следую-</w:t>
      </w:r>
      <w:r>
        <w:br/>
        <w:t xml:space="preserve">щим </w:t>
      </w:r>
      <w:r>
        <w:rPr>
          <w:rStyle w:val="29"/>
        </w:rPr>
        <w:t xml:space="preserve">общим требованиям: </w:t>
      </w:r>
      <w:r>
        <w:t>несомненности</w:t>
      </w:r>
      <w:r>
        <w:t xml:space="preserve"> происхождения; ре-</w:t>
      </w:r>
      <w:r>
        <w:br/>
        <w:t>презентативности; сопоставимости.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rPr>
          <w:rStyle w:val="29"/>
        </w:rPr>
        <w:t xml:space="preserve">Несомненность происхождения </w:t>
      </w:r>
      <w:r>
        <w:t>означает точное установле-</w:t>
      </w:r>
      <w:r>
        <w:br/>
        <w:t>ние в процессе расследования, от какого лица или предмета по-</w:t>
      </w:r>
      <w:r>
        <w:br/>
        <w:t>лучены рукописи, оттиски, образцы крови, волос, из какой кон-</w:t>
      </w:r>
      <w:r>
        <w:br/>
        <w:t>кретно емкости или хран</w:t>
      </w:r>
      <w:r>
        <w:t>илища получены образцы краски,</w:t>
      </w:r>
      <w:r>
        <w:br/>
        <w:t>зерна, изделия и т.д. Происхождение образца от конкретного,</w:t>
      </w:r>
      <w:r>
        <w:br/>
        <w:t>точно установленного следствием объекта должно быть заверено</w:t>
      </w:r>
      <w:r>
        <w:br/>
        <w:t>следователем или судом.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  <w:sectPr w:rsidR="00A86078">
          <w:headerReference w:type="even" r:id="rId280"/>
          <w:headerReference w:type="default" r:id="rId281"/>
          <w:headerReference w:type="first" r:id="rId282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t xml:space="preserve">Под </w:t>
      </w:r>
      <w:r>
        <w:rPr>
          <w:rStyle w:val="29"/>
        </w:rPr>
        <w:t xml:space="preserve">репрезентативностью </w:t>
      </w:r>
      <w:r>
        <w:t>(представительностью) образцов</w:t>
      </w:r>
      <w:r>
        <w:br/>
      </w:r>
      <w:r>
        <w:lastRenderedPageBreak/>
        <w:t xml:space="preserve">понимается </w:t>
      </w:r>
      <w:r>
        <w:t>достаточное по количеству и качеству отображение</w:t>
      </w:r>
      <w:r>
        <w:br/>
        <w:t>специфических общих и частных свойств идентифицируемого</w:t>
      </w:r>
      <w:r>
        <w:br/>
        <w:t>объекта. Репрезентативный образец содержит информацию, не-</w:t>
      </w:r>
      <w:r>
        <w:br/>
        <w:t>обходимую для индивидуализации проверяемого объекта. Коли-</w:t>
      </w:r>
      <w:r>
        <w:br/>
      </w:r>
      <w:r>
        <w:rPr>
          <w:rStyle w:val="163"/>
        </w:rPr>
        <w:t>чественныи критерии в значительно</w:t>
      </w:r>
      <w:r>
        <w:rPr>
          <w:rStyle w:val="163"/>
        </w:rPr>
        <w:t>й мере варьирует в зависи-</w:t>
      </w:r>
      <w:r>
        <w:rPr>
          <w:rStyle w:val="163"/>
        </w:rPr>
        <w:br/>
        <w:t>мости от плотности идентификационного поля, под которой</w:t>
      </w:r>
      <w:r>
        <w:rPr>
          <w:rStyle w:val="163"/>
        </w:rPr>
        <w:br/>
        <w:t>понимается объем идентификационной информации, извлекае-</w:t>
      </w:r>
      <w:r>
        <w:rPr>
          <w:rStyle w:val="163"/>
        </w:rPr>
        <w:br/>
        <w:t>мой в результате изучения весовой единицы или площади ана-</w:t>
      </w:r>
      <w:r>
        <w:rPr>
          <w:rStyle w:val="163"/>
        </w:rPr>
        <w:br/>
        <w:t>лизируемого объекта. Образцы таких веществ, как яды, крас</w:t>
      </w:r>
      <w:r>
        <w:rPr>
          <w:rStyle w:val="163"/>
        </w:rPr>
        <w:t>ки,</w:t>
      </w:r>
      <w:r>
        <w:rPr>
          <w:rStyle w:val="163"/>
        </w:rPr>
        <w:br/>
        <w:t>чернила, порох, табак, пыль, представляются в количестве от</w:t>
      </w:r>
      <w:r>
        <w:rPr>
          <w:rStyle w:val="163"/>
        </w:rPr>
        <w:br/>
        <w:t>1 до 50 г, почвы, стройматериалы, пищевые продукты, зерно —</w:t>
      </w:r>
      <w:r>
        <w:rPr>
          <w:rStyle w:val="163"/>
        </w:rPr>
        <w:br/>
        <w:t>от 100 до 1000 г. Плотность идентификационного поля прямо</w:t>
      </w:r>
      <w:r>
        <w:rPr>
          <w:rStyle w:val="163"/>
        </w:rPr>
        <w:br/>
        <w:t>пропорциональна степени неоднородности, измельченности,</w:t>
      </w:r>
      <w:r>
        <w:rPr>
          <w:rStyle w:val="163"/>
        </w:rPr>
        <w:br/>
        <w:t>плотности и концен</w:t>
      </w:r>
      <w:r>
        <w:rPr>
          <w:rStyle w:val="163"/>
        </w:rPr>
        <w:t>трации исследуемого вещества. Качествен-</w:t>
      </w:r>
      <w:r>
        <w:rPr>
          <w:rStyle w:val="163"/>
        </w:rPr>
        <w:br/>
        <w:t>ный критерий репрезентативности относится к составу иденти-</w:t>
      </w:r>
      <w:r>
        <w:rPr>
          <w:rStyle w:val="163"/>
        </w:rPr>
        <w:br/>
        <w:t>фикационной информации. Образец должен содержать сведения</w:t>
      </w:r>
      <w:r>
        <w:rPr>
          <w:rStyle w:val="163"/>
        </w:rPr>
        <w:br/>
        <w:t>о всех существенных для идентификации свойствах объекта и</w:t>
      </w:r>
      <w:r>
        <w:rPr>
          <w:rStyle w:val="163"/>
        </w:rPr>
        <w:br/>
        <w:t>их соотношении (распределении) в структ</w:t>
      </w:r>
      <w:r>
        <w:rPr>
          <w:rStyle w:val="163"/>
        </w:rPr>
        <w:t>уре объекта. Так, об-</w:t>
      </w:r>
      <w:r>
        <w:rPr>
          <w:rStyle w:val="163"/>
        </w:rPr>
        <w:br/>
        <w:t>разцы почерка должны отображать все варианты почерка прове-</w:t>
      </w:r>
      <w:r>
        <w:rPr>
          <w:rStyle w:val="163"/>
        </w:rPr>
        <w:br/>
        <w:t>ряемого лица; образцы зерна, изымаемого из хранилища, долж-</w:t>
      </w:r>
      <w:r>
        <w:rPr>
          <w:rStyle w:val="163"/>
        </w:rPr>
        <w:br/>
        <w:t>ны отображать состав зерна и посторонних включений по всей</w:t>
      </w:r>
      <w:r>
        <w:rPr>
          <w:rStyle w:val="163"/>
        </w:rPr>
        <w:br/>
        <w:t xml:space="preserve">массе зерна, находящегося в хранилище. В силу большого </w:t>
      </w:r>
      <w:r>
        <w:rPr>
          <w:rStyle w:val="163"/>
        </w:rPr>
        <w:t>раз-</w:t>
      </w:r>
      <w:r>
        <w:rPr>
          <w:rStyle w:val="163"/>
        </w:rPr>
        <w:br/>
        <w:t>нообразия объектов судебной экспертизы важен общий подход,</w:t>
      </w:r>
      <w:r>
        <w:rPr>
          <w:rStyle w:val="163"/>
        </w:rPr>
        <w:br/>
        <w:t>обеспечивающий качественную репрезентативность образцов.</w:t>
      </w:r>
      <w:r>
        <w:rPr>
          <w:rStyle w:val="163"/>
        </w:rPr>
        <w:br/>
        <w:t>Такой подход состоит в построении мысленной информационной</w:t>
      </w:r>
      <w:r>
        <w:rPr>
          <w:rStyle w:val="163"/>
        </w:rPr>
        <w:br/>
        <w:t>модели проверяемого объекта и выделении наиболее существен-</w:t>
      </w:r>
      <w:r>
        <w:rPr>
          <w:rStyle w:val="163"/>
        </w:rPr>
        <w:br/>
        <w:t>ных для идентифи</w:t>
      </w:r>
      <w:r>
        <w:rPr>
          <w:rStyle w:val="163"/>
        </w:rPr>
        <w:t>кации точек (зон). Наиболее информативные</w:t>
      </w:r>
      <w:r>
        <w:rPr>
          <w:rStyle w:val="163"/>
        </w:rPr>
        <w:br/>
        <w:t>точки находятся в зонах неоднородности свойств проверяемого</w:t>
      </w:r>
      <w:r>
        <w:rPr>
          <w:rStyle w:val="163"/>
        </w:rPr>
        <w:br/>
        <w:t>объекта. Это неоднородности состава при идентификации всяко-</w:t>
      </w:r>
      <w:r>
        <w:rPr>
          <w:rStyle w:val="163"/>
        </w:rPr>
        <w:br/>
        <w:t>го рода смесей, неоднородности кристаллической структуры,</w:t>
      </w:r>
      <w:r>
        <w:rPr>
          <w:rStyle w:val="163"/>
        </w:rPr>
        <w:br/>
        <w:t>плотности, твердости, прозрачности,</w:t>
      </w:r>
      <w:r>
        <w:rPr>
          <w:rStyle w:val="163"/>
        </w:rPr>
        <w:t xml:space="preserve"> электропроводности и дру-</w:t>
      </w:r>
      <w:r>
        <w:rPr>
          <w:rStyle w:val="163"/>
        </w:rPr>
        <w:br/>
        <w:t>гих физических свойств при идентификации целого по частям;</w:t>
      </w:r>
      <w:r>
        <w:rPr>
          <w:rStyle w:val="163"/>
        </w:rPr>
        <w:br/>
        <w:t>неровности поверхности в случаях трасологической идентифика-</w:t>
      </w:r>
      <w:r>
        <w:rPr>
          <w:rStyle w:val="163"/>
        </w:rPr>
        <w:br/>
        <w:t>ции; изменения направления, сложности, строения и протяжен-</w:t>
      </w:r>
      <w:r>
        <w:rPr>
          <w:rStyle w:val="163"/>
        </w:rPr>
        <w:br/>
        <w:t>ности движений при почерковедческой идентификации</w:t>
      </w:r>
      <w:r>
        <w:rPr>
          <w:rStyle w:val="163"/>
        </w:rPr>
        <w:t xml:space="preserve"> и т.п.</w:t>
      </w:r>
      <w:r>
        <w:rPr>
          <w:rStyle w:val="163"/>
        </w:rPr>
        <w:br/>
        <w:t>Образец — это «отпечаток» или «срез» неоднородностей прове-</w:t>
      </w:r>
      <w:r>
        <w:rPr>
          <w:rStyle w:val="163"/>
        </w:rPr>
        <w:br/>
        <w:t>ряемого объекта. При этом важно, чтобы в образце были пред-</w:t>
      </w:r>
      <w:r>
        <w:rPr>
          <w:rStyle w:val="163"/>
        </w:rPr>
        <w:br/>
        <w:t>ставлены те свойства проверяемого объекта, которые редко</w:t>
      </w:r>
      <w:r>
        <w:rPr>
          <w:rStyle w:val="163"/>
        </w:rPr>
        <w:br/>
        <w:t>встречаются в объектах подобного рода. Последние представля-</w:t>
      </w:r>
      <w:r>
        <w:rPr>
          <w:rStyle w:val="163"/>
        </w:rPr>
        <w:br/>
        <w:t>ют наиболь</w:t>
      </w:r>
      <w:r>
        <w:rPr>
          <w:rStyle w:val="163"/>
        </w:rPr>
        <w:t>ший интерес для индивидуализации единичного объ-</w:t>
      </w:r>
      <w:r>
        <w:rPr>
          <w:rStyle w:val="163"/>
        </w:rPr>
        <w:br/>
        <w:t>екта. При отборе образцов следует учесть, что задача индивиду-</w:t>
      </w:r>
      <w:r>
        <w:rPr>
          <w:rStyle w:val="163"/>
        </w:rPr>
        <w:br/>
        <w:t>альной идентификации по признакам состава и структуры</w:t>
      </w:r>
      <w:r>
        <w:rPr>
          <w:rStyle w:val="163"/>
        </w:rPr>
        <w:br/>
        <w:t>является весьма сложной и разрешается лишь в отдельных слу-</w:t>
      </w:r>
      <w:r>
        <w:rPr>
          <w:rStyle w:val="163"/>
        </w:rPr>
        <w:br/>
        <w:t>чаях. При постановке такой зад</w:t>
      </w:r>
      <w:r>
        <w:rPr>
          <w:rStyle w:val="163"/>
        </w:rPr>
        <w:t>ачи отбор образцов становится</w:t>
      </w:r>
      <w:r>
        <w:rPr>
          <w:rStyle w:val="163"/>
        </w:rPr>
        <w:br/>
        <w:t>органической частью самого экспертного исследования и произ-</w:t>
      </w:r>
      <w:r>
        <w:rPr>
          <w:rStyle w:val="163"/>
        </w:rPr>
        <w:br/>
        <w:t>водится при обязательном участии специалистов.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>Смысл требования сопоставимости состоит в устранении</w:t>
      </w:r>
      <w:r>
        <w:rPr>
          <w:rStyle w:val="163"/>
          <w:b/>
          <w:bCs/>
        </w:rPr>
        <w:br/>
        <w:t>различий сравниваемых отображений (следов и образцов), не</w:t>
      </w:r>
      <w:r>
        <w:rPr>
          <w:rStyle w:val="163"/>
          <w:b/>
          <w:bCs/>
        </w:rPr>
        <w:br/>
        <w:t>обуслов</w:t>
      </w:r>
      <w:r>
        <w:rPr>
          <w:rStyle w:val="163"/>
          <w:b/>
          <w:bCs/>
        </w:rPr>
        <w:t>ленных действительным различием свойств идентифици-</w:t>
      </w:r>
      <w:r>
        <w:rPr>
          <w:rStyle w:val="163"/>
          <w:b/>
          <w:bCs/>
        </w:rPr>
        <w:br/>
        <w:t>руемых объектов. Выполнение требования сопоставимости обес-</w:t>
      </w:r>
      <w:r>
        <w:rPr>
          <w:rStyle w:val="163"/>
          <w:b/>
          <w:bCs/>
        </w:rPr>
        <w:br/>
        <w:t>печивается получением образцов, максимально соответствую-</w:t>
      </w:r>
      <w:r>
        <w:rPr>
          <w:rStyle w:val="163"/>
          <w:b/>
          <w:bCs/>
        </w:rPr>
        <w:br/>
        <w:t>щих исследуемому объекту по механизму их образования. Так,</w:t>
      </w:r>
      <w:r>
        <w:rPr>
          <w:rStyle w:val="163"/>
          <w:b/>
          <w:bCs/>
        </w:rPr>
        <w:br/>
        <w:t>для почерковедческой иденти</w:t>
      </w:r>
      <w:r>
        <w:rPr>
          <w:rStyle w:val="163"/>
          <w:b/>
          <w:bCs/>
        </w:rPr>
        <w:t>фикации получают рукописи, на-</w:t>
      </w:r>
      <w:r>
        <w:rPr>
          <w:rStyle w:val="163"/>
          <w:b/>
          <w:bCs/>
        </w:rPr>
        <w:br/>
        <w:t>писанные на такой же бумаге, сходным пишущим прибором, в</w:t>
      </w:r>
      <w:r>
        <w:rPr>
          <w:rStyle w:val="163"/>
          <w:b/>
          <w:bCs/>
        </w:rPr>
        <w:br/>
        <w:t>аналогичных условиях, содержащие такие же слова и словосоче-</w:t>
      </w:r>
      <w:r>
        <w:rPr>
          <w:rStyle w:val="163"/>
          <w:b/>
          <w:bCs/>
        </w:rPr>
        <w:br/>
        <w:t>тания и т.п.; при отборе образцов почв предварительно изучает-</w:t>
      </w:r>
      <w:r>
        <w:rPr>
          <w:rStyle w:val="163"/>
          <w:b/>
          <w:bCs/>
        </w:rPr>
        <w:br/>
        <w:t xml:space="preserve">ся механизм образования следов-наложений на </w:t>
      </w:r>
      <w:r>
        <w:rPr>
          <w:rStyle w:val="163"/>
          <w:b/>
          <w:bCs/>
        </w:rPr>
        <w:t>объектах-</w:t>
      </w:r>
      <w:r>
        <w:rPr>
          <w:rStyle w:val="163"/>
          <w:b/>
          <w:bCs/>
        </w:rPr>
        <w:br/>
        <w:t>носителях, например на обуви и одежде подозреваемого. Затем с</w:t>
      </w:r>
      <w:r>
        <w:rPr>
          <w:rStyle w:val="163"/>
          <w:b/>
          <w:bCs/>
        </w:rPr>
        <w:br/>
        <w:t>учетом механизма расследуемого события (разбой, изнасилова-</w:t>
      </w:r>
      <w:r>
        <w:rPr>
          <w:rStyle w:val="163"/>
          <w:b/>
          <w:bCs/>
        </w:rPr>
        <w:br/>
        <w:t>ние и т.д.) производится локализация места происшествия, вы-</w:t>
      </w:r>
      <w:r>
        <w:rPr>
          <w:rStyle w:val="163"/>
          <w:b/>
          <w:bCs/>
        </w:rPr>
        <w:br/>
        <w:t>деляются возможные участки контактного взаимодействия, по-</w:t>
      </w:r>
      <w:r>
        <w:rPr>
          <w:rStyle w:val="163"/>
          <w:b/>
          <w:bCs/>
        </w:rPr>
        <w:br/>
        <w:t xml:space="preserve">сле </w:t>
      </w:r>
      <w:r>
        <w:rPr>
          <w:rStyle w:val="163"/>
          <w:b/>
          <w:bCs/>
        </w:rPr>
        <w:t>чего осуществляется отбор почвенных проб.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92" w:name="bookmark91"/>
      <w:r>
        <w:rPr>
          <w:rStyle w:val="89"/>
          <w:b/>
          <w:bCs/>
        </w:rPr>
        <w:t>§ 5. Проведение экспертизы</w:t>
      </w:r>
      <w:bookmarkEnd w:id="92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Экспертиза предполагает проведение активной технической, ор-</w:t>
      </w:r>
      <w:r>
        <w:rPr>
          <w:rStyle w:val="163"/>
          <w:b/>
          <w:bCs/>
        </w:rPr>
        <w:br/>
        <w:t>ганизационной и исследовательской работы не только экспер-</w:t>
      </w:r>
      <w:r>
        <w:rPr>
          <w:rStyle w:val="163"/>
          <w:b/>
          <w:bCs/>
        </w:rPr>
        <w:br/>
        <w:t>том, но и следователем. Рабочий контакт эксперта и следователя</w:t>
      </w:r>
      <w:r>
        <w:rPr>
          <w:rStyle w:val="163"/>
          <w:b/>
          <w:bCs/>
        </w:rPr>
        <w:br/>
        <w:t>сост</w:t>
      </w:r>
      <w:r>
        <w:rPr>
          <w:rStyle w:val="163"/>
          <w:b/>
          <w:bCs/>
        </w:rPr>
        <w:t>оит в таком взаимодействии этих лиц при подготовке, про-</w:t>
      </w:r>
      <w:r>
        <w:rPr>
          <w:rStyle w:val="163"/>
          <w:b/>
          <w:bCs/>
        </w:rPr>
        <w:br/>
        <w:t>изводстве и использовании экспертизы в процессе расследова-</w:t>
      </w:r>
      <w:r>
        <w:rPr>
          <w:rStyle w:val="163"/>
          <w:b/>
          <w:bCs/>
        </w:rPr>
        <w:br/>
        <w:t>ния, которое обеспечивает оптимальные условия производства</w:t>
      </w:r>
      <w:r>
        <w:rPr>
          <w:rStyle w:val="163"/>
          <w:b/>
          <w:bCs/>
        </w:rPr>
        <w:br/>
        <w:t>исследований и оценки их результатов как доказательств по уго-</w:t>
      </w:r>
      <w:r>
        <w:rPr>
          <w:rStyle w:val="163"/>
          <w:b/>
          <w:bCs/>
        </w:rPr>
        <w:br/>
        <w:t>ловному делу.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Наи</w:t>
      </w:r>
      <w:r>
        <w:rPr>
          <w:rStyle w:val="163"/>
          <w:b/>
          <w:bCs/>
        </w:rPr>
        <w:t>более важным этапом взаимодействия следователя и экс-</w:t>
      </w:r>
      <w:r>
        <w:rPr>
          <w:rStyle w:val="163"/>
          <w:b/>
          <w:bCs/>
        </w:rPr>
        <w:br/>
        <w:t>перта является этап подготовки экспертизы. На этом этапе ста-</w:t>
      </w:r>
      <w:r>
        <w:rPr>
          <w:rStyle w:val="163"/>
          <w:b/>
          <w:bCs/>
        </w:rPr>
        <w:br/>
        <w:t>вятся и конкретизируются вопросы, подлежащие разрешению,</w:t>
      </w:r>
      <w:r>
        <w:rPr>
          <w:rStyle w:val="163"/>
          <w:b/>
          <w:bCs/>
        </w:rPr>
        <w:br/>
        <w:t>определяются объекты исследований, собираются необходимые</w:t>
      </w:r>
      <w:r>
        <w:rPr>
          <w:rStyle w:val="163"/>
          <w:b/>
          <w:bCs/>
        </w:rPr>
        <w:br/>
        <w:t xml:space="preserve">для экспертов сведения и </w:t>
      </w:r>
      <w:r>
        <w:rPr>
          <w:rStyle w:val="163"/>
          <w:b/>
          <w:bCs/>
        </w:rPr>
        <w:t>сравнительные материалы, планирует-</w:t>
      </w:r>
      <w:r>
        <w:rPr>
          <w:rStyle w:val="163"/>
          <w:b/>
          <w:bCs/>
        </w:rPr>
        <w:br/>
        <w:t>ся процесс экспертного исследования. Тем самым определяются</w:t>
      </w:r>
      <w:r>
        <w:rPr>
          <w:rStyle w:val="163"/>
          <w:b/>
          <w:bCs/>
        </w:rPr>
        <w:br/>
        <w:t>направления, цели экспертного исследования и создаются его</w:t>
      </w:r>
      <w:r>
        <w:rPr>
          <w:rStyle w:val="163"/>
          <w:b/>
          <w:bCs/>
        </w:rPr>
        <w:br/>
        <w:t>материальные предпосылки.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ряде случаев, особенно при назначении сложных и редко</w:t>
      </w:r>
      <w:r>
        <w:rPr>
          <w:rStyle w:val="163"/>
          <w:b/>
          <w:bCs/>
        </w:rPr>
        <w:br/>
        <w:t>встречающихся экспе</w:t>
      </w:r>
      <w:r>
        <w:rPr>
          <w:rStyle w:val="163"/>
          <w:b/>
          <w:bCs/>
        </w:rPr>
        <w:t>ртиз, следователь не в состоянии самостоя-</w:t>
      </w:r>
      <w:r>
        <w:rPr>
          <w:rStyle w:val="163"/>
          <w:b/>
          <w:bCs/>
        </w:rPr>
        <w:br/>
        <w:t>тельно разобраться в возможностях и условиях предстоящего ис-</w:t>
      </w:r>
      <w:r>
        <w:rPr>
          <w:rStyle w:val="163"/>
          <w:b/>
          <w:bCs/>
        </w:rPr>
        <w:br/>
        <w:t>следования, не располагает навыками и техническими средства-</w:t>
      </w:r>
      <w:r>
        <w:rPr>
          <w:rStyle w:val="163"/>
          <w:b/>
          <w:bCs/>
        </w:rPr>
        <w:br/>
        <w:t>ми, необходимыми для получения сравнительных образцов.</w:t>
      </w:r>
      <w:r>
        <w:rPr>
          <w:rStyle w:val="163"/>
          <w:b/>
          <w:bCs/>
        </w:rPr>
        <w:br/>
        <w:t>Такая ситуация складывается при наз</w:t>
      </w:r>
      <w:r>
        <w:rPr>
          <w:rStyle w:val="163"/>
          <w:b/>
          <w:bCs/>
        </w:rPr>
        <w:t>начении экспертизы для ус-</w:t>
      </w:r>
      <w:r>
        <w:rPr>
          <w:rStyle w:val="163"/>
          <w:b/>
          <w:bCs/>
        </w:rPr>
        <w:br/>
        <w:t>тановления источника происхождения материалов и веществ,</w:t>
      </w:r>
      <w:r>
        <w:rPr>
          <w:rStyle w:val="163"/>
          <w:b/>
          <w:bCs/>
        </w:rPr>
        <w:br/>
        <w:t>идентификации целого по части при отсутствии общей линии раз-</w:t>
      </w:r>
      <w:r>
        <w:rPr>
          <w:rStyle w:val="163"/>
          <w:b/>
          <w:bCs/>
        </w:rPr>
        <w:br/>
        <w:t>деления, при назначении многих технических, экономических,</w:t>
      </w:r>
      <w:r>
        <w:rPr>
          <w:rStyle w:val="163"/>
          <w:b/>
          <w:bCs/>
        </w:rPr>
        <w:br/>
        <w:t>бухгалтерский исследований. Оптимальной формой разр</w:t>
      </w:r>
      <w:r>
        <w:rPr>
          <w:rStyle w:val="163"/>
          <w:b/>
          <w:bCs/>
        </w:rPr>
        <w:t>ешения</w:t>
      </w:r>
      <w:r>
        <w:rPr>
          <w:rStyle w:val="163"/>
          <w:b/>
          <w:bCs/>
        </w:rPr>
        <w:br/>
        <w:t>указанных трудностей являются предварительная консультация с</w:t>
      </w:r>
      <w:r>
        <w:rPr>
          <w:rStyle w:val="163"/>
          <w:b/>
          <w:bCs/>
        </w:rPr>
        <w:br/>
        <w:t>будущим экспертом и привлечение уже назначенного эксперта к</w:t>
      </w:r>
      <w:r>
        <w:rPr>
          <w:rStyle w:val="163"/>
          <w:b/>
          <w:bCs/>
        </w:rPr>
        <w:br/>
        <w:t>участию в следственных действиях, связанных с подготовкой экс-</w:t>
      </w:r>
      <w:r>
        <w:rPr>
          <w:rStyle w:val="163"/>
          <w:b/>
          <w:bCs/>
        </w:rPr>
        <w:br/>
        <w:t>пертизы: осмотрах, освидетельствованиях, выемках, допросах.</w:t>
      </w:r>
    </w:p>
    <w:p w:rsidR="00A86078" w:rsidRDefault="00F4381D">
      <w:pPr>
        <w:pStyle w:val="160"/>
        <w:shd w:val="clear" w:color="auto" w:fill="auto"/>
        <w:spacing w:line="227" w:lineRule="exact"/>
        <w:ind w:firstLine="360"/>
      </w:pPr>
      <w:r>
        <w:rPr>
          <w:rStyle w:val="163"/>
          <w:b/>
          <w:bCs/>
        </w:rPr>
        <w:t>Для п</w:t>
      </w:r>
      <w:r>
        <w:rPr>
          <w:rStyle w:val="163"/>
          <w:b/>
          <w:bCs/>
        </w:rPr>
        <w:t>роведения особо сложных исследований, например при</w:t>
      </w:r>
      <w:r>
        <w:rPr>
          <w:rStyle w:val="163"/>
          <w:b/>
          <w:bCs/>
        </w:rPr>
        <w:br/>
        <w:t>определении вменяемости, назначается комиссия экспертов</w:t>
      </w:r>
      <w:r>
        <w:rPr>
          <w:rStyle w:val="163"/>
          <w:b/>
          <w:bCs/>
        </w:rPr>
        <w:br/>
        <w:t>(ст. 200 УПК РФ). Если подлежащий разрешению вопрос требу-</w:t>
      </w:r>
      <w:r>
        <w:rPr>
          <w:rStyle w:val="163"/>
          <w:b/>
          <w:bCs/>
        </w:rPr>
        <w:br/>
        <w:t>ет привлечения экспертов разных специальностей, например</w:t>
      </w:r>
      <w:r>
        <w:rPr>
          <w:rStyle w:val="163"/>
          <w:b/>
          <w:bCs/>
        </w:rPr>
        <w:br/>
        <w:t>криминалистов, медиков, автотехни</w:t>
      </w:r>
      <w:r>
        <w:rPr>
          <w:rStyle w:val="163"/>
          <w:b/>
          <w:bCs/>
        </w:rPr>
        <w:t>ков при исследовании об-</w:t>
      </w:r>
      <w:r>
        <w:rPr>
          <w:rStyle w:val="163"/>
          <w:b/>
          <w:bCs/>
        </w:rPr>
        <w:br/>
        <w:t>стоятельств дорожно-транспортного происшествия, назначается</w:t>
      </w:r>
      <w:r>
        <w:rPr>
          <w:rStyle w:val="163"/>
          <w:b/>
          <w:bCs/>
        </w:rPr>
        <w:br/>
        <w:t>комплексная экспертиза (ст. 201 УПК РФ).</w:t>
      </w:r>
    </w:p>
    <w:p w:rsidR="00A86078" w:rsidRDefault="00F4381D">
      <w:pPr>
        <w:pStyle w:val="160"/>
        <w:shd w:val="clear" w:color="auto" w:fill="auto"/>
        <w:spacing w:line="227" w:lineRule="exact"/>
        <w:ind w:firstLine="360"/>
      </w:pPr>
      <w:r>
        <w:rPr>
          <w:rStyle w:val="163"/>
          <w:b/>
          <w:bCs/>
        </w:rPr>
        <w:t>Не теряет своего значения рабочий контакт следователя и</w:t>
      </w:r>
      <w:r>
        <w:rPr>
          <w:rStyle w:val="163"/>
          <w:b/>
          <w:bCs/>
        </w:rPr>
        <w:br/>
        <w:t>эксперта при производстве экспертного исследования. С одной</w:t>
      </w:r>
      <w:r>
        <w:rPr>
          <w:rStyle w:val="163"/>
          <w:b/>
          <w:bCs/>
        </w:rPr>
        <w:br/>
        <w:t>стороны, в ход</w:t>
      </w:r>
      <w:r>
        <w:rPr>
          <w:rStyle w:val="163"/>
          <w:b/>
          <w:bCs/>
        </w:rPr>
        <w:t>е экспертизы в качестве ее промежуточных ре-</w:t>
      </w:r>
      <w:r>
        <w:rPr>
          <w:rStyle w:val="163"/>
          <w:b/>
          <w:bCs/>
        </w:rPr>
        <w:br/>
        <w:t>зультатов могут быть установлены существенные для дальней-</w:t>
      </w:r>
      <w:r>
        <w:rPr>
          <w:rStyle w:val="163"/>
          <w:b/>
          <w:bCs/>
        </w:rPr>
        <w:br/>
        <w:t>шего расследования обстоятельства, требующие немедленного</w:t>
      </w:r>
      <w:r>
        <w:rPr>
          <w:rStyle w:val="163"/>
          <w:b/>
          <w:bCs/>
        </w:rPr>
        <w:br/>
        <w:t>реагирования следователя. Так, в ходе длительных судебно-</w:t>
      </w:r>
      <w:r>
        <w:rPr>
          <w:rStyle w:val="163"/>
          <w:b/>
          <w:bCs/>
        </w:rPr>
        <w:br/>
        <w:t>бухгалтерских экспертиз нередко уста</w:t>
      </w:r>
      <w:r>
        <w:rPr>
          <w:rStyle w:val="163"/>
          <w:b/>
          <w:bCs/>
        </w:rPr>
        <w:t>навливаются данные о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связи расхитителей с другими лицами и учреждениями, требую-</w:t>
      </w:r>
      <w:r>
        <w:rPr>
          <w:rStyle w:val="163"/>
          <w:b/>
          <w:bCs/>
        </w:rPr>
        <w:br/>
        <w:t>щие немедленной проверки, производства дополнительных след-</w:t>
      </w:r>
      <w:r>
        <w:rPr>
          <w:rStyle w:val="163"/>
          <w:b/>
          <w:bCs/>
        </w:rPr>
        <w:br/>
        <w:t>ственных действий и, возможно, постановки дополнительных</w:t>
      </w:r>
      <w:r>
        <w:rPr>
          <w:rStyle w:val="163"/>
          <w:b/>
          <w:bCs/>
        </w:rPr>
        <w:br/>
        <w:t>вопросов перед экспертами. С другой стороны, выявившиеся в</w:t>
      </w:r>
      <w:r>
        <w:rPr>
          <w:rStyle w:val="163"/>
          <w:b/>
          <w:bCs/>
        </w:rPr>
        <w:br/>
        <w:t>процессе исследования обстоятельства могут потребовать допол-</w:t>
      </w:r>
      <w:r>
        <w:rPr>
          <w:rStyle w:val="163"/>
          <w:b/>
          <w:bCs/>
        </w:rPr>
        <w:br/>
        <w:t>нительных сведений, документов, сравнительных материалов,</w:t>
      </w:r>
      <w:r>
        <w:rPr>
          <w:rStyle w:val="163"/>
          <w:b/>
          <w:bCs/>
        </w:rPr>
        <w:br/>
        <w:t>корректировки ранее поставленных вопросов и т.п. Оптималь-</w:t>
      </w:r>
      <w:r>
        <w:rPr>
          <w:rStyle w:val="163"/>
          <w:b/>
          <w:bCs/>
        </w:rPr>
        <w:br/>
        <w:t>ной формой контакта на данной стадии проведения экспертизы</w:t>
      </w:r>
      <w:r>
        <w:rPr>
          <w:rStyle w:val="163"/>
          <w:b/>
          <w:bCs/>
        </w:rPr>
        <w:br/>
        <w:t>является системат</w:t>
      </w:r>
      <w:r>
        <w:rPr>
          <w:rStyle w:val="163"/>
          <w:b/>
          <w:bCs/>
        </w:rPr>
        <w:t>ический обмен информацией между следова-</w:t>
      </w:r>
      <w:r>
        <w:rPr>
          <w:rStyle w:val="163"/>
          <w:b/>
          <w:bCs/>
        </w:rPr>
        <w:br/>
        <w:t>телем и экспертом, а в необходимых случаях — присутствие сле-</w:t>
      </w:r>
      <w:r>
        <w:rPr>
          <w:rStyle w:val="163"/>
          <w:b/>
          <w:bCs/>
        </w:rPr>
        <w:br/>
        <w:t>дователя при производстве экспертизы.</w:t>
      </w:r>
    </w:p>
    <w:p w:rsidR="00A86078" w:rsidRDefault="00F4381D">
      <w:pPr>
        <w:pStyle w:val="160"/>
        <w:shd w:val="clear" w:color="auto" w:fill="auto"/>
        <w:spacing w:line="227" w:lineRule="exact"/>
        <w:ind w:firstLine="360"/>
      </w:pPr>
      <w:r>
        <w:rPr>
          <w:rStyle w:val="163"/>
          <w:b/>
          <w:bCs/>
        </w:rPr>
        <w:t>В стадии оценки следователем заключения эксперта послед-</w:t>
      </w:r>
      <w:r>
        <w:rPr>
          <w:rStyle w:val="163"/>
          <w:b/>
          <w:bCs/>
        </w:rPr>
        <w:br/>
        <w:t>ний может дать пояснения о процессе и сущности проведенных</w:t>
      </w:r>
      <w:r>
        <w:rPr>
          <w:rStyle w:val="163"/>
          <w:b/>
          <w:bCs/>
        </w:rPr>
        <w:br/>
        <w:t>исследований, объяснить значение выполненных анализов, ре-</w:t>
      </w:r>
      <w:r>
        <w:rPr>
          <w:rStyle w:val="163"/>
          <w:b/>
          <w:bCs/>
        </w:rPr>
        <w:br/>
        <w:t>зультатов реакций, промежуточных данных, использованных</w:t>
      </w:r>
      <w:r>
        <w:rPr>
          <w:rStyle w:val="163"/>
          <w:b/>
          <w:bCs/>
        </w:rPr>
        <w:br/>
        <w:t>специальных терминов, привести дополнительные аргументы,</w:t>
      </w:r>
      <w:r>
        <w:rPr>
          <w:rStyle w:val="163"/>
          <w:b/>
          <w:bCs/>
        </w:rPr>
        <w:br/>
        <w:t>обосновывающие его внутреннее убеждение. Процессуальной</w:t>
      </w:r>
      <w:r>
        <w:rPr>
          <w:rStyle w:val="163"/>
          <w:b/>
          <w:bCs/>
        </w:rPr>
        <w:br/>
        <w:t>формой такого контакта може</w:t>
      </w:r>
      <w:r>
        <w:rPr>
          <w:rStyle w:val="163"/>
          <w:b/>
          <w:bCs/>
        </w:rPr>
        <w:t>т быть допрос эксперта следовате-</w:t>
      </w:r>
      <w:r>
        <w:rPr>
          <w:rStyle w:val="163"/>
          <w:b/>
          <w:bCs/>
        </w:rPr>
        <w:br/>
        <w:t>лем или судом.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93" w:name="bookmark92"/>
      <w:r>
        <w:rPr>
          <w:rStyle w:val="89"/>
          <w:b/>
          <w:bCs/>
        </w:rPr>
        <w:t>§ 6. Оценка и использование заключения эксперта</w:t>
      </w:r>
      <w:bookmarkEnd w:id="93"/>
    </w:p>
    <w:p w:rsidR="00A86078" w:rsidRDefault="00F4381D">
      <w:pPr>
        <w:pStyle w:val="160"/>
        <w:shd w:val="clear" w:color="auto" w:fill="auto"/>
        <w:spacing w:line="230" w:lineRule="exact"/>
        <w:ind w:firstLine="0"/>
      </w:pPr>
      <w:r>
        <w:rPr>
          <w:rStyle w:val="163"/>
          <w:b/>
          <w:bCs/>
        </w:rPr>
        <w:t>Заключение эксперта является доказательством, поскольку со-</w:t>
      </w:r>
      <w:r>
        <w:rPr>
          <w:rStyle w:val="163"/>
          <w:b/>
          <w:bCs/>
        </w:rPr>
        <w:br/>
        <w:t>держит сведения о подлежащих доказыванию фактах. Оценка и</w:t>
      </w:r>
      <w:r>
        <w:rPr>
          <w:rStyle w:val="163"/>
          <w:b/>
          <w:bCs/>
        </w:rPr>
        <w:br/>
        <w:t>использование заключения эксперта являетс</w:t>
      </w:r>
      <w:r>
        <w:rPr>
          <w:rStyle w:val="163"/>
          <w:b/>
          <w:bCs/>
        </w:rPr>
        <w:t>я наиболее ответст-</w:t>
      </w:r>
      <w:r>
        <w:rPr>
          <w:rStyle w:val="163"/>
          <w:b/>
          <w:bCs/>
        </w:rPr>
        <w:br/>
        <w:t>венным этапом проведения экспертизы по уголовному делу.</w:t>
      </w:r>
      <w:r>
        <w:rPr>
          <w:rStyle w:val="163"/>
          <w:b/>
          <w:bCs/>
        </w:rPr>
        <w:br/>
        <w:t>Именно здесь экспертиза выступает как средство доказывания в</w:t>
      </w:r>
      <w:r>
        <w:rPr>
          <w:rStyle w:val="163"/>
          <w:b/>
          <w:bCs/>
        </w:rPr>
        <w:br/>
        <w:t>системе других доказательств.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Первым этапом оценки заключения эксперта является оцен-</w:t>
      </w:r>
      <w:r>
        <w:rPr>
          <w:rStyle w:val="163"/>
          <w:b/>
          <w:bCs/>
        </w:rPr>
        <w:br/>
        <w:t>ка его научной достоверности, т.е</w:t>
      </w:r>
      <w:r>
        <w:rPr>
          <w:rStyle w:val="163"/>
          <w:b/>
          <w:bCs/>
        </w:rPr>
        <w:t>. установление соответствия за-</w:t>
      </w:r>
      <w:r>
        <w:rPr>
          <w:rStyle w:val="163"/>
          <w:b/>
          <w:bCs/>
        </w:rPr>
        <w:br/>
        <w:t>ключения действительности.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Существуют два способа оценки научной достоверности за-</w:t>
      </w:r>
      <w:r>
        <w:rPr>
          <w:rStyle w:val="163"/>
          <w:b/>
          <w:bCs/>
        </w:rPr>
        <w:br/>
        <w:t>ключения эксперта: 1) анализ условий и методов проведенных</w:t>
      </w:r>
      <w:r>
        <w:rPr>
          <w:rStyle w:val="163"/>
          <w:b/>
          <w:bCs/>
        </w:rPr>
        <w:br/>
        <w:t>исследований и 2) сопоставление выводов экспертов с другими</w:t>
      </w:r>
      <w:r>
        <w:rPr>
          <w:rStyle w:val="163"/>
          <w:b/>
          <w:bCs/>
        </w:rPr>
        <w:br/>
        <w:t>доказательствами, соде</w:t>
      </w:r>
      <w:r>
        <w:rPr>
          <w:rStyle w:val="163"/>
          <w:b/>
          <w:bCs/>
        </w:rPr>
        <w:t>ржащими сведения о предмете исследова-</w:t>
      </w:r>
      <w:r>
        <w:rPr>
          <w:rStyle w:val="163"/>
          <w:b/>
          <w:bCs/>
        </w:rPr>
        <w:br/>
        <w:t>ния, т.е. анализ заключения эксперта в соответствующей част-</w:t>
      </w:r>
      <w:r>
        <w:rPr>
          <w:rStyle w:val="163"/>
          <w:b/>
          <w:bCs/>
        </w:rPr>
        <w:br/>
        <w:t>ной системе доказательств.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При анализе условий и методов проведенных исследований</w:t>
      </w:r>
      <w:r>
        <w:rPr>
          <w:rStyle w:val="163"/>
          <w:b/>
          <w:bCs/>
        </w:rPr>
        <w:br/>
        <w:t>имеют существенное значение следующие вопросы:</w:t>
      </w:r>
    </w:p>
    <w:p w:rsidR="00A86078" w:rsidRDefault="00F4381D">
      <w:pPr>
        <w:pStyle w:val="160"/>
        <w:numPr>
          <w:ilvl w:val="0"/>
          <w:numId w:val="25"/>
        </w:numPr>
        <w:shd w:val="clear" w:color="auto" w:fill="auto"/>
        <w:tabs>
          <w:tab w:val="left" w:pos="663"/>
        </w:tabs>
        <w:spacing w:line="230" w:lineRule="exact"/>
        <w:ind w:firstLine="360"/>
      </w:pPr>
      <w:r>
        <w:rPr>
          <w:rStyle w:val="163"/>
          <w:b/>
          <w:bCs/>
        </w:rPr>
        <w:t xml:space="preserve">компетентны ли эксперты. </w:t>
      </w:r>
      <w:r>
        <w:rPr>
          <w:rStyle w:val="163"/>
          <w:b/>
          <w:bCs/>
        </w:rPr>
        <w:t>Подавляющее большинство су-</w:t>
      </w:r>
      <w:r>
        <w:rPr>
          <w:rStyle w:val="163"/>
          <w:b/>
          <w:bCs/>
        </w:rPr>
        <w:br/>
        <w:t>дебных экспертиз проводится в настоящее время специально</w:t>
      </w:r>
      <w:r>
        <w:rPr>
          <w:rStyle w:val="163"/>
          <w:b/>
          <w:bCs/>
        </w:rPr>
        <w:br/>
        <w:t>подготовленными и аттестованными экспертами — сотрудника-</w:t>
      </w:r>
      <w:r>
        <w:rPr>
          <w:rStyle w:val="163"/>
          <w:b/>
          <w:bCs/>
        </w:rPr>
        <w:br/>
        <w:t>ми государственных учреждений судебной экспертизы, в иных</w:t>
      </w:r>
      <w:r>
        <w:rPr>
          <w:rStyle w:val="163"/>
          <w:b/>
          <w:bCs/>
        </w:rPr>
        <w:br/>
        <w:t>случаях вопрос о компетентности эксперта требует специа</w:t>
      </w:r>
      <w:r>
        <w:rPr>
          <w:rStyle w:val="163"/>
          <w:b/>
          <w:bCs/>
        </w:rPr>
        <w:t>льного</w:t>
      </w:r>
      <w:r>
        <w:rPr>
          <w:rStyle w:val="163"/>
          <w:b/>
          <w:bCs/>
        </w:rPr>
        <w:br/>
        <w:t>разрешения;</w:t>
      </w:r>
    </w:p>
    <w:p w:rsidR="00A86078" w:rsidRDefault="00F4381D">
      <w:pPr>
        <w:pStyle w:val="160"/>
        <w:numPr>
          <w:ilvl w:val="0"/>
          <w:numId w:val="25"/>
        </w:numPr>
        <w:shd w:val="clear" w:color="auto" w:fill="auto"/>
        <w:tabs>
          <w:tab w:val="left" w:pos="663"/>
        </w:tabs>
        <w:spacing w:line="230" w:lineRule="exact"/>
        <w:ind w:firstLine="360"/>
      </w:pPr>
      <w:r>
        <w:rPr>
          <w:rStyle w:val="163"/>
          <w:b/>
          <w:bCs/>
        </w:rPr>
        <w:t>подвергнуты ли исследованию подлинные объекты. Сле-</w:t>
      </w:r>
      <w:r>
        <w:rPr>
          <w:rStyle w:val="163"/>
          <w:b/>
          <w:bCs/>
        </w:rPr>
        <w:br/>
        <w:t>дователь должен убедиться, что исследованию подвергнуты</w:t>
      </w:r>
      <w:r>
        <w:rPr>
          <w:rStyle w:val="163"/>
          <w:b/>
          <w:bCs/>
        </w:rPr>
        <w:br/>
        <w:t>те самые объекты, которые изъяты в качестве вещественых</w:t>
      </w:r>
      <w:r>
        <w:rPr>
          <w:rStyle w:val="163"/>
          <w:b/>
          <w:bCs/>
        </w:rPr>
        <w:br/>
        <w:t>доказательств и направлены на исследование; не произошло</w:t>
      </w:r>
      <w:r>
        <w:rPr>
          <w:rStyle w:val="163"/>
          <w:b/>
          <w:bCs/>
        </w:rPr>
        <w:br/>
        <w:t>подмены объектов</w:t>
      </w:r>
      <w:r>
        <w:rPr>
          <w:rStyle w:val="163"/>
          <w:b/>
          <w:bCs/>
        </w:rPr>
        <w:t>, смешения вещественных доказательств с</w:t>
      </w:r>
      <w:r>
        <w:rPr>
          <w:rStyle w:val="163"/>
          <w:b/>
          <w:bCs/>
        </w:rPr>
        <w:br/>
        <w:t>образцами и т.п. — с этой целью сопоставляются индивиду-</w:t>
      </w:r>
      <w:r>
        <w:rPr>
          <w:rStyle w:val="163"/>
          <w:b/>
          <w:bCs/>
        </w:rPr>
        <w:br/>
        <w:t>альные признаки вещественных доказательств в протоколе их</w:t>
      </w:r>
      <w:r>
        <w:rPr>
          <w:rStyle w:val="163"/>
          <w:b/>
          <w:bCs/>
        </w:rPr>
        <w:br/>
        <w:t>осмотра с описанием объектов исследования в заключений</w:t>
      </w:r>
      <w:r>
        <w:rPr>
          <w:rStyle w:val="163"/>
          <w:b/>
          <w:bCs/>
        </w:rPr>
        <w:br/>
        <w:t>эксперта;</w:t>
      </w:r>
    </w:p>
    <w:p w:rsidR="00A86078" w:rsidRDefault="00F4381D">
      <w:pPr>
        <w:pStyle w:val="160"/>
        <w:numPr>
          <w:ilvl w:val="0"/>
          <w:numId w:val="25"/>
        </w:numPr>
        <w:shd w:val="clear" w:color="auto" w:fill="auto"/>
        <w:tabs>
          <w:tab w:val="left" w:pos="654"/>
        </w:tabs>
        <w:spacing w:line="230" w:lineRule="exact"/>
        <w:ind w:firstLine="360"/>
      </w:pPr>
      <w:r>
        <w:rPr>
          <w:rStyle w:val="163"/>
          <w:b/>
          <w:bCs/>
        </w:rPr>
        <w:t>удовлетворяют ли образцы, представле</w:t>
      </w:r>
      <w:r>
        <w:rPr>
          <w:rStyle w:val="163"/>
          <w:b/>
          <w:bCs/>
        </w:rPr>
        <w:t>нные на эксперти-</w:t>
      </w:r>
      <w:r>
        <w:rPr>
          <w:rStyle w:val="163"/>
          <w:b/>
          <w:bCs/>
        </w:rPr>
        <w:br/>
        <w:t>зу, общим требованиям: несомненности происхождения, репре-</w:t>
      </w:r>
      <w:r>
        <w:rPr>
          <w:rStyle w:val="163"/>
          <w:b/>
          <w:bCs/>
        </w:rPr>
        <w:br/>
        <w:t>зентативности, сопоставимости. Если происхождение использо-</w:t>
      </w:r>
      <w:r>
        <w:rPr>
          <w:rStyle w:val="163"/>
          <w:b/>
          <w:bCs/>
        </w:rPr>
        <w:br/>
        <w:t>ванного при сравнительном исследовании образца точно не</w:t>
      </w:r>
      <w:r>
        <w:rPr>
          <w:rStyle w:val="163"/>
          <w:b/>
          <w:bCs/>
        </w:rPr>
        <w:br/>
        <w:t>установлено, выводы экспертов не могут служить доказательст-</w:t>
      </w:r>
      <w:r>
        <w:rPr>
          <w:rStyle w:val="163"/>
          <w:b/>
          <w:bCs/>
        </w:rPr>
        <w:br/>
        <w:t>во</w:t>
      </w:r>
      <w:r>
        <w:rPr>
          <w:rStyle w:val="163"/>
          <w:b/>
          <w:bCs/>
        </w:rPr>
        <w:t>м независимо от качества проведенного исследования;</w:t>
      </w:r>
    </w:p>
    <w:p w:rsidR="00A86078" w:rsidRDefault="00F4381D">
      <w:pPr>
        <w:pStyle w:val="160"/>
        <w:numPr>
          <w:ilvl w:val="0"/>
          <w:numId w:val="25"/>
        </w:numPr>
        <w:shd w:val="clear" w:color="auto" w:fill="auto"/>
        <w:tabs>
          <w:tab w:val="left" w:pos="649"/>
        </w:tabs>
        <w:spacing w:line="230" w:lineRule="exact"/>
        <w:ind w:firstLine="360"/>
      </w:pPr>
      <w:r>
        <w:rPr>
          <w:rStyle w:val="163"/>
          <w:b/>
          <w:bCs/>
        </w:rPr>
        <w:t>состоятельны ли исходные научные положения, принятые</w:t>
      </w:r>
      <w:r>
        <w:rPr>
          <w:rStyle w:val="163"/>
          <w:b/>
          <w:bCs/>
        </w:rPr>
        <w:br/>
        <w:t>экспертом. Если исходные научные данные, положенные экс-</w:t>
      </w:r>
      <w:r>
        <w:rPr>
          <w:rStyle w:val="163"/>
          <w:b/>
          <w:bCs/>
        </w:rPr>
        <w:br/>
        <w:t>пертом в основу выводов, недостаточно научно обоснованы, не-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достаточно проверены на практике,</w:t>
      </w:r>
      <w:r>
        <w:rPr>
          <w:rStyle w:val="163"/>
          <w:b/>
          <w:bCs/>
        </w:rPr>
        <w:t xml:space="preserve"> как, например, предложен-</w:t>
      </w:r>
      <w:r>
        <w:rPr>
          <w:rStyle w:val="163"/>
          <w:b/>
          <w:bCs/>
        </w:rPr>
        <w:br/>
        <w:t>ные в криминалистической литературе методы определения</w:t>
      </w:r>
      <w:r>
        <w:rPr>
          <w:rStyle w:val="163"/>
          <w:b/>
          <w:bCs/>
        </w:rPr>
        <w:br/>
        <w:t>давности выстрела по остатку нитритов в нагаре ствола огне-</w:t>
      </w:r>
      <w:r>
        <w:rPr>
          <w:rStyle w:val="163"/>
          <w:b/>
          <w:bCs/>
        </w:rPr>
        <w:br/>
        <w:t>стрельного оружия, его выводы не могут быть признаны научно</w:t>
      </w:r>
      <w:r>
        <w:rPr>
          <w:rStyle w:val="163"/>
          <w:b/>
          <w:bCs/>
        </w:rPr>
        <w:br/>
        <w:t>достоверными;</w:t>
      </w:r>
    </w:p>
    <w:p w:rsidR="00A86078" w:rsidRDefault="00F4381D">
      <w:pPr>
        <w:pStyle w:val="160"/>
        <w:numPr>
          <w:ilvl w:val="0"/>
          <w:numId w:val="25"/>
        </w:numPr>
        <w:shd w:val="clear" w:color="auto" w:fill="auto"/>
        <w:tabs>
          <w:tab w:val="left" w:pos="673"/>
        </w:tabs>
        <w:spacing w:line="230" w:lineRule="exact"/>
        <w:ind w:firstLine="360"/>
      </w:pPr>
      <w:r>
        <w:rPr>
          <w:rStyle w:val="163"/>
          <w:b/>
          <w:bCs/>
        </w:rPr>
        <w:t>являются ли проведенные экспертами иссле</w:t>
      </w:r>
      <w:r>
        <w:rPr>
          <w:rStyle w:val="163"/>
          <w:b/>
          <w:bCs/>
        </w:rPr>
        <w:t>дования пол-</w:t>
      </w:r>
      <w:r>
        <w:rPr>
          <w:rStyle w:val="163"/>
          <w:b/>
          <w:bCs/>
        </w:rPr>
        <w:br/>
        <w:t>ными, а их выводы достаточно обоснованными. Анализируя вы-</w:t>
      </w:r>
      <w:r>
        <w:rPr>
          <w:rStyle w:val="163"/>
          <w:b/>
          <w:bCs/>
        </w:rPr>
        <w:br/>
        <w:t>полненные экспертами исследования с точки зрения известной</w:t>
      </w:r>
      <w:r>
        <w:rPr>
          <w:rStyle w:val="163"/>
          <w:b/>
          <w:bCs/>
        </w:rPr>
        <w:br/>
        <w:t>следователю методики, соответствия существующим ведомствен-</w:t>
      </w:r>
      <w:r>
        <w:rPr>
          <w:rStyle w:val="163"/>
          <w:b/>
          <w:bCs/>
        </w:rPr>
        <w:br/>
        <w:t>ным инструкциям и правилам, следователь может обнаружить</w:t>
      </w:r>
      <w:r>
        <w:rPr>
          <w:rStyle w:val="163"/>
          <w:b/>
          <w:bCs/>
        </w:rPr>
        <w:br/>
        <w:t>существе</w:t>
      </w:r>
      <w:r>
        <w:rPr>
          <w:rStyle w:val="163"/>
          <w:b/>
          <w:bCs/>
        </w:rPr>
        <w:t>нную неполноту исследования (так, может быть обнару-</w:t>
      </w:r>
      <w:r>
        <w:rPr>
          <w:rStyle w:val="163"/>
          <w:b/>
          <w:bCs/>
        </w:rPr>
        <w:br/>
        <w:t>жено, что при судебно-медицинском вскрытии трупа не произве-</w:t>
      </w:r>
      <w:r>
        <w:rPr>
          <w:rStyle w:val="163"/>
          <w:b/>
          <w:bCs/>
        </w:rPr>
        <w:br/>
        <w:t>дено исследование всех трех полостей тела, а исследована только</w:t>
      </w:r>
      <w:r>
        <w:rPr>
          <w:rStyle w:val="163"/>
          <w:b/>
          <w:bCs/>
        </w:rPr>
        <w:br/>
        <w:t>одна из них; при сравнительном спектрографическом исследова-</w:t>
      </w:r>
      <w:r>
        <w:rPr>
          <w:rStyle w:val="163"/>
          <w:b/>
          <w:bCs/>
        </w:rPr>
        <w:br/>
        <w:t>нии дроби и устан</w:t>
      </w:r>
      <w:r>
        <w:rPr>
          <w:rStyle w:val="163"/>
          <w:b/>
          <w:bCs/>
        </w:rPr>
        <w:t>овлении совпадения состава сравниваемых</w:t>
      </w:r>
      <w:r>
        <w:rPr>
          <w:rStyle w:val="163"/>
          <w:b/>
          <w:bCs/>
        </w:rPr>
        <w:br/>
        <w:t>дробин не произведено количественного анализа компонентов</w:t>
      </w:r>
      <w:r>
        <w:rPr>
          <w:rStyle w:val="163"/>
          <w:b/>
          <w:bCs/>
        </w:rPr>
        <w:br/>
        <w:t>свинцового сплава, который может оказаться резко различаю-</w:t>
      </w:r>
      <w:r>
        <w:rPr>
          <w:rStyle w:val="163"/>
          <w:b/>
          <w:bCs/>
        </w:rPr>
        <w:br/>
        <w:t>щимся, и т.п.). Выводы экспертов в указанных случаях могут</w:t>
      </w:r>
      <w:r>
        <w:rPr>
          <w:rStyle w:val="163"/>
          <w:b/>
          <w:bCs/>
        </w:rPr>
        <w:br/>
        <w:t>быть признаны необоснованными;</w:t>
      </w:r>
    </w:p>
    <w:p w:rsidR="00A86078" w:rsidRDefault="00F4381D">
      <w:pPr>
        <w:pStyle w:val="160"/>
        <w:numPr>
          <w:ilvl w:val="0"/>
          <w:numId w:val="25"/>
        </w:numPr>
        <w:shd w:val="clear" w:color="auto" w:fill="auto"/>
        <w:tabs>
          <w:tab w:val="left" w:pos="668"/>
        </w:tabs>
        <w:spacing w:line="230" w:lineRule="exact"/>
        <w:ind w:firstLine="360"/>
      </w:pPr>
      <w:r>
        <w:rPr>
          <w:rStyle w:val="163"/>
          <w:b/>
          <w:bCs/>
        </w:rPr>
        <w:t>не являют</w:t>
      </w:r>
      <w:r>
        <w:rPr>
          <w:rStyle w:val="163"/>
          <w:b/>
          <w:bCs/>
        </w:rPr>
        <w:t>ся ли выводы экспертов противоречивыми. Вы-</w:t>
      </w:r>
      <w:r>
        <w:rPr>
          <w:rStyle w:val="163"/>
          <w:b/>
          <w:bCs/>
        </w:rPr>
        <w:br/>
        <w:t>воды экспертов должны вытекать из результатов проведенных</w:t>
      </w:r>
      <w:r>
        <w:rPr>
          <w:rStyle w:val="163"/>
          <w:b/>
          <w:bCs/>
        </w:rPr>
        <w:br/>
        <w:t>ими исследований и обнаруженных признаков. Если в процессе</w:t>
      </w:r>
      <w:r>
        <w:rPr>
          <w:rStyle w:val="163"/>
          <w:b/>
          <w:bCs/>
        </w:rPr>
        <w:br/>
        <w:t>сравнительного исследования почерка эксперт описывает в ис-</w:t>
      </w:r>
      <w:r>
        <w:rPr>
          <w:rStyle w:val="163"/>
          <w:b/>
          <w:bCs/>
        </w:rPr>
        <w:br/>
        <w:t>следовательской части заключения то</w:t>
      </w:r>
      <w:r>
        <w:rPr>
          <w:rStyle w:val="163"/>
          <w:b/>
          <w:bCs/>
        </w:rPr>
        <w:t>лько совпадающие призна-</w:t>
      </w:r>
      <w:r>
        <w:rPr>
          <w:rStyle w:val="163"/>
          <w:b/>
          <w:bCs/>
        </w:rPr>
        <w:br/>
        <w:t>ки, а при сравнении рукописей обнаруживаются и различия, но</w:t>
      </w:r>
      <w:r>
        <w:rPr>
          <w:rStyle w:val="163"/>
          <w:b/>
          <w:bCs/>
        </w:rPr>
        <w:br/>
        <w:t>этим различиям при положительном заключении не дается убе-</w:t>
      </w:r>
      <w:r>
        <w:rPr>
          <w:rStyle w:val="163"/>
          <w:b/>
          <w:bCs/>
        </w:rPr>
        <w:br/>
        <w:t>дительного объяснения, вывод эксперта не вытекает из исследо-</w:t>
      </w:r>
      <w:r>
        <w:rPr>
          <w:rStyle w:val="163"/>
          <w:b/>
          <w:bCs/>
        </w:rPr>
        <w:br/>
        <w:t>вания, противоречит ему — такие заключения не могу</w:t>
      </w:r>
      <w:r>
        <w:rPr>
          <w:rStyle w:val="163"/>
          <w:b/>
          <w:bCs/>
        </w:rPr>
        <w:t>т считать-</w:t>
      </w:r>
      <w:r>
        <w:rPr>
          <w:rStyle w:val="163"/>
          <w:b/>
          <w:bCs/>
        </w:rPr>
        <w:br/>
        <w:t>ся научно достоверными;</w:t>
      </w:r>
    </w:p>
    <w:p w:rsidR="00A86078" w:rsidRDefault="00F4381D">
      <w:pPr>
        <w:pStyle w:val="160"/>
        <w:numPr>
          <w:ilvl w:val="0"/>
          <w:numId w:val="25"/>
        </w:numPr>
        <w:shd w:val="clear" w:color="auto" w:fill="auto"/>
        <w:tabs>
          <w:tab w:val="left" w:pos="668"/>
        </w:tabs>
        <w:spacing w:line="230" w:lineRule="exact"/>
        <w:ind w:firstLine="360"/>
      </w:pPr>
      <w:r>
        <w:rPr>
          <w:rStyle w:val="163"/>
          <w:b/>
          <w:bCs/>
        </w:rPr>
        <w:t>какова форма вывода эксперта. Выводы эксперта могут</w:t>
      </w:r>
      <w:r>
        <w:rPr>
          <w:rStyle w:val="163"/>
          <w:b/>
          <w:bCs/>
        </w:rPr>
        <w:br/>
        <w:t>иметь форму категорического или предположительного заклю-</w:t>
      </w:r>
      <w:r>
        <w:rPr>
          <w:rStyle w:val="163"/>
          <w:b/>
          <w:bCs/>
        </w:rPr>
        <w:br/>
        <w:t>чения. Категорический вывод свидетельствует о том, что в ре-</w:t>
      </w:r>
      <w:r>
        <w:rPr>
          <w:rStyle w:val="163"/>
          <w:b/>
          <w:bCs/>
        </w:rPr>
        <w:br/>
        <w:t>зультате исследования установлены признаки, которы</w:t>
      </w:r>
      <w:r>
        <w:rPr>
          <w:rStyle w:val="163"/>
          <w:b/>
          <w:bCs/>
        </w:rPr>
        <w:t>е, по</w:t>
      </w:r>
      <w:r>
        <w:rPr>
          <w:rStyle w:val="163"/>
          <w:b/>
          <w:bCs/>
        </w:rPr>
        <w:br/>
        <w:t>мнению эксперта, достаточны для достоверного разрешения по-</w:t>
      </w:r>
      <w:r>
        <w:rPr>
          <w:rStyle w:val="163"/>
          <w:b/>
          <w:bCs/>
        </w:rPr>
        <w:br/>
        <w:t>ставленного перед ним вопроса. Если же обнаруженные призна-</w:t>
      </w:r>
      <w:r>
        <w:rPr>
          <w:rStyle w:val="163"/>
          <w:b/>
          <w:bCs/>
        </w:rPr>
        <w:br/>
        <w:t>ки не обеспечивают безусловной достоверности вывода, но позво-</w:t>
      </w:r>
      <w:r>
        <w:rPr>
          <w:rStyle w:val="163"/>
          <w:b/>
          <w:bCs/>
        </w:rPr>
        <w:br/>
        <w:t>ляют судить 6 факте с высокой степенью вероятности, эксперт</w:t>
      </w:r>
      <w:r>
        <w:rPr>
          <w:rStyle w:val="163"/>
          <w:b/>
          <w:bCs/>
        </w:rPr>
        <w:br/>
        <w:t>дает пр</w:t>
      </w:r>
      <w:r>
        <w:rPr>
          <w:rStyle w:val="163"/>
          <w:b/>
          <w:bCs/>
        </w:rPr>
        <w:t>едположительное заключение. Независимо от формы вы-</w:t>
      </w:r>
      <w:r>
        <w:rPr>
          <w:rStyle w:val="163"/>
          <w:b/>
          <w:bCs/>
        </w:rPr>
        <w:br/>
        <w:t>вода эксперта он должен быть оценен по существу, с точки зре-</w:t>
      </w:r>
      <w:r>
        <w:rPr>
          <w:rStyle w:val="163"/>
          <w:b/>
          <w:bCs/>
        </w:rPr>
        <w:br/>
        <w:t>ния его фактической обоснованности и непротиворечивости.</w:t>
      </w:r>
    </w:p>
    <w:p w:rsidR="00A86078" w:rsidRDefault="00F4381D">
      <w:pPr>
        <w:pStyle w:val="160"/>
        <w:shd w:val="clear" w:color="auto" w:fill="auto"/>
        <w:spacing w:line="235" w:lineRule="exact"/>
        <w:ind w:firstLine="0"/>
      </w:pPr>
      <w:r>
        <w:rPr>
          <w:rStyle w:val="163"/>
          <w:b/>
          <w:bCs/>
        </w:rPr>
        <w:t>Информация о факте, полученная посредством экспертизы, со-</w:t>
      </w:r>
      <w:r>
        <w:rPr>
          <w:rStyle w:val="163"/>
          <w:b/>
          <w:bCs/>
        </w:rPr>
        <w:br/>
        <w:t>поставляется с информацией</w:t>
      </w:r>
      <w:r>
        <w:rPr>
          <w:rStyle w:val="163"/>
          <w:b/>
          <w:bCs/>
        </w:rPr>
        <w:t xml:space="preserve"> о том же факте, полученной из дру-</w:t>
      </w:r>
      <w:r>
        <w:rPr>
          <w:rStyle w:val="163"/>
          <w:b/>
          <w:bCs/>
        </w:rPr>
        <w:br/>
        <w:t>гих источников. Такой метод обеспечивает всестороннюю про-</w:t>
      </w:r>
      <w:r>
        <w:rPr>
          <w:rStyle w:val="163"/>
          <w:b/>
          <w:bCs/>
        </w:rPr>
        <w:br/>
        <w:t>верку заключения эксперта и достаточную надежность итогового</w:t>
      </w:r>
      <w:r>
        <w:rPr>
          <w:rStyle w:val="163"/>
          <w:b/>
          <w:bCs/>
        </w:rPr>
        <w:br/>
        <w:t>вывода следователя и суда о подлежащем установлению обстоя-</w:t>
      </w:r>
      <w:r>
        <w:rPr>
          <w:rStyle w:val="163"/>
          <w:b/>
          <w:bCs/>
        </w:rPr>
        <w:br/>
        <w:t>тельстве.</w:t>
      </w:r>
    </w:p>
    <w:p w:rsidR="00A86078" w:rsidRDefault="00F4381D">
      <w:pPr>
        <w:pStyle w:val="160"/>
        <w:shd w:val="clear" w:color="auto" w:fill="auto"/>
        <w:spacing w:line="235" w:lineRule="exact"/>
        <w:ind w:firstLine="360"/>
      </w:pPr>
      <w:r>
        <w:rPr>
          <w:rStyle w:val="163"/>
          <w:b/>
          <w:bCs/>
        </w:rPr>
        <w:t>Процессуальным средством прове</w:t>
      </w:r>
      <w:r>
        <w:rPr>
          <w:rStyle w:val="163"/>
          <w:b/>
          <w:bCs/>
        </w:rPr>
        <w:t>рки и оценки проведенного</w:t>
      </w:r>
      <w:r>
        <w:rPr>
          <w:rStyle w:val="163"/>
          <w:b/>
          <w:bCs/>
        </w:rPr>
        <w:br/>
        <w:t>исследования являются дополнительная и повторная эксперти-</w:t>
      </w:r>
      <w:r>
        <w:rPr>
          <w:rStyle w:val="163"/>
          <w:b/>
          <w:bCs/>
        </w:rPr>
        <w:br/>
        <w:t>зы (ст. 207 УПК РФ). Первая назначается в случаях, когда за-</w:t>
      </w:r>
      <w:r>
        <w:rPr>
          <w:rStyle w:val="163"/>
          <w:b/>
          <w:bCs/>
        </w:rPr>
        <w:br/>
        <w:t>ключение эксперта является недостаточно ясным или непол-</w:t>
      </w:r>
      <w:r>
        <w:rPr>
          <w:rStyle w:val="163"/>
          <w:b/>
          <w:bCs/>
        </w:rPr>
        <w:br/>
        <w:t>ным. Она может быть поручена тому же или другому эксп</w:t>
      </w:r>
      <w:r>
        <w:rPr>
          <w:rStyle w:val="163"/>
          <w:b/>
          <w:bCs/>
        </w:rPr>
        <w:t>ерту.</w:t>
      </w:r>
      <w:r>
        <w:rPr>
          <w:rStyle w:val="163"/>
          <w:b/>
          <w:bCs/>
        </w:rPr>
        <w:br/>
        <w:t>Вторая назначается при наличии сомнений в обоснованности и</w:t>
      </w:r>
      <w:r>
        <w:rPr>
          <w:rStyle w:val="163"/>
          <w:b/>
          <w:bCs/>
        </w:rPr>
        <w:br/>
        <w:t>правильности вывода и поручается другим экспертам.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После того как факт, бывший предметом экспертизы, досто-</w:t>
      </w:r>
      <w:r>
        <w:rPr>
          <w:rStyle w:val="163"/>
          <w:b/>
          <w:bCs/>
        </w:rPr>
        <w:br/>
        <w:t>верно установлен, переходят ко второму этапу — оценке доказа-</w:t>
      </w:r>
      <w:r>
        <w:rPr>
          <w:rStyle w:val="163"/>
          <w:b/>
          <w:bCs/>
        </w:rPr>
        <w:br/>
        <w:t xml:space="preserve">тельственного </w:t>
      </w:r>
      <w:r>
        <w:rPr>
          <w:rStyle w:val="163"/>
          <w:b/>
          <w:bCs/>
        </w:rPr>
        <w:t>значения экспертизы. На этом этапе оценки про-</w:t>
      </w:r>
      <w:r>
        <w:rPr>
          <w:rStyle w:val="163"/>
          <w:b/>
          <w:bCs/>
        </w:rPr>
        <w:br/>
        <w:t>слеживается значение установленного экспертизой факта. Каков</w:t>
      </w:r>
      <w:r>
        <w:rPr>
          <w:rStyle w:val="163"/>
          <w:b/>
          <w:bCs/>
        </w:rPr>
        <w:br/>
        <w:t>же общий метод такой оценки?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  <w:sectPr w:rsidR="00A86078">
          <w:headerReference w:type="even" r:id="rId283"/>
          <w:headerReference w:type="default" r:id="rId284"/>
          <w:headerReference w:type="first" r:id="rId285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rPr>
          <w:rStyle w:val="163"/>
          <w:b/>
          <w:bCs/>
        </w:rPr>
        <w:t>Предметом экспертного исследования являются обычно</w:t>
      </w:r>
      <w:r>
        <w:rPr>
          <w:rStyle w:val="163"/>
          <w:b/>
          <w:bCs/>
        </w:rPr>
        <w:br/>
        <w:t>наиболее критические звенья причинной связи по уголовному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делу. Поэтому зве</w:t>
      </w:r>
      <w:r>
        <w:rPr>
          <w:rStyle w:val="163"/>
          <w:b/>
          <w:bCs/>
        </w:rPr>
        <w:t>нья причинности, исследованные и установ-</w:t>
      </w:r>
      <w:r>
        <w:rPr>
          <w:rStyle w:val="163"/>
          <w:b/>
          <w:bCs/>
        </w:rPr>
        <w:br/>
        <w:t>ленные экспертами, сопоставляются, «стыкуются» с другими</w:t>
      </w:r>
      <w:r>
        <w:rPr>
          <w:rStyle w:val="163"/>
          <w:b/>
          <w:bCs/>
        </w:rPr>
        <w:br/>
        <w:t>достоверно установленными звеньями причинной связи по уго-</w:t>
      </w:r>
      <w:r>
        <w:rPr>
          <w:rStyle w:val="163"/>
          <w:b/>
          <w:bCs/>
        </w:rPr>
        <w:br/>
        <w:t>ловному делу с целью восстановления механизма расследуемо-</w:t>
      </w:r>
      <w:r>
        <w:rPr>
          <w:rStyle w:val="163"/>
          <w:b/>
          <w:bCs/>
        </w:rPr>
        <w:br/>
        <w:t>го события в целом. На этой основе физи</w:t>
      </w:r>
      <w:r>
        <w:rPr>
          <w:rStyle w:val="163"/>
          <w:b/>
          <w:bCs/>
        </w:rPr>
        <w:t>ческому взаимодейст-</w:t>
      </w:r>
      <w:r>
        <w:rPr>
          <w:rStyle w:val="163"/>
          <w:b/>
          <w:bCs/>
        </w:rPr>
        <w:br/>
        <w:t>вию материальных тел, исследованному экспертами, дается</w:t>
      </w:r>
      <w:r>
        <w:rPr>
          <w:rStyle w:val="163"/>
          <w:b/>
          <w:bCs/>
        </w:rPr>
        <w:br/>
        <w:t>правовая оценка, внешние (пространственные, временные, ин-</w:t>
      </w:r>
      <w:r>
        <w:rPr>
          <w:rStyle w:val="163"/>
          <w:b/>
          <w:bCs/>
        </w:rPr>
        <w:br/>
        <w:t>формационные) связи оцениваются с точки зрения установле-</w:t>
      </w:r>
      <w:r>
        <w:rPr>
          <w:rStyle w:val="163"/>
          <w:b/>
          <w:bCs/>
        </w:rPr>
        <w:br/>
        <w:t>ния причинности, от причинной связи с расследуемым событи-</w:t>
      </w:r>
      <w:r>
        <w:rPr>
          <w:rStyle w:val="163"/>
          <w:b/>
          <w:bCs/>
        </w:rPr>
        <w:br/>
        <w:t xml:space="preserve">ем </w:t>
      </w:r>
      <w:r>
        <w:rPr>
          <w:rStyle w:val="163"/>
          <w:b/>
          <w:bCs/>
        </w:rPr>
        <w:t>предметов переходят к установлению причинной связи</w:t>
      </w:r>
      <w:r>
        <w:rPr>
          <w:rStyle w:val="163"/>
          <w:b/>
          <w:bCs/>
        </w:rPr>
        <w:br/>
        <w:t>конкретных физических лиц. Так, посредством трасологиче-</w:t>
      </w:r>
      <w:r>
        <w:rPr>
          <w:rStyle w:val="163"/>
          <w:b/>
          <w:bCs/>
        </w:rPr>
        <w:br/>
        <w:t>ской экспертизы по следам протектора может быть установле-</w:t>
      </w:r>
      <w:r>
        <w:rPr>
          <w:rStyle w:val="163"/>
          <w:b/>
          <w:bCs/>
        </w:rPr>
        <w:br/>
        <w:t>на оставившая эти следы автомашина. Если анализ материаль-</w:t>
      </w:r>
      <w:r>
        <w:rPr>
          <w:rStyle w:val="163"/>
          <w:b/>
          <w:bCs/>
        </w:rPr>
        <w:br/>
        <w:t>ной обстановки происшествия пр</w:t>
      </w:r>
      <w:r>
        <w:rPr>
          <w:rStyle w:val="163"/>
          <w:b/>
          <w:bCs/>
        </w:rPr>
        <w:t>иведет к выводу о причинной</w:t>
      </w:r>
      <w:r>
        <w:rPr>
          <w:rStyle w:val="163"/>
          <w:b/>
          <w:bCs/>
        </w:rPr>
        <w:br/>
        <w:t>связи этих следов с фактом наезда на пешехода, можно гово-</w:t>
      </w:r>
      <w:r>
        <w:rPr>
          <w:rStyle w:val="163"/>
          <w:b/>
          <w:bCs/>
        </w:rPr>
        <w:br/>
        <w:t>рить об установлении транспортного средства, которым совер-</w:t>
      </w:r>
      <w:r>
        <w:rPr>
          <w:rStyle w:val="163"/>
          <w:b/>
          <w:bCs/>
        </w:rPr>
        <w:br/>
        <w:t>шен наезд. Дальнейшая задача состоит в установлении водите-</w:t>
      </w:r>
      <w:r>
        <w:rPr>
          <w:rStyle w:val="163"/>
          <w:b/>
          <w:bCs/>
        </w:rPr>
        <w:br/>
        <w:t>ля, степени и характера его вины. Посредством суд</w:t>
      </w:r>
      <w:r>
        <w:rPr>
          <w:rStyle w:val="163"/>
          <w:b/>
          <w:bCs/>
        </w:rPr>
        <w:t>ебно-</w:t>
      </w:r>
      <w:r>
        <w:rPr>
          <w:rStyle w:val="163"/>
          <w:b/>
          <w:bCs/>
        </w:rPr>
        <w:br/>
        <w:t>медицинской экспертизы устанавливаются непосредственная</w:t>
      </w:r>
      <w:r>
        <w:rPr>
          <w:rStyle w:val="163"/>
          <w:b/>
          <w:bCs/>
        </w:rPr>
        <w:br/>
        <w:t>причина смерти и характер тех материальных взаимодействий,</w:t>
      </w:r>
      <w:r>
        <w:rPr>
          <w:rStyle w:val="163"/>
          <w:b/>
          <w:bCs/>
        </w:rPr>
        <w:br/>
        <w:t>которые ее вызвали, например разрыв печени в результате уда-</w:t>
      </w:r>
      <w:r>
        <w:rPr>
          <w:rStyle w:val="163"/>
          <w:b/>
          <w:bCs/>
        </w:rPr>
        <w:br/>
        <w:t>ров в живот тяжелым тупым предметом. Задача следователя</w:t>
      </w:r>
      <w:r>
        <w:rPr>
          <w:rStyle w:val="163"/>
          <w:b/>
          <w:bCs/>
        </w:rPr>
        <w:br/>
        <w:t>состоит в том, что</w:t>
      </w:r>
      <w:r>
        <w:rPr>
          <w:rStyle w:val="163"/>
          <w:b/>
          <w:bCs/>
        </w:rPr>
        <w:t>бы установить, что такие удары могли быть</w:t>
      </w:r>
      <w:r>
        <w:rPr>
          <w:rStyle w:val="163"/>
          <w:b/>
          <w:bCs/>
        </w:rPr>
        <w:br/>
        <w:t>нанесены потерпевшему только при избиении, являющемся</w:t>
      </w:r>
      <w:r>
        <w:rPr>
          <w:rStyle w:val="163"/>
          <w:b/>
          <w:bCs/>
        </w:rPr>
        <w:br/>
        <w:t>предметом расследования, найти конкретных лиц, принимав-</w:t>
      </w:r>
      <w:r>
        <w:rPr>
          <w:rStyle w:val="163"/>
          <w:b/>
          <w:bCs/>
        </w:rPr>
        <w:br/>
        <w:t>ших в этом участие, определить степень их вины и ответствен-</w:t>
      </w:r>
      <w:r>
        <w:rPr>
          <w:rStyle w:val="163"/>
          <w:b/>
          <w:bCs/>
        </w:rPr>
        <w:br/>
        <w:t>ности. Общая стратегия исследования состои</w:t>
      </w:r>
      <w:r>
        <w:rPr>
          <w:rStyle w:val="163"/>
          <w:b/>
          <w:bCs/>
        </w:rPr>
        <w:t>т при этом в дви-</w:t>
      </w:r>
      <w:r>
        <w:rPr>
          <w:rStyle w:val="163"/>
          <w:b/>
          <w:bCs/>
        </w:rPr>
        <w:br/>
        <w:t>жении от устанавливаемых посредством оценки экспертизы</w:t>
      </w:r>
      <w:r>
        <w:rPr>
          <w:rStyle w:val="163"/>
          <w:b/>
          <w:bCs/>
        </w:rPr>
        <w:br/>
        <w:t>вопросов факта к разрешению на их основе вопросов права.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94" w:name="bookmark93"/>
      <w:r>
        <w:rPr>
          <w:rStyle w:val="89"/>
          <w:b/>
          <w:bCs/>
        </w:rPr>
        <w:lastRenderedPageBreak/>
        <w:t>Глава 20. ТАКТИКА ОСМОТРА МЕСТА ПРОИСШЕСТВИЯ</w:t>
      </w:r>
      <w:bookmarkEnd w:id="94"/>
    </w:p>
    <w:p w:rsidR="00A86078" w:rsidRDefault="00F4381D">
      <w:pPr>
        <w:pStyle w:val="86"/>
        <w:keepNext/>
        <w:keepLines/>
        <w:shd w:val="clear" w:color="auto" w:fill="auto"/>
        <w:spacing w:line="230" w:lineRule="exact"/>
      </w:pPr>
      <w:bookmarkStart w:id="95" w:name="bookmark94"/>
      <w:r>
        <w:rPr>
          <w:rStyle w:val="89"/>
          <w:b/>
          <w:bCs/>
        </w:rPr>
        <w:t>§ 1. Основные понятия, задачи и при</w:t>
      </w:r>
      <w:r>
        <w:rPr>
          <w:rStyle w:val="8a"/>
          <w:b/>
          <w:bCs/>
        </w:rPr>
        <w:t>нцип</w:t>
      </w:r>
      <w:r>
        <w:rPr>
          <w:rStyle w:val="89"/>
          <w:b/>
          <w:bCs/>
        </w:rPr>
        <w:t>ы следственного</w:t>
      </w:r>
      <w:r>
        <w:rPr>
          <w:rStyle w:val="89"/>
          <w:b/>
          <w:bCs/>
        </w:rPr>
        <w:br/>
        <w:t>осмотра</w:t>
      </w:r>
      <w:bookmarkEnd w:id="95"/>
    </w:p>
    <w:p w:rsidR="00A86078" w:rsidRDefault="00F4381D">
      <w:pPr>
        <w:pStyle w:val="160"/>
        <w:shd w:val="clear" w:color="auto" w:fill="auto"/>
        <w:spacing w:line="230" w:lineRule="exact"/>
        <w:ind w:firstLine="0"/>
      </w:pPr>
      <w:r>
        <w:rPr>
          <w:rStyle w:val="163"/>
          <w:b/>
          <w:bCs/>
        </w:rPr>
        <w:t xml:space="preserve">Следственный </w:t>
      </w:r>
      <w:r>
        <w:rPr>
          <w:rStyle w:val="163"/>
          <w:b/>
          <w:bCs/>
        </w:rPr>
        <w:t>осмотр — это следственное действие, заключаю-</w:t>
      </w:r>
      <w:r>
        <w:rPr>
          <w:rStyle w:val="163"/>
          <w:b/>
          <w:bCs/>
        </w:rPr>
        <w:br/>
        <w:t>щееся в непосредственном восприятии, исследовании и фикса-</w:t>
      </w:r>
      <w:r>
        <w:rPr>
          <w:rStyle w:val="163"/>
          <w:b/>
          <w:bCs/>
        </w:rPr>
        <w:br/>
        <w:t>ции объектов материальной обстановки, предметов и докумен-</w:t>
      </w:r>
      <w:r>
        <w:rPr>
          <w:rStyle w:val="163"/>
          <w:b/>
          <w:bCs/>
        </w:rPr>
        <w:br/>
        <w:t>тов в целях обнаружения следов преступления, вещественных</w:t>
      </w:r>
      <w:r>
        <w:rPr>
          <w:rStyle w:val="163"/>
          <w:b/>
          <w:bCs/>
        </w:rPr>
        <w:br/>
        <w:t>доказательств, выяснения обстановк</w:t>
      </w:r>
      <w:r>
        <w:rPr>
          <w:rStyle w:val="163"/>
          <w:b/>
          <w:bCs/>
        </w:rPr>
        <w:t>и происшествия и других</w:t>
      </w:r>
      <w:r>
        <w:rPr>
          <w:rStyle w:val="163"/>
          <w:b/>
          <w:bCs/>
        </w:rPr>
        <w:br/>
        <w:t>обстоятельств, имеющих отношение к происшедшему событию.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Виды осмотра. Уголовно-процессуальный закон предусмат-</w:t>
      </w:r>
      <w:r>
        <w:rPr>
          <w:rStyle w:val="163"/>
          <w:b/>
          <w:bCs/>
        </w:rPr>
        <w:br/>
        <w:t>ривает осмотры: 1) места происшествия; 2) местности, жилища,</w:t>
      </w:r>
      <w:r>
        <w:rPr>
          <w:rStyle w:val="163"/>
          <w:b/>
          <w:bCs/>
        </w:rPr>
        <w:br/>
        <w:t>иного помещения, не являющихся местом происшествия; 3) тру-</w:t>
      </w:r>
      <w:r>
        <w:rPr>
          <w:rStyle w:val="163"/>
          <w:b/>
          <w:bCs/>
        </w:rPr>
        <w:br/>
        <w:t>па; 4) предметов и документов; 5) почтово-телеграфных отправ-</w:t>
      </w:r>
      <w:r>
        <w:rPr>
          <w:rStyle w:val="163"/>
          <w:b/>
          <w:bCs/>
        </w:rPr>
        <w:br/>
        <w:t>лений; 6) фонограмм записи переговоров; 7) специфическим ви-</w:t>
      </w:r>
      <w:r>
        <w:rPr>
          <w:rStyle w:val="163"/>
          <w:b/>
          <w:bCs/>
        </w:rPr>
        <w:br/>
        <w:t>дом осмотра является освидетельствование живых лиц. Кроме</w:t>
      </w:r>
      <w:r>
        <w:rPr>
          <w:rStyle w:val="163"/>
          <w:b/>
          <w:bCs/>
        </w:rPr>
        <w:br/>
        <w:t>того, выделяется еще осмотр животных и их трупов.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Следственный осмотр може</w:t>
      </w:r>
      <w:r>
        <w:rPr>
          <w:rStyle w:val="163"/>
          <w:b/>
          <w:bCs/>
        </w:rPr>
        <w:t>т производиться в рамках других</w:t>
      </w:r>
      <w:r>
        <w:rPr>
          <w:rStyle w:val="163"/>
          <w:b/>
          <w:bCs/>
        </w:rPr>
        <w:br/>
        <w:t>следственных действий — обыска, выемки, следственного экспе-</w:t>
      </w:r>
      <w:r>
        <w:rPr>
          <w:rStyle w:val="163"/>
          <w:b/>
          <w:bCs/>
        </w:rPr>
        <w:br/>
        <w:t>римента, проверки показаний на месте, контроля и записи теле-</w:t>
      </w:r>
      <w:r>
        <w:rPr>
          <w:rStyle w:val="163"/>
          <w:b/>
          <w:bCs/>
        </w:rPr>
        <w:br/>
        <w:t>фонных и иных переговоров, а также при задержании лица в ка-</w:t>
      </w:r>
      <w:r>
        <w:rPr>
          <w:rStyle w:val="163"/>
          <w:b/>
          <w:bCs/>
        </w:rPr>
        <w:br/>
        <w:t>честве подозреваемого.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Осмотр проводится</w:t>
      </w:r>
      <w:r>
        <w:rPr>
          <w:rStyle w:val="163"/>
          <w:b/>
          <w:bCs/>
        </w:rPr>
        <w:t xml:space="preserve"> с использованием научно-технических</w:t>
      </w:r>
      <w:r>
        <w:rPr>
          <w:rStyle w:val="163"/>
          <w:b/>
          <w:bCs/>
        </w:rPr>
        <w:br/>
        <w:t>средств, при участии специалистов и иных предусмотренных за-</w:t>
      </w:r>
      <w:r>
        <w:rPr>
          <w:rStyle w:val="163"/>
          <w:b/>
          <w:bCs/>
        </w:rPr>
        <w:br/>
        <w:t>коном лиц.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286"/>
          <w:headerReference w:type="default" r:id="rId287"/>
          <w:headerReference w:type="first" r:id="rId288"/>
          <w:pgSz w:w="11909" w:h="16834"/>
          <w:pgMar w:top="1430" w:right="1440" w:bottom="1430" w:left="1440" w:header="0" w:footer="3" w:gutter="0"/>
          <w:pgNumType w:start="430"/>
          <w:cols w:space="720"/>
          <w:noEndnote/>
          <w:docGrid w:linePitch="360"/>
        </w:sectPr>
      </w:pPr>
      <w:r>
        <w:rPr>
          <w:rStyle w:val="163"/>
          <w:b/>
          <w:bCs/>
        </w:rPr>
        <w:t>Осмотр местности, жилища и помещений производится, ко-</w:t>
      </w:r>
      <w:r>
        <w:rPr>
          <w:rStyle w:val="163"/>
          <w:b/>
          <w:bCs/>
        </w:rPr>
        <w:br/>
        <w:t>гда они непосредственно не являются местом происшествия, но</w:t>
      </w:r>
      <w:r>
        <w:rPr>
          <w:rStyle w:val="163"/>
          <w:b/>
          <w:bCs/>
        </w:rPr>
        <w:br/>
        <w:t>пр</w:t>
      </w:r>
      <w:r>
        <w:rPr>
          <w:rStyle w:val="163"/>
          <w:b/>
          <w:bCs/>
        </w:rPr>
        <w:t>и их исследовании могут быть выявлены важные для рассле-</w:t>
      </w:r>
      <w:r>
        <w:rPr>
          <w:rStyle w:val="163"/>
          <w:b/>
          <w:bCs/>
        </w:rPr>
        <w:br/>
        <w:t>дования обстоятельства. Например, осмотр местности или поме-</w:t>
      </w:r>
      <w:r>
        <w:rPr>
          <w:rStyle w:val="163"/>
          <w:b/>
          <w:bCs/>
        </w:rPr>
        <w:br/>
        <w:t>щений в порядке подготовки следственного эксперимента, про-</w:t>
      </w:r>
      <w:r>
        <w:rPr>
          <w:rStyle w:val="163"/>
          <w:b/>
          <w:bCs/>
        </w:rPr>
        <w:br/>
        <w:t>верки показаний на месте, осмотр квартиры при необходимости</w:t>
      </w:r>
      <w:r>
        <w:rPr>
          <w:rStyle w:val="163"/>
          <w:b/>
          <w:bCs/>
        </w:rPr>
        <w:br/>
        <w:t>проверить, соответ</w:t>
      </w:r>
      <w:r>
        <w:rPr>
          <w:rStyle w:val="163"/>
          <w:b/>
          <w:bCs/>
        </w:rPr>
        <w:t>ствует ли находящаяся в ней обстановка, рас-</w:t>
      </w:r>
      <w:r>
        <w:rPr>
          <w:rStyle w:val="163"/>
          <w:b/>
          <w:bCs/>
        </w:rPr>
        <w:br/>
        <w:t>положение мебели и других предметов показаниям об этом до-</w:t>
      </w:r>
      <w:r>
        <w:rPr>
          <w:rStyle w:val="163"/>
          <w:b/>
          <w:bCs/>
        </w:rPr>
        <w:br/>
        <w:t>прошенного лица.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lastRenderedPageBreak/>
        <w:t>Осмотр предметов, документов, почтово-телеграфных от-</w:t>
      </w:r>
      <w:r>
        <w:rPr>
          <w:rStyle w:val="29"/>
        </w:rPr>
        <w:br/>
        <w:t xml:space="preserve">правлений, фонограмм, </w:t>
      </w:r>
      <w:r>
        <w:t>телефонных и иных переговоров за-</w:t>
      </w:r>
      <w:r>
        <w:br/>
        <w:t>ключается в их исследован</w:t>
      </w:r>
      <w:r>
        <w:t>ии для выявления индивидуальных</w:t>
      </w:r>
      <w:r>
        <w:br/>
        <w:t>признаков, обнаружения и изъятия возможных следов пре-</w:t>
      </w:r>
      <w:r>
        <w:br/>
        <w:t>ступления, установления содержания документов и корреспон-</w:t>
      </w:r>
      <w:r>
        <w:br/>
        <w:t>денции.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Освидетельствование </w:t>
      </w:r>
      <w:r>
        <w:t>— это по существу наружный осмотр</w:t>
      </w:r>
      <w:r>
        <w:br/>
        <w:t>тела человека с целью установления следов престу</w:t>
      </w:r>
      <w:r>
        <w:t>пления и осо-</w:t>
      </w:r>
      <w:r>
        <w:br/>
        <w:t>бых примет (пятен крови, спермы, волос, различных загрязне-</w:t>
      </w:r>
      <w:r>
        <w:br/>
        <w:t>ний, повреждений, шрамов, татуировок, родимых пятен и т.п.).</w:t>
      </w:r>
      <w:r>
        <w:br/>
        <w:t>Освидетельствование производится, если не требуется судебно-</w:t>
      </w:r>
      <w:r>
        <w:br/>
        <w:t>медицинской экспертизы. О его производстве выносится поста-</w:t>
      </w:r>
      <w:r>
        <w:br/>
      </w:r>
      <w:r>
        <w:t>новление.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Осмотр животных </w:t>
      </w:r>
      <w:r>
        <w:t>осуществляется для фиксации вида жи-</w:t>
      </w:r>
      <w:r>
        <w:br/>
        <w:t>вотного, породы, пола, масти, окраса, возраста, различных</w:t>
      </w:r>
      <w:r>
        <w:br/>
        <w:t>клейм, специальных отметин, следов травм и других признаков,</w:t>
      </w:r>
      <w:r>
        <w:br/>
        <w:t>по которым осуществляется отождествление и устанавливается</w:t>
      </w:r>
      <w:r>
        <w:br/>
        <w:t>его принадлежно</w:t>
      </w:r>
      <w:r>
        <w:t>сть конкретному лицу или определенному хо-</w:t>
      </w:r>
      <w:r>
        <w:br/>
        <w:t>зяйству. К участию в осмотре привлекаются специалисты — ве-</w:t>
      </w:r>
      <w:r>
        <w:br/>
        <w:t>теринар или зоотехник, которые могут помочь в более полном и</w:t>
      </w:r>
      <w:r>
        <w:br/>
        <w:t>точном описании признаков животного.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Различают </w:t>
      </w:r>
      <w:r>
        <w:rPr>
          <w:rStyle w:val="29"/>
        </w:rPr>
        <w:t xml:space="preserve">первоначальный, повторный </w:t>
      </w:r>
      <w:r>
        <w:t xml:space="preserve">и </w:t>
      </w:r>
      <w:r>
        <w:rPr>
          <w:rStyle w:val="29"/>
        </w:rPr>
        <w:t>дополнительный</w:t>
      </w:r>
      <w:r>
        <w:rPr>
          <w:rStyle w:val="29"/>
        </w:rPr>
        <w:br/>
        <w:t>ос</w:t>
      </w:r>
      <w:r>
        <w:rPr>
          <w:rStyle w:val="29"/>
        </w:rPr>
        <w:t xml:space="preserve">мотры. </w:t>
      </w:r>
      <w:r>
        <w:t>При повторном осмотре все объекты и обстановка про-</w:t>
      </w:r>
      <w:r>
        <w:br/>
        <w:t>исшествия изучаются заново, причем недопустимы какие-либо</w:t>
      </w:r>
      <w:r>
        <w:br/>
        <w:t>ссылки на данные, полученные в ходе предыдущего осмотра. До-</w:t>
      </w:r>
      <w:r>
        <w:br/>
        <w:t>полнительный осмотр заключается в исследовании отдельных</w:t>
      </w:r>
      <w:r>
        <w:br/>
        <w:t>объектов или элементо</w:t>
      </w:r>
      <w:r>
        <w:t>в обстановки места происшествия, кото-</w:t>
      </w:r>
      <w:r>
        <w:br/>
        <w:t>рые до этого не осматривались или же осматривались с недоста-</w:t>
      </w:r>
      <w:r>
        <w:br/>
        <w:t>точной полнотой.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Осмотр места происшествия </w:t>
      </w:r>
      <w:r>
        <w:t>является наиболее сложным и</w:t>
      </w:r>
      <w:r>
        <w:br/>
        <w:t>трудоемким из всех видов следственного осмотра. Это одно из са-</w:t>
      </w:r>
      <w:r>
        <w:br/>
        <w:t xml:space="preserve">мых первых </w:t>
      </w:r>
      <w:r>
        <w:t>следственных действий, которым часто начинается</w:t>
      </w:r>
      <w:r>
        <w:br/>
        <w:t>расследование. В процессе его производства следователь непо-</w:t>
      </w:r>
      <w:r>
        <w:br/>
        <w:t>средственно сам исследует место, где обнаружены следы и иные</w:t>
      </w:r>
      <w:r>
        <w:br/>
        <w:t>доказательства, которые позволяют судить как о происшедшем</w:t>
      </w:r>
      <w:r>
        <w:br/>
        <w:t>событии, так и лицах, к нем</w:t>
      </w:r>
      <w:r>
        <w:t>у причастных. Постигая сущность</w:t>
      </w:r>
      <w:r>
        <w:br/>
        <w:t>происшедшего, следователь обязан так зафиксировать и удосто-</w:t>
      </w:r>
      <w:r>
        <w:br/>
        <w:t>верить все обнаруженное, чтобы в последующем другие участни-</w:t>
      </w:r>
      <w:r>
        <w:br/>
        <w:t>ки процесса и суд могли убедиться в объективности и полноте</w:t>
      </w:r>
      <w:r>
        <w:br/>
        <w:t>добытых в ходе осмотра фактических данных.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Местом происшествия </w:t>
      </w:r>
      <w:r>
        <w:t>признается участок местности или по-</w:t>
      </w:r>
      <w:r>
        <w:br/>
        <w:t>мещение, в пределах которого обнаружены либо могут быть об-</w:t>
      </w:r>
      <w:r>
        <w:br/>
      </w:r>
      <w:r>
        <w:rPr>
          <w:rStyle w:val="163"/>
        </w:rPr>
        <w:t>наружены следы и объекты, относящиеся к исследуемому собы-</w:t>
      </w:r>
      <w:r>
        <w:rPr>
          <w:rStyle w:val="163"/>
        </w:rPr>
        <w:br/>
        <w:t>тию. Преступное воздействие влечет за собой изменения в</w:t>
      </w:r>
      <w:r>
        <w:rPr>
          <w:rStyle w:val="163"/>
        </w:rPr>
        <w:br/>
        <w:t>окружающей среде. Прест</w:t>
      </w:r>
      <w:r>
        <w:rPr>
          <w:rStyle w:val="163"/>
        </w:rPr>
        <w:t>упный результат и другие последствия</w:t>
      </w:r>
      <w:r>
        <w:rPr>
          <w:rStyle w:val="163"/>
        </w:rPr>
        <w:br/>
        <w:t>преступления могут быть обнаружены не только там, где совер-</w:t>
      </w:r>
      <w:r>
        <w:rPr>
          <w:rStyle w:val="163"/>
        </w:rPr>
        <w:br/>
        <w:t>шено преступление, но и в других местах. Место происшествия</w:t>
      </w:r>
      <w:r>
        <w:rPr>
          <w:rStyle w:val="163"/>
        </w:rPr>
        <w:br/>
        <w:t>поэтому необязательно должно совпадать с местом преступле-</w:t>
      </w:r>
      <w:r>
        <w:rPr>
          <w:rStyle w:val="163"/>
        </w:rPr>
        <w:br/>
        <w:t>ния, т.е. тем местом, где было непосред</w:t>
      </w:r>
      <w:r>
        <w:rPr>
          <w:rStyle w:val="163"/>
        </w:rPr>
        <w:t>ственно совершено пре-</w:t>
      </w:r>
      <w:r>
        <w:rPr>
          <w:rStyle w:val="163"/>
        </w:rPr>
        <w:br/>
        <w:t>ступное посягательство. При расследовании преступления мо-</w:t>
      </w:r>
      <w:r>
        <w:rPr>
          <w:rStyle w:val="163"/>
        </w:rPr>
        <w:br/>
        <w:t>жет быть обнаружено не одно, а несколько мест происшествия.</w:t>
      </w:r>
      <w:r>
        <w:rPr>
          <w:rStyle w:val="163"/>
        </w:rPr>
        <w:br/>
        <w:t>Например, местом происшествия будет квартира, где совершено</w:t>
      </w:r>
      <w:r>
        <w:rPr>
          <w:rStyle w:val="163"/>
        </w:rPr>
        <w:br/>
        <w:t>убийство, участок местности, на котором найдено брошен</w:t>
      </w:r>
      <w:r>
        <w:rPr>
          <w:rStyle w:val="163"/>
        </w:rPr>
        <w:t>ное</w:t>
      </w:r>
      <w:r>
        <w:rPr>
          <w:rStyle w:val="163"/>
        </w:rPr>
        <w:br/>
        <w:t>преступником оружие, место, куда убийца вывез труп.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Осмотр места происшествия — это неотложное следственное</w:t>
      </w:r>
      <w:r>
        <w:rPr>
          <w:rStyle w:val="163"/>
          <w:b/>
          <w:bCs/>
        </w:rPr>
        <w:br/>
        <w:t>действие, заключающееся в непосредственном восприятии, ис-</w:t>
      </w:r>
      <w:r>
        <w:rPr>
          <w:rStyle w:val="163"/>
          <w:b/>
          <w:bCs/>
        </w:rPr>
        <w:br/>
        <w:t>следовании и фиксации следователем обстановки места проис-</w:t>
      </w:r>
      <w:r>
        <w:rPr>
          <w:rStyle w:val="163"/>
          <w:b/>
          <w:bCs/>
        </w:rPr>
        <w:br/>
        <w:t>шествия, относящихся к дел</w:t>
      </w:r>
      <w:r>
        <w:rPr>
          <w:rStyle w:val="163"/>
          <w:b/>
          <w:bCs/>
        </w:rPr>
        <w:t>у следов и объектов, их индивиду-</w:t>
      </w:r>
      <w:r>
        <w:rPr>
          <w:rStyle w:val="163"/>
          <w:b/>
          <w:bCs/>
        </w:rPr>
        <w:br/>
        <w:t>альных особенностей и взаимосвязей в целях выяснения</w:t>
      </w:r>
      <w:r>
        <w:rPr>
          <w:rStyle w:val="163"/>
          <w:b/>
          <w:bCs/>
        </w:rPr>
        <w:br/>
        <w:t>сущности происшедшего события, механизма преступления и</w:t>
      </w:r>
      <w:r>
        <w:rPr>
          <w:rStyle w:val="163"/>
          <w:b/>
          <w:bCs/>
        </w:rPr>
        <w:br/>
        <w:t>отдельных обстоятельств, имеющих значение для правильного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разрешения дела.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Общей задачей осмотра является получен</w:t>
      </w:r>
      <w:r>
        <w:rPr>
          <w:rStyle w:val="163"/>
          <w:b/>
          <w:bCs/>
        </w:rPr>
        <w:t>ие процессуально</w:t>
      </w:r>
      <w:r>
        <w:rPr>
          <w:rStyle w:val="163"/>
          <w:b/>
          <w:bCs/>
        </w:rPr>
        <w:br/>
        <w:t>закрепленной информации (фактических данных) об обстоятель-</w:t>
      </w:r>
      <w:r>
        <w:rPr>
          <w:rStyle w:val="163"/>
          <w:b/>
          <w:bCs/>
        </w:rPr>
        <w:br/>
        <w:t>ствах происшедшего события, объектах и лицах, имеющих к</w:t>
      </w:r>
      <w:r>
        <w:rPr>
          <w:rStyle w:val="163"/>
          <w:b/>
          <w:bCs/>
        </w:rPr>
        <w:br/>
        <w:t>нему отношение, их связях и взаимодействиях. Для эффектив-</w:t>
      </w:r>
      <w:r>
        <w:rPr>
          <w:rStyle w:val="163"/>
          <w:b/>
          <w:bCs/>
        </w:rPr>
        <w:br/>
        <w:t>ного решения этой задачи следователю нужно:</w:t>
      </w:r>
    </w:p>
    <w:p w:rsidR="00A86078" w:rsidRDefault="00F4381D">
      <w:pPr>
        <w:pStyle w:val="160"/>
        <w:numPr>
          <w:ilvl w:val="0"/>
          <w:numId w:val="25"/>
        </w:numPr>
        <w:shd w:val="clear" w:color="auto" w:fill="auto"/>
        <w:tabs>
          <w:tab w:val="left" w:pos="649"/>
        </w:tabs>
        <w:spacing w:line="226" w:lineRule="exact"/>
        <w:ind w:firstLine="360"/>
      </w:pPr>
      <w:r>
        <w:rPr>
          <w:rStyle w:val="163"/>
          <w:b/>
          <w:bCs/>
        </w:rPr>
        <w:t>уяснить для себя и з</w:t>
      </w:r>
      <w:r>
        <w:rPr>
          <w:rStyle w:val="163"/>
          <w:b/>
          <w:bCs/>
        </w:rPr>
        <w:t>афиксировать в протоколе материаль-</w:t>
      </w:r>
      <w:r>
        <w:rPr>
          <w:rStyle w:val="163"/>
          <w:b/>
          <w:bCs/>
        </w:rPr>
        <w:br/>
        <w:t>ную обстановку, в которой произошло исследуемое событие;</w:t>
      </w:r>
    </w:p>
    <w:p w:rsidR="00A86078" w:rsidRDefault="00F4381D">
      <w:pPr>
        <w:pStyle w:val="160"/>
        <w:numPr>
          <w:ilvl w:val="0"/>
          <w:numId w:val="25"/>
        </w:numPr>
        <w:shd w:val="clear" w:color="auto" w:fill="auto"/>
        <w:tabs>
          <w:tab w:val="left" w:pos="663"/>
        </w:tabs>
        <w:spacing w:line="226" w:lineRule="exact"/>
        <w:ind w:firstLine="360"/>
      </w:pPr>
      <w:r>
        <w:rPr>
          <w:rStyle w:val="163"/>
          <w:b/>
          <w:bCs/>
        </w:rPr>
        <w:t>обнаружить, зафиксировать и изъять материальные сле-</w:t>
      </w:r>
      <w:r>
        <w:rPr>
          <w:rStyle w:val="163"/>
          <w:b/>
          <w:bCs/>
        </w:rPr>
        <w:br/>
        <w:t>ды преступления (следы рук, ног, орудий взлома, транспорт-</w:t>
      </w:r>
      <w:r>
        <w:rPr>
          <w:rStyle w:val="163"/>
          <w:b/>
          <w:bCs/>
        </w:rPr>
        <w:br/>
        <w:t xml:space="preserve">ных средств, пятен крови, а также орудия </w:t>
      </w:r>
      <w:r>
        <w:rPr>
          <w:rStyle w:val="163"/>
          <w:b/>
          <w:bCs/>
        </w:rPr>
        <w:t>преступления и дру-</w:t>
      </w:r>
      <w:r>
        <w:rPr>
          <w:rStyle w:val="163"/>
          <w:b/>
          <w:bCs/>
        </w:rPr>
        <w:br/>
        <w:t>гие предметы, брошенные или потерянные преступником,</w:t>
      </w:r>
      <w:r>
        <w:rPr>
          <w:rStyle w:val="163"/>
          <w:b/>
          <w:bCs/>
        </w:rPr>
        <w:br/>
        <w:t>и т.п.;</w:t>
      </w:r>
    </w:p>
    <w:p w:rsidR="00A86078" w:rsidRDefault="00F4381D">
      <w:pPr>
        <w:pStyle w:val="160"/>
        <w:numPr>
          <w:ilvl w:val="0"/>
          <w:numId w:val="25"/>
        </w:numPr>
        <w:shd w:val="clear" w:color="auto" w:fill="auto"/>
        <w:tabs>
          <w:tab w:val="left" w:pos="649"/>
        </w:tabs>
        <w:spacing w:line="226" w:lineRule="exact"/>
        <w:ind w:firstLine="360"/>
      </w:pPr>
      <w:r>
        <w:rPr>
          <w:rStyle w:val="163"/>
          <w:b/>
          <w:bCs/>
        </w:rPr>
        <w:t>попытаться выяснить связь следов и иных объектов с ли-</w:t>
      </w:r>
      <w:r>
        <w:rPr>
          <w:rStyle w:val="163"/>
          <w:b/>
          <w:bCs/>
        </w:rPr>
        <w:br/>
        <w:t>цом, совершившим преступление, потерпевшим и иными лица-</w:t>
      </w:r>
      <w:r>
        <w:rPr>
          <w:rStyle w:val="163"/>
          <w:b/>
          <w:bCs/>
        </w:rPr>
        <w:br/>
        <w:t>ми и объектами;</w:t>
      </w:r>
    </w:p>
    <w:p w:rsidR="00A86078" w:rsidRDefault="00F4381D">
      <w:pPr>
        <w:pStyle w:val="160"/>
        <w:numPr>
          <w:ilvl w:val="0"/>
          <w:numId w:val="25"/>
        </w:numPr>
        <w:shd w:val="clear" w:color="auto" w:fill="auto"/>
        <w:tabs>
          <w:tab w:val="left" w:pos="649"/>
        </w:tabs>
        <w:spacing w:line="226" w:lineRule="exact"/>
        <w:ind w:firstLine="360"/>
      </w:pPr>
      <w:r>
        <w:rPr>
          <w:rStyle w:val="163"/>
          <w:b/>
          <w:bCs/>
        </w:rPr>
        <w:t>получить исходные сведения для установления и р</w:t>
      </w:r>
      <w:r>
        <w:rPr>
          <w:rStyle w:val="163"/>
          <w:b/>
          <w:bCs/>
        </w:rPr>
        <w:t>озыска</w:t>
      </w:r>
      <w:r>
        <w:rPr>
          <w:rStyle w:val="163"/>
          <w:b/>
          <w:bCs/>
        </w:rPr>
        <w:br/>
        <w:t>виновного, организации и проведения оперативно-розыскных</w:t>
      </w:r>
      <w:r>
        <w:rPr>
          <w:rStyle w:val="163"/>
          <w:b/>
          <w:bCs/>
        </w:rPr>
        <w:br/>
        <w:t>мероприятий и следственных действий.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процессе осмотра могут решаться и частные задачи:</w:t>
      </w:r>
    </w:p>
    <w:p w:rsidR="00A86078" w:rsidRDefault="00F4381D">
      <w:pPr>
        <w:pStyle w:val="160"/>
        <w:numPr>
          <w:ilvl w:val="0"/>
          <w:numId w:val="25"/>
        </w:numPr>
        <w:shd w:val="clear" w:color="auto" w:fill="auto"/>
        <w:tabs>
          <w:tab w:val="left" w:pos="663"/>
        </w:tabs>
        <w:spacing w:line="226" w:lineRule="exact"/>
        <w:ind w:firstLine="360"/>
      </w:pPr>
      <w:r>
        <w:rPr>
          <w:rStyle w:val="163"/>
          <w:b/>
          <w:bCs/>
        </w:rPr>
        <w:t>выяснение возможных очевидцев и свидетелей (например,</w:t>
      </w:r>
      <w:r>
        <w:rPr>
          <w:rStyle w:val="163"/>
          <w:b/>
          <w:bCs/>
        </w:rPr>
        <w:br/>
        <w:t>кто, судя по расположению места происшествия, мог</w:t>
      </w:r>
      <w:r>
        <w:rPr>
          <w:rStyle w:val="163"/>
          <w:b/>
          <w:bCs/>
        </w:rPr>
        <w:t xml:space="preserve"> наблюдать</w:t>
      </w:r>
      <w:r>
        <w:rPr>
          <w:rStyle w:val="163"/>
          <w:b/>
          <w:bCs/>
        </w:rPr>
        <w:br/>
        <w:t>или слышать происходившее);</w:t>
      </w:r>
    </w:p>
    <w:p w:rsidR="00A86078" w:rsidRDefault="00F4381D">
      <w:pPr>
        <w:pStyle w:val="160"/>
        <w:numPr>
          <w:ilvl w:val="0"/>
          <w:numId w:val="25"/>
        </w:numPr>
        <w:shd w:val="clear" w:color="auto" w:fill="auto"/>
        <w:tabs>
          <w:tab w:val="left" w:pos="654"/>
        </w:tabs>
        <w:spacing w:line="226" w:lineRule="exact"/>
        <w:ind w:firstLine="360"/>
      </w:pPr>
      <w:r>
        <w:rPr>
          <w:rStyle w:val="163"/>
          <w:b/>
          <w:bCs/>
        </w:rPr>
        <w:t>какие следы могли остаться на участвовавших в проис-</w:t>
      </w:r>
      <w:r>
        <w:rPr>
          <w:rStyle w:val="163"/>
          <w:b/>
          <w:bCs/>
        </w:rPr>
        <w:br/>
        <w:t>шедшем событии лицах и использованных ими орудиях и транс-</w:t>
      </w:r>
      <w:r>
        <w:rPr>
          <w:rStyle w:val="163"/>
          <w:b/>
          <w:bCs/>
        </w:rPr>
        <w:br/>
        <w:t>портных средствах;</w:t>
      </w:r>
    </w:p>
    <w:p w:rsidR="00A86078" w:rsidRDefault="00F4381D">
      <w:pPr>
        <w:pStyle w:val="160"/>
        <w:numPr>
          <w:ilvl w:val="0"/>
          <w:numId w:val="25"/>
        </w:numPr>
        <w:shd w:val="clear" w:color="auto" w:fill="auto"/>
        <w:tabs>
          <w:tab w:val="left" w:pos="654"/>
        </w:tabs>
        <w:spacing w:line="226" w:lineRule="exact"/>
        <w:ind w:firstLine="360"/>
      </w:pPr>
      <w:r>
        <w:rPr>
          <w:rStyle w:val="163"/>
          <w:b/>
          <w:bCs/>
        </w:rPr>
        <w:t>какие образцы почвы, растительности необходимо в связи</w:t>
      </w:r>
      <w:r>
        <w:rPr>
          <w:rStyle w:val="163"/>
          <w:b/>
          <w:bCs/>
        </w:rPr>
        <w:br/>
        <w:t xml:space="preserve">с этим изъять для установления </w:t>
      </w:r>
      <w:r>
        <w:rPr>
          <w:rStyle w:val="163"/>
          <w:b/>
          <w:bCs/>
        </w:rPr>
        <w:t>в последующем связи объектов</w:t>
      </w:r>
      <w:r>
        <w:rPr>
          <w:rStyle w:val="163"/>
          <w:b/>
          <w:bCs/>
        </w:rPr>
        <w:br/>
        <w:t>и лиц.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Решение общих и частных задач осмотра места происшест-</w:t>
      </w:r>
      <w:r>
        <w:rPr>
          <w:rStyle w:val="163"/>
          <w:b/>
          <w:bCs/>
        </w:rPr>
        <w:br/>
        <w:t>вия способствует реализации требований уголовно-процессуаль-</w:t>
      </w:r>
      <w:r>
        <w:rPr>
          <w:rStyle w:val="163"/>
          <w:b/>
          <w:bCs/>
        </w:rPr>
        <w:br/>
        <w:t>ного закона:</w:t>
      </w:r>
    </w:p>
    <w:p w:rsidR="00A86078" w:rsidRDefault="00F4381D">
      <w:pPr>
        <w:pStyle w:val="160"/>
        <w:numPr>
          <w:ilvl w:val="0"/>
          <w:numId w:val="25"/>
        </w:numPr>
        <w:shd w:val="clear" w:color="auto" w:fill="auto"/>
        <w:tabs>
          <w:tab w:val="left" w:pos="654"/>
        </w:tabs>
        <w:spacing w:line="226" w:lineRule="exact"/>
        <w:ind w:firstLine="360"/>
      </w:pPr>
      <w:r>
        <w:rPr>
          <w:rStyle w:val="163"/>
          <w:b/>
          <w:bCs/>
        </w:rPr>
        <w:t>установить, носило ли происшедшее событие преступный</w:t>
      </w:r>
      <w:r>
        <w:rPr>
          <w:rStyle w:val="163"/>
          <w:b/>
          <w:bCs/>
        </w:rPr>
        <w:br/>
        <w:t>характер;</w:t>
      </w:r>
    </w:p>
    <w:p w:rsidR="00A86078" w:rsidRDefault="00F4381D">
      <w:pPr>
        <w:pStyle w:val="160"/>
        <w:numPr>
          <w:ilvl w:val="0"/>
          <w:numId w:val="25"/>
        </w:numPr>
        <w:shd w:val="clear" w:color="auto" w:fill="auto"/>
        <w:tabs>
          <w:tab w:val="left" w:pos="663"/>
        </w:tabs>
        <w:spacing w:line="226" w:lineRule="exact"/>
        <w:ind w:firstLine="360"/>
      </w:pPr>
      <w:r>
        <w:rPr>
          <w:rStyle w:val="163"/>
          <w:b/>
          <w:bCs/>
        </w:rPr>
        <w:t>выяснить, при каких обстояте</w:t>
      </w:r>
      <w:r>
        <w:rPr>
          <w:rStyle w:val="163"/>
          <w:b/>
          <w:bCs/>
        </w:rPr>
        <w:t>льствах оно происходило</w:t>
      </w:r>
      <w:r>
        <w:rPr>
          <w:rStyle w:val="163"/>
          <w:b/>
          <w:bCs/>
        </w:rPr>
        <w:br/>
        <w:t>(время, место, способ, характер и размер причиненного вреда и</w:t>
      </w:r>
      <w:r>
        <w:rPr>
          <w:rStyle w:val="163"/>
          <w:b/>
          <w:bCs/>
        </w:rPr>
        <w:br/>
        <w:t>другие обстоятельства);</w:t>
      </w:r>
    </w:p>
    <w:p w:rsidR="00A86078" w:rsidRDefault="00F4381D">
      <w:pPr>
        <w:pStyle w:val="160"/>
        <w:numPr>
          <w:ilvl w:val="0"/>
          <w:numId w:val="25"/>
        </w:numPr>
        <w:shd w:val="clear" w:color="auto" w:fill="auto"/>
        <w:tabs>
          <w:tab w:val="left" w:pos="683"/>
        </w:tabs>
        <w:spacing w:line="226" w:lineRule="exact"/>
        <w:ind w:firstLine="360"/>
      </w:pPr>
      <w:r>
        <w:rPr>
          <w:rStyle w:val="163"/>
          <w:b/>
          <w:bCs/>
        </w:rPr>
        <w:t>выявить виновных лиц и мотивы их действий;</w:t>
      </w:r>
    </w:p>
    <w:p w:rsidR="00A86078" w:rsidRDefault="00F4381D">
      <w:pPr>
        <w:pStyle w:val="160"/>
        <w:numPr>
          <w:ilvl w:val="0"/>
          <w:numId w:val="25"/>
        </w:numPr>
        <w:shd w:val="clear" w:color="auto" w:fill="auto"/>
        <w:tabs>
          <w:tab w:val="left" w:pos="658"/>
        </w:tabs>
        <w:spacing w:line="226" w:lineRule="exact"/>
        <w:ind w:firstLine="360"/>
      </w:pPr>
      <w:r>
        <w:rPr>
          <w:rStyle w:val="163"/>
          <w:b/>
          <w:bCs/>
        </w:rPr>
        <w:t>получить данные о причинах преступления и обстоятель-</w:t>
      </w:r>
      <w:r>
        <w:rPr>
          <w:rStyle w:val="163"/>
          <w:b/>
          <w:bCs/>
        </w:rPr>
        <w:br/>
        <w:t>ствах, способствовавших его совершению.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произ</w:t>
      </w:r>
      <w:r>
        <w:rPr>
          <w:rStyle w:val="163"/>
          <w:b/>
          <w:bCs/>
        </w:rPr>
        <w:t>водстве осмотра места происшествия принципи-</w:t>
      </w:r>
      <w:r>
        <w:rPr>
          <w:rStyle w:val="163"/>
          <w:b/>
          <w:bCs/>
        </w:rPr>
        <w:br/>
        <w:t>альное значение имеет соблюдение требований своевременности,</w:t>
      </w:r>
      <w:r>
        <w:rPr>
          <w:rStyle w:val="163"/>
          <w:b/>
          <w:bCs/>
        </w:rPr>
        <w:br/>
        <w:t>полноты, планомерности и объективности.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Своевременность осмотра заключается в том, что следова-</w:t>
      </w:r>
      <w:r>
        <w:rPr>
          <w:rStyle w:val="163"/>
          <w:b/>
          <w:bCs/>
        </w:rPr>
        <w:br/>
        <w:t xml:space="preserve">тель и другие участники следственного действия после </w:t>
      </w:r>
      <w:r>
        <w:rPr>
          <w:rStyle w:val="163"/>
          <w:b/>
          <w:bCs/>
        </w:rPr>
        <w:t>поступле-</w:t>
      </w:r>
      <w:r>
        <w:rPr>
          <w:rStyle w:val="163"/>
          <w:b/>
          <w:bCs/>
        </w:rPr>
        <w:br/>
        <w:t>ния соответствующего сообщения без какого-либо отлагательст-</w:t>
      </w:r>
      <w:r>
        <w:rPr>
          <w:rStyle w:val="163"/>
          <w:b/>
          <w:bCs/>
        </w:rPr>
        <w:br/>
        <w:t>ва выезжают на место происшествия и производят его осмотр.</w:t>
      </w:r>
      <w:r>
        <w:rPr>
          <w:rStyle w:val="163"/>
          <w:b/>
          <w:bCs/>
        </w:rPr>
        <w:br/>
        <w:t>Промедление с выездом и осмотром чревато потерей важных до-</w:t>
      </w:r>
      <w:r>
        <w:rPr>
          <w:rStyle w:val="163"/>
          <w:b/>
          <w:bCs/>
        </w:rPr>
        <w:br/>
        <w:t>казательств, так как возможны преднамеренные и непреднаме-</w:t>
      </w:r>
      <w:r>
        <w:rPr>
          <w:rStyle w:val="163"/>
          <w:b/>
          <w:bCs/>
        </w:rPr>
        <w:br/>
        <w:t xml:space="preserve">ренные </w:t>
      </w:r>
      <w:r>
        <w:rPr>
          <w:rStyle w:val="163"/>
          <w:b/>
          <w:bCs/>
        </w:rPr>
        <w:t>изменения в обстановке, порча и уничтожение следов и</w:t>
      </w:r>
      <w:r>
        <w:rPr>
          <w:rStyle w:val="163"/>
          <w:b/>
          <w:bCs/>
        </w:rPr>
        <w:br/>
        <w:t>других материальных объектов. Именно неотложный, срочный</w:t>
      </w:r>
      <w:r>
        <w:rPr>
          <w:rStyle w:val="163"/>
          <w:b/>
          <w:bCs/>
        </w:rPr>
        <w:br/>
        <w:t>характер осмотра места происшествия и обусловил содержащее-</w:t>
      </w:r>
      <w:r>
        <w:rPr>
          <w:rStyle w:val="163"/>
          <w:b/>
          <w:bCs/>
        </w:rPr>
        <w:br/>
        <w:t>ся в законе разрешение производить его в случаях, не терпящих</w:t>
      </w:r>
      <w:r>
        <w:rPr>
          <w:rStyle w:val="163"/>
          <w:b/>
          <w:bCs/>
        </w:rPr>
        <w:br/>
        <w:t>отлагательства, до возбу</w:t>
      </w:r>
      <w:r>
        <w:rPr>
          <w:rStyle w:val="163"/>
          <w:b/>
          <w:bCs/>
        </w:rPr>
        <w:t>ждения уголовного дела.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Полнота осмотра места происшествия предполагает исследо-</w:t>
      </w:r>
      <w:r>
        <w:rPr>
          <w:rStyle w:val="163"/>
          <w:b/>
          <w:bCs/>
        </w:rPr>
        <w:br/>
        <w:t>вание всей обстановки места происшествия, всех объектов и сле-</w:t>
      </w:r>
      <w:r>
        <w:rPr>
          <w:rStyle w:val="163"/>
          <w:b/>
          <w:bCs/>
        </w:rPr>
        <w:br/>
        <w:t>дов, которые могут иметь отношение к делу. Однако это такти-</w:t>
      </w:r>
      <w:r>
        <w:rPr>
          <w:rStyle w:val="163"/>
          <w:b/>
          <w:bCs/>
        </w:rPr>
        <w:br/>
        <w:t>ческое положение нельзя понимать в том смысле, что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следователь как простой регистратор фиксирует в протоколе ос-</w:t>
      </w:r>
      <w:r>
        <w:rPr>
          <w:rStyle w:val="163"/>
          <w:b/>
          <w:bCs/>
        </w:rPr>
        <w:br/>
        <w:t>мотра подряд все имеющиеся на месте происшествия объекты.</w:t>
      </w:r>
      <w:r>
        <w:rPr>
          <w:rStyle w:val="163"/>
          <w:b/>
          <w:bCs/>
        </w:rPr>
        <w:br/>
        <w:t>Обеспечить подлинную полноту осмотра можно лишь за счет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учета всех объективно возможных версий о механизме рассле-</w:t>
      </w:r>
      <w:r>
        <w:rPr>
          <w:rStyle w:val="163"/>
          <w:b/>
          <w:bCs/>
        </w:rPr>
        <w:br/>
        <w:t xml:space="preserve">дуемого события и их </w:t>
      </w:r>
      <w:r>
        <w:rPr>
          <w:rStyle w:val="163"/>
          <w:b/>
          <w:bCs/>
        </w:rPr>
        <w:t>тщательной проверки путем исследования</w:t>
      </w:r>
      <w:r>
        <w:rPr>
          <w:rStyle w:val="163"/>
          <w:b/>
          <w:bCs/>
        </w:rPr>
        <w:br/>
        <w:t>материальной обстановки места происшествия. Требование пол-</w:t>
      </w:r>
      <w:r>
        <w:rPr>
          <w:rStyle w:val="163"/>
          <w:b/>
          <w:bCs/>
        </w:rPr>
        <w:br/>
        <w:t>ноты производимого осмотра приобретает особое значение еще и</w:t>
      </w:r>
      <w:r>
        <w:rPr>
          <w:rStyle w:val="163"/>
          <w:b/>
          <w:bCs/>
        </w:rPr>
        <w:br/>
        <w:t>потому, что осмотр является довольно часто неповторимым</w:t>
      </w:r>
      <w:r>
        <w:rPr>
          <w:rStyle w:val="163"/>
          <w:b/>
          <w:bCs/>
        </w:rPr>
        <w:br/>
        <w:t>следственным действием. Если следователь</w:t>
      </w:r>
      <w:r>
        <w:rPr>
          <w:rStyle w:val="163"/>
          <w:b/>
          <w:bCs/>
        </w:rPr>
        <w:t xml:space="preserve"> не заметил или свое-</w:t>
      </w:r>
      <w:r>
        <w:rPr>
          <w:rStyle w:val="163"/>
          <w:b/>
          <w:bCs/>
        </w:rPr>
        <w:br/>
        <w:t>временно не зафиксировал соответствующие следы и объекты,</w:t>
      </w:r>
      <w:r>
        <w:rPr>
          <w:rStyle w:val="163"/>
          <w:b/>
          <w:bCs/>
        </w:rPr>
        <w:br/>
        <w:t>то под воздействием неблагоприятных метеоусловий (солнца, до-</w:t>
      </w:r>
      <w:r>
        <w:rPr>
          <w:rStyle w:val="163"/>
          <w:b/>
          <w:bCs/>
        </w:rPr>
        <w:br/>
        <w:t>ждя, снега и т.п.), различных технических средств, объектов и</w:t>
      </w:r>
      <w:r>
        <w:rPr>
          <w:rStyle w:val="163"/>
          <w:b/>
          <w:bCs/>
        </w:rPr>
        <w:br/>
        <w:t>людей может произойти невосполнимая утрата доказател</w:t>
      </w:r>
      <w:r>
        <w:rPr>
          <w:rStyle w:val="163"/>
          <w:b/>
          <w:bCs/>
        </w:rPr>
        <w:t>ьствен-</w:t>
      </w:r>
      <w:r>
        <w:rPr>
          <w:rStyle w:val="163"/>
          <w:b/>
          <w:bCs/>
        </w:rPr>
        <w:br/>
        <w:t>ной информации.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Планомерность осмотра означает последовательное, по зара-</w:t>
      </w:r>
      <w:r>
        <w:rPr>
          <w:rStyle w:val="163"/>
          <w:b/>
          <w:bCs/>
        </w:rPr>
        <w:br/>
        <w:t>нее продуманному плану, целеустремленное, активное исследо-</w:t>
      </w:r>
      <w:r>
        <w:rPr>
          <w:rStyle w:val="163"/>
          <w:b/>
          <w:bCs/>
        </w:rPr>
        <w:br/>
        <w:t>вание обстановки и объектов места происшествия. С учетом это-</w:t>
      </w:r>
      <w:r>
        <w:rPr>
          <w:rStyle w:val="163"/>
          <w:b/>
          <w:bCs/>
        </w:rPr>
        <w:br/>
        <w:t>го принципа следователь должен соблюдать наиболее</w:t>
      </w:r>
      <w:r>
        <w:rPr>
          <w:rStyle w:val="163"/>
          <w:b/>
          <w:bCs/>
        </w:rPr>
        <w:br/>
        <w:t>оп</w:t>
      </w:r>
      <w:r>
        <w:rPr>
          <w:rStyle w:val="163"/>
          <w:b/>
          <w:bCs/>
        </w:rPr>
        <w:t>тимальное направление движения при осмотре, переходить от</w:t>
      </w:r>
      <w:r>
        <w:rPr>
          <w:rStyle w:val="163"/>
          <w:b/>
          <w:bCs/>
        </w:rPr>
        <w:br/>
        <w:t>одного участка (узла) к другому лишь после тщательного иссле-</w:t>
      </w:r>
      <w:r>
        <w:rPr>
          <w:rStyle w:val="163"/>
          <w:b/>
          <w:bCs/>
        </w:rPr>
        <w:br/>
        <w:t>дования каждого из них.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Объективность осмотра состоит в исследовании и фиксации</w:t>
      </w:r>
      <w:r>
        <w:rPr>
          <w:rStyle w:val="163"/>
          <w:b/>
          <w:bCs/>
        </w:rPr>
        <w:br/>
        <w:t xml:space="preserve">обстановки, следов и объектов на месте происшествия без </w:t>
      </w:r>
      <w:r>
        <w:rPr>
          <w:rStyle w:val="163"/>
          <w:b/>
          <w:bCs/>
        </w:rPr>
        <w:t>пред-</w:t>
      </w:r>
      <w:r>
        <w:rPr>
          <w:rStyle w:val="163"/>
          <w:b/>
          <w:bCs/>
        </w:rPr>
        <w:br/>
        <w:t>взятости и односторонности независимо от того, подтверждают</w:t>
      </w:r>
      <w:r>
        <w:rPr>
          <w:rStyle w:val="163"/>
          <w:b/>
          <w:bCs/>
        </w:rPr>
        <w:br/>
        <w:t>или опровергают они выдвинутые следователем версии.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Участн</w:t>
      </w:r>
      <w:r>
        <w:rPr>
          <w:rStyle w:val="165"/>
          <w:b/>
          <w:bCs/>
        </w:rPr>
        <w:t>ики</w:t>
      </w:r>
      <w:r>
        <w:rPr>
          <w:rStyle w:val="163"/>
          <w:b/>
          <w:bCs/>
        </w:rPr>
        <w:t xml:space="preserve"> осмотра места происшествия. Ответственным за</w:t>
      </w:r>
      <w:r>
        <w:rPr>
          <w:rStyle w:val="163"/>
          <w:b/>
          <w:bCs/>
        </w:rPr>
        <w:br/>
        <w:t>проведение осмотра является следователь. Он организует и ко-</w:t>
      </w:r>
      <w:r>
        <w:rPr>
          <w:rStyle w:val="163"/>
          <w:b/>
          <w:bCs/>
        </w:rPr>
        <w:br/>
        <w:t>ординирует действия вс</w:t>
      </w:r>
      <w:r>
        <w:rPr>
          <w:rStyle w:val="163"/>
          <w:b/>
          <w:bCs/>
        </w:rPr>
        <w:t>ех участников осмотра. Без его разреше-</w:t>
      </w:r>
      <w:r>
        <w:rPr>
          <w:rStyle w:val="163"/>
          <w:b/>
          <w:bCs/>
        </w:rPr>
        <w:br/>
        <w:t>ния никто не имеет права передвигаться по осматриваемой тер-</w:t>
      </w:r>
      <w:r>
        <w:rPr>
          <w:rStyle w:val="163"/>
          <w:b/>
          <w:bCs/>
        </w:rPr>
        <w:br/>
        <w:t>ритории, брать в руки предметы, производить действия,</w:t>
      </w:r>
      <w:r>
        <w:rPr>
          <w:rStyle w:val="163"/>
          <w:b/>
          <w:bCs/>
        </w:rPr>
        <w:br/>
        <w:t>нарушающие обстановку. Прокурор или начальник следствен-</w:t>
      </w:r>
      <w:r>
        <w:rPr>
          <w:rStyle w:val="163"/>
          <w:b/>
          <w:bCs/>
        </w:rPr>
        <w:br/>
        <w:t>ного отдела имеют право производить осмотр м</w:t>
      </w:r>
      <w:r>
        <w:rPr>
          <w:rStyle w:val="163"/>
          <w:b/>
          <w:bCs/>
        </w:rPr>
        <w:t>еста происшест-</w:t>
      </w:r>
      <w:r>
        <w:rPr>
          <w:rStyle w:val="163"/>
          <w:b/>
          <w:bCs/>
        </w:rPr>
        <w:br/>
        <w:t>вия самостоятельно. Однако если они присутствуют при осмот-</w:t>
      </w:r>
      <w:r>
        <w:rPr>
          <w:rStyle w:val="163"/>
          <w:b/>
          <w:bCs/>
        </w:rPr>
        <w:br/>
        <w:t>ре, проводимом следователем, то не должны допускать мелочной</w:t>
      </w:r>
      <w:r>
        <w:rPr>
          <w:rStyle w:val="163"/>
          <w:b/>
          <w:bCs/>
        </w:rPr>
        <w:br/>
        <w:t>опеки, подменять следователя, ограничивать его процессуаль-</w:t>
      </w:r>
      <w:r>
        <w:rPr>
          <w:rStyle w:val="163"/>
          <w:b/>
          <w:bCs/>
        </w:rPr>
        <w:br/>
        <w:t>ную самостоятельность. Следователь производит осмотр лично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сам и заносит в протокол только те данные, которые являются</w:t>
      </w:r>
      <w:r>
        <w:rPr>
          <w:rStyle w:val="163"/>
          <w:b/>
          <w:bCs/>
        </w:rPr>
        <w:br/>
        <w:t>результатом его собственного восприятия. Разумеется, следова-</w:t>
      </w:r>
      <w:r>
        <w:rPr>
          <w:rStyle w:val="163"/>
          <w:b/>
          <w:bCs/>
        </w:rPr>
        <w:br/>
        <w:t>тель при этом опирается на помощь других участников осмотра,</w:t>
      </w:r>
      <w:r>
        <w:rPr>
          <w:rStyle w:val="163"/>
          <w:b/>
          <w:bCs/>
        </w:rPr>
        <w:br/>
        <w:t>учитывает их замечания, подсказки, советы.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Работники милиции обеспечивают</w:t>
      </w:r>
      <w:r>
        <w:rPr>
          <w:rStyle w:val="163"/>
          <w:b/>
          <w:bCs/>
        </w:rPr>
        <w:t xml:space="preserve"> охрану и поддержание по-</w:t>
      </w:r>
      <w:r>
        <w:rPr>
          <w:rStyle w:val="163"/>
          <w:b/>
          <w:bCs/>
        </w:rPr>
        <w:br/>
        <w:t>рядка на месте происшествия, оказывают следователю помощь в</w:t>
      </w:r>
      <w:r>
        <w:rPr>
          <w:rStyle w:val="163"/>
          <w:b/>
          <w:bCs/>
        </w:rPr>
        <w:br/>
        <w:t>установлении свидетелей и очевидцев, обеспечивают прочесыва-</w:t>
      </w:r>
      <w:r>
        <w:rPr>
          <w:rStyle w:val="163"/>
          <w:b/>
          <w:bCs/>
        </w:rPr>
        <w:br/>
        <w:t>ние местности, участвуют в поиске следов и объектов за предела-</w:t>
      </w:r>
      <w:r>
        <w:rPr>
          <w:rStyle w:val="163"/>
          <w:b/>
          <w:bCs/>
        </w:rPr>
        <w:br/>
        <w:t>ми границ осмотра. По поручению следователя и</w:t>
      </w:r>
      <w:r>
        <w:rPr>
          <w:rStyle w:val="163"/>
          <w:b/>
          <w:bCs/>
        </w:rPr>
        <w:t>ли же по своей</w:t>
      </w:r>
      <w:r>
        <w:rPr>
          <w:rStyle w:val="163"/>
          <w:b/>
          <w:bCs/>
        </w:rPr>
        <w:br/>
        <w:t>инициативе с согласия следователя применяют служебно-</w:t>
      </w:r>
      <w:r>
        <w:rPr>
          <w:rStyle w:val="163"/>
          <w:b/>
          <w:bCs/>
        </w:rPr>
        <w:br/>
        <w:t>розыскную собаку. Используя данные осмотра места происшест-</w:t>
      </w:r>
      <w:r>
        <w:rPr>
          <w:rStyle w:val="163"/>
          <w:b/>
          <w:bCs/>
        </w:rPr>
        <w:br/>
        <w:t>вия, оперативные работники милиции принимают меры к выяв-</w:t>
      </w:r>
      <w:r>
        <w:rPr>
          <w:rStyle w:val="163"/>
          <w:b/>
          <w:bCs/>
        </w:rPr>
        <w:br/>
      </w:r>
      <w:r>
        <w:rPr>
          <w:rStyle w:val="2"/>
          <w:b w:val="0"/>
          <w:bCs w:val="0"/>
        </w:rPr>
        <w:t>лению и установлению виновных, похищенного, орудий престу-</w:t>
      </w:r>
      <w:r>
        <w:rPr>
          <w:rStyle w:val="2"/>
          <w:b w:val="0"/>
          <w:bCs w:val="0"/>
        </w:rPr>
        <w:br/>
        <w:t>пления, ус</w:t>
      </w:r>
      <w:r>
        <w:rPr>
          <w:rStyle w:val="2"/>
          <w:b w:val="0"/>
          <w:bCs w:val="0"/>
        </w:rPr>
        <w:t>тановлению личности неопознанного трупа.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Условием эффективного взаимодействия следователя и опе-</w:t>
      </w:r>
      <w:r>
        <w:br/>
        <w:t>ративных работников милиции в ходе осмотра является посто-</w:t>
      </w:r>
      <w:r>
        <w:br/>
        <w:t>янный обмен информацией, обсуждение фактических данных,</w:t>
      </w:r>
      <w:r>
        <w:br/>
        <w:t>полученных в ходе осмотра, и его результатов</w:t>
      </w:r>
      <w:r>
        <w:t>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Для обеспечения охраны места происшествия, прочесывания</w:t>
      </w:r>
      <w:r>
        <w:br/>
        <w:t>местности, выявления очевидцев и свидетелей и в целях реше-</w:t>
      </w:r>
      <w:r>
        <w:br/>
        <w:t xml:space="preserve">ния других задач могут привлекаться </w:t>
      </w:r>
      <w:r>
        <w:rPr>
          <w:rStyle w:val="29"/>
        </w:rPr>
        <w:t>представители обществен-</w:t>
      </w:r>
      <w:r>
        <w:rPr>
          <w:rStyle w:val="29"/>
        </w:rPr>
        <w:br/>
        <w:t>ности.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В </w:t>
      </w:r>
      <w:r>
        <w:t xml:space="preserve">качестве </w:t>
      </w:r>
      <w:r>
        <w:rPr>
          <w:rStyle w:val="29"/>
        </w:rPr>
        <w:t xml:space="preserve">понятых </w:t>
      </w:r>
      <w:r>
        <w:t>подбираются лица, не заинтересованные</w:t>
      </w:r>
      <w:r>
        <w:br/>
        <w:t>в исходе дела</w:t>
      </w:r>
      <w:r>
        <w:t>, способные в силу своего интеллектуального уров-</w:t>
      </w:r>
      <w:r>
        <w:br/>
        <w:t>ня и физических возможностей (зрения, слуха) воспринимать и</w:t>
      </w:r>
      <w:r>
        <w:br/>
        <w:t>понимать все производимые в ходе осмотра действия. При спе-</w:t>
      </w:r>
      <w:r>
        <w:br/>
        <w:t>цифическом характере происшествия, например в связи с нару-</w:t>
      </w:r>
      <w:r>
        <w:br/>
        <w:t>шением правил безопасности</w:t>
      </w:r>
      <w:r>
        <w:t xml:space="preserve"> при ведении горных, строительных</w:t>
      </w:r>
      <w:r>
        <w:br/>
      </w:r>
      <w:r>
        <w:lastRenderedPageBreak/>
        <w:t>или иных работ, на взрывоопасных объектах и т.п., рекоменду-</w:t>
      </w:r>
      <w:r>
        <w:br/>
        <w:t>ется подбирать понятых из числа лиц, знакомых с данным про-</w:t>
      </w:r>
      <w:r>
        <w:br/>
        <w:t>изводством.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Осмотр на территории организации, учреждения, предпри-</w:t>
      </w:r>
      <w:r>
        <w:br/>
        <w:t>ятия целесообразно производить в п</w:t>
      </w:r>
      <w:r>
        <w:t xml:space="preserve">рисутствии </w:t>
      </w:r>
      <w:r>
        <w:rPr>
          <w:rStyle w:val="29"/>
        </w:rPr>
        <w:t>представителя</w:t>
      </w:r>
      <w:r>
        <w:rPr>
          <w:rStyle w:val="29"/>
        </w:rPr>
        <w:br/>
        <w:t xml:space="preserve">администрации, частной фирмы, </w:t>
      </w:r>
      <w:r>
        <w:t>который может помочь следо-</w:t>
      </w:r>
      <w:r>
        <w:br/>
        <w:t>вателю разобраться в конкретной обстановке, предназначении</w:t>
      </w:r>
      <w:r>
        <w:br/>
        <w:t>помещений и механизмов, оказать помощь путем представления</w:t>
      </w:r>
      <w:r>
        <w:br/>
        <w:t>технических средств, рабочих и т.п.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Специалист </w:t>
      </w:r>
      <w:r>
        <w:t>вызывает</w:t>
      </w:r>
      <w:r>
        <w:t>ся для участия в осмотре в случаях, ко-</w:t>
      </w:r>
      <w:r>
        <w:br/>
        <w:t>гда возникает необходимость в специальных знаниях. Специа-</w:t>
      </w:r>
      <w:r>
        <w:br/>
        <w:t>лист помогает следователю сориентироваться в специфической</w:t>
      </w:r>
      <w:r>
        <w:br/>
        <w:t>обстановке, уяснить характер происшествия, содействует при</w:t>
      </w:r>
      <w:r>
        <w:br/>
        <w:t xml:space="preserve">описании в протоколе осмотра отдельных </w:t>
      </w:r>
      <w:r>
        <w:t>механизмов, машин,</w:t>
      </w:r>
      <w:r>
        <w:br/>
        <w:t>частей тела человека. Используя специальные научно-техничес-</w:t>
      </w:r>
      <w:r>
        <w:br/>
        <w:t>кие средства, оказывает помощь в выявлении, фиксации и изъя-</w:t>
      </w:r>
      <w:r>
        <w:br/>
        <w:t>тии невидимых или маловидимых следов, обращает внимание</w:t>
      </w:r>
      <w:r>
        <w:br/>
        <w:t>на важные обстоятельства, связанные с поиском и обнаружени-</w:t>
      </w:r>
      <w:r>
        <w:br/>
        <w:t>ем следов и вещественных доказательств, дает пояснения по по-</w:t>
      </w:r>
      <w:r>
        <w:br/>
        <w:t>воду выполняемых им действий.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сложных ситуациях для участия в осмотре привлекается</w:t>
      </w:r>
      <w:r>
        <w:br/>
        <w:t>не один, а несколько специалистов, компетентных в различных</w:t>
      </w:r>
      <w:r>
        <w:br/>
        <w:t>областях знания.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Если в деле участвует защитник,</w:t>
      </w:r>
      <w:r>
        <w:t xml:space="preserve"> то он может присутствовать</w:t>
      </w:r>
      <w:r>
        <w:br/>
        <w:t>при осмотре места происшествия в случаях, когда это следствен-</w:t>
      </w:r>
      <w:r>
        <w:br/>
        <w:t>ное действие проводится по его ходатайству или ходатайству об-</w:t>
      </w:r>
      <w:r>
        <w:br/>
        <w:t>виняемого (его подзащитного), а также когда следователь сочтет</w:t>
      </w:r>
      <w:r>
        <w:br/>
        <w:t>его присутствие целесообразным. Защитни</w:t>
      </w:r>
      <w:r>
        <w:t>к вправе делать заме-</w:t>
      </w:r>
      <w:r>
        <w:br/>
        <w:t>чания по поводу производимых в ходе осмотра действий, пра-</w:t>
      </w:r>
      <w:r>
        <w:br/>
        <w:t>вильности составления протокола, а также может ходатайство-</w:t>
      </w:r>
      <w:r>
        <w:br/>
        <w:t>вать о занесении в протокол данных, имеющих значение</w:t>
      </w:r>
      <w:r>
        <w:br/>
        <w:t>для дела.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Участие обвиняемого, подозреваемого </w:t>
      </w:r>
      <w:r>
        <w:t xml:space="preserve">в осмотре места </w:t>
      </w:r>
      <w:r>
        <w:t>про-</w:t>
      </w:r>
      <w:r>
        <w:br/>
        <w:t>исшествия целесообразно: когда он может показать еще неиз-</w:t>
      </w:r>
      <w:r>
        <w:br/>
        <w:t>вестное следствию место, где было совершено преступление или</w:t>
      </w:r>
      <w:r>
        <w:br/>
        <w:t>спрятаны какие-либо объекты, имеющие доказательственное</w:t>
      </w:r>
      <w:r>
        <w:br/>
        <w:t>значение (орудие преступления, труп, похищенное имущество и</w:t>
      </w:r>
      <w:r>
        <w:br/>
        <w:t>проч.); когда н</w:t>
      </w:r>
      <w:r>
        <w:t>еобходимо, чтобы он сам участвовал или присут-</w:t>
      </w:r>
      <w:r>
        <w:br/>
        <w:t>ствовал при исследовании и фиксации обстановки, что позволит</w:t>
      </w:r>
      <w:r>
        <w:br/>
        <w:t>избежать в последующем его ссылок на необъективность или не-</w:t>
      </w:r>
      <w:r>
        <w:br/>
        <w:t>полноту проведенного осмотра (например, при осмотрах в связи</w:t>
      </w:r>
      <w:r>
        <w:br/>
        <w:t>с преступным нарушением пр</w:t>
      </w:r>
      <w:r>
        <w:t>авил дорожного движения, правил</w:t>
      </w:r>
      <w:r>
        <w:br/>
        <w:t>безопасности и т.п.). При привлечении к осмотру обвиняемого,</w:t>
      </w:r>
      <w:r>
        <w:br/>
        <w:t>подозреваемого принимаются меры к тому, чтобы он не смог ис-</w:t>
      </w:r>
      <w:r>
        <w:br/>
        <w:t>пользовать свое участие для сокрытия или уничтожения следов</w:t>
      </w:r>
      <w:r>
        <w:br/>
        <w:t>преступления.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Однако привлечение обвиняемо</w:t>
      </w:r>
      <w:r>
        <w:t>го (подозреваемого) к осмотру</w:t>
      </w:r>
      <w:r>
        <w:br/>
        <w:t>далеко не всегда желательно. Например, при его участии в пер-</w:t>
      </w:r>
      <w:r>
        <w:br/>
        <w:t>воначальном осмотре по делам о преступлениях против лично-</w:t>
      </w:r>
      <w:r>
        <w:br/>
        <w:t>сти: убийствах, изнасилованиях, разбойных нападениях и др.,</w:t>
      </w:r>
      <w:r>
        <w:br/>
        <w:t xml:space="preserve">теряет всякий смысл проведение в последующем </w:t>
      </w:r>
      <w:r>
        <w:t>проверки пока-</w:t>
      </w:r>
      <w:r>
        <w:br/>
        <w:t>заний на месте. Ведь если обвиняемый (подозреваемый) в про-</w:t>
      </w:r>
      <w:r>
        <w:br/>
        <w:t>цессе осмотра видел обстановку места происшествия, присутст-</w:t>
      </w:r>
      <w:r>
        <w:br/>
        <w:t>вовал при ее исследовании и фиксации, то он уже не сможет в</w:t>
      </w:r>
      <w:r>
        <w:br/>
        <w:t>последующем при выходе с ним на место преступления проявить</w:t>
      </w:r>
      <w:r>
        <w:br/>
      </w:r>
      <w:r>
        <w:t xml:space="preserve">в достаточной степени свою </w:t>
      </w:r>
      <w:r>
        <w:rPr>
          <w:rStyle w:val="29"/>
        </w:rPr>
        <w:t xml:space="preserve">виновную осведомленность, </w:t>
      </w:r>
      <w:r>
        <w:t>т.е. зна-</w:t>
      </w:r>
      <w:r>
        <w:br/>
        <w:t>ние таких деталей, обстоятельств происшедшего и материальной</w:t>
      </w:r>
      <w:r>
        <w:br/>
        <w:t>обстановки, которые могут быть известны лишь лицу, действи-</w:t>
      </w:r>
      <w:r>
        <w:br/>
        <w:t>тельно совершившему преступление.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289"/>
          <w:headerReference w:type="default" r:id="rId290"/>
          <w:pgSz w:w="11909" w:h="16834"/>
          <w:pgMar w:top="1430" w:right="1440" w:bottom="1430" w:left="1440" w:header="0" w:footer="3" w:gutter="0"/>
          <w:pgNumType w:start="430"/>
          <w:cols w:space="720"/>
          <w:noEndnote/>
          <w:docGrid w:linePitch="360"/>
        </w:sectPr>
      </w:pPr>
      <w:r>
        <w:rPr>
          <w:rStyle w:val="29"/>
        </w:rPr>
        <w:t xml:space="preserve">Участие потерпевшего </w:t>
      </w:r>
      <w:r>
        <w:t xml:space="preserve">в осмотре места происшествия </w:t>
      </w:r>
      <w:r>
        <w:rPr>
          <w:rStyle w:val="29"/>
        </w:rPr>
        <w:t>обычно</w:t>
      </w:r>
      <w:r>
        <w:rPr>
          <w:rStyle w:val="29"/>
        </w:rPr>
        <w:br/>
      </w:r>
      <w:r>
        <w:t xml:space="preserve">необходимо, когда он может сообщить </w:t>
      </w:r>
      <w:r>
        <w:t>данные, позволяющие</w:t>
      </w:r>
      <w:r>
        <w:br/>
      </w:r>
      <w:r>
        <w:lastRenderedPageBreak/>
        <w:t>правильно провести осмотр и оценить его результаты. Например</w:t>
      </w:r>
      <w:r>
        <w:br/>
        <w:t>он может уточнить место посягательства, показать откуда пре-</w:t>
      </w:r>
      <w:r>
        <w:br/>
        <w:t>ступники пришли и в какую сторону скрылись и т.д. Его пояс-</w:t>
      </w:r>
      <w:r>
        <w:br/>
        <w:t xml:space="preserve">нения позволяют уточнить и расширить границы осмотра, </w:t>
      </w:r>
      <w:r>
        <w:t>про-</w:t>
      </w:r>
      <w:r>
        <w:br/>
        <w:t>вести поиск следов и иных объектов более целеустремленно.</w:t>
      </w:r>
      <w:r>
        <w:br/>
        <w:t>Однако до начала осмотра надо зафиксировать сообщенную по-</w:t>
      </w:r>
      <w:r>
        <w:br/>
        <w:t>терпевшим информацию (в его заявлении, объяснении либо про-</w:t>
      </w:r>
      <w:r>
        <w:br/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163"/>
        </w:rPr>
        <w:lastRenderedPageBreak/>
        <w:t>токоле допроса), чтобы затем иметь возможность проверить, на-</w:t>
      </w:r>
      <w:r>
        <w:rPr>
          <w:rStyle w:val="163"/>
        </w:rPr>
        <w:br/>
        <w:t>сколько эти</w:t>
      </w:r>
      <w:r>
        <w:rPr>
          <w:rStyle w:val="163"/>
        </w:rPr>
        <w:t xml:space="preserve"> данные соответствуют материальной обстановке.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Участие в осмотре свидетелей и лиц, первыми обнаружив-</w:t>
      </w:r>
      <w:r>
        <w:rPr>
          <w:rStyle w:val="163"/>
          <w:b/>
          <w:bCs/>
        </w:rPr>
        <w:br/>
        <w:t>ших преступление, поможет уточнить изменения, которые были</w:t>
      </w:r>
      <w:r>
        <w:rPr>
          <w:rStyle w:val="163"/>
          <w:b/>
          <w:bCs/>
        </w:rPr>
        <w:br/>
        <w:t>внесены в материальную обстановку при ликвидации последст-</w:t>
      </w:r>
      <w:r>
        <w:rPr>
          <w:rStyle w:val="163"/>
          <w:b/>
          <w:bCs/>
        </w:rPr>
        <w:br/>
        <w:t>вий происшедшего и в связи с другими</w:t>
      </w:r>
      <w:r>
        <w:rPr>
          <w:rStyle w:val="163"/>
          <w:b/>
          <w:bCs/>
        </w:rPr>
        <w:t xml:space="preserve"> обстоятельствами, а так-</w:t>
      </w:r>
      <w:r>
        <w:rPr>
          <w:rStyle w:val="163"/>
          <w:b/>
          <w:bCs/>
        </w:rPr>
        <w:br/>
        <w:t>же провести осмотр с учетом сведений, сообщенных этими лица-</w:t>
      </w:r>
      <w:r>
        <w:rPr>
          <w:rStyle w:val="163"/>
          <w:b/>
          <w:bCs/>
        </w:rPr>
        <w:br/>
        <w:t>ми. Чтобы не допустить разглашения данных, полученных в</w:t>
      </w:r>
      <w:r>
        <w:rPr>
          <w:rStyle w:val="163"/>
          <w:b/>
          <w:bCs/>
        </w:rPr>
        <w:br/>
        <w:t>процессе осмотра, у понятых, свидетелей, потерпевших, специа-</w:t>
      </w:r>
      <w:r>
        <w:rPr>
          <w:rStyle w:val="163"/>
          <w:b/>
          <w:bCs/>
        </w:rPr>
        <w:br/>
        <w:t>листов и других лиц, участвовавших или присутствова</w:t>
      </w:r>
      <w:r>
        <w:rPr>
          <w:rStyle w:val="163"/>
          <w:b/>
          <w:bCs/>
        </w:rPr>
        <w:t>вших при</w:t>
      </w:r>
      <w:r>
        <w:rPr>
          <w:rStyle w:val="163"/>
          <w:b/>
          <w:bCs/>
        </w:rPr>
        <w:br/>
        <w:t>проведении следственного действия, отбирается подписка с пре-</w:t>
      </w:r>
      <w:r>
        <w:rPr>
          <w:rStyle w:val="163"/>
          <w:b/>
          <w:bCs/>
        </w:rPr>
        <w:br/>
        <w:t>дупреждением об уголовной ответственности по ст. 310 УК РФ.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96" w:name="bookmark95"/>
      <w:r>
        <w:rPr>
          <w:rStyle w:val="89"/>
          <w:b/>
          <w:bCs/>
        </w:rPr>
        <w:t>§ 2. Тактические приемы осмотра места происшествия</w:t>
      </w:r>
      <w:bookmarkEnd w:id="96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Профессиональная и организационно-техническая готовность к</w:t>
      </w:r>
      <w:r>
        <w:rPr>
          <w:rStyle w:val="163"/>
          <w:b/>
          <w:bCs/>
        </w:rPr>
        <w:br/>
        <w:t>осмотру. Эффект</w:t>
      </w:r>
      <w:r>
        <w:rPr>
          <w:rStyle w:val="163"/>
          <w:b/>
          <w:bCs/>
        </w:rPr>
        <w:t>ивность осмотра в значительной мере зависит от</w:t>
      </w:r>
      <w:r>
        <w:rPr>
          <w:rStyle w:val="163"/>
          <w:b/>
          <w:bCs/>
        </w:rPr>
        <w:br/>
        <w:t>общей профессиональной и организационно-технической подго-</w:t>
      </w:r>
      <w:r>
        <w:rPr>
          <w:rStyle w:val="163"/>
          <w:b/>
          <w:bCs/>
        </w:rPr>
        <w:br/>
        <w:t>товки следователя. Следователь должен быть психологически</w:t>
      </w:r>
      <w:r>
        <w:rPr>
          <w:rStyle w:val="163"/>
          <w:b/>
          <w:bCs/>
        </w:rPr>
        <w:br/>
        <w:t>готов к осмотру в затрудненных условиях (ночью, в дождь, снег,</w:t>
      </w:r>
      <w:r>
        <w:rPr>
          <w:rStyle w:val="163"/>
          <w:b/>
          <w:bCs/>
        </w:rPr>
        <w:br/>
        <w:t>сильный ветер) и при этом сох</w:t>
      </w:r>
      <w:r>
        <w:rPr>
          <w:rStyle w:val="163"/>
          <w:b/>
          <w:bCs/>
        </w:rPr>
        <w:t>ранять на протяжении длительно-</w:t>
      </w:r>
      <w:r>
        <w:rPr>
          <w:rStyle w:val="163"/>
          <w:b/>
          <w:bCs/>
        </w:rPr>
        <w:br/>
        <w:t>го времени творческую работоспособность, быть внимательным</w:t>
      </w:r>
      <w:r>
        <w:rPr>
          <w:rStyle w:val="163"/>
          <w:b/>
          <w:bCs/>
        </w:rPr>
        <w:br/>
        <w:t>и собранным, чтобы не упустить ни одного обстоятельства или</w:t>
      </w:r>
      <w:r>
        <w:rPr>
          <w:rStyle w:val="163"/>
          <w:b/>
          <w:bCs/>
        </w:rPr>
        <w:br/>
        <w:t>факта, имеющего значение для установления истины. Профес-</w:t>
      </w:r>
      <w:r>
        <w:rPr>
          <w:rStyle w:val="163"/>
          <w:b/>
          <w:bCs/>
        </w:rPr>
        <w:br/>
        <w:t>сиональная готовность следователя включает в се</w:t>
      </w:r>
      <w:r>
        <w:rPr>
          <w:rStyle w:val="163"/>
          <w:b/>
          <w:bCs/>
        </w:rPr>
        <w:t>бя способность</w:t>
      </w:r>
      <w:r>
        <w:rPr>
          <w:rStyle w:val="163"/>
          <w:b/>
          <w:bCs/>
        </w:rPr>
        <w:br/>
        <w:t>к наблюдению, умение на основе знания типичных способов со-</w:t>
      </w:r>
      <w:r>
        <w:rPr>
          <w:rStyle w:val="163"/>
          <w:b/>
          <w:bCs/>
        </w:rPr>
        <w:br/>
        <w:t>вершения и сокрытия преступления, различных уловок преступ-</w:t>
      </w:r>
      <w:r>
        <w:rPr>
          <w:rStyle w:val="163"/>
          <w:b/>
          <w:bCs/>
        </w:rPr>
        <w:br/>
        <w:t>ника подмечать в обстановке происшествия главное, выделять</w:t>
      </w:r>
      <w:r>
        <w:rPr>
          <w:rStyle w:val="163"/>
          <w:b/>
          <w:bCs/>
        </w:rPr>
        <w:br/>
        <w:t>наиболее значимые детали и признаки, вскрывать противоречи-</w:t>
      </w:r>
      <w:r>
        <w:rPr>
          <w:rStyle w:val="163"/>
          <w:b/>
          <w:bCs/>
        </w:rPr>
        <w:br/>
        <w:t>вы</w:t>
      </w:r>
      <w:r>
        <w:rPr>
          <w:rStyle w:val="163"/>
          <w:b/>
          <w:bCs/>
        </w:rPr>
        <w:t>е элементы, обнаруживать инсценировки.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Материально-техническое снаряжение следователя должно</w:t>
      </w:r>
      <w:r>
        <w:rPr>
          <w:rStyle w:val="163"/>
          <w:b/>
          <w:bCs/>
        </w:rPr>
        <w:br/>
        <w:t>соответствовать конкретным условиям, в которых ему предстоит</w:t>
      </w:r>
      <w:r>
        <w:rPr>
          <w:rStyle w:val="163"/>
          <w:b/>
          <w:bCs/>
        </w:rPr>
        <w:br/>
        <w:t>работать. Защищающие от дождя и ветра плащ, сапоги, удобная</w:t>
      </w:r>
      <w:r>
        <w:rPr>
          <w:rStyle w:val="163"/>
          <w:b/>
          <w:bCs/>
        </w:rPr>
        <w:br/>
        <w:t>теплая одежда позволяют снизить влияние не</w:t>
      </w:r>
      <w:r>
        <w:rPr>
          <w:rStyle w:val="163"/>
          <w:b/>
          <w:bCs/>
        </w:rPr>
        <w:t>благоприятных по-</w:t>
      </w:r>
      <w:r>
        <w:rPr>
          <w:rStyle w:val="163"/>
          <w:b/>
          <w:bCs/>
        </w:rPr>
        <w:br/>
        <w:t>годных условий. Необходимы специальные осветители, доста-</w:t>
      </w:r>
      <w:r>
        <w:rPr>
          <w:rStyle w:val="163"/>
          <w:b/>
          <w:bCs/>
        </w:rPr>
        <w:br/>
        <w:t>точно сильный электрофонарь для работы в ночных условиях и</w:t>
      </w:r>
      <w:r>
        <w:rPr>
          <w:rStyle w:val="163"/>
          <w:b/>
          <w:bCs/>
        </w:rPr>
        <w:br/>
        <w:t>при недостаточном освещении, портативная видеокамера, дик-</w:t>
      </w:r>
      <w:r>
        <w:rPr>
          <w:rStyle w:val="163"/>
          <w:b/>
          <w:bCs/>
        </w:rPr>
        <w:br/>
        <w:t>тофон, фотоаппарат с лампой-вспышкой и другими принадлеж-</w:t>
      </w:r>
      <w:r>
        <w:rPr>
          <w:rStyle w:val="163"/>
          <w:b/>
          <w:bCs/>
        </w:rPr>
        <w:br/>
        <w:t>ност</w:t>
      </w:r>
      <w:r>
        <w:rPr>
          <w:rStyle w:val="163"/>
          <w:b/>
          <w:bCs/>
        </w:rPr>
        <w:t>ями для оперативной и точной фиксации обстановки и от-</w:t>
      </w:r>
      <w:r>
        <w:rPr>
          <w:rStyle w:val="163"/>
          <w:b/>
          <w:bCs/>
        </w:rPr>
        <w:br/>
        <w:t>дельных объектов, специальные и аналитические приборы для</w:t>
      </w:r>
      <w:r>
        <w:rPr>
          <w:rStyle w:val="163"/>
          <w:b/>
          <w:bCs/>
        </w:rPr>
        <w:br/>
        <w:t>обнаружения, фиксации и изъятия различных следов, скрытых</w:t>
      </w:r>
      <w:r>
        <w:rPr>
          <w:rStyle w:val="163"/>
          <w:b/>
          <w:bCs/>
        </w:rPr>
        <w:br/>
        <w:t>и маловидимых объектов и микрочастиц (щуп, трал, металлоис-</w:t>
      </w:r>
      <w:r>
        <w:rPr>
          <w:rStyle w:val="163"/>
          <w:b/>
          <w:bCs/>
        </w:rPr>
        <w:br/>
        <w:t>катель, приборы для поиск</w:t>
      </w:r>
      <w:r>
        <w:rPr>
          <w:rStyle w:val="163"/>
          <w:b/>
          <w:bCs/>
        </w:rPr>
        <w:t>а трупа, ЭОП, ОЛД-41 и другие</w:t>
      </w:r>
      <w:r>
        <w:rPr>
          <w:rStyle w:val="163"/>
          <w:b/>
          <w:bCs/>
        </w:rPr>
        <w:br/>
        <w:t>научно-технические средства).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Стадии (этапы) осмотра. Осмотр места происшествия подраз-</w:t>
      </w:r>
      <w:r>
        <w:rPr>
          <w:rStyle w:val="163"/>
          <w:b/>
          <w:bCs/>
        </w:rPr>
        <w:br/>
        <w:t>деляется на следующие стадии: подготовительную, ориентирую-</w:t>
      </w:r>
      <w:r>
        <w:rPr>
          <w:rStyle w:val="163"/>
          <w:b/>
          <w:bCs/>
        </w:rPr>
        <w:br/>
        <w:t>щую (обзорную), детального исследования, заключительную.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Подготовительная стад</w:t>
      </w:r>
      <w:r>
        <w:rPr>
          <w:rStyle w:val="163"/>
          <w:b/>
          <w:bCs/>
        </w:rPr>
        <w:t>ия подразделяется на два периода.</w:t>
      </w:r>
      <w:r>
        <w:rPr>
          <w:rStyle w:val="163"/>
          <w:b/>
          <w:bCs/>
        </w:rPr>
        <w:br/>
        <w:t>В первый включаются действия следователя до выезда на место</w:t>
      </w:r>
      <w:r>
        <w:rPr>
          <w:rStyle w:val="163"/>
          <w:b/>
          <w:bCs/>
        </w:rPr>
        <w:br/>
        <w:t>происшествия, во второй — подготовительные действия по при-</w:t>
      </w:r>
      <w:r>
        <w:rPr>
          <w:rStyle w:val="163"/>
          <w:b/>
          <w:bCs/>
        </w:rPr>
        <w:br/>
        <w:t>бытии на место осмотра.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первом периоде основной задачей следователя является</w:t>
      </w:r>
      <w:r>
        <w:rPr>
          <w:rStyle w:val="163"/>
          <w:b/>
          <w:bCs/>
        </w:rPr>
        <w:br/>
        <w:t>информационно-тактическ</w:t>
      </w:r>
      <w:r>
        <w:rPr>
          <w:rStyle w:val="163"/>
          <w:b/>
          <w:bCs/>
        </w:rPr>
        <w:t>ое и материально-техническое обес-</w:t>
      </w:r>
      <w:r>
        <w:rPr>
          <w:rStyle w:val="163"/>
          <w:b/>
          <w:bCs/>
        </w:rPr>
        <w:br/>
        <w:t>печение выезда на место происшествия. Надо получить воз-</w:t>
      </w:r>
      <w:r>
        <w:rPr>
          <w:rStyle w:val="163"/>
          <w:b/>
          <w:bCs/>
        </w:rPr>
        <w:br/>
        <w:t>можно полную информацию о происшедшем и условиях, в</w:t>
      </w:r>
      <w:r>
        <w:rPr>
          <w:rStyle w:val="163"/>
          <w:b/>
          <w:bCs/>
        </w:rPr>
        <w:br/>
        <w:t>которых предстоит работать. Следователь прежде всего убежда-</w:t>
      </w:r>
      <w:r>
        <w:rPr>
          <w:rStyle w:val="163"/>
          <w:b/>
          <w:bCs/>
        </w:rPr>
        <w:br/>
        <w:t>ется в том, что приняты все неотложные меры к устра</w:t>
      </w:r>
      <w:r>
        <w:rPr>
          <w:rStyle w:val="163"/>
          <w:b/>
          <w:bCs/>
        </w:rPr>
        <w:t>нению и</w:t>
      </w:r>
      <w:r>
        <w:rPr>
          <w:rStyle w:val="163"/>
          <w:b/>
          <w:bCs/>
        </w:rPr>
        <w:br/>
        <w:t>предотвращению вредных последствий происшествия, оказана</w:t>
      </w:r>
      <w:r>
        <w:rPr>
          <w:rStyle w:val="163"/>
          <w:b/>
          <w:bCs/>
        </w:rPr>
        <w:br/>
        <w:t>необходимая помощь пострадавшим, обеспечены надежная ох-</w:t>
      </w:r>
      <w:r>
        <w:rPr>
          <w:rStyle w:val="163"/>
          <w:b/>
          <w:bCs/>
        </w:rPr>
        <w:br/>
        <w:t>рана места происшествия, неприкосновенность и сохранность</w:t>
      </w:r>
      <w:r>
        <w:rPr>
          <w:rStyle w:val="163"/>
          <w:b/>
          <w:bCs/>
        </w:rPr>
        <w:br/>
        <w:t>следов, В случае ненадлежащего или недостаточного характера</w:t>
      </w:r>
      <w:r>
        <w:rPr>
          <w:rStyle w:val="163"/>
          <w:b/>
          <w:bCs/>
        </w:rPr>
        <w:br/>
        <w:t>принятых мер сле</w:t>
      </w:r>
      <w:r>
        <w:rPr>
          <w:rStyle w:val="163"/>
          <w:b/>
          <w:bCs/>
        </w:rPr>
        <w:t>дователь делает соответствующие распоряже-</w:t>
      </w:r>
      <w:r>
        <w:rPr>
          <w:rStyle w:val="163"/>
          <w:b/>
          <w:bCs/>
        </w:rPr>
        <w:br/>
        <w:t>ния работникам милиции, представителям администрации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предприятия, фирмы, иным должностным лицам (например,</w:t>
      </w:r>
      <w:r>
        <w:rPr>
          <w:rStyle w:val="163"/>
          <w:b/>
          <w:bCs/>
        </w:rPr>
        <w:br/>
        <w:t>принимает меры к вызову «скорой помощи», аварийной брига-</w:t>
      </w:r>
      <w:r>
        <w:rPr>
          <w:rStyle w:val="163"/>
          <w:b/>
          <w:bCs/>
        </w:rPr>
        <w:br/>
        <w:t>ды и т.п.).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Далее следователь уточняет, какие сп</w:t>
      </w:r>
      <w:r>
        <w:rPr>
          <w:rStyle w:val="163"/>
          <w:b/>
          <w:bCs/>
        </w:rPr>
        <w:t>ециалисты и иные лица</w:t>
      </w:r>
      <w:r>
        <w:rPr>
          <w:rStyle w:val="163"/>
          <w:b/>
          <w:bCs/>
        </w:rPr>
        <w:br/>
        <w:t>будут необходимы для качественного проведения осмотра, и</w:t>
      </w:r>
      <w:r>
        <w:rPr>
          <w:rStyle w:val="163"/>
          <w:b/>
          <w:bCs/>
        </w:rPr>
        <w:br/>
        <w:t>обеспечивает их вызов. До выезда проверяется наличие в чемо-</w:t>
      </w:r>
      <w:r>
        <w:rPr>
          <w:rStyle w:val="163"/>
          <w:b/>
          <w:bCs/>
        </w:rPr>
        <w:br/>
        <w:t>дане необходимых для работы научно-технических средств,</w:t>
      </w:r>
      <w:r>
        <w:rPr>
          <w:rStyle w:val="163"/>
          <w:b/>
          <w:bCs/>
        </w:rPr>
        <w:br/>
        <w:t>бланков, бумаги и т.п. Следователю надо взять с собой запасн</w:t>
      </w:r>
      <w:r>
        <w:rPr>
          <w:rStyle w:val="163"/>
          <w:b/>
          <w:bCs/>
        </w:rPr>
        <w:t>ые</w:t>
      </w:r>
      <w:r>
        <w:rPr>
          <w:rStyle w:val="163"/>
          <w:b/>
          <w:bCs/>
        </w:rPr>
        <w:br/>
        <w:t>фотокинопленки (видеокассеты), магнитную ленту, упаковоч-</w:t>
      </w:r>
      <w:r>
        <w:rPr>
          <w:rStyle w:val="163"/>
          <w:b/>
          <w:bCs/>
        </w:rPr>
        <w:br/>
        <w:t>ные материалы и те приборы и средства, которые могут понадо-</w:t>
      </w:r>
      <w:r>
        <w:rPr>
          <w:rStyle w:val="163"/>
          <w:b/>
          <w:bCs/>
        </w:rPr>
        <w:br/>
        <w:t>биться с учетом конкретной ситуации. В этот же период решает-</w:t>
      </w:r>
      <w:r>
        <w:rPr>
          <w:rStyle w:val="163"/>
          <w:b/>
          <w:bCs/>
        </w:rPr>
        <w:br/>
        <w:t>ся вопрос о вызове кинолога со служебно-розыскной собакой.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Информация, с</w:t>
      </w:r>
      <w:r>
        <w:rPr>
          <w:rStyle w:val="163"/>
          <w:b/>
          <w:bCs/>
        </w:rPr>
        <w:t>одержащаяся в первичном сообщении, не все-</w:t>
      </w:r>
      <w:r>
        <w:rPr>
          <w:rStyle w:val="163"/>
          <w:b/>
          <w:bCs/>
        </w:rPr>
        <w:br/>
        <w:t>гда достаточна для полного и ясного суждения о происшедшем.</w:t>
      </w:r>
      <w:r>
        <w:rPr>
          <w:rStyle w:val="163"/>
          <w:b/>
          <w:bCs/>
        </w:rPr>
        <w:br/>
        <w:t>В самом первом приближении следователь пытается мысленно</w:t>
      </w:r>
      <w:r>
        <w:rPr>
          <w:rStyle w:val="163"/>
          <w:b/>
          <w:bCs/>
        </w:rPr>
        <w:br/>
        <w:t>смоделировать хотя бы в общем виде характеристику происшед-</w:t>
      </w:r>
      <w:r>
        <w:rPr>
          <w:rStyle w:val="163"/>
          <w:b/>
          <w:bCs/>
        </w:rPr>
        <w:br/>
        <w:t>шего события, материальную обстановк</w:t>
      </w:r>
      <w:r>
        <w:rPr>
          <w:rStyle w:val="163"/>
          <w:b/>
          <w:bCs/>
        </w:rPr>
        <w:t>у и последствия которого</w:t>
      </w:r>
      <w:r>
        <w:rPr>
          <w:rStyle w:val="163"/>
          <w:b/>
          <w:bCs/>
        </w:rPr>
        <w:br/>
        <w:t>предстоит изучить при осмотре. Первичная модель сравнивается</w:t>
      </w:r>
      <w:r>
        <w:rPr>
          <w:rStyle w:val="163"/>
          <w:b/>
          <w:bCs/>
        </w:rPr>
        <w:br/>
        <w:t>с имеющимися рекомендациями по поиску следов, изучению ме-</w:t>
      </w:r>
      <w:r>
        <w:rPr>
          <w:rStyle w:val="163"/>
          <w:b/>
          <w:bCs/>
        </w:rPr>
        <w:br/>
        <w:t>ханизма преступления, алгоритму действий, т.е. четкой после-</w:t>
      </w:r>
      <w:r>
        <w:rPr>
          <w:rStyle w:val="163"/>
          <w:b/>
          <w:bCs/>
        </w:rPr>
        <w:br/>
        <w:t>довательности рабочих операций в аналогичных ситуа</w:t>
      </w:r>
      <w:r>
        <w:rPr>
          <w:rStyle w:val="163"/>
          <w:b/>
          <w:bCs/>
        </w:rPr>
        <w:t>циях. Со-</w:t>
      </w:r>
      <w:r>
        <w:rPr>
          <w:rStyle w:val="163"/>
          <w:b/>
          <w:bCs/>
        </w:rPr>
        <w:br/>
        <w:t>ответственно следователь намечает, на что нужно будет обратить</w:t>
      </w:r>
      <w:r>
        <w:rPr>
          <w:rStyle w:val="163"/>
          <w:b/>
          <w:bCs/>
        </w:rPr>
        <w:br/>
        <w:t>внимание в первую очередь, какие конкретные задачи решить и</w:t>
      </w:r>
      <w:r>
        <w:rPr>
          <w:rStyle w:val="163"/>
          <w:b/>
          <w:bCs/>
        </w:rPr>
        <w:br/>
        <w:t>какие поисковые действия предпринять при осмотре.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процессе подготовки к осмотру нужно учитывать еще и та-</w:t>
      </w:r>
      <w:r>
        <w:rPr>
          <w:rStyle w:val="163"/>
          <w:b/>
          <w:bCs/>
        </w:rPr>
        <w:br/>
        <w:t>кое немаловажно</w:t>
      </w:r>
      <w:r>
        <w:rPr>
          <w:rStyle w:val="163"/>
          <w:b/>
          <w:bCs/>
        </w:rPr>
        <w:t>е обстоятельство, как возможность возвраще-</w:t>
      </w:r>
      <w:r>
        <w:rPr>
          <w:rStyle w:val="163"/>
          <w:b/>
          <w:bCs/>
        </w:rPr>
        <w:br/>
        <w:t>ния преступника на место происшествия. Поэтому нужно быть</w:t>
      </w:r>
      <w:r>
        <w:rPr>
          <w:rStyle w:val="163"/>
          <w:b/>
          <w:bCs/>
        </w:rPr>
        <w:br/>
        <w:t>внимательным к выбору понятых и иных помощников, органи-</w:t>
      </w:r>
      <w:r>
        <w:rPr>
          <w:rStyle w:val="163"/>
          <w:b/>
          <w:bCs/>
        </w:rPr>
        <w:br/>
        <w:t>зовать наблюдение со стороны за местом происшествия и нахо-</w:t>
      </w:r>
      <w:r>
        <w:rPr>
          <w:rStyle w:val="163"/>
          <w:b/>
          <w:bCs/>
        </w:rPr>
        <w:br/>
        <w:t>дящимися рядом с ним посторонними, об</w:t>
      </w:r>
      <w:r>
        <w:rPr>
          <w:rStyle w:val="163"/>
          <w:b/>
          <w:bCs/>
        </w:rPr>
        <w:t>ращая внимание на по-</w:t>
      </w:r>
      <w:r>
        <w:rPr>
          <w:rStyle w:val="163"/>
          <w:b/>
          <w:bCs/>
        </w:rPr>
        <w:br/>
        <w:t>дозрительных лиц, и решить вопрос об организации засады,</w:t>
      </w:r>
      <w:r>
        <w:rPr>
          <w:rStyle w:val="163"/>
          <w:b/>
          <w:bCs/>
        </w:rPr>
        <w:br/>
        <w:t>особенно когда осмотр проводился поздно вечером либо ночью.</w:t>
      </w:r>
      <w:r>
        <w:rPr>
          <w:rStyle w:val="163"/>
          <w:b/>
          <w:bCs/>
        </w:rPr>
        <w:br/>
        <w:t>В этих случаях появление преступника возможно под утро либо</w:t>
      </w:r>
      <w:r>
        <w:rPr>
          <w:rStyle w:val="163"/>
          <w:b/>
          <w:bCs/>
        </w:rPr>
        <w:br/>
        <w:t>днем. Замечено, что некоторые серийные преступники склонн</w:t>
      </w:r>
      <w:r>
        <w:rPr>
          <w:rStyle w:val="163"/>
          <w:b/>
          <w:bCs/>
        </w:rPr>
        <w:t>ы</w:t>
      </w:r>
      <w:r>
        <w:rPr>
          <w:rStyle w:val="163"/>
          <w:b/>
          <w:bCs/>
        </w:rPr>
        <w:br/>
        <w:t>совершать одно из последующих преступлений на том же месте,</w:t>
      </w:r>
      <w:r>
        <w:rPr>
          <w:rStyle w:val="163"/>
          <w:b/>
          <w:bCs/>
        </w:rPr>
        <w:br/>
        <w:t>где уже до этого было совершено преступление.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По прибытии на место происшествия следователю нужно</w:t>
      </w:r>
      <w:r>
        <w:rPr>
          <w:rStyle w:val="163"/>
          <w:b/>
          <w:bCs/>
        </w:rPr>
        <w:br/>
        <w:t>лично самому убедиться в том, что все неотложные меры по лик-</w:t>
      </w:r>
      <w:r>
        <w:rPr>
          <w:rStyle w:val="163"/>
          <w:b/>
          <w:bCs/>
        </w:rPr>
        <w:br/>
        <w:t>видации последствий происшествия п</w:t>
      </w:r>
      <w:r>
        <w:rPr>
          <w:rStyle w:val="163"/>
          <w:b/>
          <w:bCs/>
        </w:rPr>
        <w:t>риняты, помощь постра-</w:t>
      </w:r>
      <w:r>
        <w:rPr>
          <w:rStyle w:val="163"/>
          <w:b/>
          <w:bCs/>
        </w:rPr>
        <w:br/>
        <w:t>давшим оказана. При необходимости принимаются дополни-</w:t>
      </w:r>
      <w:r>
        <w:rPr>
          <w:rStyle w:val="163"/>
          <w:b/>
          <w:bCs/>
        </w:rPr>
        <w:br/>
        <w:t>тельные меры по обеспечению охраны места происшествия и</w:t>
      </w:r>
      <w:r>
        <w:rPr>
          <w:rStyle w:val="163"/>
          <w:b/>
          <w:bCs/>
        </w:rPr>
        <w:br/>
        <w:t>сохранению следов, удалению посторонних, организации наблю-</w:t>
      </w:r>
      <w:r>
        <w:rPr>
          <w:rStyle w:val="163"/>
          <w:b/>
          <w:bCs/>
        </w:rPr>
        <w:br/>
        <w:t>дения за местом происшествия с целью выявления подозритель-</w:t>
      </w:r>
      <w:r>
        <w:rPr>
          <w:rStyle w:val="163"/>
          <w:b/>
          <w:bCs/>
        </w:rPr>
        <w:br/>
        <w:t>ны</w:t>
      </w:r>
      <w:r>
        <w:rPr>
          <w:rStyle w:val="163"/>
          <w:b/>
          <w:bCs/>
        </w:rPr>
        <w:t>х лиц.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Следователь проверяет явку участников осмотра, если поня-</w:t>
      </w:r>
      <w:r>
        <w:rPr>
          <w:rStyle w:val="163"/>
          <w:b/>
          <w:bCs/>
        </w:rPr>
        <w:br/>
        <w:t>тые не подобраны или же возникает, судя по ситуации, надоб-</w:t>
      </w:r>
      <w:r>
        <w:rPr>
          <w:rStyle w:val="163"/>
          <w:b/>
          <w:bCs/>
        </w:rPr>
        <w:br/>
        <w:t>ность в иного рода специалистах, обеспечивает их вызов.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Перед осмотром от работников милиции, очевидцев и лиц,</w:t>
      </w:r>
      <w:r>
        <w:rPr>
          <w:rStyle w:val="163"/>
          <w:b/>
          <w:bCs/>
        </w:rPr>
        <w:br/>
        <w:t>первыми обнаруживших</w:t>
      </w:r>
      <w:r>
        <w:rPr>
          <w:rStyle w:val="163"/>
          <w:b/>
          <w:bCs/>
        </w:rPr>
        <w:t xml:space="preserve"> происшествие, нужно получить крат-</w:t>
      </w:r>
      <w:r>
        <w:rPr>
          <w:rStyle w:val="163"/>
          <w:b/>
          <w:bCs/>
        </w:rPr>
        <w:br/>
        <w:t>кую информацию о том, что же произошло, кто к происшедше-</w:t>
      </w:r>
      <w:r>
        <w:rPr>
          <w:rStyle w:val="163"/>
          <w:b/>
          <w:bCs/>
        </w:rPr>
        <w:br/>
        <w:t>му может быть причастен, какие конкретные мероприятия на-</w:t>
      </w:r>
      <w:r>
        <w:rPr>
          <w:rStyle w:val="163"/>
          <w:b/>
          <w:bCs/>
        </w:rPr>
        <w:br/>
        <w:t>мечены и проводятся по установлению виновных, их розыску и</w:t>
      </w:r>
      <w:r>
        <w:rPr>
          <w:rStyle w:val="163"/>
          <w:b/>
          <w:bCs/>
        </w:rPr>
        <w:br/>
        <w:t>задержанию. Особенно важными для предстоящего</w:t>
      </w:r>
      <w:r>
        <w:rPr>
          <w:rStyle w:val="163"/>
          <w:b/>
          <w:bCs/>
        </w:rPr>
        <w:t xml:space="preserve"> осмотра яв-</w:t>
      </w:r>
      <w:r>
        <w:rPr>
          <w:rStyle w:val="163"/>
          <w:b/>
          <w:bCs/>
        </w:rPr>
        <w:br/>
        <w:t>ляются сведения об изменениях, которые были внесены в об-</w:t>
      </w:r>
      <w:r>
        <w:rPr>
          <w:rStyle w:val="163"/>
          <w:b/>
          <w:bCs/>
        </w:rPr>
        <w:br/>
        <w:t>становку до приезда следователя (при оказании помощи по-</w:t>
      </w:r>
      <w:r>
        <w:rPr>
          <w:rStyle w:val="163"/>
          <w:b/>
          <w:bCs/>
        </w:rPr>
        <w:br/>
        <w:t>страдавшим, ликвидации последствий происшествия и т.п.), а</w:t>
      </w:r>
      <w:r>
        <w:rPr>
          <w:rStyle w:val="163"/>
          <w:b/>
          <w:bCs/>
        </w:rPr>
        <w:br/>
        <w:t>также данные о том, где и какие следы и объекты, имеющие</w:t>
      </w:r>
      <w:r>
        <w:rPr>
          <w:rStyle w:val="163"/>
          <w:b/>
          <w:bCs/>
        </w:rPr>
        <w:br/>
        <w:t>доказательст</w:t>
      </w:r>
      <w:r>
        <w:rPr>
          <w:rStyle w:val="163"/>
          <w:b/>
          <w:bCs/>
        </w:rPr>
        <w:t>венное значение, уже обнаружены или могут быть</w:t>
      </w:r>
      <w:r>
        <w:rPr>
          <w:rStyle w:val="163"/>
          <w:b/>
          <w:bCs/>
        </w:rPr>
        <w:br/>
        <w:t>найдены. Очевидцы и иные лица опрашиваются поодиночке,</w:t>
      </w:r>
      <w:r>
        <w:rPr>
          <w:rStyle w:val="163"/>
          <w:b/>
          <w:bCs/>
        </w:rPr>
        <w:br/>
        <w:t>сообщаемую ими информацию целесообразно записывать на</w:t>
      </w:r>
      <w:r>
        <w:rPr>
          <w:rStyle w:val="163"/>
          <w:b/>
          <w:bCs/>
        </w:rPr>
        <w:br/>
        <w:t>диктофон.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lastRenderedPageBreak/>
        <w:t>Ориентирующая (обзорная) стадия осмотра начинается с об-</w:t>
      </w:r>
      <w:r>
        <w:rPr>
          <w:rStyle w:val="163"/>
          <w:b/>
          <w:bCs/>
        </w:rPr>
        <w:br/>
        <w:t xml:space="preserve">щего обзора места происшествия — </w:t>
      </w:r>
      <w:r>
        <w:rPr>
          <w:rStyle w:val="163"/>
          <w:b/>
          <w:bCs/>
        </w:rPr>
        <w:t>своеобразной рекогносци-</w:t>
      </w:r>
      <w:r>
        <w:rPr>
          <w:rStyle w:val="163"/>
          <w:b/>
          <w:bCs/>
        </w:rPr>
        <w:br/>
        <w:t>ровки на месте, когда следователь обходит или обозревает место</w:t>
      </w:r>
      <w:r>
        <w:rPr>
          <w:rStyle w:val="163"/>
          <w:b/>
          <w:bCs/>
        </w:rPr>
        <w:br/>
        <w:t>происшествия по возможности с разных сторон, оценивает наи-</w:t>
      </w:r>
      <w:r>
        <w:rPr>
          <w:rStyle w:val="163"/>
          <w:b/>
          <w:bCs/>
        </w:rPr>
        <w:br/>
        <w:t>более рациональные подходы к нему, определяет оптимальные</w:t>
      </w:r>
      <w:r>
        <w:rPr>
          <w:rStyle w:val="163"/>
          <w:b/>
          <w:bCs/>
        </w:rPr>
        <w:br/>
        <w:t xml:space="preserve">границы территории, подлежащей осмотру. В пределы </w:t>
      </w:r>
      <w:r>
        <w:rPr>
          <w:rStyle w:val="163"/>
          <w:b/>
          <w:bCs/>
        </w:rPr>
        <w:t>исследо-</w:t>
      </w:r>
      <w:r>
        <w:rPr>
          <w:rStyle w:val="163"/>
          <w:b/>
          <w:bCs/>
        </w:rPr>
        <w:br/>
        <w:t>вания включается не только то место, где с очевидностью</w:t>
      </w:r>
      <w:r>
        <w:rPr>
          <w:rStyle w:val="163"/>
          <w:b/>
          <w:bCs/>
        </w:rPr>
        <w:br/>
        <w:t>обнаружены признаки происшествия, но и соседние участки и</w:t>
      </w:r>
      <w:r>
        <w:rPr>
          <w:rStyle w:val="163"/>
          <w:b/>
          <w:bCs/>
        </w:rPr>
        <w:br/>
        <w:t>помещения, а также объекты-ориентиры, позволяющие зафик-</w:t>
      </w:r>
      <w:r>
        <w:rPr>
          <w:rStyle w:val="163"/>
          <w:b/>
          <w:bCs/>
        </w:rPr>
        <w:br/>
        <w:t>сировать расположение места происшествия на местности (стол-</w:t>
      </w:r>
      <w:r>
        <w:rPr>
          <w:rStyle w:val="163"/>
          <w:b/>
          <w:bCs/>
        </w:rPr>
        <w:br/>
        <w:t>бы, развилка до</w:t>
      </w:r>
      <w:r>
        <w:rPr>
          <w:rStyle w:val="163"/>
          <w:b/>
          <w:bCs/>
        </w:rPr>
        <w:t>рог, деревья и т.п.).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Ориентируясь на месте, следователь изучает и фиксирует</w:t>
      </w:r>
      <w:r>
        <w:rPr>
          <w:rStyle w:val="163"/>
          <w:b/>
          <w:bCs/>
        </w:rPr>
        <w:br/>
        <w:t>(путем видеосъемки, ориентирующей и обзорной фотосъемки,</w:t>
      </w:r>
      <w:r>
        <w:rPr>
          <w:rStyle w:val="163"/>
          <w:b/>
          <w:bCs/>
        </w:rPr>
        <w:br/>
        <w:t>записей в протоколе или черновых набросках, планах, схемах)</w:t>
      </w:r>
      <w:r>
        <w:rPr>
          <w:rStyle w:val="163"/>
          <w:b/>
          <w:bCs/>
        </w:rPr>
        <w:br/>
        <w:t>обстановку в целом, определяет взаимное расположение, взаи-</w:t>
      </w:r>
      <w:r>
        <w:rPr>
          <w:rStyle w:val="163"/>
          <w:b/>
          <w:bCs/>
        </w:rPr>
        <w:br/>
        <w:t>мо</w:t>
      </w:r>
      <w:r>
        <w:rPr>
          <w:rStyle w:val="163"/>
          <w:b/>
          <w:bCs/>
        </w:rPr>
        <w:t>связь основных объектов окружающей местности или поме-</w:t>
      </w:r>
      <w:r>
        <w:rPr>
          <w:rStyle w:val="163"/>
          <w:b/>
          <w:bCs/>
        </w:rPr>
        <w:br/>
        <w:t>щений (рельеф местности, подходы и выходы к месту происше-</w:t>
      </w:r>
      <w:r>
        <w:rPr>
          <w:rStyle w:val="163"/>
          <w:b/>
          <w:bCs/>
        </w:rPr>
        <w:br/>
        <w:t>ствия, соседние помещения, чердаки, подвалы, надворные</w:t>
      </w:r>
      <w:r>
        <w:rPr>
          <w:rStyle w:val="163"/>
          <w:b/>
          <w:bCs/>
        </w:rPr>
        <w:br/>
        <w:t>постройки и проч.). В процессе ориентирующего исследования</w:t>
      </w:r>
      <w:r>
        <w:rPr>
          <w:rStyle w:val="163"/>
          <w:b/>
          <w:bCs/>
        </w:rPr>
        <w:br/>
        <w:t>могут быть получены ответы н</w:t>
      </w:r>
      <w:r>
        <w:rPr>
          <w:rStyle w:val="163"/>
          <w:b/>
          <w:bCs/>
        </w:rPr>
        <w:t>а вопросы: откуда можно было ви-</w:t>
      </w:r>
      <w:r>
        <w:rPr>
          <w:rStyle w:val="163"/>
          <w:b/>
          <w:bCs/>
        </w:rPr>
        <w:br/>
        <w:t>деть или слышать, как происходило событие; мог ли преступник</w:t>
      </w:r>
      <w:r>
        <w:rPr>
          <w:rStyle w:val="163"/>
          <w:b/>
          <w:bCs/>
        </w:rPr>
        <w:br/>
        <w:t>пройти на место происшествия незамеченным; где за пределами</w:t>
      </w:r>
      <w:r>
        <w:rPr>
          <w:rStyle w:val="163"/>
          <w:b/>
          <w:bCs/>
        </w:rPr>
        <w:br/>
        <w:t>места происшествия могли остаться его следы. Если в оператив-</w:t>
      </w:r>
      <w:r>
        <w:rPr>
          <w:rStyle w:val="163"/>
          <w:b/>
          <w:bCs/>
        </w:rPr>
        <w:br/>
        <w:t xml:space="preserve">ную группу включен кинолог, то вместе с </w:t>
      </w:r>
      <w:r>
        <w:rPr>
          <w:rStyle w:val="163"/>
          <w:b/>
          <w:bCs/>
        </w:rPr>
        <w:t>ним следователь выби-</w:t>
      </w:r>
      <w:r>
        <w:rPr>
          <w:rStyle w:val="163"/>
          <w:b/>
          <w:bCs/>
        </w:rPr>
        <w:br/>
        <w:t>рает тот участок места происшествия, где применение служебно-</w:t>
      </w:r>
      <w:r>
        <w:rPr>
          <w:rStyle w:val="163"/>
          <w:b/>
          <w:bCs/>
        </w:rPr>
        <w:br/>
        <w:t>розыскной собаки наиболее эффективно и будет связано с мини-</w:t>
      </w:r>
      <w:r>
        <w:rPr>
          <w:rStyle w:val="163"/>
          <w:b/>
          <w:bCs/>
        </w:rPr>
        <w:br/>
        <w:t>мальным риском утраты следов.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стадии ориентирующего исследования или на последую-</w:t>
      </w:r>
      <w:r>
        <w:rPr>
          <w:rStyle w:val="163"/>
          <w:b/>
          <w:bCs/>
        </w:rPr>
        <w:br/>
        <w:t>щих стадиях решается вопрос</w:t>
      </w:r>
      <w:r>
        <w:rPr>
          <w:rStyle w:val="163"/>
          <w:b/>
          <w:bCs/>
        </w:rPr>
        <w:t xml:space="preserve"> о прочесывании местности, кото-</w:t>
      </w:r>
      <w:r>
        <w:rPr>
          <w:rStyle w:val="163"/>
          <w:b/>
          <w:bCs/>
        </w:rPr>
        <w:br/>
        <w:t>рое может проводиться параллельно осмотру или после него с</w:t>
      </w:r>
      <w:r>
        <w:rPr>
          <w:rStyle w:val="163"/>
          <w:b/>
          <w:bCs/>
        </w:rPr>
        <w:br/>
        <w:t>участием работников милиции и представителей общественно-</w:t>
      </w:r>
      <w:r>
        <w:rPr>
          <w:rStyle w:val="163"/>
          <w:b/>
          <w:bCs/>
        </w:rPr>
        <w:br/>
        <w:t>сти. Целью прочесывания местности является обнаружение сле-</w:t>
      </w:r>
      <w:r>
        <w:rPr>
          <w:rStyle w:val="163"/>
          <w:b/>
          <w:bCs/>
        </w:rPr>
        <w:br/>
        <w:t>дов и объектов за пределами границ осмотра (по</w:t>
      </w:r>
      <w:r>
        <w:rPr>
          <w:rStyle w:val="163"/>
          <w:b/>
          <w:bCs/>
        </w:rPr>
        <w:t>иск трупа, одеж-</w:t>
      </w:r>
      <w:r>
        <w:rPr>
          <w:rStyle w:val="163"/>
          <w:b/>
          <w:bCs/>
        </w:rPr>
        <w:br/>
        <w:t>ды, похищенного, вещей потерпевшего, орудий преступления</w:t>
      </w:r>
      <w:r>
        <w:rPr>
          <w:rStyle w:val="163"/>
          <w:b/>
          <w:bCs/>
        </w:rPr>
        <w:br/>
        <w:t>и т.п.). При этом определяется конкретный район обследования,</w:t>
      </w:r>
      <w:r>
        <w:rPr>
          <w:rStyle w:val="163"/>
          <w:b/>
          <w:bCs/>
        </w:rPr>
        <w:br/>
        <w:t>направление движения, подготавливаются простейшие техниче-</w:t>
      </w:r>
      <w:r>
        <w:rPr>
          <w:rStyle w:val="163"/>
          <w:b/>
          <w:bCs/>
        </w:rPr>
        <w:br/>
        <w:t>ские средства (щупы, вилы, грабли и т.п.). Его участникам соо</w:t>
      </w:r>
      <w:r>
        <w:rPr>
          <w:rStyle w:val="163"/>
          <w:b/>
          <w:bCs/>
        </w:rPr>
        <w:t>б-</w:t>
      </w:r>
      <w:r>
        <w:rPr>
          <w:rStyle w:val="163"/>
          <w:b/>
          <w:bCs/>
        </w:rPr>
        <w:br/>
        <w:t>щается конкретная задача, возможные объекты, которые могут</w:t>
      </w:r>
      <w:r>
        <w:rPr>
          <w:rStyle w:val="163"/>
          <w:b/>
          <w:bCs/>
        </w:rPr>
        <w:br/>
        <w:t>быть найдены, способы связи и ориентировки на местности.</w:t>
      </w:r>
      <w:r>
        <w:rPr>
          <w:rStyle w:val="163"/>
          <w:b/>
          <w:bCs/>
        </w:rPr>
        <w:br/>
        <w:t>В случае обнаружения объектов и следов они осматриваются</w:t>
      </w:r>
      <w:r>
        <w:rPr>
          <w:rStyle w:val="163"/>
          <w:b/>
          <w:bCs/>
        </w:rPr>
        <w:br/>
        <w:t>следователем на том участке местности, где были найдены. Все</w:t>
      </w:r>
      <w:r>
        <w:rPr>
          <w:rStyle w:val="163"/>
          <w:b/>
          <w:bCs/>
        </w:rPr>
        <w:br/>
        <w:t>участники обследова</w:t>
      </w:r>
      <w:r>
        <w:rPr>
          <w:rStyle w:val="163"/>
          <w:b/>
          <w:bCs/>
        </w:rPr>
        <w:t>ния местности должны быть осведомлены о</w:t>
      </w:r>
      <w:r>
        <w:rPr>
          <w:rStyle w:val="163"/>
          <w:b/>
          <w:bCs/>
        </w:rPr>
        <w:br/>
        <w:t>том, что обнаруженные объекты нельзя трогать руками, переме-</w:t>
      </w:r>
      <w:r>
        <w:rPr>
          <w:rStyle w:val="163"/>
          <w:b/>
          <w:bCs/>
        </w:rPr>
        <w:br/>
        <w:t>щать и изменять их положение.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процессе обзорного ориентирования уточняются, конкрети-</w:t>
      </w:r>
      <w:r>
        <w:rPr>
          <w:rStyle w:val="163"/>
          <w:b/>
          <w:bCs/>
        </w:rPr>
        <w:br/>
        <w:t>зируются версии о характере происшедшего события и его от-</w:t>
      </w:r>
      <w:r>
        <w:rPr>
          <w:rStyle w:val="163"/>
          <w:b/>
          <w:bCs/>
        </w:rPr>
        <w:br/>
        <w:t xml:space="preserve">дельных </w:t>
      </w:r>
      <w:r>
        <w:rPr>
          <w:rStyle w:val="163"/>
          <w:b/>
          <w:bCs/>
        </w:rPr>
        <w:t>обстоятельствах (времени, месте преступления, особен-</w:t>
      </w:r>
      <w:r>
        <w:rPr>
          <w:rStyle w:val="163"/>
          <w:b/>
          <w:bCs/>
        </w:rPr>
        <w:br/>
        <w:t>ностях действий преступника и т.д.). Следователь, планируя</w:t>
      </w:r>
      <w:r>
        <w:rPr>
          <w:rStyle w:val="163"/>
          <w:b/>
          <w:bCs/>
        </w:rPr>
        <w:br/>
        <w:t>последовательность своих действий, определяет начальную точ-</w:t>
      </w:r>
      <w:r>
        <w:rPr>
          <w:rStyle w:val="163"/>
          <w:b/>
          <w:bCs/>
        </w:rPr>
        <w:br/>
        <w:t>ку осмотра, наиболее оптимальное направление движения, прие-</w:t>
      </w:r>
      <w:r>
        <w:rPr>
          <w:rStyle w:val="163"/>
          <w:b/>
          <w:bCs/>
        </w:rPr>
        <w:br/>
        <w:t xml:space="preserve">мы и методы осмотра, </w:t>
      </w:r>
      <w:r>
        <w:rPr>
          <w:rStyle w:val="163"/>
          <w:b/>
          <w:bCs/>
        </w:rPr>
        <w:t>а также те участки и объекты, находя-</w:t>
      </w:r>
      <w:r>
        <w:rPr>
          <w:rStyle w:val="163"/>
          <w:b/>
          <w:bCs/>
        </w:rPr>
        <w:br/>
        <w:t>щиеся за пределами границ осмотра, которые надлежит</w:t>
      </w:r>
      <w:r>
        <w:rPr>
          <w:rStyle w:val="163"/>
          <w:b/>
          <w:bCs/>
        </w:rPr>
        <w:br/>
        <w:t>осмотреть дополнительно.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Выбор начальной то</w:t>
      </w:r>
      <w:r>
        <w:rPr>
          <w:rStyle w:val="165"/>
          <w:b/>
          <w:bCs/>
        </w:rPr>
        <w:t>чки</w:t>
      </w:r>
      <w:r>
        <w:rPr>
          <w:rStyle w:val="163"/>
          <w:b/>
          <w:bCs/>
        </w:rPr>
        <w:t xml:space="preserve"> и направления движения. Осмотр</w:t>
      </w:r>
      <w:r>
        <w:rPr>
          <w:rStyle w:val="163"/>
          <w:b/>
          <w:bCs/>
        </w:rPr>
        <w:br/>
        <w:t>обычно рекомендуется начинать с центра, под которым понима-</w:t>
      </w:r>
      <w:r>
        <w:rPr>
          <w:rStyle w:val="163"/>
          <w:b/>
          <w:bCs/>
        </w:rPr>
        <w:br/>
        <w:t>ется наиболее важный узел (с</w:t>
      </w:r>
      <w:r>
        <w:rPr>
          <w:rStyle w:val="163"/>
          <w:b/>
          <w:bCs/>
        </w:rPr>
        <w:t>овокупность следов и предметов)</w:t>
      </w:r>
      <w:r>
        <w:rPr>
          <w:rStyle w:val="163"/>
          <w:b/>
          <w:bCs/>
        </w:rPr>
        <w:br/>
        <w:t>или отдельный объект (труп, опрокинутая автомашина, вскры-</w:t>
      </w:r>
      <w:r>
        <w:rPr>
          <w:rStyle w:val="163"/>
          <w:b/>
          <w:bCs/>
        </w:rPr>
        <w:br/>
        <w:t>тый сейф и т.п.). Осматривать с периферии целесообразно, когда</w:t>
      </w:r>
      <w:r>
        <w:rPr>
          <w:rStyle w:val="163"/>
          <w:b/>
          <w:bCs/>
        </w:rPr>
        <w:br/>
        <w:t>центр места происшествия определить трудно либо есть опас-</w:t>
      </w:r>
      <w:r>
        <w:rPr>
          <w:rStyle w:val="163"/>
          <w:b/>
          <w:bCs/>
        </w:rPr>
        <w:br/>
        <w:t>ность утраты следов, расположенных за его п</w:t>
      </w:r>
      <w:r>
        <w:rPr>
          <w:rStyle w:val="163"/>
          <w:b/>
          <w:bCs/>
        </w:rPr>
        <w:t>ределами, а также</w:t>
      </w:r>
      <w:r>
        <w:rPr>
          <w:rStyle w:val="163"/>
          <w:b/>
          <w:bCs/>
        </w:rPr>
        <w:br/>
        <w:t>если при приближении к центру места происшествия можно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уничтожить следы, находящиеся на периферии.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Осмотр места происшествия должен вестись методично, по</w:t>
      </w:r>
      <w:r>
        <w:rPr>
          <w:rStyle w:val="163"/>
          <w:b/>
          <w:bCs/>
        </w:rPr>
        <w:br/>
        <w:t>четко определенной системе, чтобы не упустить из виду какие-</w:t>
      </w:r>
      <w:r>
        <w:rPr>
          <w:rStyle w:val="163"/>
          <w:b/>
          <w:bCs/>
        </w:rPr>
        <w:br/>
        <w:t>либо важные узлы и дета</w:t>
      </w:r>
      <w:r>
        <w:rPr>
          <w:rStyle w:val="163"/>
          <w:b/>
          <w:bCs/>
        </w:rPr>
        <w:t>ли. Существуют следующие три основ-</w:t>
      </w:r>
      <w:r>
        <w:rPr>
          <w:rStyle w:val="163"/>
          <w:b/>
          <w:bCs/>
        </w:rPr>
        <w:br/>
        <w:t>ных метода передвижения, которые применяются «в чистом</w:t>
      </w:r>
      <w:r>
        <w:rPr>
          <w:rStyle w:val="163"/>
          <w:b/>
          <w:bCs/>
        </w:rPr>
        <w:br/>
        <w:t>виде» либо в различных комбинациях:</w:t>
      </w:r>
    </w:p>
    <w:p w:rsidR="00A86078" w:rsidRDefault="00F4381D">
      <w:pPr>
        <w:pStyle w:val="160"/>
        <w:numPr>
          <w:ilvl w:val="0"/>
          <w:numId w:val="27"/>
        </w:numPr>
        <w:shd w:val="clear" w:color="auto" w:fill="auto"/>
        <w:tabs>
          <w:tab w:val="left" w:pos="654"/>
        </w:tabs>
        <w:spacing w:line="226" w:lineRule="exact"/>
        <w:ind w:firstLine="360"/>
      </w:pPr>
      <w:r>
        <w:rPr>
          <w:rStyle w:val="163"/>
          <w:b/>
          <w:bCs/>
        </w:rPr>
        <w:t>эксцентрический, когда движение идет по развертываю-</w:t>
      </w:r>
      <w:r>
        <w:rPr>
          <w:rStyle w:val="163"/>
          <w:b/>
          <w:bCs/>
        </w:rPr>
        <w:br/>
        <w:t>щейся спирали от центра к периферии;</w:t>
      </w:r>
    </w:p>
    <w:p w:rsidR="00A86078" w:rsidRDefault="00F4381D">
      <w:pPr>
        <w:pStyle w:val="160"/>
        <w:numPr>
          <w:ilvl w:val="0"/>
          <w:numId w:val="27"/>
        </w:numPr>
        <w:shd w:val="clear" w:color="auto" w:fill="auto"/>
        <w:tabs>
          <w:tab w:val="left" w:pos="644"/>
        </w:tabs>
        <w:spacing w:line="226" w:lineRule="exact"/>
        <w:ind w:firstLine="360"/>
      </w:pPr>
      <w:r>
        <w:rPr>
          <w:rStyle w:val="163"/>
          <w:b/>
          <w:bCs/>
        </w:rPr>
        <w:t xml:space="preserve">концентрический — осмотр ведется по </w:t>
      </w:r>
      <w:r>
        <w:rPr>
          <w:rStyle w:val="163"/>
          <w:b/>
          <w:bCs/>
        </w:rPr>
        <w:t>спирали от пери-</w:t>
      </w:r>
      <w:r>
        <w:rPr>
          <w:rStyle w:val="163"/>
          <w:b/>
          <w:bCs/>
        </w:rPr>
        <w:br/>
        <w:t>ферии к центру;</w:t>
      </w:r>
    </w:p>
    <w:p w:rsidR="00A86078" w:rsidRDefault="00F4381D">
      <w:pPr>
        <w:pStyle w:val="160"/>
        <w:numPr>
          <w:ilvl w:val="0"/>
          <w:numId w:val="27"/>
        </w:numPr>
        <w:shd w:val="clear" w:color="auto" w:fill="auto"/>
        <w:tabs>
          <w:tab w:val="left" w:pos="663"/>
        </w:tabs>
        <w:spacing w:line="226" w:lineRule="exact"/>
        <w:ind w:firstLine="360"/>
      </w:pPr>
      <w:r>
        <w:rPr>
          <w:rStyle w:val="163"/>
          <w:b/>
          <w:bCs/>
        </w:rPr>
        <w:t>фронтальный (линейный), когда целесообразно изучать</w:t>
      </w:r>
      <w:r>
        <w:rPr>
          <w:rStyle w:val="163"/>
          <w:b/>
          <w:bCs/>
        </w:rPr>
        <w:br/>
        <w:t>место происшествия, двигаясь по линии от одного края терри-</w:t>
      </w:r>
      <w:r>
        <w:rPr>
          <w:rStyle w:val="163"/>
          <w:b/>
          <w:bCs/>
        </w:rPr>
        <w:br/>
        <w:t>тории или помещения к другому, исследуя последовательно</w:t>
      </w:r>
      <w:r>
        <w:rPr>
          <w:rStyle w:val="163"/>
          <w:b/>
          <w:bCs/>
        </w:rPr>
        <w:br/>
        <w:t>каждый сектор (участок, квадрат) и переходя от одной по</w:t>
      </w:r>
      <w:r>
        <w:rPr>
          <w:rStyle w:val="163"/>
          <w:b/>
          <w:bCs/>
        </w:rPr>
        <w:t>лосы</w:t>
      </w:r>
      <w:r>
        <w:rPr>
          <w:rStyle w:val="163"/>
          <w:b/>
          <w:bCs/>
        </w:rPr>
        <w:br/>
        <w:t>движения на следующую, параллельную предыдущей или сосед-</w:t>
      </w:r>
      <w:r>
        <w:rPr>
          <w:rStyle w:val="163"/>
          <w:b/>
          <w:bCs/>
        </w:rPr>
        <w:br/>
        <w:t>нюю с ней.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Методы и приемы осмотра зависят еще и от способа про-</w:t>
      </w:r>
      <w:r>
        <w:rPr>
          <w:rStyle w:val="163"/>
          <w:b/>
          <w:bCs/>
        </w:rPr>
        <w:br/>
        <w:t>странственного охвата места происшествия, который может</w:t>
      </w:r>
      <w:r>
        <w:rPr>
          <w:rStyle w:val="163"/>
          <w:b/>
          <w:bCs/>
        </w:rPr>
        <w:br/>
        <w:t>быть сплошным, т.е. охватывать всю подлежащую исследова-</w:t>
      </w:r>
      <w:r>
        <w:rPr>
          <w:rStyle w:val="163"/>
          <w:b/>
          <w:bCs/>
        </w:rPr>
        <w:br/>
        <w:t>нию территорию,</w:t>
      </w:r>
      <w:r>
        <w:rPr>
          <w:rStyle w:val="163"/>
          <w:b/>
          <w:bCs/>
        </w:rPr>
        <w:t xml:space="preserve"> либо выборочным, когда основное внимание</w:t>
      </w:r>
      <w:r>
        <w:rPr>
          <w:rStyle w:val="163"/>
          <w:b/>
          <w:bCs/>
        </w:rPr>
        <w:br/>
        <w:t>уделяется осмотру отдельных участков местности либо произ-</w:t>
      </w:r>
      <w:r>
        <w:rPr>
          <w:rStyle w:val="163"/>
          <w:b/>
          <w:bCs/>
        </w:rPr>
        <w:br/>
        <w:t>водственного помещения, в которых, судя по имеющимся дан-</w:t>
      </w:r>
      <w:r>
        <w:rPr>
          <w:rStyle w:val="163"/>
          <w:b/>
          <w:bCs/>
        </w:rPr>
        <w:br/>
        <w:t>ным, происходило развитие происшедшего события. Выбороч-</w:t>
      </w:r>
      <w:r>
        <w:rPr>
          <w:rStyle w:val="163"/>
          <w:b/>
          <w:bCs/>
        </w:rPr>
        <w:br/>
        <w:t>ный метод чаще всего используется в каче</w:t>
      </w:r>
      <w:r>
        <w:rPr>
          <w:rStyle w:val="163"/>
          <w:b/>
          <w:bCs/>
        </w:rPr>
        <w:t>стве дополнительного</w:t>
      </w:r>
      <w:r>
        <w:rPr>
          <w:rStyle w:val="163"/>
          <w:b/>
          <w:bCs/>
        </w:rPr>
        <w:br/>
        <w:t>при сплошном исследовании. Например, при убийстве с исполь-</w:t>
      </w:r>
      <w:r>
        <w:rPr>
          <w:rStyle w:val="163"/>
          <w:b/>
          <w:bCs/>
        </w:rPr>
        <w:br/>
        <w:t>зованием огнестрельного оружия исследуется не только то ме-</w:t>
      </w:r>
      <w:r>
        <w:rPr>
          <w:rStyle w:val="163"/>
          <w:b/>
          <w:bCs/>
        </w:rPr>
        <w:br/>
        <w:t>сто, где был обнаружен труп (сплошной осмотр), но и выборочно</w:t>
      </w:r>
      <w:r>
        <w:rPr>
          <w:rStyle w:val="163"/>
          <w:b/>
          <w:bCs/>
        </w:rPr>
        <w:br/>
        <w:t>изучается место, где находился стрелявший, а также те</w:t>
      </w:r>
      <w:r>
        <w:rPr>
          <w:rStyle w:val="163"/>
          <w:b/>
          <w:bCs/>
        </w:rPr>
        <w:t xml:space="preserve"> участки</w:t>
      </w:r>
      <w:r>
        <w:rPr>
          <w:rStyle w:val="163"/>
          <w:b/>
          <w:bCs/>
        </w:rPr>
        <w:br/>
        <w:t>местности или помещения, где могут быть обнаружены пули.</w:t>
      </w:r>
      <w:r>
        <w:rPr>
          <w:rStyle w:val="163"/>
          <w:b/>
          <w:bCs/>
        </w:rPr>
        <w:br/>
        <w:t>Разумеется, и в этом случае не должны оставаться без внимания</w:t>
      </w:r>
      <w:r>
        <w:rPr>
          <w:rStyle w:val="163"/>
          <w:b/>
          <w:bCs/>
        </w:rPr>
        <w:br/>
        <w:t>соседние участки и помещения, в которых можно найти иные</w:t>
      </w:r>
      <w:r>
        <w:rPr>
          <w:rStyle w:val="163"/>
          <w:b/>
          <w:bCs/>
        </w:rPr>
        <w:br/>
        <w:t>имеющие значение для дела объекты и следы.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криминалистической литерат</w:t>
      </w:r>
      <w:r>
        <w:rPr>
          <w:rStyle w:val="163"/>
          <w:b/>
          <w:bCs/>
        </w:rPr>
        <w:t>уре упоминаются еще два</w:t>
      </w:r>
      <w:r>
        <w:rPr>
          <w:rStyle w:val="163"/>
          <w:b/>
          <w:bCs/>
        </w:rPr>
        <w:br/>
        <w:t>метода осмотра: объективный и субъективный. Объективный</w:t>
      </w:r>
      <w:r>
        <w:rPr>
          <w:rStyle w:val="163"/>
          <w:b/>
          <w:bCs/>
        </w:rPr>
        <w:br/>
        <w:t>метод заключается в том, что место происшествия осматрива-</w:t>
      </w:r>
      <w:r>
        <w:rPr>
          <w:rStyle w:val="163"/>
          <w:b/>
          <w:bCs/>
        </w:rPr>
        <w:br/>
        <w:t>ется полностью независимо от путей передвижения преступни-</w:t>
      </w:r>
      <w:r>
        <w:rPr>
          <w:rStyle w:val="163"/>
          <w:b/>
          <w:bCs/>
        </w:rPr>
        <w:br/>
        <w:t>ка. По существу это сплошное исследование всей обстановки.</w:t>
      </w:r>
      <w:r>
        <w:rPr>
          <w:rStyle w:val="163"/>
          <w:b/>
          <w:bCs/>
        </w:rPr>
        <w:br/>
        <w:t>При субъективном методе следователь как бы идет следом за</w:t>
      </w:r>
      <w:r>
        <w:rPr>
          <w:rStyle w:val="163"/>
          <w:b/>
          <w:bCs/>
        </w:rPr>
        <w:br/>
        <w:t>преступником, ориентируясь на признаки, которые указывают</w:t>
      </w:r>
      <w:r>
        <w:rPr>
          <w:rStyle w:val="163"/>
          <w:b/>
          <w:bCs/>
        </w:rPr>
        <w:br/>
        <w:t>на пути его проникновения к месту происшествия, следы пре-</w:t>
      </w:r>
      <w:r>
        <w:rPr>
          <w:rStyle w:val="163"/>
          <w:b/>
          <w:bCs/>
        </w:rPr>
        <w:br/>
        <w:t>бывания там и действий, а также пути ухода. Субъективный</w:t>
      </w:r>
      <w:r>
        <w:rPr>
          <w:rStyle w:val="163"/>
          <w:b/>
          <w:bCs/>
        </w:rPr>
        <w:br/>
        <w:t>метод совпадает с выбор</w:t>
      </w:r>
      <w:r>
        <w:rPr>
          <w:rStyle w:val="163"/>
          <w:b/>
          <w:bCs/>
        </w:rPr>
        <w:t>очным осмотром отдельных элементов</w:t>
      </w:r>
      <w:r>
        <w:rPr>
          <w:rStyle w:val="163"/>
          <w:b/>
          <w:bCs/>
        </w:rPr>
        <w:br/>
        <w:t>обстановки.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Выбор того или иного метода диктуется конкретной обста-</w:t>
      </w:r>
      <w:r>
        <w:rPr>
          <w:rStyle w:val="163"/>
          <w:b/>
          <w:bCs/>
        </w:rPr>
        <w:br/>
        <w:t>новкой места происшествия. Объективный метод признается бо-</w:t>
      </w:r>
      <w:r>
        <w:rPr>
          <w:rStyle w:val="163"/>
          <w:b/>
          <w:bCs/>
        </w:rPr>
        <w:br/>
        <w:t>лее предпочтительным, поскольку позволяет избежать пропуска</w:t>
      </w:r>
      <w:r>
        <w:rPr>
          <w:rStyle w:val="163"/>
          <w:b/>
          <w:bCs/>
        </w:rPr>
        <w:br/>
        <w:t xml:space="preserve">каких-либо следов, которые могут </w:t>
      </w:r>
      <w:r>
        <w:rPr>
          <w:rStyle w:val="163"/>
          <w:b/>
          <w:bCs/>
        </w:rPr>
        <w:t>находиться в стороне от дви-</w:t>
      </w:r>
      <w:r>
        <w:rPr>
          <w:rStyle w:val="163"/>
          <w:b/>
          <w:bCs/>
        </w:rPr>
        <w:br/>
        <w:t>жения преступника. Однако при анализе обстановки места про-</w:t>
      </w:r>
      <w:r>
        <w:rPr>
          <w:rStyle w:val="163"/>
          <w:b/>
          <w:bCs/>
        </w:rPr>
        <w:br/>
        <w:t>исшествия не следует исключать возможность использования</w:t>
      </w:r>
      <w:r>
        <w:rPr>
          <w:rStyle w:val="163"/>
          <w:b/>
          <w:bCs/>
        </w:rPr>
        <w:br/>
        <w:t>субъективного метода, с помощью которого при сплошном ис-</w:t>
      </w:r>
      <w:r>
        <w:rPr>
          <w:rStyle w:val="163"/>
          <w:b/>
          <w:bCs/>
        </w:rPr>
        <w:br/>
        <w:t>следовании можно проследить не только пространственн</w:t>
      </w:r>
      <w:r>
        <w:rPr>
          <w:rStyle w:val="163"/>
          <w:b/>
          <w:bCs/>
        </w:rPr>
        <w:t>ую, но и</w:t>
      </w:r>
      <w:r>
        <w:rPr>
          <w:rStyle w:val="163"/>
          <w:b/>
          <w:bCs/>
        </w:rPr>
        <w:br/>
        <w:t>временную, а также информационные связи между отдельными</w:t>
      </w:r>
      <w:r>
        <w:rPr>
          <w:rStyle w:val="163"/>
          <w:b/>
          <w:bCs/>
        </w:rPr>
        <w:br/>
        <w:t>элементами (узлами) места происшествия. Например, связь мес-</w:t>
      </w:r>
      <w:r>
        <w:rPr>
          <w:rStyle w:val="163"/>
          <w:b/>
          <w:bCs/>
        </w:rPr>
        <w:br/>
        <w:t>та, где преступник поджидал свою жертву, а затем вышел ей на-</w:t>
      </w:r>
      <w:r>
        <w:rPr>
          <w:rStyle w:val="163"/>
          <w:b/>
          <w:bCs/>
        </w:rPr>
        <w:br/>
        <w:t>встречу и совершил нападение, с местом сокрытия следов пре-</w:t>
      </w:r>
      <w:r>
        <w:rPr>
          <w:rStyle w:val="163"/>
          <w:b/>
          <w:bCs/>
        </w:rPr>
        <w:br/>
        <w:t>ступлен</w:t>
      </w:r>
      <w:r>
        <w:rPr>
          <w:rStyle w:val="163"/>
          <w:b/>
          <w:bCs/>
        </w:rPr>
        <w:t>ия, направлением ухода, следуя по которому можно</w:t>
      </w:r>
      <w:r>
        <w:rPr>
          <w:rStyle w:val="163"/>
          <w:b/>
          <w:bCs/>
        </w:rPr>
        <w:br/>
        <w:t>выявить дополнительные следы, организовать преследование и</w:t>
      </w:r>
      <w:r>
        <w:rPr>
          <w:rStyle w:val="163"/>
          <w:b/>
          <w:bCs/>
        </w:rPr>
        <w:br/>
        <w:t>задержание виновного.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Перед началом осмотра следователь информирует всех его</w:t>
      </w:r>
      <w:r>
        <w:rPr>
          <w:rStyle w:val="163"/>
          <w:b/>
          <w:bCs/>
        </w:rPr>
        <w:br/>
        <w:t>участников о порядке движения, предупреждает об особой осто-</w:t>
      </w:r>
      <w:r>
        <w:rPr>
          <w:rStyle w:val="163"/>
          <w:b/>
          <w:bCs/>
        </w:rPr>
        <w:br/>
        <w:t>рожности в</w:t>
      </w:r>
      <w:r>
        <w:rPr>
          <w:rStyle w:val="163"/>
          <w:b/>
          <w:bCs/>
        </w:rPr>
        <w:t xml:space="preserve"> передвижении на месте происшествия с тем, чтобы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не были затоптаны имеющиеся следы, о недопустимости без раз-</w:t>
      </w:r>
      <w:r>
        <w:rPr>
          <w:rStyle w:val="163"/>
          <w:b/>
          <w:bCs/>
        </w:rPr>
        <w:br/>
        <w:t>решения следователя прикасаться к каким-либо объектам, бро-</w:t>
      </w:r>
      <w:r>
        <w:rPr>
          <w:rStyle w:val="163"/>
          <w:b/>
          <w:bCs/>
        </w:rPr>
        <w:br/>
        <w:t>сать окурки и другие предметы.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осмотре на местности целесообразно отмечать путь дв</w:t>
      </w:r>
      <w:r>
        <w:rPr>
          <w:rStyle w:val="163"/>
          <w:b/>
          <w:bCs/>
        </w:rPr>
        <w:t>и-</w:t>
      </w:r>
      <w:r>
        <w:rPr>
          <w:rStyle w:val="163"/>
          <w:b/>
          <w:bCs/>
        </w:rPr>
        <w:br/>
        <w:t>жения и осмотренные участки заранее подготовленными вешка-</w:t>
      </w:r>
      <w:r>
        <w:rPr>
          <w:rStyle w:val="163"/>
          <w:b/>
          <w:bCs/>
        </w:rPr>
        <w:br/>
        <w:t>ми, флажками и другими выделяющимися предметами.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Стадия детального исследования заключается в последова-</w:t>
      </w:r>
      <w:r>
        <w:rPr>
          <w:rStyle w:val="163"/>
          <w:b/>
          <w:bCs/>
        </w:rPr>
        <w:br/>
        <w:t>тельном изучении обстановки места происшествия в соответст-</w:t>
      </w:r>
      <w:r>
        <w:rPr>
          <w:rStyle w:val="163"/>
          <w:b/>
          <w:bCs/>
        </w:rPr>
        <w:br/>
        <w:t xml:space="preserve">вии с выбранным направлением </w:t>
      </w:r>
      <w:r>
        <w:rPr>
          <w:rStyle w:val="163"/>
          <w:b/>
          <w:bCs/>
        </w:rPr>
        <w:t>движения по отдельным узлам</w:t>
      </w:r>
      <w:r>
        <w:rPr>
          <w:rStyle w:val="163"/>
          <w:b/>
          <w:bCs/>
        </w:rPr>
        <w:br/>
        <w:t>(участкам), каждый из которых выделяется определенной сово-</w:t>
      </w:r>
      <w:r>
        <w:rPr>
          <w:rStyle w:val="163"/>
          <w:b/>
          <w:bCs/>
        </w:rPr>
        <w:br/>
        <w:t>купностью пространственно или информационно взаимосвязан-</w:t>
      </w:r>
      <w:r>
        <w:rPr>
          <w:rStyle w:val="163"/>
          <w:b/>
          <w:bCs/>
        </w:rPr>
        <w:br/>
        <w:t>ных объектов и следов. Например, такой узел будут составлять</w:t>
      </w:r>
      <w:r>
        <w:rPr>
          <w:rStyle w:val="163"/>
          <w:b/>
          <w:bCs/>
        </w:rPr>
        <w:br/>
        <w:t>труп, висящий в петле, крюк, к которому прикрепле</w:t>
      </w:r>
      <w:r>
        <w:rPr>
          <w:rStyle w:val="163"/>
          <w:b/>
          <w:bCs/>
        </w:rPr>
        <w:t>на петля,</w:t>
      </w:r>
      <w:r>
        <w:rPr>
          <w:rStyle w:val="163"/>
          <w:b/>
          <w:bCs/>
        </w:rPr>
        <w:br/>
        <w:t>подставка со следами ног; второй узел — стол с находящейся на</w:t>
      </w:r>
      <w:r>
        <w:rPr>
          <w:rStyle w:val="163"/>
          <w:b/>
          <w:bCs/>
        </w:rPr>
        <w:br/>
        <w:t>нем посудой и остатками пищи, третий — входная дверь со сле-</w:t>
      </w:r>
      <w:r>
        <w:rPr>
          <w:rStyle w:val="163"/>
          <w:b/>
          <w:bCs/>
        </w:rPr>
        <w:br/>
        <w:t>дами взлома, выключатель с потожировыми следами и т.д. Та-</w:t>
      </w:r>
      <w:r>
        <w:rPr>
          <w:rStyle w:val="163"/>
          <w:b/>
          <w:bCs/>
        </w:rPr>
        <w:br/>
        <w:t>кой метод исследования называется узловым. Двигаясь последо-</w:t>
      </w:r>
      <w:r>
        <w:rPr>
          <w:rStyle w:val="163"/>
          <w:b/>
          <w:bCs/>
        </w:rPr>
        <w:br/>
        <w:t>ват</w:t>
      </w:r>
      <w:r>
        <w:rPr>
          <w:rStyle w:val="163"/>
          <w:b/>
          <w:bCs/>
        </w:rPr>
        <w:t>ельно, переходя при осмотре от одного узла к другому,</w:t>
      </w:r>
      <w:r>
        <w:rPr>
          <w:rStyle w:val="163"/>
          <w:b/>
          <w:bCs/>
        </w:rPr>
        <w:br/>
        <w:t>следователь не должен упускать из виду участки местности или</w:t>
      </w:r>
      <w:r>
        <w:rPr>
          <w:rStyle w:val="163"/>
          <w:b/>
          <w:bCs/>
        </w:rPr>
        <w:br/>
        <w:t>помещения, расположенные между ними, — там могут нахо-</w:t>
      </w:r>
      <w:r>
        <w:rPr>
          <w:rStyle w:val="163"/>
          <w:b/>
          <w:bCs/>
        </w:rPr>
        <w:br/>
        <w:t>диться значимые для расследования объекты и следы (окурки,</w:t>
      </w:r>
      <w:r>
        <w:rPr>
          <w:rStyle w:val="163"/>
          <w:b/>
          <w:bCs/>
        </w:rPr>
        <w:br/>
        <w:t xml:space="preserve">оторванная пуговица, следы </w:t>
      </w:r>
      <w:r>
        <w:rPr>
          <w:rStyle w:val="163"/>
          <w:b/>
          <w:bCs/>
        </w:rPr>
        <w:t>ног и т.п.).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стадии детального исследования объекты и следы сначала</w:t>
      </w:r>
      <w:r>
        <w:rPr>
          <w:rStyle w:val="163"/>
          <w:b/>
          <w:bCs/>
        </w:rPr>
        <w:br/>
        <w:t>изучаются путем статического, а затем динамического исследо-</w:t>
      </w:r>
      <w:r>
        <w:rPr>
          <w:rStyle w:val="163"/>
          <w:b/>
          <w:bCs/>
        </w:rPr>
        <w:br/>
        <w:t>вания. Статический метод заключается в исследовании и фикса-</w:t>
      </w:r>
      <w:r>
        <w:rPr>
          <w:rStyle w:val="163"/>
          <w:b/>
          <w:bCs/>
        </w:rPr>
        <w:br/>
        <w:t>ции обстановки места происшествия и отдельных ее элементов в</w:t>
      </w:r>
      <w:r>
        <w:rPr>
          <w:rStyle w:val="163"/>
          <w:b/>
          <w:bCs/>
        </w:rPr>
        <w:br/>
        <w:t>том</w:t>
      </w:r>
      <w:r>
        <w:rPr>
          <w:rStyle w:val="163"/>
          <w:b/>
          <w:bCs/>
        </w:rPr>
        <w:t xml:space="preserve"> виде, в каком они находились к началу осмотра. Этот метод</w:t>
      </w:r>
      <w:r>
        <w:rPr>
          <w:rStyle w:val="163"/>
          <w:b/>
          <w:bCs/>
        </w:rPr>
        <w:br/>
        <w:t>применяется также и при ориентирующем исследовании. Изуче-</w:t>
      </w:r>
      <w:r>
        <w:rPr>
          <w:rStyle w:val="163"/>
          <w:b/>
          <w:bCs/>
        </w:rPr>
        <w:br/>
        <w:t>ние ведется визуально, объекты не передвигаются и их положе-</w:t>
      </w:r>
      <w:r>
        <w:rPr>
          <w:rStyle w:val="163"/>
          <w:b/>
          <w:bCs/>
        </w:rPr>
        <w:br/>
        <w:t>ние не изменяется. В статическом состоянии объекты фотогра-</w:t>
      </w:r>
      <w:r>
        <w:rPr>
          <w:rStyle w:val="163"/>
          <w:b/>
          <w:bCs/>
        </w:rPr>
        <w:br/>
        <w:t xml:space="preserve">фируются методом </w:t>
      </w:r>
      <w:r>
        <w:rPr>
          <w:rStyle w:val="163"/>
          <w:b/>
          <w:bCs/>
        </w:rPr>
        <w:t>узловой и детальной фотосъемки, а затем с</w:t>
      </w:r>
      <w:r>
        <w:rPr>
          <w:rStyle w:val="163"/>
          <w:b/>
          <w:bCs/>
        </w:rPr>
        <w:br/>
        <w:t>помощью измерений фиксируется положение каждого из них от-</w:t>
      </w:r>
      <w:r>
        <w:rPr>
          <w:rStyle w:val="163"/>
          <w:b/>
          <w:bCs/>
        </w:rPr>
        <w:br/>
        <w:t>носительно неподвижных ориентиров обстановки и других объ-</w:t>
      </w:r>
      <w:r>
        <w:rPr>
          <w:rStyle w:val="163"/>
          <w:b/>
          <w:bCs/>
        </w:rPr>
        <w:br/>
        <w:t>ектов. Измерения и описания должны быть такой полноты</w:t>
      </w:r>
      <w:r>
        <w:rPr>
          <w:rStyle w:val="163"/>
          <w:b/>
          <w:bCs/>
        </w:rPr>
        <w:br/>
        <w:t>и точности, чтобы впоследствии на их основ</w:t>
      </w:r>
      <w:r>
        <w:rPr>
          <w:rStyle w:val="163"/>
          <w:b/>
          <w:bCs/>
        </w:rPr>
        <w:t>е можно было лег-</w:t>
      </w:r>
      <w:r>
        <w:rPr>
          <w:rStyle w:val="163"/>
          <w:b/>
          <w:bCs/>
        </w:rPr>
        <w:br/>
        <w:t>ко восстановить место расположения любого объекта и следа.</w:t>
      </w:r>
      <w:r>
        <w:rPr>
          <w:rStyle w:val="163"/>
          <w:b/>
          <w:bCs/>
        </w:rPr>
        <w:br/>
        <w:t>С целью более точной фиксации в масштабе взаимного располо-</w:t>
      </w:r>
      <w:r>
        <w:rPr>
          <w:rStyle w:val="163"/>
          <w:b/>
          <w:bCs/>
        </w:rPr>
        <w:br/>
        <w:t>жения объектов применяется стереоскопическая либо перс-</w:t>
      </w:r>
      <w:r>
        <w:rPr>
          <w:rStyle w:val="163"/>
          <w:b/>
          <w:bCs/>
        </w:rPr>
        <w:br/>
        <w:t>пективно-метрическая фотосъемка (с глубинным или квадрат-</w:t>
      </w:r>
      <w:r>
        <w:rPr>
          <w:rStyle w:val="163"/>
          <w:b/>
          <w:bCs/>
        </w:rPr>
        <w:br/>
        <w:t>ным м</w:t>
      </w:r>
      <w:r>
        <w:rPr>
          <w:rStyle w:val="163"/>
          <w:b/>
          <w:bCs/>
        </w:rPr>
        <w:t>асштабом, а также с помощью фотоаппарата, снабженного</w:t>
      </w:r>
      <w:r>
        <w:rPr>
          <w:rStyle w:val="163"/>
          <w:b/>
          <w:bCs/>
        </w:rPr>
        <w:br/>
        <w:t>перспективной координатной сеткой).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использовании динамического метода допускаются лю-</w:t>
      </w:r>
      <w:r>
        <w:rPr>
          <w:rStyle w:val="163"/>
          <w:b/>
          <w:bCs/>
        </w:rPr>
        <w:br/>
        <w:t>бые перемещения объектов и изменение их положения. Однако</w:t>
      </w:r>
      <w:r>
        <w:rPr>
          <w:rStyle w:val="163"/>
          <w:b/>
          <w:bCs/>
        </w:rPr>
        <w:br/>
        <w:t xml:space="preserve">поднимать и брать в руки объекты надо осторожно, </w:t>
      </w:r>
      <w:r>
        <w:rPr>
          <w:rStyle w:val="163"/>
          <w:b/>
          <w:bCs/>
        </w:rPr>
        <w:t>чтобы не по-</w:t>
      </w:r>
      <w:r>
        <w:rPr>
          <w:rStyle w:val="163"/>
          <w:b/>
          <w:bCs/>
        </w:rPr>
        <w:br/>
        <w:t>вредить следы, не оставить отпечатков своих рук и не занести</w:t>
      </w:r>
      <w:r>
        <w:rPr>
          <w:rStyle w:val="163"/>
          <w:b/>
          <w:bCs/>
        </w:rPr>
        <w:br/>
        <w:t>микрочастицы со своей одежды. Статический и динамический</w:t>
      </w:r>
      <w:r>
        <w:rPr>
          <w:rStyle w:val="163"/>
          <w:b/>
          <w:bCs/>
        </w:rPr>
        <w:br/>
        <w:t>методы чередуются при исследовании объектов, находящихся в</w:t>
      </w:r>
      <w:r>
        <w:rPr>
          <w:rStyle w:val="163"/>
          <w:b/>
          <w:bCs/>
        </w:rPr>
        <w:br/>
        <w:t>границах определенного узла, что создает наиболее оптималь-</w:t>
      </w:r>
      <w:r>
        <w:rPr>
          <w:rStyle w:val="163"/>
          <w:b/>
          <w:bCs/>
        </w:rPr>
        <w:br/>
        <w:t>ный ре</w:t>
      </w:r>
      <w:r>
        <w:rPr>
          <w:rStyle w:val="163"/>
          <w:b/>
          <w:bCs/>
        </w:rPr>
        <w:t>жим исследования материальной обстановки. Измерив и</w:t>
      </w:r>
      <w:r>
        <w:rPr>
          <w:rStyle w:val="163"/>
          <w:b/>
          <w:bCs/>
        </w:rPr>
        <w:br/>
        <w:t>зафиксировав положение каждого из объектов узла относитель-</w:t>
      </w:r>
      <w:r>
        <w:rPr>
          <w:rStyle w:val="163"/>
          <w:b/>
          <w:bCs/>
        </w:rPr>
        <w:br/>
        <w:t>но друг друга, следователь переходит к их детальному изуче-</w:t>
      </w:r>
      <w:r>
        <w:rPr>
          <w:rStyle w:val="163"/>
          <w:b/>
          <w:bCs/>
        </w:rPr>
        <w:br/>
        <w:t>нию. В процессе детального исследования изучаются и фиксиру-</w:t>
      </w:r>
      <w:r>
        <w:rPr>
          <w:rStyle w:val="163"/>
          <w:b/>
          <w:bCs/>
        </w:rPr>
        <w:br/>
        <w:t xml:space="preserve">ются не только видимые </w:t>
      </w:r>
      <w:r>
        <w:rPr>
          <w:rStyle w:val="163"/>
          <w:b/>
          <w:bCs/>
        </w:rPr>
        <w:t>следы и объекты, но и осуществляется</w:t>
      </w:r>
      <w:r>
        <w:rPr>
          <w:rStyle w:val="163"/>
          <w:b/>
          <w:bCs/>
        </w:rPr>
        <w:br/>
        <w:t>поиск латентной (скрытой) информации, которая может быть</w:t>
      </w:r>
      <w:r>
        <w:rPr>
          <w:rStyle w:val="163"/>
          <w:b/>
          <w:bCs/>
        </w:rPr>
        <w:br/>
        <w:t>обнаружена путем изучения объектов на месте происшествия</w:t>
      </w:r>
      <w:r>
        <w:rPr>
          <w:rStyle w:val="163"/>
          <w:b/>
          <w:bCs/>
        </w:rPr>
        <w:br/>
        <w:t>различными методами: с помощью наблюдения (например, при</w:t>
      </w:r>
      <w:r>
        <w:rPr>
          <w:rStyle w:val="163"/>
          <w:b/>
          <w:bCs/>
        </w:rPr>
        <w:br/>
        <w:t>косопадающем свете), измерения, сравнения, инстр</w:t>
      </w:r>
      <w:r>
        <w:rPr>
          <w:rStyle w:val="163"/>
          <w:b/>
          <w:bCs/>
        </w:rPr>
        <w:t>ументальных</w:t>
      </w:r>
      <w:r>
        <w:rPr>
          <w:rStyle w:val="163"/>
          <w:b/>
          <w:bCs/>
        </w:rPr>
        <w:br/>
        <w:t>методов (например, документ, залитый кровью, можно прочи-</w:t>
      </w:r>
      <w:r>
        <w:rPr>
          <w:rStyle w:val="163"/>
          <w:b/>
          <w:bCs/>
        </w:rPr>
        <w:br/>
        <w:t>тать с помощью светофильтра красного цвета или ЭОПа), опыт-</w:t>
      </w:r>
      <w:r>
        <w:rPr>
          <w:rStyle w:val="163"/>
          <w:b/>
          <w:bCs/>
        </w:rPr>
        <w:br/>
        <w:t>ных действий (например, определение наличия тока в цепи с</w:t>
      </w:r>
      <w:r>
        <w:rPr>
          <w:rStyle w:val="163"/>
          <w:b/>
          <w:bCs/>
        </w:rPr>
        <w:br/>
        <w:t>помощью индикатора) и др. Осмотр узла завершается изготовле-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нием сл</w:t>
      </w:r>
      <w:r>
        <w:rPr>
          <w:rStyle w:val="163"/>
          <w:b/>
          <w:bCs/>
        </w:rPr>
        <w:t>епков и оттисков следов, а также изъятием тех объектов</w:t>
      </w:r>
      <w:r>
        <w:rPr>
          <w:rStyle w:val="163"/>
          <w:b/>
          <w:bCs/>
        </w:rPr>
        <w:br/>
        <w:t>и следов, которые имеют отношение к происшедшему.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Осуществляя поиск источников криминалистической инфор-</w:t>
      </w:r>
      <w:r>
        <w:rPr>
          <w:rStyle w:val="163"/>
          <w:b/>
          <w:bCs/>
        </w:rPr>
        <w:br/>
        <w:t>мации, следователь в каждом случае пытается уяснить конкрет-</w:t>
      </w:r>
      <w:r>
        <w:rPr>
          <w:rStyle w:val="163"/>
          <w:b/>
          <w:bCs/>
        </w:rPr>
        <w:br/>
        <w:t>ный механизм следообразования, мысл</w:t>
      </w:r>
      <w:r>
        <w:rPr>
          <w:rStyle w:val="163"/>
          <w:b/>
          <w:bCs/>
        </w:rPr>
        <w:t>енно моделируя взаимо-</w:t>
      </w:r>
      <w:r>
        <w:rPr>
          <w:rStyle w:val="163"/>
          <w:b/>
          <w:bCs/>
        </w:rPr>
        <w:br/>
        <w:t>действие объектов. Например, определяет, с внутренней или</w:t>
      </w:r>
      <w:r>
        <w:rPr>
          <w:rStyle w:val="163"/>
          <w:b/>
          <w:bCs/>
        </w:rPr>
        <w:br/>
        <w:t>внешней стороны оконного стекла должны были остаться следы</w:t>
      </w:r>
      <w:r>
        <w:rPr>
          <w:rStyle w:val="163"/>
          <w:b/>
          <w:bCs/>
        </w:rPr>
        <w:br/>
        <w:t>рук, нужна ли была преступнику какая-либо подставка для пре-</w:t>
      </w:r>
      <w:r>
        <w:rPr>
          <w:rStyle w:val="163"/>
          <w:b/>
          <w:bCs/>
        </w:rPr>
        <w:br/>
        <w:t>одоления преграды, должен ли был преступник или погибши</w:t>
      </w:r>
      <w:r>
        <w:rPr>
          <w:rStyle w:val="163"/>
          <w:b/>
          <w:bCs/>
        </w:rPr>
        <w:t>й</w:t>
      </w:r>
      <w:r>
        <w:rPr>
          <w:rStyle w:val="163"/>
          <w:b/>
          <w:bCs/>
        </w:rPr>
        <w:br/>
        <w:t>испачкаться о стену, закрепляя петлю на перекладине, и т.д. Ре-</w:t>
      </w:r>
      <w:r>
        <w:rPr>
          <w:rStyle w:val="163"/>
          <w:b/>
          <w:bCs/>
        </w:rPr>
        <w:br/>
        <w:t>шая подобные частные вопросы взаимодействия объектов, следо-</w:t>
      </w:r>
      <w:r>
        <w:rPr>
          <w:rStyle w:val="163"/>
          <w:b/>
          <w:bCs/>
        </w:rPr>
        <w:br/>
        <w:t>ватель должен опираться на знание механизма взаимодействия</w:t>
      </w:r>
      <w:r>
        <w:rPr>
          <w:rStyle w:val="163"/>
          <w:b/>
          <w:bCs/>
        </w:rPr>
        <w:br/>
        <w:t>всех объектов, участвовавших в происшествии, и знание взаимо-</w:t>
      </w:r>
      <w:r>
        <w:rPr>
          <w:rStyle w:val="163"/>
          <w:b/>
          <w:bCs/>
        </w:rPr>
        <w:br/>
        <w:t>связи сл</w:t>
      </w:r>
      <w:r>
        <w:rPr>
          <w:rStyle w:val="163"/>
          <w:b/>
          <w:bCs/>
        </w:rPr>
        <w:t>едов преступления, образующихся в результате такого</w:t>
      </w:r>
      <w:r>
        <w:rPr>
          <w:rStyle w:val="163"/>
          <w:b/>
          <w:bCs/>
        </w:rPr>
        <w:br/>
        <w:t>взаимодействия.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Соответственно в ходе осмотра изымаются образцы почвы,</w:t>
      </w:r>
      <w:r>
        <w:rPr>
          <w:rStyle w:val="163"/>
          <w:b/>
          <w:bCs/>
        </w:rPr>
        <w:br/>
        <w:t>растений, микрочастицы с обстановки (краска, пыль и т.п.), со</w:t>
      </w:r>
      <w:r>
        <w:rPr>
          <w:rStyle w:val="163"/>
          <w:b/>
          <w:bCs/>
        </w:rPr>
        <w:br/>
        <w:t>всеми предосторожностями упаковываются брошенные или по-</w:t>
      </w:r>
      <w:r>
        <w:rPr>
          <w:rStyle w:val="163"/>
          <w:b/>
          <w:bCs/>
        </w:rPr>
        <w:br/>
        <w:t>терянные прест</w:t>
      </w:r>
      <w:r>
        <w:rPr>
          <w:rStyle w:val="163"/>
          <w:b/>
          <w:bCs/>
        </w:rPr>
        <w:t>упником орудия и другие предметы, обеспечива-</w:t>
      </w:r>
      <w:r>
        <w:rPr>
          <w:rStyle w:val="163"/>
          <w:b/>
          <w:bCs/>
        </w:rPr>
        <w:br/>
        <w:t>ется сохранность микрочастиц и других следов на одежде потер-</w:t>
      </w:r>
      <w:r>
        <w:rPr>
          <w:rStyle w:val="163"/>
          <w:b/>
          <w:bCs/>
        </w:rPr>
        <w:br/>
        <w:t>певшего с тем, чтобы впоследствии можно было сравнить их со</w:t>
      </w:r>
      <w:r>
        <w:rPr>
          <w:rStyle w:val="163"/>
          <w:b/>
          <w:bCs/>
        </w:rPr>
        <w:br/>
        <w:t>следами, которые остались на обуви, одежде и предметах, изъя-</w:t>
      </w:r>
      <w:r>
        <w:rPr>
          <w:rStyle w:val="163"/>
          <w:b/>
          <w:bCs/>
        </w:rPr>
        <w:br/>
        <w:t>тых у подозреваемого.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Моде</w:t>
      </w:r>
      <w:r>
        <w:rPr>
          <w:rStyle w:val="163"/>
          <w:b/>
          <w:bCs/>
        </w:rPr>
        <w:t>лируя происшедшее событие, следователь обязательно</w:t>
      </w:r>
      <w:r>
        <w:rPr>
          <w:rStyle w:val="163"/>
          <w:b/>
          <w:bCs/>
        </w:rPr>
        <w:br/>
        <w:t>должен отмечать негативные обстоятельства, т.е. такие факти-</w:t>
      </w:r>
      <w:r>
        <w:rPr>
          <w:rStyle w:val="163"/>
          <w:b/>
          <w:bCs/>
        </w:rPr>
        <w:br/>
        <w:t>ческие данные, которые, судя по развитию происшедшего собы-</w:t>
      </w:r>
      <w:r>
        <w:rPr>
          <w:rStyle w:val="163"/>
          <w:b/>
          <w:bCs/>
        </w:rPr>
        <w:br/>
        <w:t>тия и объяснениям конкретных лиц, не должны находиться в</w:t>
      </w:r>
      <w:r>
        <w:rPr>
          <w:rStyle w:val="163"/>
          <w:b/>
          <w:bCs/>
        </w:rPr>
        <w:br/>
        <w:t>обстановке места происшеств</w:t>
      </w:r>
      <w:r>
        <w:rPr>
          <w:rStyle w:val="163"/>
          <w:b/>
          <w:bCs/>
        </w:rPr>
        <w:t>ия либо, наоборот, должны быть,</w:t>
      </w:r>
      <w:r>
        <w:rPr>
          <w:rStyle w:val="163"/>
          <w:b/>
          <w:bCs/>
        </w:rPr>
        <w:br/>
        <w:t>но их в наличии не оказалось. Негативные обстоятельства свиде-</w:t>
      </w:r>
      <w:r>
        <w:rPr>
          <w:rStyle w:val="163"/>
          <w:b/>
          <w:bCs/>
        </w:rPr>
        <w:br/>
      </w:r>
      <w:r>
        <w:rPr>
          <w:rStyle w:val="2"/>
          <w:b w:val="0"/>
          <w:bCs w:val="0"/>
        </w:rPr>
        <w:t>тельствуют об ошибочности выдвинутой следователем версии,</w:t>
      </w:r>
      <w:r>
        <w:rPr>
          <w:rStyle w:val="2"/>
          <w:b w:val="0"/>
          <w:bCs w:val="0"/>
        </w:rPr>
        <w:br/>
        <w:t xml:space="preserve">неточности полученной информации либо об инсценировке. </w:t>
      </w:r>
      <w:r>
        <w:rPr>
          <w:rStyle w:val="29"/>
          <w:b/>
          <w:bCs/>
        </w:rPr>
        <w:t>Инс-</w:t>
      </w:r>
      <w:r>
        <w:rPr>
          <w:rStyle w:val="29"/>
          <w:b/>
          <w:bCs/>
        </w:rPr>
        <w:br/>
        <w:t xml:space="preserve">ценировка </w:t>
      </w:r>
      <w:r>
        <w:rPr>
          <w:rStyle w:val="2"/>
          <w:b w:val="0"/>
          <w:bCs w:val="0"/>
        </w:rPr>
        <w:t xml:space="preserve">— это искусственное создание или </w:t>
      </w:r>
      <w:r>
        <w:rPr>
          <w:rStyle w:val="2"/>
          <w:b w:val="0"/>
          <w:bCs w:val="0"/>
        </w:rPr>
        <w:t>изменение заинте-</w:t>
      </w:r>
      <w:r>
        <w:rPr>
          <w:rStyle w:val="2"/>
          <w:b w:val="0"/>
          <w:bCs w:val="0"/>
        </w:rPr>
        <w:br/>
        <w:t>ресованными лицами обстановки места происшествия с целью</w:t>
      </w:r>
      <w:r>
        <w:rPr>
          <w:rStyle w:val="2"/>
          <w:b w:val="0"/>
          <w:bCs w:val="0"/>
        </w:rPr>
        <w:br/>
        <w:t>ввести следствие в заблуждение. Возможны следующие инсце-</w:t>
      </w:r>
      <w:r>
        <w:rPr>
          <w:rStyle w:val="2"/>
          <w:b w:val="0"/>
          <w:bCs w:val="0"/>
        </w:rPr>
        <w:br/>
        <w:t>нировки:</w:t>
      </w:r>
    </w:p>
    <w:p w:rsidR="00A86078" w:rsidRDefault="00F4381D">
      <w:pPr>
        <w:pStyle w:val="20"/>
        <w:numPr>
          <w:ilvl w:val="0"/>
          <w:numId w:val="28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сокрытие одного преступления под видом другого (напри-</w:t>
      </w:r>
      <w:r>
        <w:br/>
        <w:t>мер, инсценировка кражи со взломом для сокрытия хищения,</w:t>
      </w:r>
      <w:r>
        <w:br/>
        <w:t>со</w:t>
      </w:r>
      <w:r>
        <w:t>вершенного путем использования своего служебного положе-</w:t>
      </w:r>
      <w:r>
        <w:br/>
        <w:t>ния; попытка сокрытия криминального аборта, приведшего к</w:t>
      </w:r>
      <w:r>
        <w:br/>
        <w:t>смерти, под видом убийства, сопряженного с изнасилованием);</w:t>
      </w:r>
    </w:p>
    <w:p w:rsidR="00A86078" w:rsidRDefault="00F4381D">
      <w:pPr>
        <w:pStyle w:val="20"/>
        <w:numPr>
          <w:ilvl w:val="0"/>
          <w:numId w:val="28"/>
        </w:numPr>
        <w:shd w:val="clear" w:color="auto" w:fill="auto"/>
        <w:tabs>
          <w:tab w:val="left" w:pos="644"/>
        </w:tabs>
        <w:spacing w:line="226" w:lineRule="exact"/>
        <w:ind w:firstLine="360"/>
        <w:jc w:val="left"/>
      </w:pPr>
      <w:r>
        <w:t>сокрытие совершенного преступления под видом события,</w:t>
      </w:r>
      <w:r>
        <w:br/>
        <w:t>не имеющего криминального ха</w:t>
      </w:r>
      <w:r>
        <w:t>рактера (например, инсценировка</w:t>
      </w:r>
      <w:r>
        <w:br/>
        <w:t>несчастного случая или самоубийства для сокрытия убийства);</w:t>
      </w:r>
    </w:p>
    <w:p w:rsidR="00A86078" w:rsidRDefault="00F4381D">
      <w:pPr>
        <w:pStyle w:val="20"/>
        <w:numPr>
          <w:ilvl w:val="0"/>
          <w:numId w:val="28"/>
        </w:numPr>
        <w:shd w:val="clear" w:color="auto" w:fill="auto"/>
        <w:tabs>
          <w:tab w:val="left" w:pos="668"/>
        </w:tabs>
        <w:spacing w:line="226" w:lineRule="exact"/>
        <w:ind w:firstLine="360"/>
        <w:jc w:val="left"/>
      </w:pPr>
      <w:r>
        <w:t>сокрытие отдельных обстоятельств совершенного преступ-</w:t>
      </w:r>
      <w:r>
        <w:br/>
        <w:t>ления путем создания ложного представления о некоторых его</w:t>
      </w:r>
      <w:r>
        <w:br/>
        <w:t>элементах (создание видимости совершения преступле</w:t>
      </w:r>
      <w:r>
        <w:t>ния дру-</w:t>
      </w:r>
      <w:r>
        <w:br/>
        <w:t>гим лицом, в ином месте, в другое время, по иным мотивам);</w:t>
      </w:r>
    </w:p>
    <w:p w:rsidR="00A86078" w:rsidRDefault="00F4381D">
      <w:pPr>
        <w:pStyle w:val="20"/>
        <w:numPr>
          <w:ilvl w:val="0"/>
          <w:numId w:val="28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сокрытие фактов аморального поведения, беспечности и</w:t>
      </w:r>
      <w:r>
        <w:br/>
        <w:t>иных проступков под видом совершенного преступления (напри-</w:t>
      </w:r>
      <w:r>
        <w:br/>
        <w:t>мер, инсценировка карманной кражи с целью сокрытия потери</w:t>
      </w:r>
      <w:r>
        <w:br/>
        <w:t>документов или де</w:t>
      </w:r>
      <w:r>
        <w:t>нег).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На инсценировку указывают: </w:t>
      </w:r>
      <w:r>
        <w:t>различные противоречивые об-</w:t>
      </w:r>
      <w:r>
        <w:br/>
        <w:t>стоятельства, факты искусственного изменения обстановки, на-</w:t>
      </w:r>
      <w:r>
        <w:br/>
        <w:t>личие признаков разных преступлений, яркий демонстративный</w:t>
      </w:r>
      <w:r>
        <w:br/>
        <w:t>характер отдельных следов и др.</w:t>
      </w:r>
      <w:r>
        <w:rPr>
          <w:vertAlign w:val="superscript"/>
        </w:rPr>
        <w:footnoteReference w:id="19"/>
      </w:r>
      <w:r>
        <w:t xml:space="preserve"> Данные о негативных обстоя-</w:t>
      </w:r>
      <w:r>
        <w:br/>
        <w:t>тельствах, ос</w:t>
      </w:r>
      <w:r>
        <w:t>обенно инсценировках, позволяют с большей досто-</w:t>
      </w:r>
      <w:r>
        <w:br/>
        <w:t>верностью судить о сущности происшедшего события, опреде-</w:t>
      </w:r>
      <w:r>
        <w:br/>
        <w:t>лить, было ли оно преступным или непреступным. С целью</w:t>
      </w:r>
      <w:r>
        <w:br/>
      </w:r>
      <w:r>
        <w:lastRenderedPageBreak/>
        <w:t>выявления негативных обстоятельств следует дифференциро-</w:t>
      </w:r>
      <w:r>
        <w:br/>
        <w:t>вать изменения в обстановке:</w:t>
      </w:r>
    </w:p>
    <w:p w:rsidR="00A86078" w:rsidRDefault="00F4381D">
      <w:pPr>
        <w:pStyle w:val="20"/>
        <w:numPr>
          <w:ilvl w:val="0"/>
          <w:numId w:val="25"/>
        </w:numPr>
        <w:shd w:val="clear" w:color="auto" w:fill="auto"/>
        <w:tabs>
          <w:tab w:val="left" w:pos="703"/>
        </w:tabs>
        <w:spacing w:line="226" w:lineRule="exact"/>
        <w:ind w:firstLine="360"/>
        <w:jc w:val="left"/>
      </w:pPr>
      <w:r>
        <w:t>происшед</w:t>
      </w:r>
      <w:r>
        <w:t>шие в результате совершенного преступления;</w:t>
      </w:r>
    </w:p>
    <w:p w:rsidR="00A86078" w:rsidRDefault="00F4381D">
      <w:pPr>
        <w:pStyle w:val="20"/>
        <w:numPr>
          <w:ilvl w:val="0"/>
          <w:numId w:val="25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внесенные преступником и иными заинтересованными ли-</w:t>
      </w:r>
      <w:r>
        <w:br/>
        <w:t>цами в процессе инсценировки;</w:t>
      </w:r>
    </w:p>
    <w:p w:rsidR="00A86078" w:rsidRDefault="00F4381D">
      <w:pPr>
        <w:pStyle w:val="20"/>
        <w:numPr>
          <w:ilvl w:val="0"/>
          <w:numId w:val="25"/>
        </w:numPr>
        <w:shd w:val="clear" w:color="auto" w:fill="auto"/>
        <w:tabs>
          <w:tab w:val="left" w:pos="649"/>
        </w:tabs>
        <w:spacing w:line="226" w:lineRule="exact"/>
        <w:ind w:firstLine="360"/>
        <w:jc w:val="left"/>
      </w:pPr>
      <w:r>
        <w:t>появившиеся в силу объективных причин (под воздейст-</w:t>
      </w:r>
      <w:r>
        <w:br/>
        <w:t>вием, например, сил природы);</w:t>
      </w:r>
    </w:p>
    <w:p w:rsidR="00A86078" w:rsidRDefault="00F4381D">
      <w:pPr>
        <w:pStyle w:val="20"/>
        <w:numPr>
          <w:ilvl w:val="0"/>
          <w:numId w:val="25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 xml:space="preserve">внесенные посторонними лицами случайно, вне </w:t>
      </w:r>
      <w:r>
        <w:t>связи с со-</w:t>
      </w:r>
      <w:r>
        <w:br/>
        <w:t>вершенным преступлением (до или после происшествия) либо с</w:t>
      </w:r>
      <w:r>
        <w:br/>
        <w:t>целью отвести от себя подозрение.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производстве осмотра места происшествия следовате-</w:t>
      </w:r>
      <w:r>
        <w:rPr>
          <w:rStyle w:val="163"/>
          <w:b/>
          <w:bCs/>
        </w:rPr>
        <w:br/>
        <w:t>лю нужно получить информацию для ответа на следующие во-</w:t>
      </w:r>
      <w:r>
        <w:rPr>
          <w:rStyle w:val="163"/>
          <w:b/>
          <w:bCs/>
        </w:rPr>
        <w:br/>
        <w:t>просы:</w:t>
      </w:r>
    </w:p>
    <w:p w:rsidR="00A86078" w:rsidRDefault="00F4381D">
      <w:pPr>
        <w:pStyle w:val="160"/>
        <w:numPr>
          <w:ilvl w:val="0"/>
          <w:numId w:val="25"/>
        </w:numPr>
        <w:shd w:val="clear" w:color="auto" w:fill="auto"/>
        <w:tabs>
          <w:tab w:val="left" w:pos="663"/>
        </w:tabs>
        <w:spacing w:line="226" w:lineRule="exact"/>
        <w:ind w:firstLine="360"/>
      </w:pPr>
      <w:r>
        <w:rPr>
          <w:rStyle w:val="163"/>
          <w:b/>
          <w:bCs/>
        </w:rPr>
        <w:t>является ли место происшествия м</w:t>
      </w:r>
      <w:r>
        <w:rPr>
          <w:rStyle w:val="163"/>
          <w:b/>
          <w:bCs/>
        </w:rPr>
        <w:t>естом преступления,</w:t>
      </w:r>
      <w:r>
        <w:rPr>
          <w:rStyle w:val="163"/>
          <w:b/>
          <w:bCs/>
        </w:rPr>
        <w:br/>
        <w:t>если да, то в какой именно его части оно было совершено (об ином</w:t>
      </w:r>
      <w:r>
        <w:rPr>
          <w:rStyle w:val="163"/>
          <w:b/>
          <w:bCs/>
        </w:rPr>
        <w:br/>
        <w:t>месте преступления можно судить по следам волочения, отсутст-</w:t>
      </w:r>
      <w:r>
        <w:rPr>
          <w:rStyle w:val="163"/>
          <w:b/>
          <w:bCs/>
        </w:rPr>
        <w:br/>
        <w:t>вию следов крови, несоответствию трупных пятен позе трупа, от-</w:t>
      </w:r>
      <w:r>
        <w:rPr>
          <w:rStyle w:val="163"/>
          <w:b/>
          <w:bCs/>
        </w:rPr>
        <w:br/>
        <w:t xml:space="preserve">сутствию соответствующих загрязнений на обуви </w:t>
      </w:r>
      <w:r>
        <w:rPr>
          <w:rStyle w:val="163"/>
          <w:b/>
          <w:bCs/>
        </w:rPr>
        <w:t>и одежде трупа,</w:t>
      </w:r>
      <w:r>
        <w:rPr>
          <w:rStyle w:val="163"/>
          <w:b/>
          <w:bCs/>
        </w:rPr>
        <w:br/>
        <w:t>несоответствию одежды на трупе погодным условиям и т.п.). С це-</w:t>
      </w:r>
      <w:r>
        <w:rPr>
          <w:rStyle w:val="163"/>
          <w:b/>
          <w:bCs/>
        </w:rPr>
        <w:br/>
        <w:t>лью поиска места преступления исследуется дорожка следов, при-</w:t>
      </w:r>
      <w:r>
        <w:rPr>
          <w:rStyle w:val="163"/>
          <w:b/>
          <w:bCs/>
        </w:rPr>
        <w:br/>
        <w:t>меняется служебно-розыскная собака, проводится прочесывание</w:t>
      </w:r>
      <w:r>
        <w:rPr>
          <w:rStyle w:val="163"/>
          <w:b/>
          <w:bCs/>
        </w:rPr>
        <w:br/>
        <w:t>местности, подворный, поквартирный обход для выявлени</w:t>
      </w:r>
      <w:r>
        <w:rPr>
          <w:rStyle w:val="163"/>
          <w:b/>
          <w:bCs/>
        </w:rPr>
        <w:t>я сви-</w:t>
      </w:r>
      <w:r>
        <w:rPr>
          <w:rStyle w:val="163"/>
          <w:b/>
          <w:bCs/>
        </w:rPr>
        <w:br/>
        <w:t>детелей и очевидцев, тщательно изучаются отдельные объекты</w:t>
      </w:r>
      <w:r>
        <w:rPr>
          <w:rStyle w:val="163"/>
          <w:b/>
          <w:bCs/>
        </w:rPr>
        <w:br/>
        <w:t>(бирки, метки, специфические загрязнения и микроследы на упа-</w:t>
      </w:r>
      <w:r>
        <w:rPr>
          <w:rStyle w:val="163"/>
          <w:b/>
          <w:bCs/>
        </w:rPr>
        <w:br/>
        <w:t>ковочном материале, белье, пометки на газетах и т.д.), устанавли-</w:t>
      </w:r>
      <w:r>
        <w:rPr>
          <w:rStyle w:val="163"/>
          <w:b/>
          <w:bCs/>
        </w:rPr>
        <w:br/>
        <w:t>вается личность убитого, его связи, образ жизни и выясняются о</w:t>
      </w:r>
      <w:r>
        <w:rPr>
          <w:rStyle w:val="163"/>
          <w:b/>
          <w:bCs/>
        </w:rPr>
        <w:t>б-</w:t>
      </w:r>
      <w:r>
        <w:rPr>
          <w:rStyle w:val="163"/>
          <w:b/>
          <w:bCs/>
        </w:rPr>
        <w:br/>
        <w:t>стоятельства его поведения в день гибели;</w:t>
      </w:r>
    </w:p>
    <w:p w:rsidR="00A86078" w:rsidRDefault="00F4381D">
      <w:pPr>
        <w:pStyle w:val="160"/>
        <w:numPr>
          <w:ilvl w:val="0"/>
          <w:numId w:val="25"/>
        </w:numPr>
        <w:shd w:val="clear" w:color="auto" w:fill="auto"/>
        <w:tabs>
          <w:tab w:val="left" w:pos="658"/>
        </w:tabs>
        <w:spacing w:line="226" w:lineRule="exact"/>
        <w:ind w:firstLine="360"/>
      </w:pPr>
      <w:r>
        <w:rPr>
          <w:rStyle w:val="163"/>
          <w:b/>
          <w:bCs/>
        </w:rPr>
        <w:t>сколько лиц участвовало в происшествии, характер и мо-</w:t>
      </w:r>
      <w:r>
        <w:rPr>
          <w:rStyle w:val="163"/>
          <w:b/>
          <w:bCs/>
        </w:rPr>
        <w:br/>
        <w:t>тивы их действий (об этом можно судить по следам рук, ног, зу-</w:t>
      </w:r>
      <w:r>
        <w:rPr>
          <w:rStyle w:val="163"/>
          <w:b/>
          <w:bCs/>
        </w:rPr>
        <w:br/>
        <w:t>бов, использованной посуде, окуркам, следам биологического</w:t>
      </w:r>
      <w:r>
        <w:rPr>
          <w:rStyle w:val="163"/>
          <w:b/>
          <w:bCs/>
        </w:rPr>
        <w:br/>
        <w:t>происхождения, количеству и объему</w:t>
      </w:r>
      <w:r>
        <w:rPr>
          <w:rStyle w:val="163"/>
          <w:b/>
          <w:bCs/>
        </w:rPr>
        <w:t xml:space="preserve"> похищенного, способу</w:t>
      </w:r>
      <w:r>
        <w:rPr>
          <w:rStyle w:val="163"/>
          <w:b/>
          <w:bCs/>
        </w:rPr>
        <w:br/>
        <w:t>преступления и т.д.);</w:t>
      </w:r>
    </w:p>
    <w:p w:rsidR="00A86078" w:rsidRDefault="00F4381D">
      <w:pPr>
        <w:pStyle w:val="160"/>
        <w:numPr>
          <w:ilvl w:val="0"/>
          <w:numId w:val="25"/>
        </w:numPr>
        <w:shd w:val="clear" w:color="auto" w:fill="auto"/>
        <w:tabs>
          <w:tab w:val="left" w:pos="658"/>
        </w:tabs>
        <w:spacing w:line="226" w:lineRule="exact"/>
        <w:ind w:firstLine="360"/>
      </w:pPr>
      <w:r>
        <w:rPr>
          <w:rStyle w:val="163"/>
          <w:b/>
          <w:bCs/>
        </w:rPr>
        <w:t>когда произошло расследуемое событие, как долго пре-</w:t>
      </w:r>
      <w:r>
        <w:rPr>
          <w:rStyle w:val="163"/>
          <w:b/>
          <w:bCs/>
        </w:rPr>
        <w:br/>
        <w:t>ступники находились на месте происшествия (о времени свиде-</w:t>
      </w:r>
      <w:r>
        <w:rPr>
          <w:rStyle w:val="163"/>
          <w:b/>
          <w:bCs/>
        </w:rPr>
        <w:br/>
        <w:t>тельствуют трупные явления, сравнение температуры тела и ок-</w:t>
      </w:r>
      <w:r>
        <w:rPr>
          <w:rStyle w:val="163"/>
          <w:b/>
          <w:bCs/>
        </w:rPr>
        <w:br/>
        <w:t>ружающей среды, следы плесени, наличие</w:t>
      </w:r>
      <w:r>
        <w:rPr>
          <w:rStyle w:val="163"/>
          <w:b/>
          <w:bCs/>
        </w:rPr>
        <w:t xml:space="preserve"> на трупе и одежде</w:t>
      </w:r>
      <w:r>
        <w:rPr>
          <w:rStyle w:val="163"/>
          <w:b/>
          <w:bCs/>
        </w:rPr>
        <w:br/>
        <w:t>насекомых, соответствие одежды времени года, по остановив-</w:t>
      </w:r>
      <w:r>
        <w:rPr>
          <w:rStyle w:val="163"/>
          <w:b/>
          <w:bCs/>
        </w:rPr>
        <w:br/>
        <w:t>шимся стрелкам часов, если они были повреждены, по состоя-</w:t>
      </w:r>
      <w:r>
        <w:rPr>
          <w:rStyle w:val="163"/>
          <w:b/>
          <w:bCs/>
        </w:rPr>
        <w:br/>
        <w:t>нию пищи, датам на отрывном календаре и газетах в почтовом</w:t>
      </w:r>
      <w:r>
        <w:rPr>
          <w:rStyle w:val="163"/>
          <w:b/>
          <w:bCs/>
        </w:rPr>
        <w:br/>
        <w:t>ящике, включенном или выключенном свете, признакам корм-</w:t>
      </w:r>
      <w:r>
        <w:rPr>
          <w:rStyle w:val="163"/>
          <w:b/>
          <w:bCs/>
        </w:rPr>
        <w:br/>
        <w:t>лен</w:t>
      </w:r>
      <w:r>
        <w:rPr>
          <w:rStyle w:val="163"/>
          <w:b/>
          <w:bCs/>
        </w:rPr>
        <w:t>ия животных и т.д.);</w:t>
      </w:r>
    </w:p>
    <w:p w:rsidR="00A86078" w:rsidRDefault="00F4381D">
      <w:pPr>
        <w:pStyle w:val="160"/>
        <w:numPr>
          <w:ilvl w:val="0"/>
          <w:numId w:val="25"/>
        </w:numPr>
        <w:shd w:val="clear" w:color="auto" w:fill="auto"/>
        <w:tabs>
          <w:tab w:val="left" w:pos="654"/>
        </w:tabs>
        <w:spacing w:line="226" w:lineRule="exact"/>
        <w:ind w:firstLine="360"/>
      </w:pPr>
      <w:r>
        <w:rPr>
          <w:rStyle w:val="163"/>
          <w:b/>
          <w:bCs/>
        </w:rPr>
        <w:t>каков характер связи между преступником и потерпев-</w:t>
      </w:r>
      <w:r>
        <w:rPr>
          <w:rStyle w:val="163"/>
          <w:b/>
          <w:bCs/>
        </w:rPr>
        <w:br/>
        <w:t>шим (об этом свидетельствует способ проникновения преступни-</w:t>
      </w:r>
      <w:r>
        <w:rPr>
          <w:rStyle w:val="163"/>
          <w:b/>
          <w:bCs/>
        </w:rPr>
        <w:br/>
        <w:t>ка в жилище, его свободная ориентировка в помещении, знание</w:t>
      </w:r>
      <w:r>
        <w:rPr>
          <w:rStyle w:val="163"/>
          <w:b/>
          <w:bCs/>
        </w:rPr>
        <w:br/>
        <w:t>тайников, времени отсутствия потерпевшего в квартире, способ</w:t>
      </w:r>
      <w:r>
        <w:rPr>
          <w:rStyle w:val="163"/>
          <w:b/>
          <w:bCs/>
        </w:rPr>
        <w:br/>
        <w:t>с</w:t>
      </w:r>
      <w:r>
        <w:rPr>
          <w:rStyle w:val="163"/>
          <w:b/>
          <w:bCs/>
        </w:rPr>
        <w:t>окрытия следов преступления и т.д.);</w:t>
      </w:r>
    </w:p>
    <w:p w:rsidR="00A86078" w:rsidRDefault="00F4381D">
      <w:pPr>
        <w:pStyle w:val="160"/>
        <w:numPr>
          <w:ilvl w:val="0"/>
          <w:numId w:val="25"/>
        </w:numPr>
        <w:shd w:val="clear" w:color="auto" w:fill="auto"/>
        <w:tabs>
          <w:tab w:val="left" w:pos="663"/>
        </w:tabs>
        <w:spacing w:line="226" w:lineRule="exact"/>
        <w:ind w:firstLine="360"/>
      </w:pPr>
      <w:r>
        <w:rPr>
          <w:rStyle w:val="163"/>
          <w:b/>
          <w:bCs/>
        </w:rPr>
        <w:t>кто совершил преступление (о возрасте, поле, физической</w:t>
      </w:r>
      <w:r>
        <w:rPr>
          <w:rStyle w:val="163"/>
          <w:b/>
          <w:bCs/>
        </w:rPr>
        <w:br/>
        <w:t>силе, росте и других особенностях преступника можно судить по</w:t>
      </w:r>
      <w:r>
        <w:rPr>
          <w:rStyle w:val="163"/>
          <w:b/>
          <w:bCs/>
        </w:rPr>
        <w:br/>
        <w:t>способу преступления, использованным орудиям и средствам,</w:t>
      </w:r>
      <w:r>
        <w:rPr>
          <w:rStyle w:val="163"/>
          <w:b/>
          <w:bCs/>
        </w:rPr>
        <w:br/>
        <w:t>характеру похищенного, различным следам, ми</w:t>
      </w:r>
      <w:r>
        <w:rPr>
          <w:rStyle w:val="163"/>
          <w:b/>
          <w:bCs/>
        </w:rPr>
        <w:t>крочастицам от</w:t>
      </w:r>
      <w:r>
        <w:rPr>
          <w:rStyle w:val="163"/>
          <w:b/>
          <w:bCs/>
        </w:rPr>
        <w:br/>
        <w:t>его одежды, данным о своеобразии его связи с потерпевшим</w:t>
      </w:r>
      <w:r>
        <w:rPr>
          <w:rStyle w:val="163"/>
          <w:b/>
          <w:bCs/>
        </w:rPr>
        <w:br/>
        <w:t>и т.д.).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rPr>
          <w:rStyle w:val="29"/>
        </w:rPr>
        <w:t xml:space="preserve">Наружный осмотр трупа </w:t>
      </w:r>
      <w:r>
        <w:t>чаще всего производится следовате-</w:t>
      </w:r>
      <w:r>
        <w:br/>
        <w:t>лем на месте его обнаружения обязательно с участием судебно-</w:t>
      </w:r>
      <w:r>
        <w:br/>
        <w:t>медицинского эксперта, а при невозможности его участия —</w:t>
      </w:r>
      <w:r>
        <w:br/>
      </w:r>
      <w:r>
        <w:t>врача. К осмотру трупа могут привлекаться и другие специали-</w:t>
      </w:r>
      <w:r>
        <w:br/>
        <w:t>сты. При невозможности или затруднительности осмотра трупа</w:t>
      </w:r>
      <w:r>
        <w:br/>
        <w:t>на месте его обнаружения такой осмотр может быть проведен в</w:t>
      </w:r>
      <w:r>
        <w:br/>
        <w:t>другом месте, например в морге. В этом случае составляется от-</w:t>
      </w:r>
      <w:r>
        <w:br/>
        <w:t>дельный прото</w:t>
      </w:r>
      <w:r>
        <w:t>кол осмотра трупа. Осмотр трупа осуществляется</w:t>
      </w:r>
      <w:r>
        <w:br/>
        <w:t>в следующей последовательности:</w:t>
      </w:r>
    </w:p>
    <w:p w:rsidR="00A86078" w:rsidRDefault="00F4381D">
      <w:pPr>
        <w:pStyle w:val="20"/>
        <w:numPr>
          <w:ilvl w:val="0"/>
          <w:numId w:val="25"/>
        </w:numPr>
        <w:shd w:val="clear" w:color="auto" w:fill="auto"/>
        <w:tabs>
          <w:tab w:val="left" w:pos="663"/>
        </w:tabs>
        <w:spacing w:line="230" w:lineRule="exact"/>
        <w:ind w:firstLine="360"/>
        <w:jc w:val="left"/>
      </w:pPr>
      <w:r>
        <w:lastRenderedPageBreak/>
        <w:t>фиксируется время начала осмотра трупа, температура ок-</w:t>
      </w:r>
      <w:r>
        <w:br/>
        <w:t>ружающей среды и тела трупа с указанием той части тела трупа,</w:t>
      </w:r>
      <w:r>
        <w:br/>
        <w:t>в которой произведено измерение. Повторно температура тела</w:t>
      </w:r>
      <w:r>
        <w:br/>
      </w:r>
      <w:r>
        <w:t>трупа измеряется в конце осмотра;</w:t>
      </w:r>
    </w:p>
    <w:p w:rsidR="00A86078" w:rsidRDefault="00F4381D">
      <w:pPr>
        <w:pStyle w:val="20"/>
        <w:numPr>
          <w:ilvl w:val="0"/>
          <w:numId w:val="25"/>
        </w:numPr>
        <w:shd w:val="clear" w:color="auto" w:fill="auto"/>
        <w:tabs>
          <w:tab w:val="left" w:pos="678"/>
        </w:tabs>
        <w:spacing w:line="230" w:lineRule="exact"/>
        <w:ind w:firstLine="360"/>
        <w:jc w:val="left"/>
      </w:pPr>
      <w:r>
        <w:t>в самом начале осмотра важно зафиксировать местополо-</w:t>
      </w:r>
      <w:r>
        <w:br/>
        <w:t>жение и позу трупа. С этой целью производится фотосъемка,</w:t>
      </w:r>
      <w:r>
        <w:br/>
        <w:t>описывается состояние поверхности, на которой лежит труп, а</w:t>
      </w:r>
      <w:r>
        <w:br/>
        <w:t>затем измеряется расстояние от теменной области го</w:t>
      </w:r>
      <w:r>
        <w:t>ловы и от</w:t>
      </w:r>
      <w:r>
        <w:br/>
        <w:t>пятки одной из его ног до неподвижных ориентиров (стен, окон,</w:t>
      </w:r>
      <w:r>
        <w:br/>
        <w:t>дверей, деревьев и т.п.). Измерения проводятся от каждой точки</w:t>
      </w:r>
      <w:r>
        <w:br/>
        <w:t>по двум перпендикулярным линиям (методом прямоугольных</w:t>
      </w:r>
      <w:r>
        <w:br/>
        <w:t>координат) либо от тех же точек с помощью метода треугольни-</w:t>
      </w:r>
      <w:r>
        <w:br/>
        <w:t>ка, п</w:t>
      </w:r>
      <w:r>
        <w:t>ри котором кроме расстояний по прямым линиям (угол ме-</w:t>
      </w:r>
      <w:r>
        <w:br/>
        <w:t>жду ними может быть любой) измеряется еще и основание обра-</w:t>
      </w:r>
      <w:r>
        <w:br/>
        <w:t>зующегося этими линиями треугольника.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Если труп висит в петле, то измеряется расстояние от пола</w:t>
      </w:r>
      <w:r>
        <w:br/>
        <w:t>(земли) до носка обуви (пальцев ног) и до мес</w:t>
      </w:r>
      <w:r>
        <w:t>та крепления сво-</w:t>
      </w:r>
      <w:r>
        <w:br/>
        <w:t>бодного конца петли, а также от ног до опоры (подставки), от</w:t>
      </w:r>
      <w:r>
        <w:br/>
        <w:t>узла петли до места ее крепления и др.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При изучении и описании позы трупа отмечается положение</w:t>
      </w:r>
      <w:r>
        <w:br/>
        <w:t>его головы, конечностей, измеряются расстояния от них и дру-</w:t>
      </w:r>
      <w:r>
        <w:br/>
        <w:t>гих частей тела до вз</w:t>
      </w:r>
      <w:r>
        <w:t>аимосвязанных с ним объектов (орудий</w:t>
      </w:r>
      <w:r>
        <w:br/>
        <w:t>преступления, следов крови и т.п.);</w:t>
      </w:r>
    </w:p>
    <w:p w:rsidR="00A86078" w:rsidRDefault="00F4381D">
      <w:pPr>
        <w:pStyle w:val="20"/>
        <w:numPr>
          <w:ilvl w:val="0"/>
          <w:numId w:val="25"/>
        </w:numPr>
        <w:shd w:val="clear" w:color="auto" w:fill="auto"/>
        <w:tabs>
          <w:tab w:val="left" w:pos="668"/>
        </w:tabs>
        <w:spacing w:line="230" w:lineRule="exact"/>
        <w:ind w:firstLine="360"/>
        <w:jc w:val="left"/>
      </w:pPr>
      <w:r>
        <w:t>при осмотре открытых частей тела, лица, головы и конеч-</w:t>
      </w:r>
      <w:r>
        <w:br/>
        <w:t>ностей обращается внимание на наличие трупных явлений, те-</w:t>
      </w:r>
      <w:r>
        <w:br/>
        <w:t>лесные повреждения, брызги, потеки крови, их расположение и</w:t>
      </w:r>
      <w:r>
        <w:br/>
      </w:r>
      <w:r>
        <w:t>направление, броские приметы. Отмечается наличие в ушных</w:t>
      </w:r>
      <w:r>
        <w:br/>
        <w:t>раковинах крови и грязи. На кистях рук, между пальцами, на</w:t>
      </w:r>
      <w:r>
        <w:br/>
        <w:t>ногтях, в ушных раковинах могут находиться загрязнения, мик-</w:t>
      </w:r>
      <w:r>
        <w:br/>
        <w:t>рочастицы, волосы и другие объекты, которые необходимо вы-</w:t>
      </w:r>
      <w:r>
        <w:br/>
        <w:t>явить, описать и изъ</w:t>
      </w:r>
      <w:r>
        <w:t>ять. Выясняется и фиксируется состояние</w:t>
      </w:r>
      <w:r>
        <w:br/>
        <w:t>зрачков, роговиц, слизистых оболочек глаз;</w:t>
      </w:r>
    </w:p>
    <w:p w:rsidR="00A86078" w:rsidRDefault="00F4381D">
      <w:pPr>
        <w:pStyle w:val="160"/>
        <w:numPr>
          <w:ilvl w:val="0"/>
          <w:numId w:val="25"/>
        </w:numPr>
        <w:shd w:val="clear" w:color="auto" w:fill="auto"/>
        <w:tabs>
          <w:tab w:val="left" w:pos="663"/>
        </w:tabs>
        <w:spacing w:line="226" w:lineRule="exact"/>
        <w:ind w:firstLine="360"/>
      </w:pPr>
      <w:r>
        <w:rPr>
          <w:rStyle w:val="163"/>
          <w:b/>
          <w:bCs/>
        </w:rPr>
        <w:t>при осмотре одежды и обуви вначале описывается внеш-</w:t>
      </w:r>
      <w:r>
        <w:rPr>
          <w:rStyle w:val="163"/>
          <w:b/>
          <w:bCs/>
        </w:rPr>
        <w:br/>
        <w:t>нее состояние одежды и обуви, наличие на них повреждений, со-</w:t>
      </w:r>
      <w:r>
        <w:rPr>
          <w:rStyle w:val="163"/>
          <w:b/>
          <w:bCs/>
        </w:rPr>
        <w:br/>
        <w:t>стояние петель, пуговиц, следы крови и другие загрязнения,</w:t>
      </w:r>
      <w:r>
        <w:rPr>
          <w:rStyle w:val="163"/>
          <w:b/>
          <w:bCs/>
        </w:rPr>
        <w:t xml:space="preserve"> на-</w:t>
      </w:r>
      <w:r>
        <w:rPr>
          <w:rStyle w:val="163"/>
          <w:b/>
          <w:bCs/>
        </w:rPr>
        <w:br/>
        <w:t>личие волос, волокон, остатки и семена растений. Загрязнения</w:t>
      </w:r>
      <w:r>
        <w:rPr>
          <w:rStyle w:val="163"/>
          <w:b/>
          <w:bCs/>
        </w:rPr>
        <w:br/>
        <w:t>на одежде и обуви сопоставляются с окружающей обстановкой</w:t>
      </w:r>
      <w:r>
        <w:rPr>
          <w:rStyle w:val="163"/>
          <w:b/>
          <w:bCs/>
        </w:rPr>
        <w:br/>
        <w:t>(окраской стен, пола, особенностями почвы и проч.);</w:t>
      </w:r>
    </w:p>
    <w:p w:rsidR="00A86078" w:rsidRDefault="00F4381D">
      <w:pPr>
        <w:pStyle w:val="160"/>
        <w:numPr>
          <w:ilvl w:val="0"/>
          <w:numId w:val="25"/>
        </w:numPr>
        <w:shd w:val="clear" w:color="auto" w:fill="auto"/>
        <w:tabs>
          <w:tab w:val="left" w:pos="668"/>
        </w:tabs>
        <w:spacing w:line="226" w:lineRule="exact"/>
        <w:ind w:firstLine="360"/>
      </w:pPr>
      <w:r>
        <w:rPr>
          <w:rStyle w:val="163"/>
          <w:b/>
          <w:bCs/>
        </w:rPr>
        <w:t>орудия и иные предметы, обнаруженные на трупе (нож,</w:t>
      </w:r>
      <w:r>
        <w:rPr>
          <w:rStyle w:val="163"/>
          <w:b/>
          <w:bCs/>
        </w:rPr>
        <w:br/>
        <w:t>торчащий из раны, петля и др</w:t>
      </w:r>
      <w:r>
        <w:rPr>
          <w:rStyle w:val="163"/>
          <w:b/>
          <w:bCs/>
        </w:rPr>
        <w:t>.), фиксируются методом узловой</w:t>
      </w:r>
      <w:r>
        <w:rPr>
          <w:rStyle w:val="163"/>
          <w:b/>
          <w:bCs/>
        </w:rPr>
        <w:br/>
        <w:t>и детальной фотосъемки, описывается их положение и состоя-</w:t>
      </w:r>
      <w:r>
        <w:rPr>
          <w:rStyle w:val="163"/>
          <w:b/>
          <w:bCs/>
        </w:rPr>
        <w:br/>
        <w:t>ние. Петля и узел петли должны быть обязательно сохранены,</w:t>
      </w:r>
      <w:r>
        <w:rPr>
          <w:rStyle w:val="163"/>
          <w:b/>
          <w:bCs/>
        </w:rPr>
        <w:br/>
        <w:t>развязывать их нельзя. Петля измеряется по окружности, затем</w:t>
      </w:r>
      <w:r>
        <w:rPr>
          <w:rStyle w:val="163"/>
          <w:b/>
          <w:bCs/>
        </w:rPr>
        <w:br/>
        <w:t xml:space="preserve">разрезается на некотором расстоянии от узла. </w:t>
      </w:r>
      <w:r>
        <w:rPr>
          <w:rStyle w:val="163"/>
          <w:b/>
          <w:bCs/>
        </w:rPr>
        <w:t>После снятия с</w:t>
      </w:r>
      <w:r>
        <w:rPr>
          <w:rStyle w:val="163"/>
          <w:b/>
          <w:bCs/>
        </w:rPr>
        <w:br/>
        <w:t>шеи трупа ее концы скрепляются друг с другом (сшивают нитка-</w:t>
      </w:r>
      <w:r>
        <w:rPr>
          <w:rStyle w:val="163"/>
          <w:b/>
          <w:bCs/>
        </w:rPr>
        <w:br/>
        <w:t>ми, липкой лентой и т.п.).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После внешнего осмотра одежды труп осторожно приподни-</w:t>
      </w:r>
      <w:r>
        <w:rPr>
          <w:rStyle w:val="163"/>
          <w:b/>
          <w:bCs/>
        </w:rPr>
        <w:br/>
        <w:t>мают, переносят в сторону и переворачивают. В процессе даль-</w:t>
      </w:r>
      <w:r>
        <w:rPr>
          <w:rStyle w:val="163"/>
          <w:b/>
          <w:bCs/>
        </w:rPr>
        <w:br/>
        <w:t>нейшего осмотра тщательно исследуется</w:t>
      </w:r>
      <w:r>
        <w:rPr>
          <w:rStyle w:val="163"/>
          <w:b/>
          <w:bCs/>
        </w:rPr>
        <w:t xml:space="preserve"> то место, где лежал</w:t>
      </w:r>
      <w:r>
        <w:rPr>
          <w:rStyle w:val="163"/>
          <w:b/>
          <w:bCs/>
        </w:rPr>
        <w:br/>
        <w:t>труп (ложе трупа). Чтобы обеспечить сохранение на одежде мик-</w:t>
      </w:r>
      <w:r>
        <w:rPr>
          <w:rStyle w:val="163"/>
          <w:b/>
          <w:bCs/>
        </w:rPr>
        <w:br/>
        <w:t>рочастиц и других следов, рекомендуется при перемещении тру-</w:t>
      </w:r>
      <w:r>
        <w:rPr>
          <w:rStyle w:val="163"/>
          <w:b/>
          <w:bCs/>
        </w:rPr>
        <w:br/>
        <w:t>па положить его на вощеную или другую плотную бумагу, чер-</w:t>
      </w:r>
      <w:r>
        <w:rPr>
          <w:rStyle w:val="163"/>
          <w:b/>
          <w:bCs/>
        </w:rPr>
        <w:br/>
        <w:t>тежную кальку либо чистую ткань, простыню, под котору</w:t>
      </w:r>
      <w:r>
        <w:rPr>
          <w:rStyle w:val="163"/>
          <w:b/>
          <w:bCs/>
        </w:rPr>
        <w:t>ю</w:t>
      </w:r>
      <w:r>
        <w:rPr>
          <w:rStyle w:val="163"/>
          <w:b/>
          <w:bCs/>
        </w:rPr>
        <w:br/>
        <w:t>стелется целлофановая пленка (клеенка). Ложе трупа исследует-</w:t>
      </w:r>
      <w:r>
        <w:rPr>
          <w:rStyle w:val="163"/>
          <w:b/>
          <w:bCs/>
        </w:rPr>
        <w:br/>
        <w:t>ся после внешнего осмотра одежды и других наружных следов.</w:t>
      </w:r>
      <w:r>
        <w:rPr>
          <w:rStyle w:val="163"/>
          <w:b/>
          <w:bCs/>
        </w:rPr>
        <w:br/>
        <w:t>Фиксируется состояние поверхности (сухая она или влажная).</w:t>
      </w:r>
      <w:r>
        <w:rPr>
          <w:rStyle w:val="163"/>
          <w:b/>
          <w:bCs/>
        </w:rPr>
        <w:br/>
        <w:t>Под трупом могут находиться различные объекты (пуля, гильза,</w:t>
      </w:r>
      <w:r>
        <w:rPr>
          <w:rStyle w:val="163"/>
          <w:b/>
          <w:bCs/>
        </w:rPr>
        <w:br/>
        <w:t>камни, оружие</w:t>
      </w:r>
      <w:r>
        <w:rPr>
          <w:rStyle w:val="163"/>
          <w:b/>
          <w:bCs/>
        </w:rPr>
        <w:t xml:space="preserve"> и т.п.), которые составляют соответствующие от-</w:t>
      </w:r>
      <w:r>
        <w:rPr>
          <w:rStyle w:val="163"/>
          <w:b/>
          <w:bCs/>
        </w:rPr>
        <w:br/>
        <w:t>тиски на коже. Результаты их сопоставления фиксируются в</w:t>
      </w:r>
      <w:r>
        <w:rPr>
          <w:rStyle w:val="163"/>
          <w:b/>
          <w:bCs/>
        </w:rPr>
        <w:br/>
        <w:t>протоколе осмотра;</w:t>
      </w:r>
    </w:p>
    <w:p w:rsidR="00A86078" w:rsidRDefault="00F4381D">
      <w:pPr>
        <w:pStyle w:val="160"/>
        <w:numPr>
          <w:ilvl w:val="0"/>
          <w:numId w:val="25"/>
        </w:numPr>
        <w:shd w:val="clear" w:color="auto" w:fill="auto"/>
        <w:tabs>
          <w:tab w:val="left" w:pos="663"/>
        </w:tabs>
        <w:spacing w:line="226" w:lineRule="exact"/>
        <w:ind w:firstLine="360"/>
        <w:sectPr w:rsidR="00A86078">
          <w:headerReference w:type="even" r:id="rId291"/>
          <w:headerReference w:type="default" r:id="rId292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rPr>
          <w:rStyle w:val="163"/>
          <w:b/>
          <w:bCs/>
        </w:rPr>
        <w:t>при детальном осмотре одежды последовательно проверя-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ется наличие в карманах денег, документов, различных предме-</w:t>
      </w:r>
      <w:r>
        <w:rPr>
          <w:rStyle w:val="163"/>
          <w:b/>
          <w:bCs/>
        </w:rPr>
        <w:br/>
        <w:t>тов. Тщательно осматриваются манжеты одежды и ее складки,</w:t>
      </w:r>
      <w:r>
        <w:rPr>
          <w:rStyle w:val="163"/>
          <w:b/>
          <w:bCs/>
        </w:rPr>
        <w:br/>
        <w:t>где могут быть найдены автобусные и</w:t>
      </w:r>
      <w:r>
        <w:rPr>
          <w:rStyle w:val="163"/>
          <w:b/>
          <w:bCs/>
        </w:rPr>
        <w:t xml:space="preserve"> другие проездные билеты,</w:t>
      </w:r>
      <w:r>
        <w:rPr>
          <w:rStyle w:val="163"/>
          <w:b/>
          <w:bCs/>
        </w:rPr>
        <w:br/>
        <w:t>характерные микрочастицы и загрязнения. Описывается ниж-</w:t>
      </w:r>
      <w:r>
        <w:rPr>
          <w:rStyle w:val="163"/>
          <w:b/>
          <w:bCs/>
        </w:rPr>
        <w:br/>
        <w:t>нее белье, имеющиеся на нем повреждения, специфические сле-</w:t>
      </w:r>
      <w:r>
        <w:rPr>
          <w:rStyle w:val="163"/>
          <w:b/>
          <w:bCs/>
        </w:rPr>
        <w:br/>
        <w:t>ды и загрязнения, а также различные метки, бирки и т.п., что</w:t>
      </w:r>
      <w:r>
        <w:rPr>
          <w:rStyle w:val="163"/>
          <w:b/>
          <w:bCs/>
        </w:rPr>
        <w:br/>
        <w:t>может иметь значение при установлении личности неопо</w:t>
      </w:r>
      <w:r>
        <w:rPr>
          <w:rStyle w:val="163"/>
          <w:b/>
          <w:bCs/>
        </w:rPr>
        <w:t>знанно-</w:t>
      </w:r>
      <w:r>
        <w:rPr>
          <w:rStyle w:val="163"/>
          <w:b/>
          <w:bCs/>
        </w:rPr>
        <w:br/>
        <w:t>го трупа. В процессе осмотра в зависимости от условий и обста-</w:t>
      </w:r>
      <w:r>
        <w:rPr>
          <w:rStyle w:val="163"/>
          <w:b/>
          <w:bCs/>
        </w:rPr>
        <w:br/>
        <w:t>новки одежда частично или полностью осторожно снимается</w:t>
      </w:r>
      <w:r>
        <w:rPr>
          <w:rStyle w:val="163"/>
          <w:b/>
          <w:bCs/>
        </w:rPr>
        <w:br/>
        <w:t>так, чтобы не повредить ее и не потерять следов и микрочастиц</w:t>
      </w:r>
      <w:r>
        <w:rPr>
          <w:rStyle w:val="163"/>
          <w:b/>
          <w:bCs/>
        </w:rPr>
        <w:br/>
        <w:t>(если применялось огнестрельное оружие, то в складках одежды</w:t>
      </w:r>
      <w:r>
        <w:rPr>
          <w:rStyle w:val="163"/>
          <w:b/>
          <w:bCs/>
        </w:rPr>
        <w:br/>
        <w:t xml:space="preserve">могут </w:t>
      </w:r>
      <w:r>
        <w:rPr>
          <w:rStyle w:val="163"/>
          <w:b/>
          <w:bCs/>
        </w:rPr>
        <w:t>быть обнаружены пуля, дробинки). Каждый предмет</w:t>
      </w:r>
      <w:r>
        <w:rPr>
          <w:rStyle w:val="163"/>
          <w:b/>
          <w:bCs/>
        </w:rPr>
        <w:br/>
        <w:t>одежды упаковывается отдельно от остальных. Если обстоя-</w:t>
      </w:r>
    </w:p>
    <w:p w:rsidR="00A86078" w:rsidRDefault="00F4381D">
      <w:pPr>
        <w:pStyle w:val="160"/>
        <w:shd w:val="clear" w:color="auto" w:fill="auto"/>
        <w:spacing w:line="230" w:lineRule="exact"/>
        <w:ind w:firstLine="0"/>
      </w:pPr>
      <w:r>
        <w:rPr>
          <w:rStyle w:val="163"/>
          <w:b/>
          <w:bCs/>
        </w:rPr>
        <w:lastRenderedPageBreak/>
        <w:t>тельства не позволяют (например, в условиях улицы) осмотреть</w:t>
      </w:r>
      <w:r>
        <w:rPr>
          <w:rStyle w:val="163"/>
          <w:b/>
          <w:bCs/>
        </w:rPr>
        <w:br/>
        <w:t>труп в обнаженном виде и произвести изъятие его одежды, то</w:t>
      </w:r>
      <w:r>
        <w:rPr>
          <w:rStyle w:val="163"/>
          <w:b/>
          <w:bCs/>
        </w:rPr>
        <w:br/>
        <w:t>труп заворачивается в соответст</w:t>
      </w:r>
      <w:r>
        <w:rPr>
          <w:rStyle w:val="163"/>
          <w:b/>
          <w:bCs/>
        </w:rPr>
        <w:t>вующий упаковочный материал,</w:t>
      </w:r>
      <w:r>
        <w:rPr>
          <w:rStyle w:val="163"/>
          <w:b/>
          <w:bCs/>
        </w:rPr>
        <w:br/>
        <w:t>отправляется в морг, где и производится его полный осмотр;</w:t>
      </w:r>
    </w:p>
    <w:p w:rsidR="00A86078" w:rsidRDefault="00F4381D">
      <w:pPr>
        <w:pStyle w:val="160"/>
        <w:numPr>
          <w:ilvl w:val="0"/>
          <w:numId w:val="29"/>
        </w:numPr>
        <w:shd w:val="clear" w:color="auto" w:fill="auto"/>
        <w:tabs>
          <w:tab w:val="left" w:pos="666"/>
        </w:tabs>
        <w:spacing w:line="230" w:lineRule="exact"/>
        <w:ind w:firstLine="360"/>
      </w:pPr>
      <w:r>
        <w:rPr>
          <w:rStyle w:val="163"/>
          <w:b/>
          <w:bCs/>
        </w:rPr>
        <w:t>при осмотре частей трупа, которые были закрыты одеж-</w:t>
      </w:r>
      <w:r>
        <w:rPr>
          <w:rStyle w:val="163"/>
          <w:b/>
          <w:bCs/>
        </w:rPr>
        <w:br/>
        <w:t>дой, фиксируется пол, возраст, рост, телосложение, приметы,</w:t>
      </w:r>
      <w:r>
        <w:rPr>
          <w:rStyle w:val="163"/>
          <w:b/>
          <w:bCs/>
        </w:rPr>
        <w:br/>
        <w:t>аномалии в строении и другие особенности, а также разли</w:t>
      </w:r>
      <w:r>
        <w:rPr>
          <w:rStyle w:val="163"/>
          <w:b/>
          <w:bCs/>
        </w:rPr>
        <w:t>чные</w:t>
      </w:r>
      <w:r>
        <w:rPr>
          <w:rStyle w:val="163"/>
          <w:b/>
          <w:bCs/>
        </w:rPr>
        <w:br/>
        <w:t>трупные явления, имеющиеся телесные повреждения и их соот-</w:t>
      </w:r>
      <w:r>
        <w:rPr>
          <w:rStyle w:val="163"/>
          <w:b/>
          <w:bCs/>
        </w:rPr>
        <w:br/>
        <w:t>ветствие повреждениям на одежде. Причем особое внимание уде-</w:t>
      </w:r>
      <w:r>
        <w:rPr>
          <w:rStyle w:val="163"/>
          <w:b/>
          <w:bCs/>
        </w:rPr>
        <w:br/>
        <w:t>ляется соответствию трупных явлений позе и ложу трупа. При</w:t>
      </w:r>
      <w:r>
        <w:rPr>
          <w:rStyle w:val="163"/>
          <w:b/>
          <w:bCs/>
        </w:rPr>
        <w:br/>
        <w:t>наличии на трупе насекомых, куколок, личинок они изымаются</w:t>
      </w:r>
      <w:r>
        <w:rPr>
          <w:rStyle w:val="163"/>
          <w:b/>
          <w:bCs/>
        </w:rPr>
        <w:br/>
        <w:t>и упаковывают</w:t>
      </w:r>
      <w:r>
        <w:rPr>
          <w:rStyle w:val="163"/>
          <w:b/>
          <w:bCs/>
        </w:rPr>
        <w:t>ся в пробирки с целью последующего установле-</w:t>
      </w:r>
      <w:r>
        <w:rPr>
          <w:rStyle w:val="163"/>
          <w:b/>
          <w:bCs/>
        </w:rPr>
        <w:br/>
        <w:t>ния давности смерти;</w:t>
      </w:r>
    </w:p>
    <w:p w:rsidR="00A86078" w:rsidRDefault="00F4381D">
      <w:pPr>
        <w:pStyle w:val="160"/>
        <w:numPr>
          <w:ilvl w:val="0"/>
          <w:numId w:val="29"/>
        </w:numPr>
        <w:shd w:val="clear" w:color="auto" w:fill="auto"/>
        <w:tabs>
          <w:tab w:val="left" w:pos="669"/>
        </w:tabs>
        <w:spacing w:line="230" w:lineRule="exact"/>
        <w:ind w:firstLine="360"/>
      </w:pPr>
      <w:r>
        <w:rPr>
          <w:rStyle w:val="163"/>
          <w:b/>
          <w:bCs/>
        </w:rPr>
        <w:t>если личность погибшего не установлена, то по правилам</w:t>
      </w:r>
      <w:r>
        <w:rPr>
          <w:rStyle w:val="163"/>
          <w:b/>
          <w:bCs/>
        </w:rPr>
        <w:br/>
        <w:t>сигналетической съемки производится его фотографирование и</w:t>
      </w:r>
      <w:r>
        <w:rPr>
          <w:rStyle w:val="163"/>
          <w:b/>
          <w:bCs/>
        </w:rPr>
        <w:br/>
        <w:t>дактилоскопирование. В протоколе осмотра тщательно фиксиру-</w:t>
      </w:r>
      <w:r>
        <w:rPr>
          <w:rStyle w:val="163"/>
          <w:b/>
          <w:bCs/>
        </w:rPr>
        <w:br/>
        <w:t xml:space="preserve">ются признаки, </w:t>
      </w:r>
      <w:r>
        <w:rPr>
          <w:rStyle w:val="163"/>
          <w:b/>
          <w:bCs/>
        </w:rPr>
        <w:t>по которым труп может быть опознан. Если</w:t>
      </w:r>
      <w:r>
        <w:rPr>
          <w:rStyle w:val="163"/>
          <w:b/>
          <w:bCs/>
        </w:rPr>
        <w:br/>
        <w:t>лицо трупа изменено трупными явлениями либо повреждено, то</w:t>
      </w:r>
      <w:r>
        <w:rPr>
          <w:rStyle w:val="163"/>
          <w:b/>
          <w:bCs/>
        </w:rPr>
        <w:br/>
        <w:t>с помощью судебно-медицинского эксперта производится его</w:t>
      </w:r>
      <w:r>
        <w:rPr>
          <w:rStyle w:val="163"/>
          <w:b/>
          <w:bCs/>
        </w:rPr>
        <w:br/>
        <w:t>«туалет», чтобы придать лицу прижизненный вид;</w:t>
      </w:r>
    </w:p>
    <w:p w:rsidR="00A86078" w:rsidRDefault="00F4381D">
      <w:pPr>
        <w:pStyle w:val="160"/>
        <w:numPr>
          <w:ilvl w:val="0"/>
          <w:numId w:val="29"/>
        </w:numPr>
        <w:shd w:val="clear" w:color="auto" w:fill="auto"/>
        <w:tabs>
          <w:tab w:val="left" w:pos="658"/>
        </w:tabs>
        <w:spacing w:line="230" w:lineRule="exact"/>
        <w:ind w:firstLine="360"/>
      </w:pPr>
      <w:r>
        <w:rPr>
          <w:rStyle w:val="163"/>
          <w:b/>
          <w:bCs/>
        </w:rPr>
        <w:t xml:space="preserve">в протоколе отмечается время окончания осмотра </w:t>
      </w:r>
      <w:r>
        <w:rPr>
          <w:rStyle w:val="163"/>
          <w:b/>
          <w:bCs/>
        </w:rPr>
        <w:t>трупа,</w:t>
      </w:r>
      <w:r>
        <w:rPr>
          <w:rStyle w:val="163"/>
          <w:b/>
          <w:bCs/>
        </w:rPr>
        <w:br/>
        <w:t>результаты измерений температуры тела трупа в начале и конце</w:t>
      </w:r>
      <w:r>
        <w:rPr>
          <w:rStyle w:val="163"/>
          <w:b/>
          <w:bCs/>
        </w:rPr>
        <w:br/>
        <w:t>осмотра.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97" w:name="bookmark96"/>
      <w:r>
        <w:rPr>
          <w:rStyle w:val="89"/>
          <w:b/>
          <w:bCs/>
        </w:rPr>
        <w:t>§ 3. Заключительная стадия осмотра</w:t>
      </w:r>
      <w:bookmarkEnd w:id="97"/>
    </w:p>
    <w:p w:rsidR="00A86078" w:rsidRDefault="00F4381D">
      <w:pPr>
        <w:pStyle w:val="160"/>
        <w:shd w:val="clear" w:color="auto" w:fill="auto"/>
        <w:spacing w:line="227" w:lineRule="exact"/>
        <w:ind w:firstLine="0"/>
      </w:pPr>
      <w:r>
        <w:rPr>
          <w:rStyle w:val="163"/>
          <w:b/>
          <w:bCs/>
        </w:rPr>
        <w:t>В завершающей стадии осмотра следователь совместно с проку-</w:t>
      </w:r>
      <w:r>
        <w:rPr>
          <w:rStyle w:val="163"/>
          <w:b/>
          <w:bCs/>
        </w:rPr>
        <w:br/>
        <w:t>рором, работниками милиции, специалистами обобщает и ана-</w:t>
      </w:r>
      <w:r>
        <w:rPr>
          <w:rStyle w:val="163"/>
          <w:b/>
          <w:bCs/>
        </w:rPr>
        <w:br/>
        <w:t>лизирует собранные данные,</w:t>
      </w:r>
      <w:r>
        <w:rPr>
          <w:rStyle w:val="163"/>
          <w:b/>
          <w:bCs/>
        </w:rPr>
        <w:t xml:space="preserve"> проверяет, насколько удалось ре-</w:t>
      </w:r>
      <w:r>
        <w:rPr>
          <w:rStyle w:val="163"/>
          <w:b/>
          <w:bCs/>
        </w:rPr>
        <w:br/>
        <w:t>шить основные и частные задачи осмотра. В порядке контроля,</w:t>
      </w:r>
      <w:r>
        <w:rPr>
          <w:rStyle w:val="163"/>
          <w:b/>
          <w:bCs/>
        </w:rPr>
        <w:br/>
        <w:t>чтобы убедиться, что ничего не упущено и не забыто, целесооб-</w:t>
      </w:r>
      <w:r>
        <w:rPr>
          <w:rStyle w:val="163"/>
          <w:b/>
          <w:bCs/>
        </w:rPr>
        <w:br/>
        <w:t>разно повторно осмотреть наиболее важные узлы места происше-</w:t>
      </w:r>
      <w:r>
        <w:rPr>
          <w:rStyle w:val="163"/>
          <w:b/>
          <w:bCs/>
        </w:rPr>
        <w:br/>
        <w:t>ствия.</w:t>
      </w:r>
    </w:p>
    <w:p w:rsidR="00A86078" w:rsidRDefault="00F4381D">
      <w:pPr>
        <w:pStyle w:val="160"/>
        <w:shd w:val="clear" w:color="auto" w:fill="auto"/>
        <w:spacing w:line="227" w:lineRule="exact"/>
        <w:ind w:firstLine="360"/>
      </w:pPr>
      <w:r>
        <w:rPr>
          <w:rStyle w:val="163"/>
          <w:b/>
          <w:bCs/>
        </w:rPr>
        <w:t>Протокол осмотра места происшест</w:t>
      </w:r>
      <w:r>
        <w:rPr>
          <w:rStyle w:val="163"/>
          <w:b/>
          <w:bCs/>
        </w:rPr>
        <w:t>вия составляется в про-</w:t>
      </w:r>
      <w:r>
        <w:rPr>
          <w:rStyle w:val="163"/>
          <w:b/>
          <w:bCs/>
        </w:rPr>
        <w:br/>
        <w:t>цессе производства следственного действия либо по его заверше-</w:t>
      </w:r>
      <w:r>
        <w:rPr>
          <w:rStyle w:val="163"/>
          <w:b/>
          <w:bCs/>
        </w:rPr>
        <w:br/>
        <w:t>нии на основе предварительных черновых записей и измерений.</w:t>
      </w:r>
      <w:r>
        <w:rPr>
          <w:rStyle w:val="163"/>
          <w:b/>
          <w:bCs/>
        </w:rPr>
        <w:br/>
        <w:t>Все обнаруженное при осмотре подлежит фиксации в такой по-</w:t>
      </w:r>
      <w:r>
        <w:rPr>
          <w:rStyle w:val="163"/>
          <w:b/>
          <w:bCs/>
        </w:rPr>
        <w:br/>
        <w:t>следовательности, в том виде, состоянии и располож</w:t>
      </w:r>
      <w:r>
        <w:rPr>
          <w:rStyle w:val="163"/>
          <w:b/>
          <w:bCs/>
        </w:rPr>
        <w:t>ении объек-</w:t>
      </w:r>
      <w:r>
        <w:rPr>
          <w:rStyle w:val="163"/>
          <w:b/>
          <w:bCs/>
        </w:rPr>
        <w:br/>
        <w:t>тов относительно друг друга, в каком они наблюдались при ос-</w:t>
      </w:r>
      <w:r>
        <w:rPr>
          <w:rStyle w:val="163"/>
          <w:b/>
          <w:bCs/>
        </w:rPr>
        <w:br/>
        <w:t>мотре. Выводы и умозаключения следователя в протоколе</w:t>
      </w:r>
      <w:r>
        <w:rPr>
          <w:rStyle w:val="163"/>
          <w:b/>
          <w:bCs/>
        </w:rPr>
        <w:br/>
        <w:t>осмотра не записываются. В протокол могут заноситься заявле-</w:t>
      </w:r>
      <w:r>
        <w:rPr>
          <w:rStyle w:val="163"/>
          <w:b/>
          <w:bCs/>
        </w:rPr>
        <w:br/>
        <w:t>ния присутствующих лиц по поводу тех или иных объектов либо</w:t>
      </w:r>
      <w:r>
        <w:rPr>
          <w:rStyle w:val="163"/>
          <w:b/>
          <w:bCs/>
        </w:rPr>
        <w:br/>
        <w:t xml:space="preserve">следов. </w:t>
      </w:r>
      <w:r>
        <w:rPr>
          <w:rStyle w:val="163"/>
          <w:b/>
          <w:bCs/>
        </w:rPr>
        <w:t>Например, о принадлежности конкретной вещи опреде-</w:t>
      </w:r>
      <w:r>
        <w:rPr>
          <w:rStyle w:val="163"/>
          <w:b/>
          <w:bCs/>
        </w:rPr>
        <w:br/>
        <w:t>ленному лицу, о факте опознания трупа, о том, что осматривае-</w:t>
      </w:r>
      <w:r>
        <w:rPr>
          <w:rStyle w:val="163"/>
          <w:b/>
          <w:bCs/>
        </w:rPr>
        <w:br/>
        <w:t>мый объект до приезда следователя передвигался, переносился.</w:t>
      </w:r>
      <w:r>
        <w:rPr>
          <w:rStyle w:val="163"/>
          <w:b/>
          <w:bCs/>
        </w:rPr>
        <w:br/>
        <w:t>После занесения этих заявлений в протокол следователь при не-</w:t>
      </w:r>
      <w:r>
        <w:rPr>
          <w:rStyle w:val="163"/>
          <w:b/>
          <w:bCs/>
        </w:rPr>
        <w:br/>
        <w:t>обходимости может пр</w:t>
      </w:r>
      <w:r>
        <w:rPr>
          <w:rStyle w:val="163"/>
          <w:b/>
          <w:bCs/>
        </w:rPr>
        <w:t>оизвести дополнительные измерения, ко-</w:t>
      </w:r>
      <w:r>
        <w:rPr>
          <w:rStyle w:val="163"/>
          <w:b/>
          <w:bCs/>
        </w:rPr>
        <w:br/>
        <w:t>торые с соответствующей оговоркой записываются в протокол.</w:t>
      </w:r>
      <w:r>
        <w:rPr>
          <w:rStyle w:val="163"/>
          <w:b/>
          <w:bCs/>
        </w:rPr>
        <w:br/>
        <w:t>Изымаемые с места происшествия объекты в необходимых слу-</w:t>
      </w:r>
      <w:r>
        <w:rPr>
          <w:rStyle w:val="163"/>
          <w:b/>
          <w:bCs/>
        </w:rPr>
        <w:br/>
        <w:t>чаях упаковываются, опечатываются, снабжаются соответствую-</w:t>
      </w:r>
      <w:r>
        <w:rPr>
          <w:rStyle w:val="163"/>
          <w:b/>
          <w:bCs/>
        </w:rPr>
        <w:br/>
        <w:t>щими бирками и надписями.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составлени</w:t>
      </w:r>
      <w:r>
        <w:rPr>
          <w:rStyle w:val="163"/>
          <w:b/>
          <w:bCs/>
        </w:rPr>
        <w:t>и протокола осмотра необходимо соблюдать</w:t>
      </w:r>
      <w:r>
        <w:rPr>
          <w:rStyle w:val="163"/>
          <w:b/>
          <w:bCs/>
        </w:rPr>
        <w:br/>
        <w:t>следующие правила:</w:t>
      </w:r>
    </w:p>
    <w:p w:rsidR="00A86078" w:rsidRDefault="00F4381D">
      <w:pPr>
        <w:pStyle w:val="160"/>
        <w:numPr>
          <w:ilvl w:val="0"/>
          <w:numId w:val="29"/>
        </w:numPr>
        <w:shd w:val="clear" w:color="auto" w:fill="auto"/>
        <w:tabs>
          <w:tab w:val="left" w:pos="673"/>
        </w:tabs>
        <w:spacing w:line="226" w:lineRule="exact"/>
        <w:ind w:firstLine="360"/>
      </w:pPr>
      <w:r>
        <w:rPr>
          <w:rStyle w:val="163"/>
          <w:b/>
          <w:bCs/>
        </w:rPr>
        <w:t>протокол должен достаточно полно, точно и объективно</w:t>
      </w:r>
      <w:r>
        <w:rPr>
          <w:rStyle w:val="163"/>
          <w:b/>
          <w:bCs/>
        </w:rPr>
        <w:br/>
        <w:t>отражать ход и результаты осмотра; целесообразно выделять</w:t>
      </w:r>
      <w:r>
        <w:rPr>
          <w:rStyle w:val="163"/>
          <w:b/>
          <w:bCs/>
        </w:rPr>
        <w:br/>
        <w:t>части протокола подзаголовками: «Расположение места проис-</w:t>
      </w:r>
      <w:r>
        <w:rPr>
          <w:rStyle w:val="163"/>
          <w:b/>
          <w:bCs/>
        </w:rPr>
        <w:br/>
        <w:t xml:space="preserve">шествия», «Осмотр кухни», </w:t>
      </w:r>
      <w:r>
        <w:rPr>
          <w:rStyle w:val="163"/>
          <w:b/>
          <w:bCs/>
        </w:rPr>
        <w:t>«Осмотр трупа», «Осмотр оружия»</w:t>
      </w:r>
      <w:r>
        <w:rPr>
          <w:rStyle w:val="163"/>
          <w:b/>
          <w:bCs/>
        </w:rPr>
        <w:br/>
        <w:t>и т.п. Кроме того, в тексте протокола выделяются (подчеркива-</w:t>
      </w:r>
      <w:r>
        <w:rPr>
          <w:rStyle w:val="163"/>
          <w:b/>
          <w:bCs/>
        </w:rPr>
        <w:br/>
        <w:t>нием, цветом и т.п.) объекты, на которых найдены следы и кото-</w:t>
      </w:r>
      <w:r>
        <w:rPr>
          <w:rStyle w:val="163"/>
          <w:b/>
          <w:bCs/>
        </w:rPr>
        <w:br/>
        <w:t>рые подлежат изъятию;</w:t>
      </w:r>
    </w:p>
    <w:p w:rsidR="00A86078" w:rsidRDefault="00F4381D">
      <w:pPr>
        <w:pStyle w:val="160"/>
        <w:numPr>
          <w:ilvl w:val="0"/>
          <w:numId w:val="29"/>
        </w:numPr>
        <w:shd w:val="clear" w:color="auto" w:fill="auto"/>
        <w:tabs>
          <w:tab w:val="left" w:pos="654"/>
        </w:tabs>
        <w:spacing w:line="226" w:lineRule="exact"/>
        <w:ind w:firstLine="360"/>
      </w:pPr>
      <w:r>
        <w:rPr>
          <w:rStyle w:val="163"/>
          <w:b/>
          <w:bCs/>
        </w:rPr>
        <w:t>каждый объект на протяжении всего протокола должен</w:t>
      </w:r>
      <w:r>
        <w:rPr>
          <w:rStyle w:val="163"/>
          <w:b/>
          <w:bCs/>
        </w:rPr>
        <w:br/>
        <w:t>иметь одно и то же наимено</w:t>
      </w:r>
      <w:r>
        <w:rPr>
          <w:rStyle w:val="163"/>
          <w:b/>
          <w:bCs/>
        </w:rPr>
        <w:t>вание. При описании указываются</w:t>
      </w:r>
      <w:r>
        <w:rPr>
          <w:rStyle w:val="163"/>
          <w:b/>
          <w:bCs/>
        </w:rPr>
        <w:br/>
        <w:t>признаки, позволяющие отличить данный объект от других (на-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пример, указывается его наименование и назначение, номер,</w:t>
      </w:r>
      <w:r>
        <w:rPr>
          <w:rStyle w:val="163"/>
          <w:b/>
          <w:bCs/>
        </w:rPr>
        <w:br/>
        <w:t>цвет, форма, размеры и т.п.);</w:t>
      </w:r>
    </w:p>
    <w:p w:rsidR="00A86078" w:rsidRDefault="00F4381D">
      <w:pPr>
        <w:pStyle w:val="160"/>
        <w:numPr>
          <w:ilvl w:val="0"/>
          <w:numId w:val="29"/>
        </w:numPr>
        <w:shd w:val="clear" w:color="auto" w:fill="auto"/>
        <w:tabs>
          <w:tab w:val="left" w:pos="654"/>
        </w:tabs>
        <w:spacing w:line="226" w:lineRule="exact"/>
        <w:ind w:firstLine="360"/>
      </w:pPr>
      <w:r>
        <w:rPr>
          <w:rStyle w:val="163"/>
          <w:b/>
          <w:bCs/>
        </w:rPr>
        <w:t>если нет уверенности в правильности наименования объ-</w:t>
      </w:r>
      <w:r>
        <w:rPr>
          <w:rStyle w:val="163"/>
          <w:b/>
          <w:bCs/>
        </w:rPr>
        <w:br/>
        <w:t>екта, то лучше огранич</w:t>
      </w:r>
      <w:r>
        <w:rPr>
          <w:rStyle w:val="163"/>
          <w:b/>
          <w:bCs/>
        </w:rPr>
        <w:t>иться описанием его внешних признаков.</w:t>
      </w:r>
      <w:r>
        <w:rPr>
          <w:rStyle w:val="163"/>
          <w:b/>
          <w:bCs/>
        </w:rPr>
        <w:br/>
        <w:t>Например, пишется «кольцо из металла светлого цвета с бес-</w:t>
      </w:r>
      <w:r>
        <w:rPr>
          <w:rStyle w:val="163"/>
          <w:b/>
          <w:bCs/>
        </w:rPr>
        <w:br/>
        <w:t>цветным ограненным камнем», но нельзя писать «кольцо из</w:t>
      </w:r>
      <w:r>
        <w:rPr>
          <w:rStyle w:val="163"/>
          <w:b/>
          <w:bCs/>
        </w:rPr>
        <w:br/>
        <w:t>платины с бриллиантом». Нельзя писать, что обнаружены пятна</w:t>
      </w:r>
      <w:r>
        <w:rPr>
          <w:rStyle w:val="163"/>
          <w:b/>
          <w:bCs/>
        </w:rPr>
        <w:br/>
        <w:t>(следы) крови. Обычно пишется, что обнаруж</w:t>
      </w:r>
      <w:r>
        <w:rPr>
          <w:rStyle w:val="163"/>
          <w:b/>
          <w:bCs/>
        </w:rPr>
        <w:t>ены брызги, пятна</w:t>
      </w:r>
      <w:r>
        <w:rPr>
          <w:rStyle w:val="163"/>
          <w:b/>
          <w:bCs/>
        </w:rPr>
        <w:br/>
        <w:t>бурого (буро-красного) цвета, похожие на кровь;</w:t>
      </w:r>
    </w:p>
    <w:p w:rsidR="00A86078" w:rsidRDefault="00F4381D">
      <w:pPr>
        <w:pStyle w:val="160"/>
        <w:numPr>
          <w:ilvl w:val="0"/>
          <w:numId w:val="29"/>
        </w:numPr>
        <w:shd w:val="clear" w:color="auto" w:fill="auto"/>
        <w:tabs>
          <w:tab w:val="left" w:pos="658"/>
        </w:tabs>
        <w:spacing w:line="226" w:lineRule="exact"/>
        <w:ind w:firstLine="360"/>
      </w:pPr>
      <w:r>
        <w:rPr>
          <w:rStyle w:val="163"/>
          <w:b/>
          <w:bCs/>
        </w:rPr>
        <w:t>следует избегать приблизительных указаний местополо-</w:t>
      </w:r>
      <w:r>
        <w:rPr>
          <w:rStyle w:val="163"/>
          <w:b/>
          <w:bCs/>
        </w:rPr>
        <w:br/>
        <w:t>жения объектов («около», «почти», «вблизи» и т.п.). Лучше пи-</w:t>
      </w:r>
      <w:r>
        <w:rPr>
          <w:rStyle w:val="163"/>
          <w:b/>
          <w:bCs/>
        </w:rPr>
        <w:br/>
        <w:t>сать протокол короткими, ясными фразами и не пользоваться</w:t>
      </w:r>
      <w:r>
        <w:rPr>
          <w:rStyle w:val="163"/>
          <w:b/>
          <w:bCs/>
        </w:rPr>
        <w:br/>
        <w:t>малоизвестными ил</w:t>
      </w:r>
      <w:r>
        <w:rPr>
          <w:rStyle w:val="163"/>
          <w:b/>
          <w:bCs/>
        </w:rPr>
        <w:t>и узкоспециальными терминами;</w:t>
      </w:r>
    </w:p>
    <w:p w:rsidR="00A86078" w:rsidRDefault="00F4381D">
      <w:pPr>
        <w:pStyle w:val="160"/>
        <w:numPr>
          <w:ilvl w:val="0"/>
          <w:numId w:val="29"/>
        </w:numPr>
        <w:shd w:val="clear" w:color="auto" w:fill="auto"/>
        <w:tabs>
          <w:tab w:val="left" w:pos="644"/>
        </w:tabs>
        <w:spacing w:line="226" w:lineRule="exact"/>
        <w:ind w:firstLine="360"/>
      </w:pPr>
      <w:r>
        <w:rPr>
          <w:rStyle w:val="163"/>
          <w:b/>
          <w:bCs/>
        </w:rPr>
        <w:t>в конце протокола перечисляются изымаемые с места про-</w:t>
      </w:r>
      <w:r>
        <w:rPr>
          <w:rStyle w:val="163"/>
          <w:b/>
          <w:bCs/>
        </w:rPr>
        <w:br/>
        <w:t>исшествия объекты, способ их упаковки и указывается место,</w:t>
      </w:r>
      <w:r>
        <w:rPr>
          <w:rStyle w:val="163"/>
          <w:b/>
          <w:bCs/>
        </w:rPr>
        <w:br/>
        <w:t>куда они направляются или (и) где они будут храниться.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К протоколу осмотра места происшествия прилагаются фото-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таблицы, киноленты, видеокассеты, планы. Планы являются</w:t>
      </w:r>
      <w:r>
        <w:rPr>
          <w:rStyle w:val="163"/>
          <w:b/>
          <w:bCs/>
        </w:rPr>
        <w:br/>
        <w:t>графическим изображением местности, помещений, отдельных</w:t>
      </w:r>
      <w:r>
        <w:rPr>
          <w:rStyle w:val="163"/>
          <w:b/>
          <w:bCs/>
        </w:rPr>
        <w:br/>
        <w:t>их частей и объектов. В зависимости от точности изображения</w:t>
      </w:r>
      <w:r>
        <w:rPr>
          <w:rStyle w:val="163"/>
          <w:b/>
          <w:bCs/>
        </w:rPr>
        <w:br/>
        <w:t>планы подразделяются на масштабные и схематичные. Схема-</w:t>
      </w:r>
      <w:r>
        <w:rPr>
          <w:rStyle w:val="163"/>
          <w:b/>
          <w:bCs/>
        </w:rPr>
        <w:br/>
        <w:t xml:space="preserve">тичный план </w:t>
      </w:r>
      <w:r>
        <w:rPr>
          <w:rStyle w:val="2"/>
          <w:b w:val="0"/>
          <w:bCs w:val="0"/>
        </w:rPr>
        <w:t xml:space="preserve">вычерчивается </w:t>
      </w:r>
      <w:r>
        <w:rPr>
          <w:rStyle w:val="2"/>
          <w:b w:val="0"/>
          <w:bCs w:val="0"/>
        </w:rPr>
        <w:t>без строгого соблюдения относи-</w:t>
      </w:r>
      <w:r>
        <w:rPr>
          <w:rStyle w:val="2"/>
          <w:b w:val="0"/>
          <w:bCs w:val="0"/>
        </w:rPr>
        <w:br/>
        <w:t>тельных размеров частей территории, помещений и объектов.</w:t>
      </w:r>
      <w:r>
        <w:rPr>
          <w:rStyle w:val="2"/>
          <w:b w:val="0"/>
          <w:bCs w:val="0"/>
        </w:rPr>
        <w:br/>
        <w:t>На плане-схеме указываются цифрами только основные размеры</w:t>
      </w:r>
      <w:r>
        <w:rPr>
          <w:rStyle w:val="2"/>
          <w:b w:val="0"/>
          <w:bCs w:val="0"/>
        </w:rPr>
        <w:br/>
        <w:t xml:space="preserve">объектов и расстояния между ними. Кроме того, различают </w:t>
      </w:r>
      <w:r>
        <w:rPr>
          <w:rStyle w:val="29"/>
          <w:b/>
          <w:bCs/>
        </w:rPr>
        <w:t>пла-</w:t>
      </w:r>
      <w:r>
        <w:rPr>
          <w:rStyle w:val="29"/>
          <w:b/>
          <w:bCs/>
        </w:rPr>
        <w:br/>
        <w:t xml:space="preserve">ны ориентирующие, обзорные, узловые </w:t>
      </w:r>
      <w:r>
        <w:rPr>
          <w:rStyle w:val="2"/>
          <w:b w:val="0"/>
          <w:bCs w:val="0"/>
        </w:rPr>
        <w:t xml:space="preserve">и </w:t>
      </w:r>
      <w:r>
        <w:rPr>
          <w:rStyle w:val="29"/>
          <w:b/>
          <w:bCs/>
        </w:rPr>
        <w:t>детальны</w:t>
      </w:r>
      <w:r>
        <w:rPr>
          <w:rStyle w:val="29"/>
          <w:b/>
          <w:bCs/>
        </w:rPr>
        <w:t xml:space="preserve">е. </w:t>
      </w:r>
      <w:r>
        <w:rPr>
          <w:rStyle w:val="2"/>
          <w:b w:val="0"/>
          <w:bCs w:val="0"/>
        </w:rPr>
        <w:t>На ориен-</w:t>
      </w:r>
      <w:r>
        <w:rPr>
          <w:rStyle w:val="2"/>
          <w:b w:val="0"/>
          <w:bCs w:val="0"/>
        </w:rPr>
        <w:br/>
        <w:t>тирующем плане место происшествия изображается вместе с ок-</w:t>
      </w:r>
      <w:r>
        <w:rPr>
          <w:rStyle w:val="2"/>
          <w:b w:val="0"/>
          <w:bCs w:val="0"/>
        </w:rPr>
        <w:br/>
        <w:t>ружающей его территорией либо с соседними помещениями или</w:t>
      </w:r>
      <w:r>
        <w:rPr>
          <w:rStyle w:val="2"/>
          <w:b w:val="0"/>
          <w:bCs w:val="0"/>
        </w:rPr>
        <w:br/>
        <w:t>участками. Обзорный план содержит изображение непосредст-</w:t>
      </w:r>
      <w:r>
        <w:rPr>
          <w:rStyle w:val="2"/>
          <w:b w:val="0"/>
          <w:bCs w:val="0"/>
        </w:rPr>
        <w:br/>
        <w:t xml:space="preserve">венно места происшествия. Планы помещений могут быть </w:t>
      </w:r>
      <w:r>
        <w:rPr>
          <w:rStyle w:val="29"/>
          <w:b/>
          <w:bCs/>
        </w:rPr>
        <w:t>плос-</w:t>
      </w:r>
      <w:r>
        <w:rPr>
          <w:rStyle w:val="29"/>
          <w:b/>
          <w:bCs/>
        </w:rPr>
        <w:br/>
        <w:t>костными</w:t>
      </w:r>
      <w:r>
        <w:rPr>
          <w:rStyle w:val="29"/>
          <w:b/>
          <w:bCs/>
        </w:rPr>
        <w:t xml:space="preserve"> </w:t>
      </w:r>
      <w:r>
        <w:rPr>
          <w:rStyle w:val="2"/>
          <w:b w:val="0"/>
          <w:bCs w:val="0"/>
        </w:rPr>
        <w:t xml:space="preserve">либо </w:t>
      </w:r>
      <w:r>
        <w:rPr>
          <w:rStyle w:val="29"/>
          <w:b/>
          <w:bCs/>
        </w:rPr>
        <w:t xml:space="preserve">развернутыми. </w:t>
      </w:r>
      <w:r>
        <w:rPr>
          <w:rStyle w:val="2"/>
          <w:b w:val="0"/>
          <w:bCs w:val="0"/>
        </w:rPr>
        <w:t>Развернутый план составляется в</w:t>
      </w:r>
      <w:r>
        <w:rPr>
          <w:rStyle w:val="2"/>
          <w:b w:val="0"/>
          <w:bCs w:val="0"/>
        </w:rPr>
        <w:br/>
        <w:t>случаях, когда следы (брызги крови, пулевые пробоины и т.п.)</w:t>
      </w:r>
      <w:r>
        <w:rPr>
          <w:rStyle w:val="2"/>
          <w:b w:val="0"/>
          <w:bCs w:val="0"/>
        </w:rPr>
        <w:br/>
        <w:t xml:space="preserve">обнаружены на стенах, окнах, потолке (рис. </w:t>
      </w:r>
      <w:r>
        <w:rPr>
          <w:rStyle w:val="29"/>
          <w:b/>
          <w:bCs/>
        </w:rPr>
        <w:t>29).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Масштабный план </w:t>
      </w:r>
      <w:r>
        <w:t>места происшествия на местности вы-</w:t>
      </w:r>
      <w:r>
        <w:br/>
        <w:t xml:space="preserve">черчивается двумя способами: по способу </w:t>
      </w:r>
      <w:r>
        <w:t>промеров и способу за-</w:t>
      </w:r>
      <w:r>
        <w:br/>
        <w:t>сечек.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При использовании </w:t>
      </w:r>
      <w:r>
        <w:rPr>
          <w:rStyle w:val="29"/>
        </w:rPr>
        <w:t xml:space="preserve">способа промеров </w:t>
      </w:r>
      <w:r>
        <w:t>надо встать лицом к</w:t>
      </w:r>
      <w:r>
        <w:br/>
        <w:t>осматриваемой территории и, держа планшет с компасом перед</w:t>
      </w:r>
    </w:p>
    <w:p w:rsidR="00A86078" w:rsidRDefault="00F4381D">
      <w:pPr>
        <w:pStyle w:val="180"/>
        <w:shd w:val="clear" w:color="auto" w:fill="auto"/>
        <w:spacing w:line="163" w:lineRule="exact"/>
        <w:jc w:val="left"/>
      </w:pPr>
      <w:r>
        <w:t>Обозначения: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333500" cy="3124200"/>
            <wp:effectExtent l="0" t="0" r="0" b="0"/>
            <wp:docPr id="328" name="Рисунок 46" descr="C:\Users\08A4~1\AppData\Local\Temp\FineReader12.00\media\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08A4~1\AppData\Local\Temp\FineReader12.00\media\image46.png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pStyle w:val="ad"/>
        <w:shd w:val="clear" w:color="auto" w:fill="auto"/>
        <w:spacing w:line="173" w:lineRule="exact"/>
      </w:pPr>
      <w:r>
        <w:rPr>
          <w:rStyle w:val="aa"/>
        </w:rPr>
        <w:t>Масштаб 1:100</w:t>
      </w:r>
      <w:r>
        <w:rPr>
          <w:rStyle w:val="aa"/>
        </w:rPr>
        <w:br/>
      </w:r>
      <w:r>
        <w:rPr>
          <w:rStyle w:val="aa"/>
        </w:rPr>
        <w:lastRenderedPageBreak/>
        <w:t>в 1 сантиметре 1 метр</w:t>
      </w:r>
      <w:r>
        <w:rPr>
          <w:rStyle w:val="aa"/>
        </w:rPr>
        <w:br/>
        <w:t>100см 0 1м 2м</w:t>
      </w:r>
    </w:p>
    <w:p w:rsidR="00A86078" w:rsidRDefault="00F4381D">
      <w:pPr>
        <w:pStyle w:val="26"/>
        <w:shd w:val="clear" w:color="auto" w:fill="auto"/>
        <w:spacing w:line="170" w:lineRule="exact"/>
        <w:jc w:val="left"/>
      </w:pPr>
      <w:r>
        <w:rPr>
          <w:rStyle w:val="24"/>
          <w:b/>
          <w:bCs/>
        </w:rPr>
        <w:t>Рис. 29. Развернутый масштабный план</w:t>
      </w:r>
    </w:p>
    <w:p w:rsidR="00A86078" w:rsidRDefault="00F4381D">
      <w:pPr>
        <w:pStyle w:val="180"/>
        <w:shd w:val="clear" w:color="auto" w:fill="auto"/>
        <w:spacing w:line="163" w:lineRule="exact"/>
        <w:jc w:val="left"/>
      </w:pPr>
      <w:r>
        <w:t>1,2 — шторы</w:t>
      </w:r>
    </w:p>
    <w:p w:rsidR="00A86078" w:rsidRDefault="00F4381D">
      <w:pPr>
        <w:pStyle w:val="180"/>
        <w:numPr>
          <w:ilvl w:val="0"/>
          <w:numId w:val="30"/>
        </w:numPr>
        <w:shd w:val="clear" w:color="auto" w:fill="auto"/>
        <w:tabs>
          <w:tab w:val="left" w:pos="217"/>
        </w:tabs>
        <w:spacing w:line="163" w:lineRule="exact"/>
        <w:jc w:val="left"/>
      </w:pPr>
      <w:r>
        <w:t>— пулевая пробоина в окне</w:t>
      </w:r>
    </w:p>
    <w:p w:rsidR="00A86078" w:rsidRDefault="00F4381D">
      <w:pPr>
        <w:pStyle w:val="180"/>
        <w:numPr>
          <w:ilvl w:val="0"/>
          <w:numId w:val="30"/>
        </w:numPr>
        <w:shd w:val="clear" w:color="auto" w:fill="auto"/>
        <w:tabs>
          <w:tab w:val="left" w:pos="3722"/>
        </w:tabs>
        <w:spacing w:line="163" w:lineRule="exact"/>
        <w:jc w:val="left"/>
      </w:pPr>
      <w:r>
        <w:t>— труп Семенчука</w:t>
      </w:r>
    </w:p>
    <w:p w:rsidR="00A86078" w:rsidRDefault="00F4381D">
      <w:pPr>
        <w:pStyle w:val="180"/>
        <w:numPr>
          <w:ilvl w:val="0"/>
          <w:numId w:val="30"/>
        </w:numPr>
        <w:shd w:val="clear" w:color="auto" w:fill="auto"/>
        <w:tabs>
          <w:tab w:val="left" w:pos="222"/>
        </w:tabs>
        <w:spacing w:line="163" w:lineRule="exact"/>
        <w:jc w:val="left"/>
      </w:pPr>
      <w:r>
        <w:t>— пулевая пробоина в потолке</w:t>
      </w:r>
    </w:p>
    <w:p w:rsidR="00A86078" w:rsidRDefault="00F4381D">
      <w:pPr>
        <w:pStyle w:val="180"/>
        <w:numPr>
          <w:ilvl w:val="0"/>
          <w:numId w:val="30"/>
        </w:numPr>
        <w:shd w:val="clear" w:color="auto" w:fill="auto"/>
        <w:tabs>
          <w:tab w:val="left" w:pos="222"/>
        </w:tabs>
        <w:spacing w:line="163" w:lineRule="exact"/>
        <w:jc w:val="left"/>
      </w:pPr>
      <w:r>
        <w:t>— пистолет системы Макарова</w:t>
      </w:r>
    </w:p>
    <w:p w:rsidR="00A86078" w:rsidRDefault="00F4381D">
      <w:pPr>
        <w:pStyle w:val="180"/>
        <w:numPr>
          <w:ilvl w:val="0"/>
          <w:numId w:val="30"/>
        </w:numPr>
        <w:shd w:val="clear" w:color="auto" w:fill="auto"/>
        <w:tabs>
          <w:tab w:val="left" w:pos="222"/>
        </w:tabs>
        <w:spacing w:line="163" w:lineRule="exact"/>
        <w:jc w:val="left"/>
      </w:pPr>
      <w:r>
        <w:t>— выключатель с пальцевым следом</w:t>
      </w:r>
    </w:p>
    <w:p w:rsidR="00A86078" w:rsidRDefault="00F4381D">
      <w:pPr>
        <w:pStyle w:val="180"/>
        <w:numPr>
          <w:ilvl w:val="0"/>
          <w:numId w:val="30"/>
        </w:numPr>
        <w:shd w:val="clear" w:color="auto" w:fill="auto"/>
        <w:tabs>
          <w:tab w:val="left" w:pos="3722"/>
        </w:tabs>
        <w:spacing w:line="163" w:lineRule="exact"/>
        <w:jc w:val="left"/>
      </w:pPr>
      <w:r>
        <w:t xml:space="preserve">— </w:t>
      </w:r>
      <w:r>
        <w:t>брызги крови на стенке</w:t>
      </w:r>
    </w:p>
    <w:p w:rsidR="00A86078" w:rsidRDefault="00F4381D">
      <w:pPr>
        <w:pStyle w:val="180"/>
        <w:numPr>
          <w:ilvl w:val="0"/>
          <w:numId w:val="30"/>
        </w:numPr>
        <w:shd w:val="clear" w:color="auto" w:fill="auto"/>
        <w:tabs>
          <w:tab w:val="left" w:pos="3722"/>
        </w:tabs>
        <w:spacing w:line="163" w:lineRule="exact"/>
        <w:jc w:val="left"/>
      </w:pPr>
      <w:r>
        <w:t>— пятнышко крови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71830" cy="2171700"/>
            <wp:effectExtent l="0" t="0" r="0" b="0"/>
            <wp:docPr id="327" name="Рисунок 47" descr="C:\Users\08A4~1\AppData\Local\Temp\FineReader12.00\media\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08A4~1\AppData\Local\Temp\FineReader12.00\media\image47.png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pStyle w:val="180"/>
        <w:shd w:val="clear" w:color="auto" w:fill="auto"/>
        <w:spacing w:line="163" w:lineRule="exact"/>
        <w:jc w:val="left"/>
      </w:pPr>
      <w:r>
        <w:t>на видеомагнитофоне</w:t>
      </w:r>
    </w:p>
    <w:p w:rsidR="00A86078" w:rsidRDefault="00F4381D">
      <w:pPr>
        <w:pStyle w:val="180"/>
        <w:numPr>
          <w:ilvl w:val="0"/>
          <w:numId w:val="30"/>
        </w:numPr>
        <w:shd w:val="clear" w:color="auto" w:fill="auto"/>
        <w:tabs>
          <w:tab w:val="left" w:pos="3784"/>
        </w:tabs>
        <w:spacing w:line="163" w:lineRule="exact"/>
        <w:jc w:val="left"/>
      </w:pPr>
      <w:r>
        <w:t>— пианино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700530" cy="1119505"/>
            <wp:effectExtent l="0" t="0" r="0" b="0"/>
            <wp:docPr id="326" name="Рисунок 48" descr="C:\Users\08A4~1\AppData\Local\Temp\FineReader12.00\media\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08A4~1\AppData\Local\Temp\FineReader12.00\media\image48.png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собой, добиться такого положения, чтобы правый край планше-</w:t>
      </w:r>
      <w:r>
        <w:rPr>
          <w:rStyle w:val="163"/>
          <w:b/>
          <w:bCs/>
        </w:rPr>
        <w:br/>
        <w:t>та совпадал с направлением стрелки «север — юг». В правом</w:t>
      </w:r>
      <w:r>
        <w:rPr>
          <w:rStyle w:val="163"/>
          <w:b/>
          <w:bCs/>
        </w:rPr>
        <w:br/>
        <w:t>верхнем углу прикрепленной к планшету бумаги (лучше милли-</w:t>
      </w:r>
      <w:r>
        <w:rPr>
          <w:rStyle w:val="163"/>
          <w:b/>
          <w:bCs/>
        </w:rPr>
        <w:br/>
        <w:t>метровой) стрелкой обозна</w:t>
      </w:r>
      <w:r>
        <w:rPr>
          <w:rStyle w:val="163"/>
          <w:b/>
          <w:bCs/>
        </w:rPr>
        <w:t>чается направление «О — Ю». У ниж-</w:t>
      </w:r>
      <w:r>
        <w:rPr>
          <w:rStyle w:val="163"/>
          <w:b/>
          <w:bCs/>
        </w:rPr>
        <w:br/>
        <w:t>него края листа надо отметить исходную точку, которая соответ-</w:t>
      </w:r>
      <w:r>
        <w:rPr>
          <w:rStyle w:val="163"/>
          <w:b/>
          <w:bCs/>
        </w:rPr>
        <w:br/>
        <w:t>ствует месту, от которого начинаются измерения. За исходную</w:t>
      </w:r>
      <w:r>
        <w:rPr>
          <w:rStyle w:val="163"/>
          <w:b/>
          <w:bCs/>
        </w:rPr>
        <w:br/>
        <w:t>точку принимается какой-либо неподвижный объект (дерево,</w:t>
      </w:r>
      <w:r>
        <w:rPr>
          <w:rStyle w:val="163"/>
          <w:b/>
          <w:bCs/>
        </w:rPr>
        <w:br/>
        <w:t>столб, изгиб тропы и т.п.). Затем на бума</w:t>
      </w:r>
      <w:r>
        <w:rPr>
          <w:rStyle w:val="163"/>
          <w:b/>
          <w:bCs/>
        </w:rPr>
        <w:t>гу к исходной точке</w:t>
      </w:r>
      <w:r>
        <w:rPr>
          <w:rStyle w:val="163"/>
          <w:b/>
          <w:bCs/>
        </w:rPr>
        <w:br/>
        <w:t>прикладывается трехгранная визирная линейка, которая визи-</w:t>
      </w:r>
      <w:r>
        <w:rPr>
          <w:rStyle w:val="163"/>
          <w:b/>
          <w:bCs/>
        </w:rPr>
        <w:br/>
        <w:t>руется на ближайший объект. Для этого, не изменяя ориенти-</w:t>
      </w:r>
      <w:r>
        <w:rPr>
          <w:rStyle w:val="163"/>
          <w:b/>
          <w:bCs/>
        </w:rPr>
        <w:br/>
        <w:t>ровки планшета, визирную линейку нужно повернуть вокруг ис-</w:t>
      </w:r>
      <w:r>
        <w:rPr>
          <w:rStyle w:val="163"/>
          <w:b/>
          <w:bCs/>
        </w:rPr>
        <w:br/>
        <w:t>ходной точки так, чтобы ее верхнее ребро совместилось с</w:t>
      </w:r>
      <w:r>
        <w:rPr>
          <w:rStyle w:val="163"/>
          <w:b/>
          <w:bCs/>
        </w:rPr>
        <w:br/>
        <w:t>на</w:t>
      </w:r>
      <w:r>
        <w:rPr>
          <w:rStyle w:val="163"/>
          <w:b/>
          <w:bCs/>
        </w:rPr>
        <w:t>правлением на избранный объект. По этому направлению</w:t>
      </w:r>
      <w:r>
        <w:rPr>
          <w:rStyle w:val="163"/>
          <w:b/>
          <w:bCs/>
        </w:rPr>
        <w:br/>
        <w:t>вдоль линейки провести карандашом тонкую линию, измерить</w:t>
      </w:r>
      <w:r>
        <w:rPr>
          <w:rStyle w:val="163"/>
          <w:b/>
          <w:bCs/>
        </w:rPr>
        <w:br/>
        <w:t>расстояние до объекта и в избранном масштабе отложить его по</w:t>
      </w:r>
      <w:r>
        <w:rPr>
          <w:rStyle w:val="163"/>
          <w:b/>
          <w:bCs/>
        </w:rPr>
        <w:br/>
        <w:t>прочерченной линии, обозначив полученное положение объекта</w:t>
      </w:r>
      <w:r>
        <w:rPr>
          <w:rStyle w:val="163"/>
          <w:b/>
          <w:bCs/>
        </w:rPr>
        <w:br/>
        <w:t>соответствующим топографич</w:t>
      </w:r>
      <w:r>
        <w:rPr>
          <w:rStyle w:val="163"/>
          <w:b/>
          <w:bCs/>
        </w:rPr>
        <w:t>еским знаком. От местонахожде-</w:t>
      </w:r>
      <w:r>
        <w:rPr>
          <w:rStyle w:val="163"/>
          <w:b/>
          <w:bCs/>
        </w:rPr>
        <w:br/>
        <w:t>ния этого объекта произвести визирование на следующий бли-</w:t>
      </w:r>
      <w:r>
        <w:rPr>
          <w:rStyle w:val="163"/>
          <w:b/>
          <w:bCs/>
        </w:rPr>
        <w:br/>
        <w:t>жайший объект, нанести его на план. От второго объекта визи-</w:t>
      </w:r>
      <w:r>
        <w:rPr>
          <w:rStyle w:val="163"/>
          <w:b/>
          <w:bCs/>
        </w:rPr>
        <w:br/>
        <w:t>руется третий и т.д.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вычерчивании плана обозначенная на бумаге стрелка</w:t>
      </w:r>
      <w:r>
        <w:rPr>
          <w:rStyle w:val="163"/>
          <w:b/>
          <w:bCs/>
        </w:rPr>
        <w:br/>
        <w:t>должна быть все время параллел</w:t>
      </w:r>
      <w:r>
        <w:rPr>
          <w:rStyle w:val="163"/>
          <w:b/>
          <w:bCs/>
        </w:rPr>
        <w:t>ьна стрелке компаса. Каждый</w:t>
      </w:r>
      <w:r>
        <w:rPr>
          <w:rStyle w:val="163"/>
          <w:b/>
          <w:bCs/>
        </w:rPr>
        <w:br/>
        <w:t>раз изменяется лишь положение визирной линейки относитель-</w:t>
      </w:r>
      <w:r>
        <w:rPr>
          <w:rStyle w:val="163"/>
          <w:b/>
          <w:bCs/>
        </w:rPr>
        <w:br/>
        <w:t>но точки, обозначающей на плане очередной объект.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Способ засечек во многих ситуациях удобнее для вычерчива-</w:t>
      </w:r>
      <w:r>
        <w:rPr>
          <w:rStyle w:val="163"/>
          <w:b/>
          <w:bCs/>
        </w:rPr>
        <w:br/>
        <w:t>ния плана на местности, поскольку освобождает от промеров ме-</w:t>
      </w:r>
      <w:r>
        <w:rPr>
          <w:rStyle w:val="163"/>
          <w:b/>
          <w:bCs/>
        </w:rPr>
        <w:br/>
        <w:t>жду всеми объектами и позволяет измерить расстояние до объ-</w:t>
      </w:r>
      <w:r>
        <w:rPr>
          <w:rStyle w:val="163"/>
          <w:b/>
          <w:bCs/>
        </w:rPr>
        <w:br/>
        <w:t>ектов, которые находятся в труднодоступных местах, например</w:t>
      </w:r>
      <w:r>
        <w:rPr>
          <w:rStyle w:val="163"/>
          <w:b/>
          <w:bCs/>
        </w:rPr>
        <w:br/>
        <w:t>на другом берегу реки либо за болотистым местом. При исполь-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зовании этого способа достаточно измерить расстояние между</w:t>
      </w:r>
      <w:r>
        <w:rPr>
          <w:rStyle w:val="163"/>
          <w:b/>
          <w:bCs/>
        </w:rPr>
        <w:br/>
        <w:t>исходной точкой</w:t>
      </w:r>
      <w:r>
        <w:rPr>
          <w:rStyle w:val="163"/>
          <w:b/>
          <w:bCs/>
        </w:rPr>
        <w:t xml:space="preserve"> и первым объектом, приняв его за базисное.</w:t>
      </w:r>
      <w:r>
        <w:rPr>
          <w:rStyle w:val="163"/>
          <w:b/>
          <w:bCs/>
        </w:rPr>
        <w:br/>
        <w:t>Положение первого объекта на плане отмечается путем визиро-</w:t>
      </w:r>
      <w:r>
        <w:rPr>
          <w:rStyle w:val="163"/>
          <w:b/>
          <w:bCs/>
        </w:rPr>
        <w:br/>
        <w:t>вания на него из исходной точки так же, как это выполняется</w:t>
      </w:r>
      <w:r>
        <w:rPr>
          <w:rStyle w:val="163"/>
          <w:b/>
          <w:bCs/>
        </w:rPr>
        <w:br/>
        <w:t>при способе промеров. От исходной точки, а затем от места</w:t>
      </w:r>
      <w:r>
        <w:rPr>
          <w:rStyle w:val="163"/>
          <w:b/>
          <w:bCs/>
        </w:rPr>
        <w:br/>
        <w:t>нахождения первого объекта произво</w:t>
      </w:r>
      <w:r>
        <w:rPr>
          <w:rStyle w:val="163"/>
          <w:b/>
          <w:bCs/>
        </w:rPr>
        <w:t>дится последовательное ви-</w:t>
      </w:r>
      <w:r>
        <w:rPr>
          <w:rStyle w:val="163"/>
          <w:b/>
          <w:bCs/>
        </w:rPr>
        <w:br/>
        <w:t>зирование на все объекты места происшествия, подлежащие на-</w:t>
      </w:r>
      <w:r>
        <w:rPr>
          <w:rStyle w:val="163"/>
          <w:b/>
          <w:bCs/>
        </w:rPr>
        <w:br/>
        <w:t>несению на план (рис. 30). Точки пересечения на плане нанесен-</w:t>
      </w:r>
      <w:r>
        <w:rPr>
          <w:rStyle w:val="163"/>
          <w:b/>
          <w:bCs/>
        </w:rPr>
        <w:br/>
        <w:t>ных в процессе визирования вспомогательных линий будут</w:t>
      </w:r>
      <w:r>
        <w:rPr>
          <w:rStyle w:val="163"/>
          <w:b/>
          <w:bCs/>
        </w:rPr>
        <w:br/>
        <w:t>соответствовать положению объектов на местности. По</w:t>
      </w:r>
      <w:r>
        <w:rPr>
          <w:rStyle w:val="163"/>
          <w:b/>
          <w:bCs/>
        </w:rPr>
        <w:t>скольку</w:t>
      </w:r>
      <w:r>
        <w:rPr>
          <w:rStyle w:val="163"/>
          <w:b/>
          <w:bCs/>
        </w:rPr>
        <w:br/>
        <w:t>базисное расстояние (база съемки) отмечено на плане в масшта-</w:t>
      </w:r>
      <w:r>
        <w:rPr>
          <w:rStyle w:val="163"/>
          <w:b/>
          <w:bCs/>
        </w:rPr>
        <w:br/>
        <w:t>бе, то и расстояние до каждого из объектов соответственно от-</w:t>
      </w:r>
      <w:r>
        <w:rPr>
          <w:rStyle w:val="163"/>
          <w:b/>
          <w:bCs/>
        </w:rPr>
        <w:br/>
        <w:t>кладывается на пересекающихся линиях от базы съемки в таком</w:t>
      </w:r>
    </w:p>
    <w:p w:rsidR="00A86078" w:rsidRDefault="00F4381D">
      <w:pPr>
        <w:pStyle w:val="281"/>
        <w:shd w:val="clear" w:color="auto" w:fill="auto"/>
        <w:jc w:val="left"/>
      </w:pPr>
      <w:r>
        <w:t>Обозначения: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376930" cy="2310130"/>
            <wp:effectExtent l="0" t="0" r="0" b="0"/>
            <wp:docPr id="325" name="Рисунок 49" descr="C:\Users\08A4~1\AppData\Local\Temp\FineReader12.00\media\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08A4~1\AppData\Local\Temp\FineReader12.00\media\image49.png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pStyle w:val="26"/>
        <w:shd w:val="clear" w:color="auto" w:fill="auto"/>
        <w:spacing w:line="170" w:lineRule="exact"/>
      </w:pPr>
      <w:r>
        <w:rPr>
          <w:rStyle w:val="24"/>
          <w:b/>
          <w:bCs/>
        </w:rPr>
        <w:t>Рис. 30. Схема вычерчивания плана по способу засечек</w:t>
      </w:r>
    </w:p>
    <w:p w:rsidR="00A86078" w:rsidRDefault="00F4381D">
      <w:pPr>
        <w:pStyle w:val="292"/>
        <w:shd w:val="clear" w:color="auto" w:fill="auto"/>
      </w:pPr>
      <w:r>
        <w:t>А — исходная точка</w:t>
      </w:r>
      <w:r>
        <w:br/>
        <w:t>Б — камень со следами</w:t>
      </w:r>
    </w:p>
    <w:p w:rsidR="00A86078" w:rsidRDefault="00F4381D">
      <w:pPr>
        <w:pStyle w:val="281"/>
        <w:shd w:val="clear" w:color="auto" w:fill="auto"/>
        <w:jc w:val="left"/>
      </w:pPr>
      <w:r>
        <w:t>крови</w:t>
      </w:r>
    </w:p>
    <w:p w:rsidR="00A86078" w:rsidRDefault="00F4381D">
      <w:pPr>
        <w:pStyle w:val="292"/>
        <w:numPr>
          <w:ilvl w:val="0"/>
          <w:numId w:val="31"/>
        </w:numPr>
        <w:shd w:val="clear" w:color="auto" w:fill="auto"/>
        <w:tabs>
          <w:tab w:val="left" w:pos="4858"/>
        </w:tabs>
      </w:pPr>
      <w:r>
        <w:t>— труп Васькова</w:t>
      </w:r>
    </w:p>
    <w:p w:rsidR="00A86078" w:rsidRDefault="00F4381D">
      <w:pPr>
        <w:pStyle w:val="292"/>
        <w:numPr>
          <w:ilvl w:val="0"/>
          <w:numId w:val="31"/>
        </w:numPr>
        <w:shd w:val="clear" w:color="auto" w:fill="auto"/>
        <w:tabs>
          <w:tab w:val="left" w:pos="4887"/>
        </w:tabs>
      </w:pPr>
      <w:r>
        <w:t>— пыж</w:t>
      </w:r>
    </w:p>
    <w:p w:rsidR="00A86078" w:rsidRDefault="00F4381D">
      <w:pPr>
        <w:pStyle w:val="292"/>
        <w:numPr>
          <w:ilvl w:val="0"/>
          <w:numId w:val="31"/>
        </w:numPr>
        <w:shd w:val="clear" w:color="auto" w:fill="auto"/>
        <w:tabs>
          <w:tab w:val="left" w:pos="4892"/>
        </w:tabs>
      </w:pPr>
      <w:r>
        <w:t>— ружье</w:t>
      </w:r>
    </w:p>
    <w:p w:rsidR="00A86078" w:rsidRDefault="00F4381D">
      <w:pPr>
        <w:pStyle w:val="292"/>
        <w:numPr>
          <w:ilvl w:val="0"/>
          <w:numId w:val="31"/>
        </w:numPr>
        <w:shd w:val="clear" w:color="auto" w:fill="auto"/>
        <w:tabs>
          <w:tab w:val="left" w:pos="4892"/>
        </w:tabs>
      </w:pPr>
      <w:r>
        <w:t xml:space="preserve">— </w:t>
      </w:r>
      <w:r>
        <w:t>бутылка 0,5 л</w:t>
      </w:r>
    </w:p>
    <w:p w:rsidR="00A86078" w:rsidRDefault="00F4381D">
      <w:pPr>
        <w:pStyle w:val="292"/>
        <w:numPr>
          <w:ilvl w:val="0"/>
          <w:numId w:val="31"/>
        </w:numPr>
        <w:shd w:val="clear" w:color="auto" w:fill="auto"/>
        <w:tabs>
          <w:tab w:val="left" w:pos="4892"/>
        </w:tabs>
      </w:pPr>
      <w:r>
        <w:t>— сарай</w:t>
      </w:r>
    </w:p>
    <w:p w:rsidR="00A86078" w:rsidRDefault="00F4381D">
      <w:pPr>
        <w:pStyle w:val="292"/>
        <w:numPr>
          <w:ilvl w:val="0"/>
          <w:numId w:val="31"/>
        </w:numPr>
        <w:shd w:val="clear" w:color="auto" w:fill="auto"/>
        <w:tabs>
          <w:tab w:val="left" w:pos="4892"/>
        </w:tabs>
      </w:pPr>
      <w:r>
        <w:t>— тропинка кброду</w:t>
      </w:r>
    </w:p>
    <w:p w:rsidR="00A86078" w:rsidRDefault="00F4381D">
      <w:pPr>
        <w:pStyle w:val="292"/>
        <w:shd w:val="clear" w:color="auto" w:fill="auto"/>
        <w:spacing w:line="178" w:lineRule="exact"/>
      </w:pPr>
      <w:r>
        <w:rPr>
          <w:rStyle w:val="290"/>
        </w:rPr>
        <w:t>Масштаб 1:100</w:t>
      </w:r>
      <w:r>
        <w:rPr>
          <w:rStyle w:val="290"/>
        </w:rPr>
        <w:br/>
        <w:t>в 1 сантиметре 1 метр</w:t>
      </w:r>
      <w:r>
        <w:rPr>
          <w:rStyle w:val="290"/>
        </w:rPr>
        <w:br/>
        <w:t>100 см 0 1м 2м Зм 4м 5м 6м 7м</w:t>
      </w:r>
    </w:p>
    <w:p w:rsidR="00A86078" w:rsidRDefault="00F4381D">
      <w:pPr>
        <w:pStyle w:val="292"/>
        <w:shd w:val="clear" w:color="auto" w:fill="auto"/>
      </w:pPr>
      <w:r>
        <w:t>черезр.Высокая</w:t>
      </w:r>
    </w:p>
    <w:p w:rsidR="00A86078" w:rsidRDefault="00F4381D">
      <w:pPr>
        <w:pStyle w:val="160"/>
        <w:shd w:val="clear" w:color="auto" w:fill="auto"/>
        <w:spacing w:line="230" w:lineRule="exact"/>
        <w:ind w:firstLine="0"/>
        <w:sectPr w:rsidR="00A86078">
          <w:headerReference w:type="even" r:id="rId297"/>
          <w:headerReference w:type="default" r:id="rId298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rPr>
          <w:rStyle w:val="163"/>
          <w:b/>
          <w:bCs/>
        </w:rPr>
        <w:t>же масштабе. С помощью циркуля-измерителя и масштабной</w:t>
      </w:r>
      <w:r>
        <w:rPr>
          <w:rStyle w:val="163"/>
          <w:b/>
          <w:bCs/>
        </w:rPr>
        <w:br/>
        <w:t>линейки можно легко определить расстояние между объектами</w:t>
      </w:r>
      <w:r>
        <w:rPr>
          <w:rStyle w:val="163"/>
          <w:b/>
          <w:bCs/>
        </w:rPr>
        <w:br/>
        <w:t>и до каждого из них (база съемки и пересекающиеся линии об-</w:t>
      </w:r>
      <w:r>
        <w:rPr>
          <w:rStyle w:val="163"/>
          <w:b/>
          <w:bCs/>
        </w:rPr>
        <w:br/>
        <w:t>разуют относительно каждого объекта т</w:t>
      </w:r>
      <w:r>
        <w:rPr>
          <w:rStyle w:val="163"/>
          <w:b/>
          <w:bCs/>
        </w:rPr>
        <w:t>реугольник, что также</w:t>
      </w:r>
      <w:r>
        <w:rPr>
          <w:rStyle w:val="163"/>
          <w:b/>
          <w:bCs/>
        </w:rPr>
        <w:br/>
        <w:t>можно использовать при расчетах). Если условия местности не</w:t>
      </w:r>
      <w:r>
        <w:rPr>
          <w:rStyle w:val="163"/>
          <w:b/>
          <w:bCs/>
        </w:rPr>
        <w:br/>
        <w:t>позволяют провести визирование к каким-либо объектам, то для</w:t>
      </w:r>
      <w:r>
        <w:rPr>
          <w:rStyle w:val="163"/>
          <w:b/>
          <w:bCs/>
        </w:rPr>
        <w:br/>
        <w:t>их нанесения на план подбирается исходная база съемки, с</w:t>
      </w:r>
      <w:r>
        <w:rPr>
          <w:rStyle w:val="163"/>
          <w:b/>
          <w:bCs/>
        </w:rPr>
        <w:br/>
        <w:t>крайних точек которой и проводится дальнейшее визировани</w:t>
      </w:r>
      <w:r>
        <w:rPr>
          <w:rStyle w:val="163"/>
          <w:b/>
          <w:bCs/>
        </w:rPr>
        <w:t>е.</w:t>
      </w:r>
      <w:r>
        <w:rPr>
          <w:rStyle w:val="163"/>
          <w:b/>
          <w:bCs/>
        </w:rPr>
        <w:br/>
        <w:t>Кроме того, в этих случаях можно воспользоваться способом</w:t>
      </w:r>
      <w:r>
        <w:rPr>
          <w:rStyle w:val="163"/>
          <w:b/>
          <w:bCs/>
        </w:rPr>
        <w:br/>
        <w:t>промеров.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98" w:name="bookmark97"/>
      <w:r>
        <w:rPr>
          <w:rStyle w:val="89"/>
          <w:b/>
          <w:bCs/>
        </w:rPr>
        <w:lastRenderedPageBreak/>
        <w:t>Глава 21. ТАКТИКА СЛЕДСТВЕННОГО ЭКСПЕРИМЕНТА</w:t>
      </w:r>
      <w:bookmarkEnd w:id="98"/>
    </w:p>
    <w:p w:rsidR="00A86078" w:rsidRDefault="00F4381D">
      <w:pPr>
        <w:pStyle w:val="86"/>
        <w:keepNext/>
        <w:keepLines/>
        <w:shd w:val="clear" w:color="auto" w:fill="auto"/>
        <w:spacing w:line="230" w:lineRule="exact"/>
      </w:pPr>
      <w:bookmarkStart w:id="99" w:name="bookmark98"/>
      <w:r>
        <w:rPr>
          <w:rStyle w:val="89"/>
          <w:b/>
          <w:bCs/>
        </w:rPr>
        <w:t>§ 1. Понятие следственного эксперимента, его виды</w:t>
      </w:r>
      <w:r>
        <w:rPr>
          <w:rStyle w:val="89"/>
          <w:b/>
          <w:bCs/>
        </w:rPr>
        <w:br/>
        <w:t>и значение</w:t>
      </w:r>
      <w:bookmarkEnd w:id="99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При исследовании обстоятельств расследуемого преступления в</w:t>
      </w:r>
      <w:r>
        <w:rPr>
          <w:rStyle w:val="163"/>
          <w:b/>
          <w:bCs/>
        </w:rPr>
        <w:br/>
        <w:t>ряде случаев необхо</w:t>
      </w:r>
      <w:r>
        <w:rPr>
          <w:rStyle w:val="163"/>
          <w:b/>
          <w:bCs/>
        </w:rPr>
        <w:t>димо выяснить реальную возможность того</w:t>
      </w:r>
      <w:r>
        <w:rPr>
          <w:rStyle w:val="163"/>
          <w:b/>
          <w:bCs/>
        </w:rPr>
        <w:br/>
        <w:t>или иного события в условиях конкретной следственной ситуа-</w:t>
      </w:r>
      <w:r>
        <w:rPr>
          <w:rStyle w:val="163"/>
          <w:b/>
          <w:bCs/>
        </w:rPr>
        <w:br/>
        <w:t>ции. Так относительно показаний свидетеля о том, что он слы-</w:t>
      </w:r>
      <w:r>
        <w:rPr>
          <w:rStyle w:val="163"/>
          <w:b/>
          <w:bCs/>
        </w:rPr>
        <w:br/>
        <w:t>шал и видел, будучи очевидцем преступления, следует выяс-</w:t>
      </w:r>
      <w:r>
        <w:rPr>
          <w:rStyle w:val="163"/>
          <w:b/>
          <w:bCs/>
        </w:rPr>
        <w:br/>
        <w:t>нить, мог ли он, находясь на определе</w:t>
      </w:r>
      <w:r>
        <w:rPr>
          <w:rStyle w:val="163"/>
          <w:b/>
          <w:bCs/>
        </w:rPr>
        <w:t>нном месте, при данных</w:t>
      </w:r>
      <w:r>
        <w:rPr>
          <w:rStyle w:val="163"/>
          <w:b/>
          <w:bCs/>
        </w:rPr>
        <w:br/>
        <w:t>условиях освещения, удаленности и т.д., наблюдать факты, о</w:t>
      </w:r>
      <w:r>
        <w:rPr>
          <w:rStyle w:val="163"/>
          <w:b/>
          <w:bCs/>
        </w:rPr>
        <w:br/>
        <w:t>которых он показывает. Аналогичная ситуация возникает при</w:t>
      </w:r>
      <w:r>
        <w:rPr>
          <w:rStyle w:val="163"/>
          <w:b/>
          <w:bCs/>
        </w:rPr>
        <w:br/>
        <w:t>проверке версии о проникновении преступников и выносе вещей</w:t>
      </w:r>
      <w:r>
        <w:rPr>
          <w:rStyle w:val="163"/>
          <w:b/>
          <w:bCs/>
        </w:rPr>
        <w:br/>
        <w:t>через небольшие проломы, о перевозке большой партии това</w:t>
      </w:r>
      <w:r>
        <w:rPr>
          <w:rStyle w:val="163"/>
          <w:b/>
          <w:bCs/>
        </w:rPr>
        <w:t>ров,</w:t>
      </w:r>
      <w:r>
        <w:rPr>
          <w:rStyle w:val="163"/>
          <w:b/>
          <w:bCs/>
        </w:rPr>
        <w:br/>
        <w:t>указанных в накладной, за один рейс автомашины определенной</w:t>
      </w:r>
      <w:r>
        <w:rPr>
          <w:rStyle w:val="163"/>
          <w:b/>
          <w:bCs/>
        </w:rPr>
        <w:br/>
        <w:t>марки, о возможности изготовления обвиняемым вручную де-</w:t>
      </w:r>
      <w:r>
        <w:rPr>
          <w:rStyle w:val="163"/>
          <w:b/>
          <w:bCs/>
        </w:rPr>
        <w:br/>
        <w:t>нежных знаков и т.п.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Выяснение невозможности такого рода событий позволяет</w:t>
      </w:r>
      <w:r>
        <w:rPr>
          <w:rStyle w:val="163"/>
          <w:b/>
          <w:bCs/>
        </w:rPr>
        <w:br/>
        <w:t>исключить соответствующие факты и базирующиеся на них</w:t>
      </w:r>
      <w:r>
        <w:rPr>
          <w:rStyle w:val="163"/>
          <w:b/>
          <w:bCs/>
        </w:rPr>
        <w:br/>
        <w:t>следс</w:t>
      </w:r>
      <w:r>
        <w:rPr>
          <w:rStyle w:val="163"/>
          <w:b/>
          <w:bCs/>
        </w:rPr>
        <w:t>твенные версии из дальнейшей проверки. Положительное</w:t>
      </w:r>
      <w:r>
        <w:rPr>
          <w:rStyle w:val="163"/>
          <w:b/>
          <w:bCs/>
        </w:rPr>
        <w:br/>
        <w:t>установление объективной возможности, напротив, облегчает</w:t>
      </w:r>
      <w:r>
        <w:rPr>
          <w:rStyle w:val="163"/>
          <w:b/>
          <w:bCs/>
        </w:rPr>
        <w:br/>
        <w:t>доказывание соответствующих фактов.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соответствии с законом (ст. 181 УПК РФ) следователь в це-</w:t>
      </w:r>
      <w:r>
        <w:rPr>
          <w:rStyle w:val="163"/>
          <w:b/>
          <w:bCs/>
        </w:rPr>
        <w:br/>
        <w:t>лях проверки и уточнения данных, имеющих значение</w:t>
      </w:r>
      <w:r>
        <w:rPr>
          <w:rStyle w:val="163"/>
          <w:b/>
          <w:bCs/>
        </w:rPr>
        <w:t xml:space="preserve"> для дела,</w:t>
      </w:r>
      <w:r>
        <w:rPr>
          <w:rStyle w:val="163"/>
          <w:b/>
          <w:bCs/>
        </w:rPr>
        <w:br/>
        <w:t>вправе провести следственный эксперимент путем воспроизведе-</w:t>
      </w:r>
      <w:r>
        <w:rPr>
          <w:rStyle w:val="163"/>
          <w:b/>
          <w:bCs/>
        </w:rPr>
        <w:br/>
        <w:t>ния действий, обстановки или иных обстоятельств определенно-</w:t>
      </w:r>
      <w:r>
        <w:rPr>
          <w:rStyle w:val="163"/>
          <w:b/>
          <w:bCs/>
        </w:rPr>
        <w:br/>
        <w:t>го события и совершения необходимых опытных действий.</w:t>
      </w:r>
      <w:r>
        <w:rPr>
          <w:rStyle w:val="163"/>
          <w:b/>
          <w:bCs/>
        </w:rPr>
        <w:br/>
        <w:t>Уголовно-процессуальный закон определяет общий порядок про-</w:t>
      </w:r>
      <w:r>
        <w:rPr>
          <w:rStyle w:val="163"/>
          <w:b/>
          <w:bCs/>
        </w:rPr>
        <w:br/>
        <w:t>изводства</w:t>
      </w:r>
      <w:r>
        <w:rPr>
          <w:rStyle w:val="163"/>
          <w:b/>
          <w:bCs/>
        </w:rPr>
        <w:t xml:space="preserve"> следственного эксперимента. Этим порядком, в част-</w:t>
      </w:r>
      <w:r>
        <w:rPr>
          <w:rStyle w:val="163"/>
          <w:b/>
          <w:bCs/>
        </w:rPr>
        <w:br/>
        <w:t>ности, предусмотрены:</w:t>
      </w:r>
    </w:p>
    <w:p w:rsidR="00A86078" w:rsidRDefault="00F4381D">
      <w:pPr>
        <w:pStyle w:val="160"/>
        <w:numPr>
          <w:ilvl w:val="0"/>
          <w:numId w:val="29"/>
        </w:numPr>
        <w:shd w:val="clear" w:color="auto" w:fill="auto"/>
        <w:tabs>
          <w:tab w:val="left" w:pos="683"/>
        </w:tabs>
        <w:spacing w:line="226" w:lineRule="exact"/>
        <w:ind w:firstLine="360"/>
      </w:pPr>
      <w:r>
        <w:rPr>
          <w:rStyle w:val="163"/>
          <w:b/>
          <w:bCs/>
        </w:rPr>
        <w:t>участие понятых;</w:t>
      </w:r>
    </w:p>
    <w:p w:rsidR="00A86078" w:rsidRDefault="00F4381D">
      <w:pPr>
        <w:pStyle w:val="160"/>
        <w:numPr>
          <w:ilvl w:val="0"/>
          <w:numId w:val="29"/>
        </w:numPr>
        <w:shd w:val="clear" w:color="auto" w:fill="auto"/>
        <w:tabs>
          <w:tab w:val="left" w:pos="654"/>
        </w:tabs>
        <w:spacing w:line="226" w:lineRule="exact"/>
        <w:ind w:firstLine="360"/>
      </w:pPr>
      <w:r>
        <w:rPr>
          <w:rStyle w:val="163"/>
          <w:b/>
          <w:bCs/>
        </w:rPr>
        <w:t>возможность участия подозреваемого, обвиняемого, потер-</w:t>
      </w:r>
      <w:r>
        <w:rPr>
          <w:rStyle w:val="163"/>
          <w:b/>
          <w:bCs/>
        </w:rPr>
        <w:br/>
        <w:t>певшего, свидетеля;</w:t>
      </w:r>
    </w:p>
    <w:p w:rsidR="00A86078" w:rsidRDefault="00F4381D">
      <w:pPr>
        <w:pStyle w:val="160"/>
        <w:numPr>
          <w:ilvl w:val="0"/>
          <w:numId w:val="29"/>
        </w:numPr>
        <w:shd w:val="clear" w:color="auto" w:fill="auto"/>
        <w:tabs>
          <w:tab w:val="left" w:pos="683"/>
        </w:tabs>
        <w:spacing w:line="226" w:lineRule="exact"/>
        <w:ind w:firstLine="360"/>
        <w:sectPr w:rsidR="00A86078">
          <w:headerReference w:type="even" r:id="rId299"/>
          <w:headerReference w:type="default" r:id="rId300"/>
          <w:pgSz w:w="11909" w:h="16834"/>
          <w:pgMar w:top="1430" w:right="1440" w:bottom="1430" w:left="1440" w:header="0" w:footer="3" w:gutter="0"/>
          <w:pgNumType w:start="454"/>
          <w:cols w:space="720"/>
          <w:noEndnote/>
          <w:docGrid w:linePitch="360"/>
        </w:sectPr>
      </w:pPr>
      <w:r>
        <w:rPr>
          <w:rStyle w:val="163"/>
          <w:b/>
          <w:bCs/>
        </w:rPr>
        <w:t>возможность участия специалиста, защитника;</w:t>
      </w:r>
    </w:p>
    <w:p w:rsidR="00A86078" w:rsidRDefault="00F4381D">
      <w:pPr>
        <w:pStyle w:val="160"/>
        <w:numPr>
          <w:ilvl w:val="0"/>
          <w:numId w:val="29"/>
        </w:numPr>
        <w:shd w:val="clear" w:color="auto" w:fill="auto"/>
        <w:tabs>
          <w:tab w:val="left" w:pos="649"/>
        </w:tabs>
        <w:spacing w:line="226" w:lineRule="exact"/>
        <w:ind w:firstLine="360"/>
      </w:pPr>
      <w:r>
        <w:rPr>
          <w:rStyle w:val="163"/>
          <w:b/>
          <w:bCs/>
        </w:rPr>
        <w:lastRenderedPageBreak/>
        <w:t xml:space="preserve">запрещение </w:t>
      </w:r>
      <w:r>
        <w:rPr>
          <w:rStyle w:val="163"/>
          <w:b/>
          <w:bCs/>
        </w:rPr>
        <w:t>производства эксперимента с применением</w:t>
      </w:r>
      <w:r>
        <w:rPr>
          <w:rStyle w:val="163"/>
          <w:b/>
          <w:bCs/>
        </w:rPr>
        <w:br/>
        <w:t>насилия, угроз и иных незаконных мер, а равно создающего</w:t>
      </w:r>
      <w:r>
        <w:rPr>
          <w:rStyle w:val="163"/>
          <w:b/>
          <w:bCs/>
        </w:rPr>
        <w:br/>
        <w:t>опасность для жизни и здоровья участвующих в нем лиц;</w:t>
      </w:r>
    </w:p>
    <w:p w:rsidR="00A86078" w:rsidRDefault="00F4381D">
      <w:pPr>
        <w:pStyle w:val="160"/>
        <w:numPr>
          <w:ilvl w:val="0"/>
          <w:numId w:val="29"/>
        </w:numPr>
        <w:shd w:val="clear" w:color="auto" w:fill="auto"/>
        <w:tabs>
          <w:tab w:val="left" w:pos="654"/>
        </w:tabs>
        <w:spacing w:line="226" w:lineRule="exact"/>
        <w:ind w:firstLine="360"/>
      </w:pPr>
      <w:r>
        <w:rPr>
          <w:rStyle w:val="163"/>
          <w:b/>
          <w:bCs/>
        </w:rPr>
        <w:t>составление протокола, подробно излагающего условия,</w:t>
      </w:r>
      <w:r>
        <w:rPr>
          <w:rStyle w:val="163"/>
          <w:b/>
          <w:bCs/>
        </w:rPr>
        <w:br/>
        <w:t>ход и результаты эксперимента;</w:t>
      </w:r>
    </w:p>
    <w:p w:rsidR="00A86078" w:rsidRDefault="00F4381D">
      <w:pPr>
        <w:pStyle w:val="160"/>
        <w:numPr>
          <w:ilvl w:val="0"/>
          <w:numId w:val="29"/>
        </w:numPr>
        <w:shd w:val="clear" w:color="auto" w:fill="auto"/>
        <w:tabs>
          <w:tab w:val="left" w:pos="649"/>
        </w:tabs>
        <w:spacing w:line="226" w:lineRule="exact"/>
        <w:ind w:firstLine="360"/>
      </w:pPr>
      <w:r>
        <w:rPr>
          <w:rStyle w:val="163"/>
          <w:b/>
          <w:bCs/>
        </w:rPr>
        <w:t>возможность производс</w:t>
      </w:r>
      <w:r>
        <w:rPr>
          <w:rStyle w:val="163"/>
          <w:b/>
          <w:bCs/>
        </w:rPr>
        <w:t>тва измерений, фотографирования,</w:t>
      </w:r>
      <w:r>
        <w:rPr>
          <w:rStyle w:val="163"/>
          <w:b/>
          <w:bCs/>
        </w:rPr>
        <w:br/>
        <w:t>составления планов и схем.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Необходимо отличать следственный эксперимент от близких</w:t>
      </w:r>
      <w:r>
        <w:rPr>
          <w:rStyle w:val="163"/>
          <w:b/>
          <w:bCs/>
        </w:rPr>
        <w:br/>
        <w:t>к нему следственного осмотра и экспертизы. Основная задача</w:t>
      </w:r>
      <w:r>
        <w:rPr>
          <w:rStyle w:val="163"/>
          <w:b/>
          <w:bCs/>
        </w:rPr>
        <w:br/>
        <w:t>следственного осмотра состоит в изучении объектов осмотра,</w:t>
      </w:r>
      <w:r>
        <w:rPr>
          <w:rStyle w:val="163"/>
          <w:b/>
          <w:bCs/>
        </w:rPr>
        <w:br/>
        <w:t>выявлении и фиксации и</w:t>
      </w:r>
      <w:r>
        <w:rPr>
          <w:rStyle w:val="163"/>
          <w:b/>
          <w:bCs/>
        </w:rPr>
        <w:t>х существенных материальных призна-</w:t>
      </w:r>
      <w:r>
        <w:rPr>
          <w:rStyle w:val="163"/>
          <w:b/>
          <w:bCs/>
        </w:rPr>
        <w:br/>
        <w:t>ков, имеющих отношение к событию преступления. При произ-</w:t>
      </w:r>
      <w:r>
        <w:rPr>
          <w:rStyle w:val="163"/>
          <w:b/>
          <w:bCs/>
        </w:rPr>
        <w:br/>
        <w:t>водстве эксперимента следователь не ограничивается наблюде-</w:t>
      </w:r>
      <w:r>
        <w:rPr>
          <w:rStyle w:val="163"/>
          <w:b/>
          <w:bCs/>
        </w:rPr>
        <w:br/>
        <w:t>нием и фиксацией обнаруженного, а воссоздает определенные</w:t>
      </w:r>
      <w:r>
        <w:rPr>
          <w:rStyle w:val="163"/>
          <w:b/>
          <w:bCs/>
        </w:rPr>
        <w:br/>
        <w:t>условия изучаемого события и производит опыт</w:t>
      </w:r>
      <w:r>
        <w:rPr>
          <w:rStyle w:val="163"/>
          <w:b/>
          <w:bCs/>
        </w:rPr>
        <w:t>ы, с тем чтобы</w:t>
      </w:r>
      <w:r>
        <w:rPr>
          <w:rStyle w:val="163"/>
          <w:b/>
          <w:bCs/>
        </w:rPr>
        <w:br/>
        <w:t>установить, могло или не могло при определенных условиях</w:t>
      </w:r>
      <w:r>
        <w:rPr>
          <w:rStyle w:val="163"/>
          <w:b/>
          <w:bCs/>
        </w:rPr>
        <w:br/>
        <w:t>иметь место какое-либо обстоятельство или явление.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Необходимо учитывать также тесную связь осмотра и экспе-</w:t>
      </w:r>
      <w:r>
        <w:rPr>
          <w:rStyle w:val="163"/>
          <w:b/>
          <w:bCs/>
        </w:rPr>
        <w:br/>
        <w:t>римента как методов исследования. Наблюдение в процессе ос-</w:t>
      </w:r>
      <w:r>
        <w:rPr>
          <w:rStyle w:val="163"/>
          <w:b/>
          <w:bCs/>
        </w:rPr>
        <w:br/>
        <w:t>мотра нередко со</w:t>
      </w:r>
      <w:r>
        <w:rPr>
          <w:rStyle w:val="163"/>
          <w:b/>
          <w:bCs/>
        </w:rPr>
        <w:t>четается с отдельными опытными действиями</w:t>
      </w:r>
      <w:r>
        <w:rPr>
          <w:rStyle w:val="163"/>
          <w:b/>
          <w:bCs/>
        </w:rPr>
        <w:br/>
        <w:t>по установлению свойств вещей. Они существенно дополняют</w:t>
      </w:r>
      <w:r>
        <w:rPr>
          <w:rStyle w:val="163"/>
          <w:b/>
          <w:bCs/>
        </w:rPr>
        <w:br/>
        <w:t>наблюдения и позволяют более глубоко изучить осматриваемые</w:t>
      </w:r>
      <w:r>
        <w:rPr>
          <w:rStyle w:val="163"/>
          <w:b/>
          <w:bCs/>
        </w:rPr>
        <w:br/>
        <w:t>объекты. Однако они не связаны с искусственным воспроизведе-</w:t>
      </w:r>
      <w:r>
        <w:rPr>
          <w:rStyle w:val="163"/>
          <w:b/>
          <w:bCs/>
        </w:rPr>
        <w:br/>
        <w:t>нием обстоятельств проверяемого событ</w:t>
      </w:r>
      <w:r>
        <w:rPr>
          <w:rStyle w:val="163"/>
          <w:b/>
          <w:bCs/>
        </w:rPr>
        <w:t>ия и носят несложный</w:t>
      </w:r>
      <w:r>
        <w:rPr>
          <w:rStyle w:val="163"/>
          <w:b/>
          <w:bCs/>
        </w:rPr>
        <w:br/>
        <w:t>характер. Если же требуется искусственное воспроизведение ус-</w:t>
      </w:r>
      <w:r>
        <w:rPr>
          <w:rStyle w:val="163"/>
          <w:b/>
          <w:bCs/>
        </w:rPr>
        <w:br/>
        <w:t>ловий изучаемого события и проверка носит сложный характер,</w:t>
      </w:r>
      <w:r>
        <w:rPr>
          <w:rStyle w:val="163"/>
          <w:b/>
          <w:bCs/>
        </w:rPr>
        <w:br/>
        <w:t>возникает необходимость в специальном следственном дейст-</w:t>
      </w:r>
      <w:r>
        <w:rPr>
          <w:rStyle w:val="163"/>
          <w:b/>
          <w:bCs/>
        </w:rPr>
        <w:br/>
        <w:t>вии — следственном эксперименте.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Сходство следственного</w:t>
      </w:r>
      <w:r>
        <w:rPr>
          <w:rStyle w:val="163"/>
          <w:b/>
          <w:bCs/>
        </w:rPr>
        <w:t xml:space="preserve"> эксперимента с экспертизой состоит</w:t>
      </w:r>
      <w:r>
        <w:rPr>
          <w:rStyle w:val="163"/>
          <w:b/>
          <w:bCs/>
        </w:rPr>
        <w:br/>
        <w:t>в том, что в этих процессуальных действиях могут производить-</w:t>
      </w:r>
      <w:r>
        <w:rPr>
          <w:rStyle w:val="163"/>
          <w:b/>
          <w:bCs/>
        </w:rPr>
        <w:br/>
        <w:t>ся опыты. Однако следственный эксперимент не может заменить</w:t>
      </w:r>
      <w:r>
        <w:rPr>
          <w:rStyle w:val="163"/>
          <w:b/>
          <w:bCs/>
        </w:rPr>
        <w:br/>
        <w:t>экспертизу. В случаях, когда выяснение существенных для дела</w:t>
      </w:r>
      <w:r>
        <w:rPr>
          <w:rStyle w:val="163"/>
          <w:b/>
          <w:bCs/>
        </w:rPr>
        <w:br/>
        <w:t>обстоятельств требует специальных поз</w:t>
      </w:r>
      <w:r>
        <w:rPr>
          <w:rStyle w:val="163"/>
          <w:b/>
          <w:bCs/>
        </w:rPr>
        <w:t>наний, аппаратуры, ла-</w:t>
      </w:r>
      <w:r>
        <w:rPr>
          <w:rStyle w:val="163"/>
          <w:b/>
          <w:bCs/>
        </w:rPr>
        <w:br/>
        <w:t>бораторных условий (например, установления, с какого расстоя-</w:t>
      </w:r>
      <w:r>
        <w:rPr>
          <w:rStyle w:val="163"/>
          <w:b/>
          <w:bCs/>
        </w:rPr>
        <w:br/>
        <w:t>ния произведен выстрел в потерпевшего, данным ли орудием на-</w:t>
      </w:r>
      <w:r>
        <w:rPr>
          <w:rStyle w:val="163"/>
          <w:b/>
          <w:bCs/>
        </w:rPr>
        <w:br/>
        <w:t>несено повреждение на преграде), следует назначать экспертизу.</w:t>
      </w:r>
      <w:r>
        <w:rPr>
          <w:rStyle w:val="163"/>
          <w:b/>
          <w:bCs/>
        </w:rPr>
        <w:br/>
        <w:t>Необходимые для разрешения возникшего вопроса э</w:t>
      </w:r>
      <w:r>
        <w:rPr>
          <w:rStyle w:val="163"/>
          <w:b/>
          <w:bCs/>
        </w:rPr>
        <w:t>ксперимен-</w:t>
      </w:r>
      <w:r>
        <w:rPr>
          <w:rStyle w:val="163"/>
          <w:b/>
          <w:bCs/>
        </w:rPr>
        <w:br/>
        <w:t>ты (например, выстрелы в мишень с различных расстояний, по-</w:t>
      </w:r>
      <w:r>
        <w:rPr>
          <w:rStyle w:val="163"/>
          <w:b/>
          <w:bCs/>
        </w:rPr>
        <w:br/>
        <w:t>лучение опытных следов) производятся в процессе экспертизы.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Под следственным экспериментом, таким образом, понима-</w:t>
      </w:r>
      <w:r>
        <w:rPr>
          <w:rStyle w:val="163"/>
          <w:b/>
          <w:bCs/>
        </w:rPr>
        <w:br/>
        <w:t>ется следственное действие, производимое в целях проверки и</w:t>
      </w:r>
      <w:r>
        <w:rPr>
          <w:rStyle w:val="163"/>
          <w:b/>
          <w:bCs/>
        </w:rPr>
        <w:br/>
        <w:t xml:space="preserve">уточнения </w:t>
      </w:r>
      <w:r>
        <w:rPr>
          <w:rStyle w:val="163"/>
          <w:b/>
          <w:bCs/>
        </w:rPr>
        <w:t>данных, имеющих значение для уголовного дела, для</w:t>
      </w:r>
      <w:r>
        <w:rPr>
          <w:rStyle w:val="163"/>
          <w:b/>
          <w:bCs/>
        </w:rPr>
        <w:br/>
        <w:t>выяснения объективной возможности восприятия ка</w:t>
      </w:r>
      <w:r>
        <w:rPr>
          <w:rStyle w:val="165"/>
          <w:b/>
          <w:bCs/>
        </w:rPr>
        <w:t>ки</w:t>
      </w:r>
      <w:r>
        <w:rPr>
          <w:rStyle w:val="163"/>
          <w:b/>
          <w:bCs/>
        </w:rPr>
        <w:t>х-либо</w:t>
      </w:r>
      <w:r>
        <w:rPr>
          <w:rStyle w:val="163"/>
          <w:b/>
          <w:bCs/>
        </w:rPr>
        <w:br/>
        <w:t>фактов, совершения определенных действий, наступления како-</w:t>
      </w:r>
      <w:r>
        <w:rPr>
          <w:rStyle w:val="163"/>
          <w:b/>
          <w:bCs/>
        </w:rPr>
        <w:br/>
        <w:t>го-либо события, а также для выявления последовательности</w:t>
      </w:r>
      <w:r>
        <w:rPr>
          <w:rStyle w:val="163"/>
          <w:b/>
          <w:bCs/>
        </w:rPr>
        <w:br/>
        <w:t xml:space="preserve">события и механизма образования </w:t>
      </w:r>
      <w:r>
        <w:rPr>
          <w:rStyle w:val="163"/>
          <w:b/>
          <w:bCs/>
        </w:rPr>
        <w:t>следов путем воспроизведе-</w:t>
      </w:r>
      <w:r>
        <w:rPr>
          <w:rStyle w:val="163"/>
          <w:b/>
          <w:bCs/>
        </w:rPr>
        <w:br/>
        <w:t>ния действий, а также обстановки или иных обстоятельств оп-</w:t>
      </w:r>
      <w:r>
        <w:rPr>
          <w:rStyle w:val="163"/>
          <w:b/>
          <w:bCs/>
        </w:rPr>
        <w:br/>
        <w:t>ределенного события.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Необходимость проведения следственного эксперимента оп-</w:t>
      </w:r>
      <w:r>
        <w:rPr>
          <w:rStyle w:val="163"/>
          <w:b/>
          <w:bCs/>
        </w:rPr>
        <w:br/>
        <w:t>ределяется с учетом значения выясняемого обстоятельства и воз-</w:t>
      </w:r>
      <w:r>
        <w:rPr>
          <w:rStyle w:val="163"/>
          <w:b/>
          <w:bCs/>
        </w:rPr>
        <w:br/>
        <w:t>можности его опытной проверки</w:t>
      </w:r>
      <w:r>
        <w:rPr>
          <w:rStyle w:val="163"/>
          <w:b/>
          <w:bCs/>
        </w:rPr>
        <w:t>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Не может проверяться путем эксперимента расследуемое со-</w:t>
      </w:r>
      <w:r>
        <w:rPr>
          <w:rStyle w:val="163"/>
          <w:b/>
          <w:bCs/>
        </w:rPr>
        <w:br/>
        <w:t>бытие в целом. Воспроизведение систем объективных и субъек-</w:t>
      </w:r>
      <w:r>
        <w:rPr>
          <w:rStyle w:val="163"/>
          <w:b/>
          <w:bCs/>
        </w:rPr>
        <w:br/>
        <w:t>тивных обстоятельств расследуемого преступления было бы про-</w:t>
      </w:r>
      <w:r>
        <w:rPr>
          <w:rStyle w:val="163"/>
          <w:b/>
          <w:bCs/>
        </w:rPr>
        <w:br/>
        <w:t>тивозаконным, не говоря уже об отсутствии практической</w:t>
      </w:r>
      <w:r>
        <w:rPr>
          <w:rStyle w:val="163"/>
          <w:b/>
          <w:bCs/>
        </w:rPr>
        <w:br/>
        <w:t>возможности полного в</w:t>
      </w:r>
      <w:r>
        <w:rPr>
          <w:rStyle w:val="163"/>
          <w:b/>
          <w:bCs/>
        </w:rPr>
        <w:t>оспроизведения расследуемого события в</w:t>
      </w:r>
      <w:r>
        <w:rPr>
          <w:rStyle w:val="163"/>
          <w:b/>
          <w:bCs/>
        </w:rPr>
        <w:br/>
        <w:t>целом. Следственный эксперимент поэтому должен рассматри-</w:t>
      </w:r>
      <w:r>
        <w:rPr>
          <w:rStyle w:val="163"/>
          <w:b/>
          <w:bCs/>
        </w:rPr>
        <w:br/>
        <w:t>ваться как метод исследования отдельных обстоятельств рассле-</w:t>
      </w:r>
      <w:r>
        <w:rPr>
          <w:rStyle w:val="163"/>
          <w:b/>
          <w:bCs/>
        </w:rPr>
        <w:br/>
        <w:t>дуемого события.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Некоторые обстоятельства и вопросы (например, мог ли по-</w:t>
      </w:r>
      <w:r>
        <w:rPr>
          <w:rStyle w:val="163"/>
          <w:b/>
          <w:bCs/>
        </w:rPr>
        <w:br/>
        <w:t>терпевший на протяжении</w:t>
      </w:r>
      <w:r>
        <w:rPr>
          <w:rStyle w:val="163"/>
          <w:b/>
          <w:bCs/>
        </w:rPr>
        <w:t xml:space="preserve"> нескольких дней пробыть связанным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в лесу без воды и пищи) вообще не допускают их проверки путем</w:t>
      </w:r>
      <w:r>
        <w:rPr>
          <w:rStyle w:val="163"/>
          <w:b/>
          <w:bCs/>
        </w:rPr>
        <w:br/>
        <w:t>следственного эксперимента, так как это противоречило бы гу-</w:t>
      </w:r>
      <w:r>
        <w:rPr>
          <w:rStyle w:val="163"/>
          <w:b/>
          <w:bCs/>
        </w:rPr>
        <w:br/>
        <w:t>манистическим принципам уголовного процесса и запрещено за-</w:t>
      </w:r>
      <w:r>
        <w:rPr>
          <w:rStyle w:val="163"/>
          <w:b/>
          <w:bCs/>
        </w:rPr>
        <w:br/>
        <w:t>коном. Такие обстоятельства должны выя</w:t>
      </w:r>
      <w:r>
        <w:rPr>
          <w:rStyle w:val="163"/>
          <w:b/>
          <w:bCs/>
        </w:rPr>
        <w:t>сняться с помощью</w:t>
      </w:r>
      <w:r>
        <w:rPr>
          <w:rStyle w:val="163"/>
          <w:b/>
          <w:bCs/>
        </w:rPr>
        <w:br/>
        <w:t>иных следственных действий: допросов, освидетельствований,</w:t>
      </w:r>
      <w:r>
        <w:rPr>
          <w:rStyle w:val="163"/>
          <w:b/>
          <w:bCs/>
        </w:rPr>
        <w:br/>
        <w:t>экспертиз и т.д.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Обстоятельства, объективная возможность которых проверя-</w:t>
      </w:r>
      <w:r>
        <w:rPr>
          <w:rStyle w:val="163"/>
          <w:b/>
          <w:bCs/>
        </w:rPr>
        <w:br/>
        <w:t>ется путем следственного эксперимента, могут быть самыми раз-</w:t>
      </w:r>
      <w:r>
        <w:rPr>
          <w:rStyle w:val="163"/>
          <w:b/>
          <w:bCs/>
        </w:rPr>
        <w:br/>
        <w:t>нообразными. Чаще всего эксперименты провод</w:t>
      </w:r>
      <w:r>
        <w:rPr>
          <w:rStyle w:val="163"/>
          <w:b/>
          <w:bCs/>
        </w:rPr>
        <w:t>ятся с целью вы-</w:t>
      </w:r>
      <w:r>
        <w:rPr>
          <w:rStyle w:val="163"/>
          <w:b/>
          <w:bCs/>
        </w:rPr>
        <w:br/>
        <w:t>яснения объективной возможности, во-первых, воспринимать</w:t>
      </w:r>
      <w:r>
        <w:rPr>
          <w:rStyle w:val="163"/>
          <w:b/>
          <w:bCs/>
        </w:rPr>
        <w:br/>
        <w:t>какие-либо явления в определенных условиях, во-вторых, совер-</w:t>
      </w:r>
      <w:r>
        <w:rPr>
          <w:rStyle w:val="163"/>
          <w:b/>
          <w:bCs/>
        </w:rPr>
        <w:br/>
        <w:t>шать какие-то действия в определенных условиях и, в-третьих,</w:t>
      </w:r>
      <w:r>
        <w:rPr>
          <w:rStyle w:val="163"/>
          <w:b/>
          <w:bCs/>
        </w:rPr>
        <w:br/>
        <w:t>возможности наличия отдельных элементов механизма рассле-</w:t>
      </w:r>
      <w:r>
        <w:rPr>
          <w:rStyle w:val="163"/>
          <w:b/>
          <w:bCs/>
        </w:rPr>
        <w:br/>
        <w:t>д</w:t>
      </w:r>
      <w:r>
        <w:rPr>
          <w:rStyle w:val="163"/>
          <w:b/>
          <w:bCs/>
        </w:rPr>
        <w:t>уемого события.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Примером экспериментов первой группы является проверка</w:t>
      </w:r>
      <w:r>
        <w:rPr>
          <w:rStyle w:val="163"/>
          <w:b/>
          <w:bCs/>
        </w:rPr>
        <w:br/>
        <w:t>возможности видеть и слышать в определенной обстановке (на</w:t>
      </w:r>
      <w:r>
        <w:rPr>
          <w:rStyle w:val="163"/>
          <w:b/>
          <w:bCs/>
        </w:rPr>
        <w:br/>
        <w:t>местности или в помещении, при определенных условиях осве-</w:t>
      </w:r>
      <w:r>
        <w:rPr>
          <w:rStyle w:val="163"/>
          <w:b/>
          <w:bCs/>
        </w:rPr>
        <w:br/>
        <w:t>щения, погоды, с определенного расстояния и т.д.).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Ко второй группе</w:t>
      </w:r>
      <w:r>
        <w:rPr>
          <w:rStyle w:val="163"/>
          <w:b/>
          <w:bCs/>
        </w:rPr>
        <w:t xml:space="preserve"> можно отнести эксперименты по проверке</w:t>
      </w:r>
      <w:r>
        <w:rPr>
          <w:rStyle w:val="163"/>
          <w:b/>
          <w:bCs/>
        </w:rPr>
        <w:br/>
        <w:t>возможности проникновения лиц через определенные преграды</w:t>
      </w:r>
      <w:r>
        <w:rPr>
          <w:rStyle w:val="163"/>
          <w:b/>
          <w:bCs/>
        </w:rPr>
        <w:br/>
        <w:t>и преодоления ими препятствий, совершения данным лицом оп-</w:t>
      </w:r>
      <w:r>
        <w:rPr>
          <w:rStyle w:val="163"/>
          <w:b/>
          <w:bCs/>
        </w:rPr>
        <w:br/>
        <w:t>ределенных действий (например, переноса тяжестей, пешего пе-</w:t>
      </w:r>
      <w:r>
        <w:rPr>
          <w:rStyle w:val="163"/>
          <w:b/>
          <w:bCs/>
        </w:rPr>
        <w:br/>
        <w:t>рехода от одного пункта к другому за о</w:t>
      </w:r>
      <w:r>
        <w:rPr>
          <w:rStyle w:val="163"/>
          <w:b/>
          <w:bCs/>
        </w:rPr>
        <w:t>пределенный период вре-</w:t>
      </w:r>
      <w:r>
        <w:rPr>
          <w:rStyle w:val="163"/>
          <w:b/>
          <w:bCs/>
        </w:rPr>
        <w:br/>
        <w:t>мени и т.п.). В числе экспериментов этой группы определенную</w:t>
      </w:r>
      <w:r>
        <w:rPr>
          <w:rStyle w:val="163"/>
          <w:b/>
          <w:bCs/>
        </w:rPr>
        <w:br/>
        <w:t>специфику в тактике проведения и оценки имеет проверка воз-</w:t>
      </w:r>
      <w:r>
        <w:rPr>
          <w:rStyle w:val="163"/>
          <w:b/>
          <w:bCs/>
        </w:rPr>
        <w:br/>
        <w:t>можности совершения действий, требующих специальных навы-</w:t>
      </w:r>
      <w:r>
        <w:rPr>
          <w:rStyle w:val="163"/>
          <w:b/>
          <w:bCs/>
        </w:rPr>
        <w:br/>
        <w:t>ков черчения, рисования, перевода с другого языка, уп</w:t>
      </w:r>
      <w:r>
        <w:rPr>
          <w:rStyle w:val="163"/>
          <w:b/>
          <w:bCs/>
        </w:rPr>
        <w:t>равления</w:t>
      </w:r>
      <w:r>
        <w:rPr>
          <w:rStyle w:val="163"/>
          <w:b/>
          <w:bCs/>
        </w:rPr>
        <w:br/>
        <w:t>автомашиной и т.п.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Примером экспериментов третьей группы являются экспери-</w:t>
      </w:r>
      <w:r>
        <w:rPr>
          <w:rStyle w:val="163"/>
          <w:b/>
          <w:bCs/>
        </w:rPr>
        <w:br/>
        <w:t>менты, разрешающие вопросы, могло ли определенное количест-</w:t>
      </w:r>
      <w:r>
        <w:rPr>
          <w:rStyle w:val="163"/>
          <w:b/>
          <w:bCs/>
        </w:rPr>
        <w:br/>
        <w:t>во товаров разместиться в данном хранилище, возможна ли есте-</w:t>
      </w:r>
      <w:r>
        <w:rPr>
          <w:rStyle w:val="163"/>
          <w:b/>
          <w:bCs/>
        </w:rPr>
        <w:br/>
        <w:t xml:space="preserve">ственная убыль веса при хранении определенных </w:t>
      </w:r>
      <w:r>
        <w:rPr>
          <w:rStyle w:val="163"/>
          <w:b/>
          <w:bCs/>
        </w:rPr>
        <w:t>продуктов в</w:t>
      </w:r>
      <w:r>
        <w:rPr>
          <w:rStyle w:val="163"/>
          <w:b/>
          <w:bCs/>
        </w:rPr>
        <w:br/>
        <w:t>условиях данного склада, можно ли распилить дужку запертого</w:t>
      </w:r>
      <w:r>
        <w:rPr>
          <w:rStyle w:val="163"/>
          <w:b/>
          <w:bCs/>
        </w:rPr>
        <w:br/>
        <w:t>замка без повреждения прилегающих запоров и участков двери.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В зависимости от обстоятельств, проверяемых путем экспе-</w:t>
      </w:r>
      <w:r>
        <w:rPr>
          <w:rStyle w:val="163"/>
          <w:b/>
          <w:bCs/>
        </w:rPr>
        <w:br/>
        <w:t>римента, различаются круг и объем условий, подлежащих вос-</w:t>
      </w:r>
      <w:r>
        <w:rPr>
          <w:rStyle w:val="163"/>
          <w:b/>
          <w:bCs/>
        </w:rPr>
        <w:br/>
        <w:t>произвед</w:t>
      </w:r>
      <w:r>
        <w:rPr>
          <w:rStyle w:val="163"/>
          <w:b/>
          <w:bCs/>
        </w:rPr>
        <w:t>ению, и характер самих опытных действий.</w:t>
      </w:r>
    </w:p>
    <w:p w:rsidR="00A86078" w:rsidRDefault="00F4381D">
      <w:pPr>
        <w:pStyle w:val="86"/>
        <w:keepNext/>
        <w:keepLines/>
        <w:shd w:val="clear" w:color="auto" w:fill="auto"/>
        <w:spacing w:line="226" w:lineRule="exact"/>
      </w:pPr>
      <w:bookmarkStart w:id="100" w:name="bookmark99"/>
      <w:r>
        <w:rPr>
          <w:rStyle w:val="89"/>
          <w:b/>
          <w:bCs/>
        </w:rPr>
        <w:t>§ 2. Планирование и организация следственного</w:t>
      </w:r>
      <w:r>
        <w:rPr>
          <w:rStyle w:val="89"/>
          <w:b/>
          <w:bCs/>
        </w:rPr>
        <w:br/>
        <w:t>эксперимента</w:t>
      </w:r>
      <w:bookmarkEnd w:id="100"/>
    </w:p>
    <w:p w:rsidR="00A86078" w:rsidRDefault="00F4381D">
      <w:pPr>
        <w:pStyle w:val="160"/>
        <w:shd w:val="clear" w:color="auto" w:fill="auto"/>
        <w:spacing w:line="230" w:lineRule="exact"/>
        <w:ind w:firstLine="0"/>
      </w:pPr>
      <w:r>
        <w:rPr>
          <w:rStyle w:val="163"/>
          <w:b/>
          <w:bCs/>
        </w:rPr>
        <w:t>Планирование и организация следственного эксперимента скла-</w:t>
      </w:r>
      <w:r>
        <w:rPr>
          <w:rStyle w:val="163"/>
          <w:b/>
          <w:bCs/>
        </w:rPr>
        <w:br/>
        <w:t>дывается из:</w:t>
      </w:r>
    </w:p>
    <w:p w:rsidR="00A86078" w:rsidRDefault="00F4381D">
      <w:pPr>
        <w:pStyle w:val="160"/>
        <w:numPr>
          <w:ilvl w:val="0"/>
          <w:numId w:val="29"/>
        </w:numPr>
        <w:shd w:val="clear" w:color="auto" w:fill="auto"/>
        <w:tabs>
          <w:tab w:val="left" w:pos="703"/>
        </w:tabs>
        <w:spacing w:line="226" w:lineRule="exact"/>
        <w:ind w:firstLine="360"/>
      </w:pPr>
      <w:r>
        <w:rPr>
          <w:rStyle w:val="163"/>
          <w:b/>
          <w:bCs/>
        </w:rPr>
        <w:t>уяснения цели данного эксперимента;</w:t>
      </w:r>
    </w:p>
    <w:p w:rsidR="00A86078" w:rsidRDefault="00F4381D">
      <w:pPr>
        <w:pStyle w:val="160"/>
        <w:numPr>
          <w:ilvl w:val="0"/>
          <w:numId w:val="29"/>
        </w:numPr>
        <w:shd w:val="clear" w:color="auto" w:fill="auto"/>
        <w:tabs>
          <w:tab w:val="left" w:pos="703"/>
        </w:tabs>
        <w:spacing w:line="226" w:lineRule="exact"/>
        <w:ind w:firstLine="360"/>
      </w:pPr>
      <w:r>
        <w:rPr>
          <w:rStyle w:val="163"/>
          <w:b/>
          <w:bCs/>
        </w:rPr>
        <w:t>определения времени, места и условий его провед</w:t>
      </w:r>
      <w:r>
        <w:rPr>
          <w:rStyle w:val="163"/>
          <w:b/>
          <w:bCs/>
        </w:rPr>
        <w:t>ения;</w:t>
      </w:r>
    </w:p>
    <w:p w:rsidR="00A86078" w:rsidRDefault="00F4381D">
      <w:pPr>
        <w:pStyle w:val="160"/>
        <w:numPr>
          <w:ilvl w:val="0"/>
          <w:numId w:val="29"/>
        </w:numPr>
        <w:shd w:val="clear" w:color="auto" w:fill="auto"/>
        <w:tabs>
          <w:tab w:val="left" w:pos="703"/>
        </w:tabs>
        <w:spacing w:line="226" w:lineRule="exact"/>
        <w:ind w:firstLine="360"/>
      </w:pPr>
      <w:r>
        <w:rPr>
          <w:rStyle w:val="163"/>
          <w:b/>
          <w:bCs/>
        </w:rPr>
        <w:t>уяснения содержания и последовательности опытов;</w:t>
      </w:r>
    </w:p>
    <w:p w:rsidR="00A86078" w:rsidRDefault="00F4381D">
      <w:pPr>
        <w:pStyle w:val="160"/>
        <w:numPr>
          <w:ilvl w:val="0"/>
          <w:numId w:val="29"/>
        </w:numPr>
        <w:shd w:val="clear" w:color="auto" w:fill="auto"/>
        <w:tabs>
          <w:tab w:val="left" w:pos="672"/>
        </w:tabs>
        <w:spacing w:line="226" w:lineRule="exact"/>
        <w:ind w:firstLine="360"/>
      </w:pPr>
      <w:r>
        <w:rPr>
          <w:rStyle w:val="163"/>
          <w:b/>
          <w:bCs/>
        </w:rPr>
        <w:t>определения участников эксперимента и роли каждого</w:t>
      </w:r>
      <w:r>
        <w:rPr>
          <w:rStyle w:val="163"/>
          <w:b/>
          <w:bCs/>
        </w:rPr>
        <w:br/>
        <w:t>из них;</w:t>
      </w:r>
    </w:p>
    <w:p w:rsidR="00A86078" w:rsidRDefault="00F4381D">
      <w:pPr>
        <w:pStyle w:val="160"/>
        <w:numPr>
          <w:ilvl w:val="0"/>
          <w:numId w:val="29"/>
        </w:numPr>
        <w:shd w:val="clear" w:color="auto" w:fill="auto"/>
        <w:tabs>
          <w:tab w:val="left" w:pos="672"/>
        </w:tabs>
        <w:spacing w:line="226" w:lineRule="exact"/>
        <w:ind w:firstLine="360"/>
      </w:pPr>
      <w:r>
        <w:rPr>
          <w:rStyle w:val="163"/>
          <w:b/>
          <w:bCs/>
        </w:rPr>
        <w:t>подготовки технических средств, необходимых для опы-</w:t>
      </w:r>
      <w:r>
        <w:rPr>
          <w:rStyle w:val="163"/>
          <w:b/>
          <w:bCs/>
        </w:rPr>
        <w:br/>
        <w:t>тов, а также определения способов процессуальной фиксации</w:t>
      </w:r>
      <w:r>
        <w:rPr>
          <w:rStyle w:val="163"/>
          <w:b/>
          <w:bCs/>
        </w:rPr>
        <w:br/>
        <w:t>его хода и результатов;</w:t>
      </w:r>
    </w:p>
    <w:p w:rsidR="00A86078" w:rsidRDefault="00F4381D">
      <w:pPr>
        <w:pStyle w:val="160"/>
        <w:numPr>
          <w:ilvl w:val="0"/>
          <w:numId w:val="29"/>
        </w:numPr>
        <w:shd w:val="clear" w:color="auto" w:fill="auto"/>
        <w:tabs>
          <w:tab w:val="left" w:pos="672"/>
        </w:tabs>
        <w:spacing w:line="226" w:lineRule="exact"/>
        <w:ind w:firstLine="360"/>
      </w:pPr>
      <w:r>
        <w:rPr>
          <w:rStyle w:val="163"/>
          <w:b/>
          <w:bCs/>
        </w:rPr>
        <w:t>составл</w:t>
      </w:r>
      <w:r>
        <w:rPr>
          <w:rStyle w:val="163"/>
          <w:b/>
          <w:bCs/>
        </w:rPr>
        <w:t>ения в сложных случаях письменного плана его</w:t>
      </w:r>
      <w:r>
        <w:rPr>
          <w:rStyle w:val="163"/>
          <w:b/>
          <w:bCs/>
        </w:rPr>
        <w:br/>
        <w:t>проведения. В нем необходимо предусмотреть все, что входит в</w:t>
      </w:r>
      <w:r>
        <w:rPr>
          <w:rStyle w:val="163"/>
          <w:b/>
          <w:bCs/>
        </w:rPr>
        <w:br/>
        <w:t>подготовку к эксперименту, его научно-техническое и организа-</w:t>
      </w:r>
      <w:r>
        <w:rPr>
          <w:rStyle w:val="163"/>
          <w:b/>
          <w:bCs/>
        </w:rPr>
        <w:br/>
        <w:t>ционное обеспечение, содержание опытных действий с учетом</w:t>
      </w:r>
      <w:r>
        <w:rPr>
          <w:rStyle w:val="163"/>
          <w:b/>
          <w:bCs/>
        </w:rPr>
        <w:br/>
        <w:t>разных вариантов их проведения</w:t>
      </w:r>
      <w:r>
        <w:rPr>
          <w:rStyle w:val="163"/>
          <w:b/>
          <w:bCs/>
        </w:rPr>
        <w:t xml:space="preserve"> и определение наглядных</w:t>
      </w:r>
      <w:r>
        <w:rPr>
          <w:rStyle w:val="163"/>
          <w:b/>
          <w:bCs/>
        </w:rPr>
        <w:br/>
        <w:t>средств фиксации.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Выяснить цель эксперимента — это значит четко определить</w:t>
      </w:r>
      <w:r>
        <w:rPr>
          <w:rStyle w:val="163"/>
          <w:b/>
          <w:bCs/>
        </w:rPr>
        <w:br/>
        <w:t>обстоятельство, подлежащее проверке путем эксперимента.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Для определения условий, в которых должен производиться</w:t>
      </w:r>
      <w:r>
        <w:rPr>
          <w:rStyle w:val="163"/>
          <w:b/>
          <w:bCs/>
        </w:rPr>
        <w:br/>
        <w:t>эксперимент, изучаются материалы дела, при н</w:t>
      </w:r>
      <w:r>
        <w:rPr>
          <w:rStyle w:val="163"/>
          <w:b/>
          <w:bCs/>
        </w:rPr>
        <w:t>еобходимости до-</w:t>
      </w:r>
      <w:r>
        <w:rPr>
          <w:rStyle w:val="163"/>
          <w:b/>
          <w:bCs/>
        </w:rPr>
        <w:br/>
        <w:t>полнительно допрашиваются участники расследуемого события.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301"/>
          <w:headerReference w:type="default" r:id="rId302"/>
          <w:pgSz w:w="11909" w:h="16834"/>
          <w:pgMar w:top="1430" w:right="1440" w:bottom="1430" w:left="1440" w:header="0" w:footer="3" w:gutter="0"/>
          <w:pgNumType w:start="454"/>
          <w:cols w:space="720"/>
          <w:noEndnote/>
          <w:docGrid w:linePitch="360"/>
        </w:sectPr>
      </w:pPr>
      <w:r>
        <w:rPr>
          <w:rStyle w:val="163"/>
          <w:b/>
          <w:bCs/>
        </w:rPr>
        <w:t>При производстве эксперимента следователю требуются по-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мощники. Такая необходимость возникает в тех случаях, когда</w:t>
      </w:r>
      <w:r>
        <w:rPr>
          <w:rStyle w:val="163"/>
          <w:b/>
          <w:bCs/>
        </w:rPr>
        <w:br/>
        <w:t>участники эксперимента разбиваются на группы, располагаю-</w:t>
      </w:r>
      <w:r>
        <w:rPr>
          <w:rStyle w:val="163"/>
          <w:b/>
          <w:bCs/>
        </w:rPr>
        <w:br/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>щиеся в различных местах. Так, в экспериментах, прово</w:t>
      </w:r>
      <w:r>
        <w:rPr>
          <w:rStyle w:val="163"/>
          <w:b/>
          <w:bCs/>
        </w:rPr>
        <w:t>димых с</w:t>
      </w:r>
      <w:r>
        <w:rPr>
          <w:rStyle w:val="163"/>
          <w:b/>
          <w:bCs/>
        </w:rPr>
        <w:br/>
        <w:t>целью проверки слышимости, его участники разбиваются на две</w:t>
      </w:r>
      <w:r>
        <w:rPr>
          <w:rStyle w:val="163"/>
          <w:b/>
          <w:bCs/>
        </w:rPr>
        <w:br/>
        <w:t>(или более) группы, одна из которых воспроизводит звуки, а</w:t>
      </w:r>
      <w:r>
        <w:rPr>
          <w:rStyle w:val="163"/>
          <w:b/>
          <w:bCs/>
        </w:rPr>
        <w:br/>
        <w:t>другая фиксирует слышимость. В качестве помощников можно</w:t>
      </w:r>
      <w:r>
        <w:rPr>
          <w:rStyle w:val="163"/>
          <w:b/>
          <w:bCs/>
        </w:rPr>
        <w:br/>
        <w:t>пригласить другого следователя, работников милиции, предста-</w:t>
      </w:r>
      <w:r>
        <w:rPr>
          <w:rStyle w:val="163"/>
          <w:b/>
          <w:bCs/>
        </w:rPr>
        <w:br/>
        <w:t>вителей общ</w:t>
      </w:r>
      <w:r>
        <w:rPr>
          <w:rStyle w:val="163"/>
          <w:b/>
          <w:bCs/>
        </w:rPr>
        <w:t>ественности.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Необходимые опытные действия в ходе эксперимента (воспро-</w:t>
      </w:r>
      <w:r>
        <w:rPr>
          <w:rStyle w:val="163"/>
          <w:b/>
          <w:bCs/>
        </w:rPr>
        <w:br/>
        <w:t>изведение звуков, преодоление преград, заполнение хранилищ</w:t>
      </w:r>
      <w:r>
        <w:rPr>
          <w:rStyle w:val="163"/>
          <w:b/>
          <w:bCs/>
        </w:rPr>
        <w:br/>
        <w:t>и т.п.) производятся лицами, показания которых проверяются,</w:t>
      </w:r>
      <w:r>
        <w:rPr>
          <w:rStyle w:val="163"/>
          <w:b/>
          <w:bCs/>
        </w:rPr>
        <w:br/>
        <w:t>или специально приглашенными для этой цели лицами. Следова-</w:t>
      </w:r>
      <w:r>
        <w:rPr>
          <w:rStyle w:val="163"/>
          <w:b/>
          <w:bCs/>
        </w:rPr>
        <w:br/>
        <w:t>тель в</w:t>
      </w:r>
      <w:r>
        <w:rPr>
          <w:rStyle w:val="163"/>
          <w:b/>
          <w:bCs/>
        </w:rPr>
        <w:t xml:space="preserve"> этом случае может воспользоваться помощью представите-</w:t>
      </w:r>
      <w:r>
        <w:rPr>
          <w:rStyle w:val="163"/>
          <w:b/>
          <w:bCs/>
        </w:rPr>
        <w:br/>
        <w:t>лей общественности (например, дружинников). Самому следовате-</w:t>
      </w:r>
      <w:r>
        <w:rPr>
          <w:rStyle w:val="163"/>
          <w:b/>
          <w:bCs/>
        </w:rPr>
        <w:br/>
        <w:t>лю и понятым выполнять эти действия недопустимо.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Число понятых при производстве эксперимента может быть,</w:t>
      </w:r>
      <w:r>
        <w:rPr>
          <w:rStyle w:val="163"/>
          <w:b/>
          <w:bCs/>
        </w:rPr>
        <w:br/>
        <w:t>особенно в случаях разделения уча</w:t>
      </w:r>
      <w:r>
        <w:rPr>
          <w:rStyle w:val="163"/>
          <w:b/>
          <w:bCs/>
        </w:rPr>
        <w:t>стников на группы, более</w:t>
      </w:r>
      <w:r>
        <w:rPr>
          <w:rStyle w:val="163"/>
          <w:b/>
          <w:bCs/>
        </w:rPr>
        <w:br/>
        <w:t>двух. Понятые должны иметь возможность осознанно восприни-</w:t>
      </w:r>
      <w:r>
        <w:rPr>
          <w:rStyle w:val="163"/>
          <w:b/>
          <w:bCs/>
        </w:rPr>
        <w:br/>
        <w:t>мать условия эксперимента, содержание опытов и их результа-</w:t>
      </w:r>
      <w:r>
        <w:rPr>
          <w:rStyle w:val="163"/>
          <w:b/>
          <w:bCs/>
        </w:rPr>
        <w:br/>
        <w:t>ты. С этой целью им подробно объясняются задачи эксперимента</w:t>
      </w:r>
      <w:r>
        <w:rPr>
          <w:rStyle w:val="163"/>
          <w:b/>
          <w:bCs/>
        </w:rPr>
        <w:br/>
        <w:t>и методы его проведения. Если понимание задач и сод</w:t>
      </w:r>
      <w:r>
        <w:rPr>
          <w:rStyle w:val="163"/>
          <w:b/>
          <w:bCs/>
        </w:rPr>
        <w:t>ержания</w:t>
      </w:r>
      <w:r>
        <w:rPr>
          <w:rStyle w:val="163"/>
          <w:b/>
          <w:bCs/>
        </w:rPr>
        <w:br/>
        <w:t>опытов требует определенного уровня грамотности или профес-</w:t>
      </w:r>
      <w:r>
        <w:rPr>
          <w:rStyle w:val="163"/>
          <w:b/>
          <w:bCs/>
        </w:rPr>
        <w:br/>
        <w:t>сиональной подготовки, следует пригласить понятых, имеющих</w:t>
      </w:r>
      <w:r>
        <w:rPr>
          <w:rStyle w:val="163"/>
          <w:b/>
          <w:bCs/>
        </w:rPr>
        <w:br/>
        <w:t>такую подготовку.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Для некоторых сложных экспериментов необходимо привле-</w:t>
      </w:r>
      <w:r>
        <w:rPr>
          <w:rStyle w:val="163"/>
          <w:b/>
          <w:bCs/>
        </w:rPr>
        <w:br/>
        <w:t>кать в помощь следователю специалистов. Специалист помож</w:t>
      </w:r>
      <w:r>
        <w:rPr>
          <w:rStyle w:val="163"/>
          <w:b/>
          <w:bCs/>
        </w:rPr>
        <w:t>ет</w:t>
      </w:r>
      <w:r>
        <w:rPr>
          <w:rStyle w:val="163"/>
          <w:b/>
          <w:bCs/>
        </w:rPr>
        <w:br/>
        <w:t>следователю разобраться в природе и обстоятельствах проверяе-</w:t>
      </w:r>
      <w:r>
        <w:rPr>
          <w:rStyle w:val="163"/>
          <w:b/>
          <w:bCs/>
        </w:rPr>
        <w:br/>
        <w:t>мого события, подготовить и провести опыты, всесторонне и точ-</w:t>
      </w:r>
      <w:r>
        <w:rPr>
          <w:rStyle w:val="163"/>
          <w:b/>
          <w:bCs/>
        </w:rPr>
        <w:br/>
        <w:t>но зафиксировать и оценить результаты эксперимента. Выбор</w:t>
      </w:r>
      <w:r>
        <w:rPr>
          <w:rStyle w:val="163"/>
          <w:b/>
          <w:bCs/>
        </w:rPr>
        <w:br/>
        <w:t>специалиста (криминалиста, автотехника, инженера-строителя</w:t>
      </w:r>
      <w:r>
        <w:rPr>
          <w:rStyle w:val="163"/>
          <w:b/>
          <w:bCs/>
        </w:rPr>
        <w:br/>
        <w:t>и т.д.) зав</w:t>
      </w:r>
      <w:r>
        <w:rPr>
          <w:rStyle w:val="163"/>
          <w:b/>
          <w:bCs/>
        </w:rPr>
        <w:t>исит от характера проверяемого обстоятельства, а так-</w:t>
      </w:r>
      <w:r>
        <w:rPr>
          <w:rStyle w:val="163"/>
          <w:b/>
          <w:bCs/>
        </w:rPr>
        <w:br/>
        <w:t>же технических средств, используемых при производстве след-</w:t>
      </w:r>
      <w:r>
        <w:rPr>
          <w:rStyle w:val="163"/>
          <w:b/>
          <w:bCs/>
        </w:rPr>
        <w:br/>
        <w:t>ственного эксперимента и фиксации его результатов. Участие</w:t>
      </w:r>
      <w:r>
        <w:rPr>
          <w:rStyle w:val="163"/>
          <w:b/>
          <w:bCs/>
        </w:rPr>
        <w:br/>
        <w:t>специалистов обеспечивает полный учет условий изучаемого со-</w:t>
      </w:r>
      <w:r>
        <w:rPr>
          <w:rStyle w:val="163"/>
          <w:b/>
          <w:bCs/>
        </w:rPr>
        <w:br/>
        <w:t>бытия, более точное их</w:t>
      </w:r>
      <w:r>
        <w:rPr>
          <w:rStyle w:val="163"/>
          <w:b/>
          <w:bCs/>
        </w:rPr>
        <w:t xml:space="preserve"> воспроизведение, детализацию опытов,</w:t>
      </w:r>
      <w:r>
        <w:rPr>
          <w:rStyle w:val="163"/>
          <w:b/>
          <w:bCs/>
        </w:rPr>
        <w:br/>
        <w:t>безопасность участвующих лиц и правильное использование тер-</w:t>
      </w:r>
      <w:r>
        <w:rPr>
          <w:rStyle w:val="163"/>
          <w:b/>
          <w:bCs/>
        </w:rPr>
        <w:br/>
        <w:t>минологии при составлении протокола эксперимента.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Обвиняемые, подозреваемые, свидетели и потерпевшие при</w:t>
      </w:r>
      <w:r>
        <w:rPr>
          <w:rStyle w:val="163"/>
          <w:b/>
          <w:bCs/>
        </w:rPr>
        <w:br/>
        <w:t>производстве следственного эксперимента привлекаются</w:t>
      </w:r>
      <w:r>
        <w:rPr>
          <w:rStyle w:val="163"/>
          <w:b/>
          <w:bCs/>
        </w:rPr>
        <w:t xml:space="preserve"> в тех</w:t>
      </w:r>
      <w:r>
        <w:rPr>
          <w:rStyle w:val="163"/>
          <w:b/>
          <w:bCs/>
        </w:rPr>
        <w:br/>
        <w:t>случаях, когда возможность проверяемого обстоятельства зави-</w:t>
      </w:r>
      <w:r>
        <w:rPr>
          <w:rStyle w:val="163"/>
          <w:b/>
          <w:bCs/>
        </w:rPr>
        <w:br/>
        <w:t>сит от субъективных качеств указанных лиц или когда проверя-</w:t>
      </w:r>
      <w:r>
        <w:rPr>
          <w:rStyle w:val="163"/>
          <w:b/>
          <w:bCs/>
        </w:rPr>
        <w:br/>
        <w:t>ются их показания. Если результаты эксперимента опровергают</w:t>
      </w:r>
      <w:r>
        <w:rPr>
          <w:rStyle w:val="163"/>
          <w:b/>
          <w:bCs/>
        </w:rPr>
        <w:br/>
        <w:t>показания, присутствие указанных лиц при производстве опы-</w:t>
      </w:r>
      <w:r>
        <w:rPr>
          <w:rStyle w:val="163"/>
          <w:b/>
          <w:bCs/>
        </w:rPr>
        <w:br/>
        <w:t>тов оказ</w:t>
      </w:r>
      <w:r>
        <w:rPr>
          <w:rStyle w:val="163"/>
          <w:b/>
          <w:bCs/>
        </w:rPr>
        <w:t>ывается особенно полезным в психологическом отноше-</w:t>
      </w:r>
      <w:r>
        <w:rPr>
          <w:rStyle w:val="163"/>
          <w:b/>
          <w:bCs/>
        </w:rPr>
        <w:br/>
        <w:t>нии. Практика показывает, что, убедившись на опыте в явной</w:t>
      </w:r>
      <w:r>
        <w:rPr>
          <w:rStyle w:val="163"/>
          <w:b/>
          <w:bCs/>
        </w:rPr>
        <w:br/>
        <w:t>ложности своих показаний, они дают правдивые показания. По-</w:t>
      </w:r>
      <w:r>
        <w:rPr>
          <w:rStyle w:val="163"/>
          <w:b/>
          <w:bCs/>
        </w:rPr>
        <w:br/>
        <w:t>вторный допрос в этих случаях целесообразно провести непо-</w:t>
      </w:r>
      <w:r>
        <w:rPr>
          <w:rStyle w:val="163"/>
          <w:b/>
          <w:bCs/>
        </w:rPr>
        <w:br/>
        <w:t>средственно после эксперим</w:t>
      </w:r>
      <w:r>
        <w:rPr>
          <w:rStyle w:val="163"/>
          <w:b/>
          <w:bCs/>
        </w:rPr>
        <w:t>ента.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Следует подчеркнуть, что участие обвиняемого в производст-</w:t>
      </w:r>
      <w:r>
        <w:rPr>
          <w:rStyle w:val="163"/>
          <w:b/>
          <w:bCs/>
        </w:rPr>
        <w:br/>
        <w:t>ве опытных действий может быть только добровольным. Зако-</w:t>
      </w:r>
      <w:r>
        <w:rPr>
          <w:rStyle w:val="163"/>
          <w:b/>
          <w:bCs/>
        </w:rPr>
        <w:br/>
        <w:t>ном не предусмотрена ответственность за отказ от участия в экс-</w:t>
      </w:r>
      <w:r>
        <w:rPr>
          <w:rStyle w:val="163"/>
          <w:b/>
          <w:bCs/>
        </w:rPr>
        <w:br/>
        <w:t>перименте и других лиц.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Перед началом эксперимента следователь инстру</w:t>
      </w:r>
      <w:r>
        <w:rPr>
          <w:rStyle w:val="163"/>
          <w:b/>
          <w:bCs/>
        </w:rPr>
        <w:t>ктирует его</w:t>
      </w:r>
      <w:r>
        <w:rPr>
          <w:rStyle w:val="163"/>
          <w:b/>
          <w:bCs/>
        </w:rPr>
        <w:br/>
        <w:t>участников, сообщает им цель эксперимента и роль каждого</w:t>
      </w:r>
      <w:r>
        <w:rPr>
          <w:rStyle w:val="163"/>
          <w:b/>
          <w:bCs/>
        </w:rPr>
        <w:br/>
        <w:t>участника.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Иногда осведомленность отдельных участников о задачах</w:t>
      </w:r>
      <w:r>
        <w:rPr>
          <w:rStyle w:val="163"/>
          <w:b/>
          <w:bCs/>
        </w:rPr>
        <w:br/>
        <w:t>или содержании эксперимента может изменить их психологиче-</w:t>
      </w:r>
      <w:r>
        <w:rPr>
          <w:rStyle w:val="163"/>
          <w:b/>
          <w:bCs/>
        </w:rPr>
        <w:br/>
        <w:t>скую установку, направленность внимания и остроту воспри-</w:t>
      </w:r>
      <w:r>
        <w:rPr>
          <w:rStyle w:val="163"/>
          <w:b/>
          <w:bCs/>
        </w:rPr>
        <w:br/>
        <w:t>ятия,</w:t>
      </w:r>
      <w:r>
        <w:rPr>
          <w:rStyle w:val="163"/>
          <w:b/>
          <w:bCs/>
        </w:rPr>
        <w:t xml:space="preserve"> что окажет отрицательное влияние на результаты экспе-</w:t>
      </w:r>
      <w:r>
        <w:rPr>
          <w:rStyle w:val="163"/>
          <w:b/>
          <w:bCs/>
        </w:rPr>
        <w:br/>
        <w:t>римента. Так, при проверке возможности сверхпланового</w:t>
      </w:r>
      <w:r>
        <w:rPr>
          <w:rStyle w:val="163"/>
          <w:b/>
          <w:bCs/>
        </w:rPr>
        <w:br/>
        <w:t>выпуска неучтенной продукции на предприятии в нормальный</w:t>
      </w:r>
      <w:r>
        <w:rPr>
          <w:rStyle w:val="163"/>
          <w:b/>
          <w:bCs/>
        </w:rPr>
        <w:br/>
        <w:t>рабочий день осведомленность лиц, вырабатывающих продук-</w:t>
      </w:r>
      <w:r>
        <w:rPr>
          <w:rStyle w:val="163"/>
          <w:b/>
          <w:bCs/>
        </w:rPr>
        <w:br/>
        <w:t xml:space="preserve">цию, может оказать нежелательное </w:t>
      </w:r>
      <w:r>
        <w:rPr>
          <w:rStyle w:val="163"/>
          <w:b/>
          <w:bCs/>
        </w:rPr>
        <w:t>влияние на интенсивность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работы, так как она может быть снижена по сравнению с обыч-</w:t>
      </w:r>
      <w:r>
        <w:rPr>
          <w:rStyle w:val="163"/>
          <w:b/>
          <w:bCs/>
        </w:rPr>
        <w:br/>
        <w:t>ной. Осведомленность свидетеля о содержании фраз, которые бу-</w:t>
      </w:r>
      <w:r>
        <w:rPr>
          <w:rStyle w:val="163"/>
          <w:b/>
          <w:bCs/>
        </w:rPr>
        <w:br/>
        <w:t>дут произноситься в эксперименте на слышимость, может иска-</w:t>
      </w:r>
      <w:r>
        <w:rPr>
          <w:rStyle w:val="163"/>
          <w:b/>
          <w:bCs/>
        </w:rPr>
        <w:br/>
        <w:t>зить результат эксперимента. В таких случаях инфо</w:t>
      </w:r>
      <w:r>
        <w:rPr>
          <w:rStyle w:val="163"/>
          <w:b/>
          <w:bCs/>
        </w:rPr>
        <w:t>рмация</w:t>
      </w:r>
      <w:r>
        <w:rPr>
          <w:rStyle w:val="163"/>
          <w:b/>
          <w:bCs/>
        </w:rPr>
        <w:br/>
        <w:t>отдельных участников о задачах и содержании эксперимента</w:t>
      </w:r>
      <w:r>
        <w:rPr>
          <w:rStyle w:val="163"/>
          <w:b/>
          <w:bCs/>
        </w:rPr>
        <w:br/>
        <w:t>должна быть соответственно ограничена.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Роль каждого участника эксперимента и содержание выпол-</w:t>
      </w:r>
      <w:r>
        <w:rPr>
          <w:rStyle w:val="163"/>
          <w:b/>
          <w:bCs/>
        </w:rPr>
        <w:br/>
        <w:t>няемых ими действий должны быть точно определены до начала</w:t>
      </w:r>
      <w:r>
        <w:rPr>
          <w:rStyle w:val="163"/>
          <w:b/>
          <w:bCs/>
        </w:rPr>
        <w:br/>
        <w:t xml:space="preserve">эксперимента. Так, при производстве </w:t>
      </w:r>
      <w:r>
        <w:rPr>
          <w:rStyle w:val="163"/>
          <w:b/>
          <w:bCs/>
        </w:rPr>
        <w:t>эксперимента на слыши-</w:t>
      </w:r>
      <w:r>
        <w:rPr>
          <w:rStyle w:val="163"/>
          <w:b/>
          <w:bCs/>
        </w:rPr>
        <w:br/>
        <w:t>мость определяется, с одной стороны, кто именно, в каком пунк-</w:t>
      </w:r>
      <w:r>
        <w:rPr>
          <w:rStyle w:val="163"/>
          <w:b/>
          <w:bCs/>
        </w:rPr>
        <w:br/>
        <w:t>те помещения или местности будет произносить фразы, каково</w:t>
      </w:r>
      <w:r>
        <w:rPr>
          <w:rStyle w:val="163"/>
          <w:b/>
          <w:bCs/>
        </w:rPr>
        <w:br/>
        <w:t>содержание этих фраз, с какой громкостью, сколько раз и через</w:t>
      </w:r>
      <w:r>
        <w:rPr>
          <w:rStyle w:val="163"/>
          <w:b/>
          <w:bCs/>
        </w:rPr>
        <w:br/>
        <w:t>какие промежутки времени они будут произноситься.</w:t>
      </w:r>
      <w:r>
        <w:rPr>
          <w:rStyle w:val="163"/>
          <w:b/>
          <w:bCs/>
        </w:rPr>
        <w:t xml:space="preserve"> С другой</w:t>
      </w:r>
      <w:r>
        <w:rPr>
          <w:rStyle w:val="163"/>
          <w:b/>
          <w:bCs/>
        </w:rPr>
        <w:br/>
        <w:t>стороны, устанавливается, в каком пункте будут находиться ос-</w:t>
      </w:r>
      <w:r>
        <w:rPr>
          <w:rStyle w:val="163"/>
          <w:b/>
          <w:bCs/>
        </w:rPr>
        <w:br/>
        <w:t>тальные участники эксперимента, в какое время (по часам, све-</w:t>
      </w:r>
      <w:r>
        <w:rPr>
          <w:rStyle w:val="163"/>
          <w:b/>
          <w:bCs/>
        </w:rPr>
        <w:br/>
        <w:t>ренным с первой группой) и кто именно (лицо, показания кото-</w:t>
      </w:r>
      <w:r>
        <w:rPr>
          <w:rStyle w:val="163"/>
          <w:b/>
          <w:bCs/>
        </w:rPr>
        <w:br/>
        <w:t>рого проверяются, или другое лицо) должен воспринять</w:t>
      </w:r>
      <w:r>
        <w:rPr>
          <w:rStyle w:val="163"/>
          <w:b/>
          <w:bCs/>
        </w:rPr>
        <w:br/>
        <w:t>произнос</w:t>
      </w:r>
      <w:r>
        <w:rPr>
          <w:rStyle w:val="163"/>
          <w:b/>
          <w:bCs/>
        </w:rPr>
        <w:t>имые фразы, разумеется, не зная заранее содержания</w:t>
      </w:r>
      <w:r>
        <w:rPr>
          <w:rStyle w:val="163"/>
          <w:b/>
          <w:bCs/>
        </w:rPr>
        <w:br/>
        <w:t>этих фраз и момента их произнесения.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плане проведения эксперимента наряду с задачами и усло-</w:t>
      </w:r>
      <w:r>
        <w:rPr>
          <w:rStyle w:val="163"/>
          <w:b/>
          <w:bCs/>
        </w:rPr>
        <w:br/>
        <w:t>виями опытов предусматриваются расстановка участников, их</w:t>
      </w:r>
      <w:r>
        <w:rPr>
          <w:rStyle w:val="163"/>
          <w:b/>
          <w:bCs/>
        </w:rPr>
        <w:br/>
        <w:t>функции, необходимые технические средства, а также с</w:t>
      </w:r>
      <w:r>
        <w:rPr>
          <w:rStyle w:val="163"/>
          <w:b/>
          <w:bCs/>
        </w:rPr>
        <w:t>одержа-</w:t>
      </w:r>
      <w:r>
        <w:rPr>
          <w:rStyle w:val="163"/>
          <w:b/>
          <w:bCs/>
        </w:rPr>
        <w:br/>
        <w:t>ние и последовательность намечаемых опытов.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101" w:name="bookmark100"/>
      <w:r>
        <w:rPr>
          <w:rStyle w:val="89"/>
          <w:b/>
          <w:bCs/>
        </w:rPr>
        <w:t>§ 3. Условия и приемы проведения опытов</w:t>
      </w:r>
      <w:bookmarkEnd w:id="101"/>
    </w:p>
    <w:p w:rsidR="00A86078" w:rsidRDefault="00F4381D">
      <w:pPr>
        <w:pStyle w:val="160"/>
        <w:shd w:val="clear" w:color="auto" w:fill="auto"/>
        <w:spacing w:line="230" w:lineRule="exact"/>
        <w:ind w:firstLine="0"/>
      </w:pPr>
      <w:r>
        <w:rPr>
          <w:rStyle w:val="163"/>
          <w:b/>
          <w:bCs/>
        </w:rPr>
        <w:t>Опыты необходимо производить в условиях, максимально при-</w:t>
      </w:r>
      <w:r>
        <w:rPr>
          <w:rStyle w:val="163"/>
          <w:b/>
          <w:bCs/>
        </w:rPr>
        <w:br/>
        <w:t>ближенных к тем, в которых происходило (или предполагается,</w:t>
      </w:r>
      <w:r>
        <w:rPr>
          <w:rStyle w:val="163"/>
          <w:b/>
          <w:bCs/>
        </w:rPr>
        <w:br/>
        <w:t>что происходило) проверяемое событие. Соблюден</w:t>
      </w:r>
      <w:r>
        <w:rPr>
          <w:rStyle w:val="163"/>
          <w:b/>
          <w:bCs/>
        </w:rPr>
        <w:t>ие этого требо-</w:t>
      </w:r>
      <w:r>
        <w:rPr>
          <w:rStyle w:val="163"/>
          <w:b/>
          <w:bCs/>
        </w:rPr>
        <w:br/>
        <w:t>вания обеспечивает достоверность результатов эксперимента и</w:t>
      </w:r>
      <w:r>
        <w:rPr>
          <w:rStyle w:val="163"/>
          <w:b/>
          <w:bCs/>
        </w:rPr>
        <w:br/>
        <w:t>потому имеет принципиальное значение. Так, если проверяются</w:t>
      </w:r>
      <w:r>
        <w:rPr>
          <w:rStyle w:val="163"/>
          <w:b/>
          <w:bCs/>
        </w:rPr>
        <w:br/>
        <w:t>показания свидетеля о том, что, находясь в определенном месте,</w:t>
      </w:r>
      <w:r>
        <w:rPr>
          <w:rStyle w:val="163"/>
          <w:b/>
          <w:bCs/>
        </w:rPr>
        <w:br/>
        <w:t xml:space="preserve">он видел лиц, находившихся в другом месте, необходимо по </w:t>
      </w:r>
      <w:r>
        <w:rPr>
          <w:rStyle w:val="163"/>
          <w:b/>
          <w:bCs/>
        </w:rPr>
        <w:t>воз-</w:t>
      </w:r>
      <w:r>
        <w:rPr>
          <w:rStyle w:val="163"/>
          <w:b/>
          <w:bCs/>
        </w:rPr>
        <w:br/>
        <w:t>можности точно воспроизвести положение свидетеля и наблю-</w:t>
      </w:r>
      <w:r>
        <w:rPr>
          <w:rStyle w:val="163"/>
          <w:b/>
          <w:bCs/>
        </w:rPr>
        <w:br/>
        <w:t>давшихся им лиц, скорость их движения, условия освещения,</w:t>
      </w:r>
      <w:r>
        <w:rPr>
          <w:rStyle w:val="163"/>
          <w:b/>
          <w:bCs/>
        </w:rPr>
        <w:br/>
        <w:t>наличие предметов, ограничивающих или ухудшающих види-</w:t>
      </w:r>
      <w:r>
        <w:rPr>
          <w:rStyle w:val="163"/>
          <w:b/>
          <w:bCs/>
        </w:rPr>
        <w:br/>
        <w:t>мость. Если проверяются показания о слышимости, следует точ-</w:t>
      </w:r>
      <w:r>
        <w:rPr>
          <w:rStyle w:val="163"/>
          <w:b/>
          <w:bCs/>
        </w:rPr>
        <w:br/>
        <w:t>но воспроизвести по</w:t>
      </w:r>
      <w:r>
        <w:rPr>
          <w:rStyle w:val="163"/>
          <w:b/>
          <w:bCs/>
        </w:rPr>
        <w:t>ложение свидетеля, расстояние до источни-</w:t>
      </w:r>
      <w:r>
        <w:rPr>
          <w:rStyle w:val="163"/>
          <w:b/>
          <w:bCs/>
        </w:rPr>
        <w:br/>
        <w:t>ка звука и т.д. Опыты рекомендуется делать в том же месте, в</w:t>
      </w:r>
      <w:r>
        <w:rPr>
          <w:rStyle w:val="163"/>
          <w:b/>
          <w:bCs/>
        </w:rPr>
        <w:br/>
        <w:t>тех же условиях погоды, в той же обстановке с использованием</w:t>
      </w:r>
      <w:r>
        <w:rPr>
          <w:rStyle w:val="163"/>
          <w:b/>
          <w:bCs/>
        </w:rPr>
        <w:br/>
        <w:t>тех же предметов, которые могли применяться в исследуемом</w:t>
      </w:r>
      <w:r>
        <w:rPr>
          <w:rStyle w:val="163"/>
          <w:b/>
          <w:bCs/>
        </w:rPr>
        <w:br/>
        <w:t>событии.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Если возможность того или</w:t>
      </w:r>
      <w:r>
        <w:rPr>
          <w:rStyle w:val="163"/>
          <w:b/>
          <w:bCs/>
        </w:rPr>
        <w:t xml:space="preserve"> иного обстоятельства (например,</w:t>
      </w:r>
      <w:r>
        <w:rPr>
          <w:rStyle w:val="163"/>
          <w:b/>
          <w:bCs/>
        </w:rPr>
        <w:br/>
        <w:t>видимость, слышимость, совершение профессиональных дейст-</w:t>
      </w:r>
      <w:r>
        <w:rPr>
          <w:rStyle w:val="163"/>
          <w:b/>
          <w:bCs/>
        </w:rPr>
        <w:br/>
        <w:t>вий) зависит от физических и иных личных свойств и способно-</w:t>
      </w:r>
      <w:r>
        <w:rPr>
          <w:rStyle w:val="163"/>
          <w:b/>
          <w:bCs/>
        </w:rPr>
        <w:br/>
        <w:t>стей определенных лиц, эксперимент должен быть проведен с их</w:t>
      </w:r>
      <w:r>
        <w:rPr>
          <w:rStyle w:val="163"/>
          <w:b/>
          <w:bCs/>
        </w:rPr>
        <w:br/>
        <w:t>участием. Известны случаи, когда индивидуал</w:t>
      </w:r>
      <w:r>
        <w:rPr>
          <w:rStyle w:val="163"/>
          <w:b/>
          <w:bCs/>
        </w:rPr>
        <w:t>ьные психические</w:t>
      </w:r>
      <w:r>
        <w:rPr>
          <w:rStyle w:val="163"/>
          <w:b/>
          <w:bCs/>
        </w:rPr>
        <w:br/>
        <w:t>свойства участников события (острота зрения, слуха, профессио-</w:t>
      </w:r>
      <w:r>
        <w:rPr>
          <w:rStyle w:val="163"/>
          <w:b/>
          <w:bCs/>
        </w:rPr>
        <w:br/>
        <w:t>нальная ориентировка, специальные навыки и т.д.) оказывают</w:t>
      </w:r>
      <w:r>
        <w:rPr>
          <w:rStyle w:val="163"/>
          <w:b/>
          <w:bCs/>
        </w:rPr>
        <w:br/>
        <w:t>существенное влияние на результаты эксперимента.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Для уяснения роли индивидуальных психофизиологических</w:t>
      </w:r>
      <w:r>
        <w:rPr>
          <w:rStyle w:val="163"/>
          <w:b/>
          <w:bCs/>
        </w:rPr>
        <w:br/>
        <w:t>особенностей и</w:t>
      </w:r>
      <w:r>
        <w:rPr>
          <w:rStyle w:val="163"/>
          <w:b/>
          <w:bCs/>
        </w:rPr>
        <w:t>ногда целесообразно варьировать опыты с заме-</w:t>
      </w:r>
      <w:r>
        <w:rPr>
          <w:rStyle w:val="163"/>
          <w:b/>
          <w:bCs/>
        </w:rPr>
        <w:br/>
        <w:t>ной исполнителей экспериментальных действий, привлекая для</w:t>
      </w:r>
      <w:r>
        <w:rPr>
          <w:rStyle w:val="163"/>
          <w:b/>
          <w:bCs/>
        </w:rPr>
        <w:br/>
        <w:t>этого лиц, обладающих различными личными данными.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Требование точного воспроизведения условий не следует по-</w:t>
      </w:r>
      <w:r>
        <w:rPr>
          <w:rStyle w:val="163"/>
          <w:b/>
          <w:bCs/>
        </w:rPr>
        <w:br/>
        <w:t>нимать механически. Важно не копирование вс</w:t>
      </w:r>
      <w:r>
        <w:rPr>
          <w:rStyle w:val="163"/>
          <w:b/>
          <w:bCs/>
        </w:rPr>
        <w:t>ех условий изу-</w:t>
      </w:r>
      <w:r>
        <w:rPr>
          <w:rStyle w:val="163"/>
          <w:b/>
          <w:bCs/>
        </w:rPr>
        <w:br/>
        <w:t>чаемого события, а точный учет и воспроизведение именно тех</w:t>
      </w:r>
      <w:r>
        <w:rPr>
          <w:rStyle w:val="163"/>
          <w:b/>
          <w:bCs/>
        </w:rPr>
        <w:br/>
        <w:t>условий, которые могут оказать существенное влияние на прове-</w:t>
      </w:r>
      <w:r>
        <w:rPr>
          <w:rStyle w:val="163"/>
          <w:b/>
          <w:bCs/>
        </w:rPr>
        <w:br/>
        <w:t>ряемое обстоятельство.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При эксперименте часто возникает вопрос о возможности за-</w:t>
      </w:r>
      <w:r>
        <w:rPr>
          <w:rStyle w:val="163"/>
          <w:b/>
          <w:bCs/>
        </w:rPr>
        <w:br/>
        <w:t>мены предметов, фигурировавших в изуч</w:t>
      </w:r>
      <w:r>
        <w:rPr>
          <w:rStyle w:val="163"/>
          <w:b/>
          <w:bCs/>
        </w:rPr>
        <w:t>аемом событии, одно-</w:t>
      </w:r>
      <w:r>
        <w:rPr>
          <w:rStyle w:val="163"/>
          <w:b/>
          <w:bCs/>
        </w:rPr>
        <w:br/>
        <w:t>родными или сходными предметами. Это, в частности, относит-</w:t>
      </w:r>
      <w:r>
        <w:rPr>
          <w:rStyle w:val="163"/>
          <w:b/>
          <w:bCs/>
        </w:rPr>
        <w:br/>
        <w:t>ся к случаям, когда использование вещественных доказательств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может привести к их повреждению или сделать невозможной по-</w:t>
      </w:r>
      <w:r>
        <w:rPr>
          <w:rStyle w:val="163"/>
          <w:b/>
          <w:bCs/>
        </w:rPr>
        <w:br/>
        <w:t>следующую экспертизу. Замена при эксперименте подлинны</w:t>
      </w:r>
      <w:r>
        <w:rPr>
          <w:rStyle w:val="163"/>
          <w:b/>
          <w:bCs/>
        </w:rPr>
        <w:t>х</w:t>
      </w:r>
      <w:r>
        <w:rPr>
          <w:rStyle w:val="163"/>
          <w:b/>
          <w:bCs/>
        </w:rPr>
        <w:br/>
        <w:t>предметов однородными, сходными предметами или макетами</w:t>
      </w:r>
      <w:r>
        <w:rPr>
          <w:rStyle w:val="163"/>
          <w:b/>
          <w:bCs/>
        </w:rPr>
        <w:br/>
        <w:t>допустима лишь тогда, когда индивидуальные особенности пред-</w:t>
      </w:r>
      <w:r>
        <w:rPr>
          <w:rStyle w:val="163"/>
          <w:b/>
          <w:bCs/>
        </w:rPr>
        <w:br/>
        <w:t>метов не оказывают влияния на результаты опытов. Так, при</w:t>
      </w:r>
      <w:r>
        <w:rPr>
          <w:rStyle w:val="163"/>
          <w:b/>
          <w:bCs/>
        </w:rPr>
        <w:br/>
        <w:t>проверке показания свидетеля о том, что в стандартный почто-</w:t>
      </w:r>
      <w:r>
        <w:rPr>
          <w:rStyle w:val="163"/>
          <w:b/>
          <w:bCs/>
        </w:rPr>
        <w:br/>
        <w:t>вый конверт им был</w:t>
      </w:r>
      <w:r>
        <w:rPr>
          <w:rStyle w:val="163"/>
          <w:b/>
          <w:bCs/>
        </w:rPr>
        <w:t>о вложено определенное количество денеж-</w:t>
      </w:r>
      <w:r>
        <w:rPr>
          <w:rStyle w:val="163"/>
          <w:b/>
          <w:bCs/>
        </w:rPr>
        <w:br/>
        <w:t>ных купюр известной стоимости, могут использоваться любые</w:t>
      </w:r>
      <w:r>
        <w:rPr>
          <w:rStyle w:val="163"/>
          <w:b/>
          <w:bCs/>
        </w:rPr>
        <w:br/>
        <w:t>стандартные конверты и купюры, находящиеся в таком же</w:t>
      </w:r>
      <w:r>
        <w:rPr>
          <w:rStyle w:val="163"/>
          <w:b/>
          <w:bCs/>
        </w:rPr>
        <w:br/>
        <w:t>состоянии. Однако если на результаты эксперимента могут ока-</w:t>
      </w:r>
      <w:r>
        <w:rPr>
          <w:rStyle w:val="163"/>
          <w:b/>
          <w:bCs/>
        </w:rPr>
        <w:br/>
        <w:t>зать влияние индивидуальные особенности по</w:t>
      </w:r>
      <w:r>
        <w:rPr>
          <w:rStyle w:val="163"/>
          <w:b/>
          <w:bCs/>
        </w:rPr>
        <w:t>длинных предме-</w:t>
      </w:r>
      <w:r>
        <w:rPr>
          <w:rStyle w:val="163"/>
          <w:b/>
          <w:bCs/>
        </w:rPr>
        <w:br/>
        <w:t>тов, то подобная замена недопустима. Так, если нужно прове-</w:t>
      </w:r>
      <w:r>
        <w:rPr>
          <w:rStyle w:val="163"/>
          <w:b/>
          <w:bCs/>
        </w:rPr>
        <w:br/>
        <w:t>рить возможность открытия данного замка данным ключом,</w:t>
      </w:r>
      <w:r>
        <w:rPr>
          <w:rStyle w:val="163"/>
          <w:b/>
          <w:bCs/>
        </w:rPr>
        <w:br/>
        <w:t>эксперимент нужно производить с подлинными, а не с какими-</w:t>
      </w:r>
      <w:r>
        <w:rPr>
          <w:rStyle w:val="163"/>
          <w:b/>
          <w:bCs/>
        </w:rPr>
        <w:br/>
        <w:t>либо однотипными замками и ключами.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случаях когда проверяемое об</w:t>
      </w:r>
      <w:r>
        <w:rPr>
          <w:rStyle w:val="163"/>
          <w:b/>
          <w:bCs/>
        </w:rPr>
        <w:t>стоятельство не связано с оп-</w:t>
      </w:r>
      <w:r>
        <w:rPr>
          <w:rStyle w:val="163"/>
          <w:b/>
          <w:bCs/>
        </w:rPr>
        <w:br/>
        <w:t>ределенными условиями места и времени, эксперимент можно</w:t>
      </w:r>
      <w:r>
        <w:rPr>
          <w:rStyle w:val="163"/>
          <w:b/>
          <w:bCs/>
        </w:rPr>
        <w:br/>
        <w:t>производить в любое удобное время по месту производства след-</w:t>
      </w:r>
      <w:r>
        <w:rPr>
          <w:rStyle w:val="163"/>
          <w:b/>
          <w:bCs/>
        </w:rPr>
        <w:br/>
        <w:t>ствия. Например, проверка возможности совершения действий,</w:t>
      </w:r>
      <w:r>
        <w:rPr>
          <w:rStyle w:val="163"/>
          <w:b/>
          <w:bCs/>
        </w:rPr>
        <w:br/>
        <w:t>связанных с наличием определенных навыков у обви</w:t>
      </w:r>
      <w:r>
        <w:rPr>
          <w:rStyle w:val="163"/>
          <w:b/>
          <w:bCs/>
        </w:rPr>
        <w:t>няемых</w:t>
      </w:r>
      <w:r>
        <w:rPr>
          <w:rStyle w:val="163"/>
          <w:b/>
          <w:bCs/>
        </w:rPr>
        <w:br/>
        <w:t>или свидетелей, в ряде случаев может быть произведена в слу-</w:t>
      </w:r>
      <w:r>
        <w:rPr>
          <w:rStyle w:val="163"/>
          <w:b/>
          <w:bCs/>
        </w:rPr>
        <w:br/>
        <w:t>жебном помещении прокуратуры. Вместе с тем при проведении</w:t>
      </w:r>
      <w:r>
        <w:rPr>
          <w:rStyle w:val="163"/>
          <w:b/>
          <w:bCs/>
        </w:rPr>
        <w:br/>
        <w:t>подобных экспериментов указанным лицам должны быть пре-</w:t>
      </w:r>
      <w:r>
        <w:rPr>
          <w:rStyle w:val="163"/>
          <w:b/>
          <w:bCs/>
        </w:rPr>
        <w:br/>
        <w:t>доставлены необходимые орудия, инструменты, материалы</w:t>
      </w:r>
      <w:r>
        <w:rPr>
          <w:rStyle w:val="163"/>
          <w:b/>
          <w:bCs/>
        </w:rPr>
        <w:br/>
        <w:t>и создана нужная для</w:t>
      </w:r>
      <w:r>
        <w:rPr>
          <w:rStyle w:val="163"/>
          <w:b/>
          <w:bCs/>
        </w:rPr>
        <w:t xml:space="preserve"> выполнения проверяемых действий обста-</w:t>
      </w:r>
      <w:r>
        <w:rPr>
          <w:rStyle w:val="163"/>
          <w:b/>
          <w:bCs/>
        </w:rPr>
        <w:br/>
        <w:t>новка.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Важное значение при производстве эксперимента имеет по-</w:t>
      </w:r>
      <w:r>
        <w:rPr>
          <w:rStyle w:val="163"/>
          <w:b/>
          <w:bCs/>
        </w:rPr>
        <w:br/>
        <w:t>вторение опытов в одних и тех же и специально измененных ус-</w:t>
      </w:r>
      <w:r>
        <w:rPr>
          <w:rStyle w:val="163"/>
          <w:b/>
          <w:bCs/>
        </w:rPr>
        <w:br/>
        <w:t>ловиях. Возможность неоднократного повторения опытов — су-</w:t>
      </w:r>
      <w:r>
        <w:rPr>
          <w:rStyle w:val="163"/>
          <w:b/>
          <w:bCs/>
        </w:rPr>
        <w:br/>
        <w:t>щественное достоинство эксперимен</w:t>
      </w:r>
      <w:r>
        <w:rPr>
          <w:rStyle w:val="163"/>
          <w:b/>
          <w:bCs/>
        </w:rPr>
        <w:t>тального метода, которое</w:t>
      </w:r>
      <w:r>
        <w:rPr>
          <w:rStyle w:val="163"/>
          <w:b/>
          <w:bCs/>
        </w:rPr>
        <w:br/>
        <w:t>необходимо использовать в судебном исследовании.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Повторение опытов в одних и тех же условиях производится</w:t>
      </w:r>
      <w:r>
        <w:rPr>
          <w:rStyle w:val="163"/>
          <w:b/>
          <w:bCs/>
        </w:rPr>
        <w:br/>
        <w:t>в тех случаях, когда на результаты эксперимента могут оказать</w:t>
      </w:r>
      <w:r>
        <w:rPr>
          <w:rStyle w:val="163"/>
          <w:b/>
          <w:bCs/>
        </w:rPr>
        <w:br/>
        <w:t>влияние различные, не поддающиеся учету случайные факторы.</w:t>
      </w:r>
      <w:r>
        <w:rPr>
          <w:rStyle w:val="163"/>
          <w:b/>
          <w:bCs/>
        </w:rPr>
        <w:br/>
        <w:t>Так,</w:t>
      </w:r>
      <w:r>
        <w:rPr>
          <w:rStyle w:val="163"/>
          <w:b/>
          <w:bCs/>
        </w:rPr>
        <w:t xml:space="preserve"> при эксперименте на слышимость звуки дальнего выстрела</w:t>
      </w:r>
      <w:r>
        <w:rPr>
          <w:rStyle w:val="163"/>
          <w:b/>
          <w:bCs/>
        </w:rPr>
        <w:br/>
        <w:t>могут быть отнесены в сторону порывом ветра или заглушены</w:t>
      </w:r>
      <w:r>
        <w:rPr>
          <w:rStyle w:val="163"/>
          <w:b/>
          <w:bCs/>
        </w:rPr>
        <w:br/>
        <w:t>шумом проходящего поезда, криками птиц и животных; в дру-</w:t>
      </w:r>
      <w:r>
        <w:rPr>
          <w:rStyle w:val="163"/>
          <w:b/>
          <w:bCs/>
        </w:rPr>
        <w:br/>
        <w:t>гих случаях за звук выстрела можно принять какой-либо иной</w:t>
      </w:r>
      <w:r>
        <w:rPr>
          <w:rStyle w:val="163"/>
          <w:b/>
          <w:bCs/>
        </w:rPr>
        <w:br/>
        <w:t>звук (падающего предмета,</w:t>
      </w:r>
      <w:r>
        <w:rPr>
          <w:rStyle w:val="163"/>
          <w:b/>
          <w:bCs/>
        </w:rPr>
        <w:t xml:space="preserve"> пастушьего кнута и т.д.). Достовер-</w:t>
      </w:r>
      <w:r>
        <w:rPr>
          <w:rStyle w:val="163"/>
          <w:b/>
          <w:bCs/>
        </w:rPr>
        <w:br/>
        <w:t>ными могут быть признаны только устойчивые результаты экс-</w:t>
      </w:r>
      <w:r>
        <w:rPr>
          <w:rStyle w:val="163"/>
          <w:b/>
          <w:bCs/>
        </w:rPr>
        <w:br/>
        <w:t>перимента, полученные при неоднократном повторении опытов.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303"/>
          <w:headerReference w:type="default" r:id="rId304"/>
          <w:headerReference w:type="first" r:id="rId305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rPr>
          <w:rStyle w:val="163"/>
          <w:b/>
          <w:bCs/>
        </w:rPr>
        <w:t>Иной смысл имеет повторение опытов в специально изменен-</w:t>
      </w:r>
      <w:r>
        <w:rPr>
          <w:rStyle w:val="163"/>
          <w:b/>
          <w:bCs/>
        </w:rPr>
        <w:br/>
        <w:t xml:space="preserve">ных условиях (варианты опытов). Задача </w:t>
      </w:r>
      <w:r>
        <w:rPr>
          <w:rStyle w:val="163"/>
          <w:b/>
          <w:bCs/>
        </w:rPr>
        <w:t>такого изменения со-</w:t>
      </w:r>
      <w:r>
        <w:rPr>
          <w:rStyle w:val="163"/>
          <w:b/>
          <w:bCs/>
        </w:rPr>
        <w:br/>
        <w:t>стоит в учете всех возможных условий, установить или точно</w:t>
      </w:r>
      <w:r>
        <w:rPr>
          <w:rStyle w:val="163"/>
          <w:b/>
          <w:bCs/>
        </w:rPr>
        <w:br/>
        <w:t>воспроизвести которые не удалось. Так, если при проверке слы-</w:t>
      </w:r>
      <w:r>
        <w:rPr>
          <w:rStyle w:val="163"/>
          <w:b/>
          <w:bCs/>
        </w:rPr>
        <w:br/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>шимости расстояние между участниками события точно не уста-</w:t>
      </w:r>
      <w:r>
        <w:rPr>
          <w:rStyle w:val="163"/>
          <w:b/>
          <w:bCs/>
        </w:rPr>
        <w:br/>
        <w:t>новлено, опыты должны исходить из любого возможного п</w:t>
      </w:r>
      <w:r>
        <w:rPr>
          <w:rStyle w:val="163"/>
          <w:b/>
          <w:bCs/>
        </w:rPr>
        <w:t>оло-</w:t>
      </w:r>
      <w:r>
        <w:rPr>
          <w:rStyle w:val="163"/>
          <w:b/>
          <w:bCs/>
        </w:rPr>
        <w:br/>
        <w:t>жения участников — как наиболее близкого, так и наиболее</w:t>
      </w:r>
      <w:r>
        <w:rPr>
          <w:rStyle w:val="163"/>
          <w:b/>
          <w:bCs/>
        </w:rPr>
        <w:br/>
        <w:t>удаленного. Достоверными могут быть признаны только резуль-</w:t>
      </w:r>
      <w:r>
        <w:rPr>
          <w:rStyle w:val="163"/>
          <w:b/>
          <w:bCs/>
        </w:rPr>
        <w:br/>
        <w:t>таты эксперимента, учитывающего все возможные условия изу-</w:t>
      </w:r>
      <w:r>
        <w:rPr>
          <w:rStyle w:val="163"/>
          <w:b/>
          <w:bCs/>
        </w:rPr>
        <w:br/>
        <w:t>чаемого события. При положительном результате эксперимента</w:t>
      </w:r>
      <w:r>
        <w:rPr>
          <w:rStyle w:val="163"/>
          <w:b/>
          <w:bCs/>
        </w:rPr>
        <w:br/>
        <w:t>его следует повт</w:t>
      </w:r>
      <w:r>
        <w:rPr>
          <w:rStyle w:val="163"/>
          <w:b/>
          <w:bCs/>
        </w:rPr>
        <w:t>орить с ухудшением (для данного результата) ус-</w:t>
      </w:r>
      <w:r>
        <w:rPr>
          <w:rStyle w:val="163"/>
          <w:b/>
          <w:bCs/>
        </w:rPr>
        <w:br/>
        <w:t>ловий, если такое ухудшение могло иметь место. Например, ко-</w:t>
      </w:r>
      <w:r>
        <w:rPr>
          <w:rStyle w:val="163"/>
          <w:b/>
          <w:bCs/>
        </w:rPr>
        <w:br/>
        <w:t>гда установлена видимость при сильном освещении, ее следует</w:t>
      </w:r>
      <w:r>
        <w:rPr>
          <w:rStyle w:val="163"/>
          <w:b/>
          <w:bCs/>
        </w:rPr>
        <w:br/>
        <w:t>проверить при слабом освещении. В случае отрицательного ре-</w:t>
      </w:r>
      <w:r>
        <w:rPr>
          <w:rStyle w:val="163"/>
          <w:b/>
          <w:bCs/>
        </w:rPr>
        <w:br/>
        <w:t>зультата эксперимента его н</w:t>
      </w:r>
      <w:r>
        <w:rPr>
          <w:rStyle w:val="163"/>
          <w:b/>
          <w:bCs/>
        </w:rPr>
        <w:t>еобходимо повторить в более благо-</w:t>
      </w:r>
      <w:r>
        <w:rPr>
          <w:rStyle w:val="163"/>
          <w:b/>
          <w:bCs/>
        </w:rPr>
        <w:br/>
        <w:t>приятных условиях, если они могли иметь место. Так, если про-</w:t>
      </w:r>
      <w:r>
        <w:rPr>
          <w:rStyle w:val="163"/>
          <w:b/>
          <w:bCs/>
        </w:rPr>
        <w:br/>
        <w:t>таскивание рулона ткани в свернутом виде через окно магазина</w:t>
      </w:r>
      <w:r>
        <w:rPr>
          <w:rStyle w:val="163"/>
          <w:b/>
          <w:bCs/>
        </w:rPr>
        <w:br/>
        <w:t>оказывается невозможным, следует проверить возможность про-</w:t>
      </w:r>
      <w:r>
        <w:rPr>
          <w:rStyle w:val="163"/>
          <w:b/>
          <w:bCs/>
        </w:rPr>
        <w:br/>
        <w:t>таскивания рулона в развернутом виде.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102" w:name="bookmark101"/>
      <w:r>
        <w:rPr>
          <w:rStyle w:val="89"/>
          <w:b/>
          <w:bCs/>
        </w:rPr>
        <w:t>§ 4. Фиксация результатов следственного эксперимента</w:t>
      </w:r>
      <w:bookmarkEnd w:id="102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Условия, ход и результаты эксперимента фиксируются в прото-</w:t>
      </w:r>
      <w:r>
        <w:rPr>
          <w:rStyle w:val="163"/>
          <w:b/>
          <w:bCs/>
        </w:rPr>
        <w:br/>
        <w:t>коле, который состоит из вступительной части, описания хода и</w:t>
      </w:r>
      <w:r>
        <w:rPr>
          <w:rStyle w:val="163"/>
          <w:b/>
          <w:bCs/>
        </w:rPr>
        <w:br/>
        <w:t>результатов эксперимента и заключительной части.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Помимо общих для каждого протоко</w:t>
      </w:r>
      <w:r>
        <w:rPr>
          <w:rStyle w:val="163"/>
          <w:b/>
          <w:bCs/>
        </w:rPr>
        <w:t>ла реквизитов, во всту-</w:t>
      </w:r>
      <w:r>
        <w:rPr>
          <w:rStyle w:val="163"/>
          <w:b/>
          <w:bCs/>
        </w:rPr>
        <w:br/>
        <w:t>пительной части его следует отразить: 1) предупреждение сви-</w:t>
      </w:r>
      <w:r>
        <w:rPr>
          <w:rStyle w:val="163"/>
          <w:b/>
          <w:bCs/>
        </w:rPr>
        <w:br/>
        <w:t>детелей и потерпевших об ответственности за дачу ложных по-</w:t>
      </w:r>
      <w:r>
        <w:rPr>
          <w:rStyle w:val="163"/>
          <w:b/>
          <w:bCs/>
        </w:rPr>
        <w:br/>
        <w:t>казаний и отказ от дачи показаний; 2) краткое содержание</w:t>
      </w:r>
      <w:r>
        <w:rPr>
          <w:rStyle w:val="163"/>
          <w:b/>
          <w:bCs/>
        </w:rPr>
        <w:br/>
        <w:t>показаний обвиняемых, подозреваемых, свидетелей и поте</w:t>
      </w:r>
      <w:r>
        <w:rPr>
          <w:rStyle w:val="163"/>
          <w:b/>
          <w:bCs/>
        </w:rPr>
        <w:t>рпев-</w:t>
      </w:r>
      <w:r>
        <w:rPr>
          <w:rStyle w:val="163"/>
          <w:b/>
          <w:bCs/>
        </w:rPr>
        <w:br/>
        <w:t>ших по существу проверяемого факта (если эксперимент прово-</w:t>
      </w:r>
      <w:r>
        <w:rPr>
          <w:rStyle w:val="163"/>
          <w:b/>
          <w:bCs/>
        </w:rPr>
        <w:br/>
        <w:t>дится с целью проверки их показаний); 3) цель эксперимента.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описательной части протокола указываются: 1) условия,</w:t>
      </w:r>
      <w:r>
        <w:rPr>
          <w:rStyle w:val="163"/>
          <w:b/>
          <w:bCs/>
        </w:rPr>
        <w:br/>
        <w:t>при которых проводились опыты. Если какие-либо из этих усло-</w:t>
      </w:r>
      <w:r>
        <w:rPr>
          <w:rStyle w:val="163"/>
          <w:b/>
          <w:bCs/>
        </w:rPr>
        <w:br/>
        <w:t>вий воспроизв</w:t>
      </w:r>
      <w:r>
        <w:rPr>
          <w:rStyle w:val="163"/>
          <w:b/>
          <w:bCs/>
        </w:rPr>
        <w:t>ести не удалось, об этом необходимо указать в про-</w:t>
      </w:r>
      <w:r>
        <w:rPr>
          <w:rStyle w:val="163"/>
          <w:b/>
          <w:bCs/>
        </w:rPr>
        <w:br/>
        <w:t>токоле. Замена подлинных предметов однородными, сходными</w:t>
      </w:r>
      <w:r>
        <w:rPr>
          <w:rStyle w:val="163"/>
          <w:b/>
          <w:bCs/>
        </w:rPr>
        <w:br/>
        <w:t>предметами или макетами также должна быть отражена в про-</w:t>
      </w:r>
      <w:r>
        <w:rPr>
          <w:rStyle w:val="163"/>
          <w:b/>
          <w:bCs/>
        </w:rPr>
        <w:br/>
        <w:t>токоле. Если целью эксперимента является проверка показаний</w:t>
      </w:r>
      <w:r>
        <w:rPr>
          <w:rStyle w:val="163"/>
          <w:b/>
          <w:bCs/>
        </w:rPr>
        <w:br/>
        <w:t>обвиняемых или свидетелей, в п</w:t>
      </w:r>
      <w:r>
        <w:rPr>
          <w:rStyle w:val="163"/>
          <w:b/>
          <w:bCs/>
        </w:rPr>
        <w:t>ротоколе следует поместить их</w:t>
      </w:r>
      <w:r>
        <w:rPr>
          <w:rStyle w:val="163"/>
          <w:b/>
          <w:bCs/>
        </w:rPr>
        <w:br/>
        <w:t>заявление о соответствии обстановки эксперимента той, в кото-</w:t>
      </w:r>
      <w:r>
        <w:rPr>
          <w:rStyle w:val="163"/>
          <w:b/>
          <w:bCs/>
        </w:rPr>
        <w:br/>
        <w:t>рой происходило исследуемое событие; 2) содержание и последо-</w:t>
      </w:r>
      <w:r>
        <w:rPr>
          <w:rStyle w:val="163"/>
          <w:b/>
          <w:bCs/>
        </w:rPr>
        <w:br/>
        <w:t>вательность опытных действий. Их следует описывать подробно,</w:t>
      </w:r>
      <w:r>
        <w:rPr>
          <w:rStyle w:val="163"/>
          <w:b/>
          <w:bCs/>
        </w:rPr>
        <w:br/>
        <w:t xml:space="preserve">отражая как сам процесс опыта, так и его </w:t>
      </w:r>
      <w:r>
        <w:rPr>
          <w:rStyle w:val="163"/>
          <w:b/>
          <w:bCs/>
        </w:rPr>
        <w:t>результаты. Если опы-</w:t>
      </w:r>
      <w:r>
        <w:rPr>
          <w:rStyle w:val="163"/>
          <w:b/>
          <w:bCs/>
        </w:rPr>
        <w:br/>
        <w:t>ты повторялись, необходимо указать, в каких условиях и сколь-</w:t>
      </w:r>
      <w:r>
        <w:rPr>
          <w:rStyle w:val="163"/>
          <w:b/>
          <w:bCs/>
        </w:rPr>
        <w:br/>
        <w:t>ко раз. Варианты опытов в специально измененных условиях</w:t>
      </w:r>
      <w:r>
        <w:rPr>
          <w:rStyle w:val="163"/>
          <w:b/>
          <w:bCs/>
        </w:rPr>
        <w:br/>
        <w:t>должны быть описаны особо, с указанием, в чем состояло изме-</w:t>
      </w:r>
      <w:r>
        <w:rPr>
          <w:rStyle w:val="163"/>
          <w:b/>
          <w:bCs/>
        </w:rPr>
        <w:br/>
        <w:t>нение условий опыта, сколько раз он производился и как</w:t>
      </w:r>
      <w:r>
        <w:rPr>
          <w:rStyle w:val="163"/>
          <w:b/>
          <w:bCs/>
        </w:rPr>
        <w:t>ие дал</w:t>
      </w:r>
      <w:r>
        <w:rPr>
          <w:rStyle w:val="163"/>
          <w:b/>
          <w:bCs/>
        </w:rPr>
        <w:br/>
        <w:t>результаты.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Все обстоятельства производства опытов, которые могут по-</w:t>
      </w:r>
      <w:r>
        <w:rPr>
          <w:rStyle w:val="163"/>
          <w:b/>
          <w:bCs/>
        </w:rPr>
        <w:br/>
        <w:t>влиять на их результаты и оценку, должны тщательно фиксиро-</w:t>
      </w:r>
      <w:r>
        <w:rPr>
          <w:rStyle w:val="163"/>
          <w:b/>
          <w:bCs/>
        </w:rPr>
        <w:br/>
        <w:t>ваться в протоколе. Так, при производстве экспериментов на</w:t>
      </w:r>
      <w:r>
        <w:rPr>
          <w:rStyle w:val="163"/>
          <w:b/>
          <w:bCs/>
        </w:rPr>
        <w:br/>
        <w:t>слышимость необходимо указать, каким именно участникам</w:t>
      </w:r>
      <w:r>
        <w:rPr>
          <w:rStyle w:val="163"/>
          <w:b/>
          <w:bCs/>
        </w:rPr>
        <w:br/>
        <w:t xml:space="preserve">было </w:t>
      </w:r>
      <w:r>
        <w:rPr>
          <w:rStyle w:val="163"/>
          <w:b/>
          <w:bCs/>
        </w:rPr>
        <w:t>сообщено содержание фраз, подлежащих воспроизведе-</w:t>
      </w:r>
      <w:r>
        <w:rPr>
          <w:rStyle w:val="163"/>
          <w:b/>
          <w:bCs/>
        </w:rPr>
        <w:br/>
        <w:t>нию; при проверке возможности остановить автомашину следует</w:t>
      </w:r>
      <w:r>
        <w:rPr>
          <w:rStyle w:val="163"/>
          <w:b/>
          <w:bCs/>
        </w:rPr>
        <w:br/>
        <w:t>отметить, был ли сигнал о торможении неожиданным для води-</w:t>
      </w:r>
      <w:r>
        <w:rPr>
          <w:rStyle w:val="163"/>
          <w:b/>
          <w:bCs/>
        </w:rPr>
        <w:br/>
        <w:t>теля или он знал о нем заранее; при выходе с обвиняемым на ме-</w:t>
      </w:r>
      <w:r>
        <w:rPr>
          <w:rStyle w:val="163"/>
          <w:b/>
          <w:bCs/>
        </w:rPr>
        <w:br/>
        <w:t xml:space="preserve">сто происшествия важно </w:t>
      </w:r>
      <w:r>
        <w:rPr>
          <w:rStyle w:val="163"/>
          <w:b/>
          <w:bCs/>
        </w:rPr>
        <w:t>указать, кто шел впереди группы и в</w:t>
      </w:r>
      <w:r>
        <w:rPr>
          <w:rStyle w:val="163"/>
          <w:b/>
          <w:bCs/>
        </w:rPr>
        <w:br/>
        <w:t>какой последовательности (порядке) двигались остальные ее</w:t>
      </w:r>
      <w:r>
        <w:rPr>
          <w:rStyle w:val="163"/>
          <w:b/>
          <w:bCs/>
        </w:rPr>
        <w:br/>
        <w:t>участники, и т.д.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В заключительной части протокола фиксируются: заявления</w:t>
      </w:r>
      <w:r>
        <w:rPr>
          <w:rStyle w:val="163"/>
          <w:b/>
          <w:bCs/>
        </w:rPr>
        <w:br/>
        <w:t>участников эксперимента, если они были сделаны; время начала</w:t>
      </w:r>
      <w:r>
        <w:rPr>
          <w:rStyle w:val="163"/>
          <w:b/>
          <w:bCs/>
        </w:rPr>
        <w:br/>
        <w:t>и окончания эксперимента; п</w:t>
      </w:r>
      <w:r>
        <w:rPr>
          <w:rStyle w:val="163"/>
          <w:b/>
          <w:bCs/>
        </w:rPr>
        <w:t>редупреждение участников экспе-</w:t>
      </w:r>
      <w:r>
        <w:rPr>
          <w:rStyle w:val="163"/>
          <w:b/>
          <w:bCs/>
        </w:rPr>
        <w:br/>
        <w:t>римента о неразглашении данных следствия, если это может</w:t>
      </w:r>
      <w:r>
        <w:rPr>
          <w:rStyle w:val="163"/>
          <w:b/>
          <w:bCs/>
        </w:rPr>
        <w:br/>
        <w:t>отрицательно повлиять на ход следствия; подписи всех участ-</w:t>
      </w:r>
      <w:r>
        <w:rPr>
          <w:rStyle w:val="163"/>
          <w:b/>
          <w:bCs/>
        </w:rPr>
        <w:br/>
        <w:t>ников.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Если на результаты опытов существенное влияние могут ока-</w:t>
      </w:r>
      <w:r>
        <w:rPr>
          <w:rStyle w:val="163"/>
          <w:b/>
          <w:bCs/>
        </w:rPr>
        <w:br/>
        <w:t>зать расположение участков местности и пом</w:t>
      </w:r>
      <w:r>
        <w:rPr>
          <w:rStyle w:val="163"/>
          <w:b/>
          <w:bCs/>
        </w:rPr>
        <w:t>ещений, положение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участников эксперимента, местонахождение отдельных предме-</w:t>
      </w:r>
      <w:r>
        <w:rPr>
          <w:rStyle w:val="163"/>
          <w:b/>
          <w:bCs/>
        </w:rPr>
        <w:br/>
        <w:t>тов, их размеры, форма и т.д., рекомендуется составлять планы</w:t>
      </w:r>
      <w:r>
        <w:rPr>
          <w:rStyle w:val="163"/>
          <w:b/>
          <w:bCs/>
        </w:rPr>
        <w:br/>
        <w:t>и схемы, позволяющие наиболее точно и наглядно зафиксиро-</w:t>
      </w:r>
      <w:r>
        <w:rPr>
          <w:rStyle w:val="163"/>
          <w:b/>
          <w:bCs/>
        </w:rPr>
        <w:br/>
        <w:t>вать указанные обстоятельства.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 xml:space="preserve">Процесс опытов, их наиболее </w:t>
      </w:r>
      <w:r>
        <w:rPr>
          <w:rStyle w:val="163"/>
          <w:b/>
          <w:bCs/>
        </w:rPr>
        <w:t>важные моменты в ряде случа-</w:t>
      </w:r>
      <w:r>
        <w:rPr>
          <w:rStyle w:val="163"/>
          <w:b/>
          <w:bCs/>
        </w:rPr>
        <w:br/>
        <w:t>ев целесообразно фиксировать на фотографических снимках или</w:t>
      </w:r>
      <w:r>
        <w:rPr>
          <w:rStyle w:val="163"/>
          <w:b/>
          <w:bCs/>
        </w:rPr>
        <w:br/>
        <w:t>посредством кино- или видеосъемки.</w:t>
      </w:r>
    </w:p>
    <w:p w:rsidR="00A86078" w:rsidRDefault="00F4381D">
      <w:pPr>
        <w:pStyle w:val="86"/>
        <w:keepNext/>
        <w:keepLines/>
        <w:shd w:val="clear" w:color="auto" w:fill="auto"/>
        <w:spacing w:line="226" w:lineRule="exact"/>
      </w:pPr>
      <w:bookmarkStart w:id="103" w:name="bookmark102"/>
      <w:r>
        <w:rPr>
          <w:rStyle w:val="89"/>
          <w:b/>
          <w:bCs/>
        </w:rPr>
        <w:t>§ 5. Оценка достоверности и доказательственного значения</w:t>
      </w:r>
      <w:r>
        <w:rPr>
          <w:rStyle w:val="89"/>
          <w:b/>
          <w:bCs/>
        </w:rPr>
        <w:br/>
        <w:t>результатов следственного эксперимента</w:t>
      </w:r>
      <w:bookmarkEnd w:id="103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Оценка результатов следственного экс</w:t>
      </w:r>
      <w:r>
        <w:rPr>
          <w:rStyle w:val="163"/>
          <w:b/>
          <w:bCs/>
        </w:rPr>
        <w:t>перимента характеризует-</w:t>
      </w:r>
      <w:r>
        <w:rPr>
          <w:rStyle w:val="163"/>
          <w:b/>
          <w:bCs/>
        </w:rPr>
        <w:br/>
        <w:t>ся рядом особенностей и трудностей.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Результаты эксперимента должны быть оценены с точки зре-</w:t>
      </w:r>
      <w:r>
        <w:rPr>
          <w:rStyle w:val="163"/>
          <w:b/>
          <w:bCs/>
        </w:rPr>
        <w:br/>
        <w:t>ния их достоверности и доказательственного значения.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Вначале нужно выяснить, цравильно ли установлены резуль-</w:t>
      </w:r>
      <w:r>
        <w:rPr>
          <w:rStyle w:val="163"/>
          <w:b/>
          <w:bCs/>
        </w:rPr>
        <w:br/>
        <w:t>таты следственного экспериме</w:t>
      </w:r>
      <w:r>
        <w:rPr>
          <w:rStyle w:val="163"/>
          <w:b/>
          <w:bCs/>
        </w:rPr>
        <w:t>нта — возможность или невозмож-</w:t>
      </w:r>
      <w:r>
        <w:rPr>
          <w:rStyle w:val="163"/>
          <w:b/>
          <w:bCs/>
        </w:rPr>
        <w:br/>
        <w:t>ность проверяемого обстоятельства. Эта оценка сводится в основ-</w:t>
      </w:r>
      <w:r>
        <w:rPr>
          <w:rStyle w:val="163"/>
          <w:b/>
          <w:bCs/>
        </w:rPr>
        <w:br/>
        <w:t>ном к проверке правильности организации и проведения опытов.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положительном случае результат представляет собой объ-</w:t>
      </w:r>
      <w:r>
        <w:rPr>
          <w:rStyle w:val="163"/>
          <w:b/>
          <w:bCs/>
        </w:rPr>
        <w:br/>
        <w:t>ективно установленный доказательственный ф</w:t>
      </w:r>
      <w:r>
        <w:rPr>
          <w:rStyle w:val="163"/>
          <w:b/>
          <w:bCs/>
        </w:rPr>
        <w:t>акт. Однако если</w:t>
      </w:r>
      <w:r>
        <w:rPr>
          <w:rStyle w:val="163"/>
          <w:b/>
          <w:bCs/>
        </w:rPr>
        <w:br/>
        <w:t>при производстве опытов были нарушены тактические правила</w:t>
      </w:r>
      <w:r>
        <w:rPr>
          <w:rStyle w:val="163"/>
          <w:b/>
          <w:bCs/>
        </w:rPr>
        <w:br/>
        <w:t>следственного эксперимента, его результаты оказываются ли-</w:t>
      </w:r>
      <w:r>
        <w:rPr>
          <w:rStyle w:val="163"/>
          <w:b/>
          <w:bCs/>
        </w:rPr>
        <w:br/>
        <w:t>шенными доказательственного значения.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Что касается выводов, которые могут быть сделаны на основе</w:t>
      </w:r>
      <w:r>
        <w:rPr>
          <w:rStyle w:val="163"/>
          <w:b/>
          <w:bCs/>
        </w:rPr>
        <w:br/>
        <w:t>проделанных опытов, то он</w:t>
      </w:r>
      <w:r>
        <w:rPr>
          <w:rStyle w:val="163"/>
          <w:b/>
          <w:bCs/>
        </w:rPr>
        <w:t>и зависят от отрицательного или по-</w:t>
      </w:r>
      <w:r>
        <w:rPr>
          <w:rStyle w:val="163"/>
          <w:b/>
          <w:bCs/>
        </w:rPr>
        <w:br/>
        <w:t>ложительного результата эксперимента. Положительным явля-</w:t>
      </w:r>
      <w:r>
        <w:rPr>
          <w:rStyle w:val="163"/>
          <w:b/>
          <w:bCs/>
        </w:rPr>
        <w:br/>
        <w:t>ется результат, подтверждающий проверяемое обстоятельство,</w:t>
      </w:r>
      <w:r>
        <w:rPr>
          <w:rStyle w:val="163"/>
          <w:b/>
          <w:bCs/>
        </w:rPr>
        <w:br/>
        <w:t>его объективную возможность. Отрицательные результаты опро-</w:t>
      </w:r>
      <w:r>
        <w:rPr>
          <w:rStyle w:val="163"/>
          <w:b/>
          <w:bCs/>
        </w:rPr>
        <w:br/>
        <w:t>вергают проверяемое обстоятельство, устанав</w:t>
      </w:r>
      <w:r>
        <w:rPr>
          <w:rStyle w:val="163"/>
          <w:b/>
          <w:bCs/>
        </w:rPr>
        <w:t>ливают его невоз-</w:t>
      </w:r>
      <w:r>
        <w:rPr>
          <w:rStyle w:val="163"/>
          <w:b/>
          <w:bCs/>
        </w:rPr>
        <w:br/>
        <w:t>можность.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Если путем эксперимента установлена объективная невозмож-</w:t>
      </w:r>
      <w:r>
        <w:rPr>
          <w:rStyle w:val="163"/>
          <w:b/>
          <w:bCs/>
        </w:rPr>
        <w:br/>
        <w:t>ность проверяемого обстоятельства, то следует категорический</w:t>
      </w:r>
      <w:r>
        <w:rPr>
          <w:rStyle w:val="163"/>
          <w:b/>
          <w:bCs/>
        </w:rPr>
        <w:br/>
        <w:t>вывод о том, что проверяемое обстоятельство отсутствовало, т.е.</w:t>
      </w:r>
      <w:r>
        <w:rPr>
          <w:rStyle w:val="163"/>
          <w:b/>
          <w:bCs/>
        </w:rPr>
        <w:br/>
        <w:t xml:space="preserve">не имело места в действительности. Так, если </w:t>
      </w:r>
      <w:r>
        <w:rPr>
          <w:rStyle w:val="163"/>
          <w:b/>
          <w:bCs/>
        </w:rPr>
        <w:t>установлено, что в</w:t>
      </w:r>
      <w:r>
        <w:rPr>
          <w:rStyle w:val="163"/>
          <w:b/>
          <w:bCs/>
        </w:rPr>
        <w:br/>
        <w:t>данном помещении невозможно разместить указанное обвиняе-</w:t>
      </w:r>
      <w:r>
        <w:rPr>
          <w:rStyle w:val="163"/>
          <w:b/>
          <w:bCs/>
        </w:rPr>
        <w:br/>
        <w:t>мым количество товаров, это означает, что размещение таких то-</w:t>
      </w:r>
      <w:r>
        <w:rPr>
          <w:rStyle w:val="163"/>
          <w:b/>
          <w:bCs/>
        </w:rPr>
        <w:br/>
        <w:t>варов в данном помещении не имело места в действительности.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Сложнее оценить результаты эксперимента, которым установ</w:t>
      </w:r>
      <w:r>
        <w:rPr>
          <w:rStyle w:val="163"/>
          <w:b/>
          <w:bCs/>
        </w:rPr>
        <w:t>-</w:t>
      </w:r>
      <w:r>
        <w:rPr>
          <w:rStyle w:val="163"/>
          <w:b/>
          <w:bCs/>
        </w:rPr>
        <w:br/>
        <w:t>лена невозможность восприятия явления данным лицом или со-</w:t>
      </w:r>
      <w:r>
        <w:rPr>
          <w:rStyle w:val="163"/>
          <w:b/>
          <w:bCs/>
        </w:rPr>
        <w:br/>
        <w:t>вершения им определенных действий. Показание лица по этому</w:t>
      </w:r>
      <w:r>
        <w:rPr>
          <w:rStyle w:val="163"/>
          <w:b/>
          <w:bCs/>
        </w:rPr>
        <w:br/>
        <w:t>вопросу может быть ложным. Этот вывод, однако, следует делать</w:t>
      </w:r>
      <w:r>
        <w:rPr>
          <w:rStyle w:val="163"/>
          <w:b/>
          <w:bCs/>
        </w:rPr>
        <w:br/>
        <w:t>с осторожностью, тщательно проверяя полноту учета и воспроиз-</w:t>
      </w:r>
      <w:r>
        <w:rPr>
          <w:rStyle w:val="163"/>
          <w:b/>
          <w:bCs/>
        </w:rPr>
        <w:br/>
        <w:t>ведения суще</w:t>
      </w:r>
      <w:r>
        <w:rPr>
          <w:rStyle w:val="163"/>
          <w:b/>
          <w:bCs/>
        </w:rPr>
        <w:t>ственных для результатов эксперимента условий.</w:t>
      </w:r>
      <w:r>
        <w:rPr>
          <w:rStyle w:val="163"/>
          <w:b/>
          <w:bCs/>
        </w:rPr>
        <w:br/>
        <w:t>Ряд важных факторов, относящихся к индивидуальной психофи-</w:t>
      </w:r>
      <w:r>
        <w:rPr>
          <w:rStyle w:val="163"/>
          <w:b/>
          <w:bCs/>
        </w:rPr>
        <w:br/>
        <w:t>зиологической сфере, не поддается точному учету и воспроизведе-</w:t>
      </w:r>
      <w:r>
        <w:rPr>
          <w:rStyle w:val="163"/>
          <w:b/>
          <w:bCs/>
        </w:rPr>
        <w:br/>
        <w:t>нию, а это может повлиять на результаты эксперимента.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Так, отрицательный результат экс</w:t>
      </w:r>
      <w:r>
        <w:rPr>
          <w:rStyle w:val="163"/>
          <w:b/>
          <w:bCs/>
        </w:rPr>
        <w:t>перимента может быть по-</w:t>
      </w:r>
      <w:r>
        <w:rPr>
          <w:rStyle w:val="163"/>
          <w:b/>
          <w:bCs/>
        </w:rPr>
        <w:br/>
        <w:t>лучен в результате снижения координации движений или ин-</w:t>
      </w:r>
      <w:r>
        <w:rPr>
          <w:rStyle w:val="163"/>
          <w:b/>
          <w:bCs/>
        </w:rPr>
        <w:br/>
        <w:t>теллектуальных функций, вызванных необычными для испол-</w:t>
      </w:r>
      <w:r>
        <w:rPr>
          <w:rStyle w:val="163"/>
          <w:b/>
          <w:bCs/>
        </w:rPr>
        <w:br/>
        <w:t>нителя условиями следственного действия. С другой стороны,</w:t>
      </w:r>
      <w:r>
        <w:rPr>
          <w:rStyle w:val="163"/>
          <w:b/>
          <w:bCs/>
        </w:rPr>
        <w:br/>
        <w:t>известны случаи, когда исполнитель в эксперименте не может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повторить тех действий (быстрый бег, поднятие тяжестей и т.д.),</w:t>
      </w:r>
      <w:r>
        <w:rPr>
          <w:rStyle w:val="163"/>
          <w:b/>
          <w:bCs/>
        </w:rPr>
        <w:br/>
        <w:t>которые действительно были совершены им в состоянии сильно-</w:t>
      </w:r>
      <w:r>
        <w:rPr>
          <w:rStyle w:val="163"/>
          <w:b/>
          <w:bCs/>
        </w:rPr>
        <w:br/>
        <w:t>го нервного напряжения, вызванного страхом, отчаянием или</w:t>
      </w:r>
      <w:r>
        <w:rPr>
          <w:rStyle w:val="163"/>
          <w:b/>
          <w:bCs/>
        </w:rPr>
        <w:br/>
        <w:t>иными сильными эмоциями.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такого рода случаях отрицательный результат экс</w:t>
      </w:r>
      <w:r>
        <w:rPr>
          <w:rStyle w:val="163"/>
          <w:b/>
          <w:bCs/>
        </w:rPr>
        <w:t>перимен-</w:t>
      </w:r>
      <w:r>
        <w:rPr>
          <w:rStyle w:val="163"/>
          <w:b/>
          <w:bCs/>
        </w:rPr>
        <w:br/>
        <w:t>та не может рассматриваться как достоверный и вести к выводу</w:t>
      </w:r>
      <w:r>
        <w:rPr>
          <w:rStyle w:val="163"/>
          <w:b/>
          <w:bCs/>
        </w:rPr>
        <w:br/>
        <w:t>о ложности проверяемых показаний. Вопрос о существовании</w:t>
      </w:r>
      <w:r>
        <w:rPr>
          <w:rStyle w:val="163"/>
          <w:b/>
          <w:bCs/>
        </w:rPr>
        <w:br/>
        <w:t>события, восприятие которого являлось предметом проверки, ос-</w:t>
      </w:r>
      <w:r>
        <w:rPr>
          <w:rStyle w:val="163"/>
          <w:b/>
          <w:bCs/>
        </w:rPr>
        <w:br/>
        <w:t>тается в этих случаях открытым. Это событие в действительно-</w:t>
      </w:r>
      <w:r>
        <w:rPr>
          <w:rStyle w:val="163"/>
          <w:b/>
          <w:bCs/>
        </w:rPr>
        <w:br/>
        <w:t>сти мо</w:t>
      </w:r>
      <w:r>
        <w:rPr>
          <w:rStyle w:val="163"/>
          <w:b/>
          <w:bCs/>
        </w:rPr>
        <w:t>гло иметь место, но воспринималось данным или иным</w:t>
      </w:r>
      <w:r>
        <w:rPr>
          <w:rStyle w:val="163"/>
          <w:b/>
          <w:bCs/>
        </w:rPr>
        <w:br/>
        <w:t>свидетелем в других условиях. Так, установленная эксперимен-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том невозможность слышать разговор двух лиц из смежной ком-</w:t>
      </w:r>
      <w:r>
        <w:rPr>
          <w:rStyle w:val="163"/>
          <w:b/>
          <w:bCs/>
        </w:rPr>
        <w:br/>
        <w:t>наты не означает, что этого разговора в действительности не про-</w:t>
      </w:r>
      <w:r>
        <w:rPr>
          <w:rStyle w:val="163"/>
          <w:b/>
          <w:bCs/>
        </w:rPr>
        <w:br/>
        <w:t>исходило. Свидетель</w:t>
      </w:r>
      <w:r>
        <w:rPr>
          <w:rStyle w:val="163"/>
          <w:b/>
          <w:bCs/>
        </w:rPr>
        <w:t xml:space="preserve"> мог узнать о нем от третьих лиц или</w:t>
      </w:r>
      <w:r>
        <w:rPr>
          <w:rStyle w:val="163"/>
          <w:b/>
          <w:bCs/>
        </w:rPr>
        <w:br/>
        <w:t>воспринять его при других обстоятельствах.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Положительный результат эксперимента по вопросу о воз-</w:t>
      </w:r>
      <w:r>
        <w:rPr>
          <w:rStyle w:val="163"/>
          <w:b/>
          <w:bCs/>
        </w:rPr>
        <w:br/>
        <w:t>можности восприятия еще не означает доказанности проверяе-</w:t>
      </w:r>
      <w:r>
        <w:rPr>
          <w:rStyle w:val="163"/>
          <w:b/>
          <w:bCs/>
        </w:rPr>
        <w:br/>
        <w:t>мого обстоятельства. Так, если путем эксперимента устанавли-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вается, что из комнаты свидетеля можно слышать разговор,</w:t>
      </w:r>
      <w:r>
        <w:rPr>
          <w:rStyle w:val="163"/>
          <w:b/>
          <w:bCs/>
        </w:rPr>
        <w:br/>
        <w:t>происходящий в служебном кабинете обвиняемого, из одного</w:t>
      </w:r>
      <w:r>
        <w:rPr>
          <w:rStyle w:val="163"/>
          <w:b/>
          <w:bCs/>
        </w:rPr>
        <w:br/>
        <w:t>этого еще не следует, что такой разговор между обвиняемыми</w:t>
      </w:r>
      <w:r>
        <w:rPr>
          <w:rStyle w:val="163"/>
          <w:b/>
          <w:bCs/>
        </w:rPr>
        <w:br/>
        <w:t>действительно был. Вывод об этом следует делать только по со-</w:t>
      </w:r>
      <w:r>
        <w:rPr>
          <w:rStyle w:val="163"/>
          <w:b/>
          <w:bCs/>
        </w:rPr>
        <w:br/>
        <w:t xml:space="preserve">вокупности имеющихся </w:t>
      </w:r>
      <w:r>
        <w:rPr>
          <w:rStyle w:val="163"/>
          <w:b/>
          <w:bCs/>
        </w:rPr>
        <w:t>доказательств.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306"/>
          <w:headerReference w:type="default" r:id="rId307"/>
          <w:headerReference w:type="first" r:id="rId308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rPr>
          <w:rStyle w:val="163"/>
          <w:b/>
          <w:bCs/>
        </w:rPr>
        <w:t>Эксперименты, проверяющие отдельные элементы механиз-</w:t>
      </w:r>
      <w:r>
        <w:rPr>
          <w:rStyle w:val="163"/>
          <w:b/>
          <w:bCs/>
        </w:rPr>
        <w:br/>
        <w:t>ма расследуемого события, могут иметь однозначный и много-</w:t>
      </w:r>
      <w:r>
        <w:rPr>
          <w:rStyle w:val="163"/>
          <w:b/>
          <w:bCs/>
        </w:rPr>
        <w:br/>
        <w:t>значный результат. Так, экспериментом может быть установле-</w:t>
      </w:r>
      <w:r>
        <w:rPr>
          <w:rStyle w:val="163"/>
          <w:b/>
          <w:bCs/>
        </w:rPr>
        <w:br/>
        <w:t xml:space="preserve">но, что дверь, закрытая изнутри на крючок, могла быть </w:t>
      </w:r>
      <w:r>
        <w:rPr>
          <w:rStyle w:val="163"/>
          <w:b/>
          <w:bCs/>
        </w:rPr>
        <w:t>открыта</w:t>
      </w:r>
      <w:r>
        <w:rPr>
          <w:rStyle w:val="163"/>
          <w:b/>
          <w:bCs/>
        </w:rPr>
        <w:br/>
        <w:t>снаружи только одним каким-либо способом. В другом случае</w:t>
      </w:r>
      <w:r>
        <w:rPr>
          <w:rStyle w:val="163"/>
          <w:b/>
          <w:bCs/>
        </w:rPr>
        <w:br/>
        <w:t>может быть установлено несколько возможных способов. В пер-</w:t>
      </w:r>
      <w:r>
        <w:rPr>
          <w:rStyle w:val="163"/>
          <w:b/>
          <w:bCs/>
        </w:rPr>
        <w:br/>
        <w:t>вом случае результаты эксперимента являются основанием для</w:t>
      </w:r>
      <w:r>
        <w:rPr>
          <w:rStyle w:val="163"/>
          <w:b/>
          <w:bCs/>
        </w:rPr>
        <w:br/>
        <w:t>категорических выводов следователя о соответствующих элемен-</w:t>
      </w:r>
      <w:r>
        <w:rPr>
          <w:rStyle w:val="163"/>
          <w:b/>
          <w:bCs/>
        </w:rPr>
        <w:br/>
        <w:t>тах механи</w:t>
      </w:r>
      <w:r>
        <w:rPr>
          <w:rStyle w:val="163"/>
          <w:b/>
          <w:bCs/>
        </w:rPr>
        <w:t>зма происшествия. Во втором — только для предпо-</w:t>
      </w:r>
      <w:r>
        <w:rPr>
          <w:rStyle w:val="163"/>
          <w:b/>
          <w:bCs/>
        </w:rPr>
        <w:br/>
        <w:t>ложительных выводов и должны использоваться в системе соб-</w:t>
      </w:r>
      <w:r>
        <w:rPr>
          <w:rStyle w:val="163"/>
          <w:b/>
          <w:bCs/>
        </w:rPr>
        <w:br/>
        <w:t>ранных по делу доказательств. Многозначные результаты</w:t>
      </w:r>
      <w:r>
        <w:rPr>
          <w:rStyle w:val="163"/>
          <w:b/>
          <w:bCs/>
        </w:rPr>
        <w:br/>
        <w:t>следственного эксперимента могут служить основанием для дос-</w:t>
      </w:r>
      <w:r>
        <w:rPr>
          <w:rStyle w:val="163"/>
          <w:b/>
          <w:bCs/>
        </w:rPr>
        <w:br/>
        <w:t>товерного установления проверяемо</w:t>
      </w:r>
      <w:r>
        <w:rPr>
          <w:rStyle w:val="163"/>
          <w:b/>
          <w:bCs/>
        </w:rPr>
        <w:t>го факта только в том слу-</w:t>
      </w:r>
      <w:r>
        <w:rPr>
          <w:rStyle w:val="163"/>
          <w:b/>
          <w:bCs/>
        </w:rPr>
        <w:br/>
        <w:t>чае, если они будут подтверждены совокупностью других дока-</w:t>
      </w:r>
      <w:r>
        <w:rPr>
          <w:rStyle w:val="163"/>
          <w:b/>
          <w:bCs/>
        </w:rPr>
        <w:br/>
        <w:t>зательств.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104" w:name="bookmark103"/>
      <w:r>
        <w:rPr>
          <w:rStyle w:val="89"/>
          <w:b/>
          <w:bCs/>
        </w:rPr>
        <w:lastRenderedPageBreak/>
        <w:t>Глава 22. ТАКТИКА ОБЫСКА И ВЫЕМКИ</w:t>
      </w:r>
      <w:bookmarkEnd w:id="104"/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105" w:name="bookmark104"/>
      <w:r>
        <w:rPr>
          <w:rStyle w:val="89"/>
          <w:b/>
          <w:bCs/>
        </w:rPr>
        <w:t>§ 1. Понятие, задачи, виды обыска и выемки</w:t>
      </w:r>
      <w:bookmarkEnd w:id="105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В процессе раскрытия и расследования преступлений возникает</w:t>
      </w:r>
      <w:r>
        <w:rPr>
          <w:rStyle w:val="163"/>
          <w:b/>
          <w:bCs/>
        </w:rPr>
        <w:br/>
        <w:t>необходимость в прове</w:t>
      </w:r>
      <w:r>
        <w:rPr>
          <w:rStyle w:val="163"/>
          <w:b/>
          <w:bCs/>
        </w:rPr>
        <w:t>дении такого следственного действия, как</w:t>
      </w:r>
      <w:r>
        <w:rPr>
          <w:rStyle w:val="163"/>
          <w:b/>
          <w:bCs/>
        </w:rPr>
        <w:br/>
        <w:t>обыск, носящего ярко выраженный принудительный характер</w:t>
      </w:r>
      <w:r>
        <w:rPr>
          <w:rStyle w:val="163"/>
          <w:b/>
          <w:bCs/>
        </w:rPr>
        <w:br/>
        <w:t>по отношению к лицам, у которых он осуществляется.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Обыск — это следственное действие, направленное на при-</w:t>
      </w:r>
      <w:r>
        <w:rPr>
          <w:rStyle w:val="163"/>
          <w:b/>
          <w:bCs/>
        </w:rPr>
        <w:br/>
        <w:t xml:space="preserve">нудительное обследование участков местности, </w:t>
      </w:r>
      <w:r>
        <w:rPr>
          <w:rStyle w:val="163"/>
          <w:b/>
          <w:bCs/>
        </w:rPr>
        <w:t>помещений и</w:t>
      </w:r>
      <w:r>
        <w:rPr>
          <w:rStyle w:val="163"/>
          <w:b/>
          <w:bCs/>
        </w:rPr>
        <w:br/>
        <w:t>иных сооружений и личных вещей, находящихся в ведении</w:t>
      </w:r>
      <w:r>
        <w:rPr>
          <w:rStyle w:val="163"/>
          <w:b/>
          <w:bCs/>
        </w:rPr>
        <w:br/>
        <w:t>обыскиваемого лица и членов его семьи или организации, осу-</w:t>
      </w:r>
      <w:r>
        <w:rPr>
          <w:rStyle w:val="163"/>
          <w:b/>
          <w:bCs/>
        </w:rPr>
        <w:br/>
        <w:t>ществляемое в рамках уголовно-процессуального закона упра-</w:t>
      </w:r>
      <w:r>
        <w:rPr>
          <w:rStyle w:val="163"/>
          <w:b/>
          <w:bCs/>
        </w:rPr>
        <w:br/>
        <w:t>вомоченным на то лицом при соблюдении гарантий прав и за-</w:t>
      </w:r>
      <w:r>
        <w:rPr>
          <w:rStyle w:val="163"/>
          <w:b/>
          <w:bCs/>
        </w:rPr>
        <w:br/>
        <w:t>конных интере</w:t>
      </w:r>
      <w:r>
        <w:rPr>
          <w:rStyle w:val="163"/>
          <w:b/>
          <w:bCs/>
        </w:rPr>
        <w:t>сов граждан и юридических лиц с целью поиска</w:t>
      </w:r>
      <w:r>
        <w:rPr>
          <w:rStyle w:val="163"/>
          <w:b/>
          <w:bCs/>
        </w:rPr>
        <w:br/>
        <w:t>(обнаружения) и изъятия (задержания) конкретных источни-</w:t>
      </w:r>
      <w:r>
        <w:rPr>
          <w:rStyle w:val="163"/>
          <w:b/>
          <w:bCs/>
        </w:rPr>
        <w:br/>
        <w:t>ков доказательственной информации (материальных объектов),</w:t>
      </w:r>
      <w:r>
        <w:rPr>
          <w:rStyle w:val="163"/>
          <w:b/>
          <w:bCs/>
        </w:rPr>
        <w:br/>
        <w:t>могущих иметь значение для дела. Обыск в ходе расследования</w:t>
      </w:r>
      <w:r>
        <w:rPr>
          <w:rStyle w:val="163"/>
          <w:b/>
          <w:bCs/>
        </w:rPr>
        <w:br/>
        <w:t xml:space="preserve">может производиться и тогда, когда </w:t>
      </w:r>
      <w:r>
        <w:rPr>
          <w:rStyle w:val="163"/>
          <w:b/>
          <w:bCs/>
        </w:rPr>
        <w:t>объектом поиска являются</w:t>
      </w:r>
      <w:r>
        <w:rPr>
          <w:rStyle w:val="163"/>
          <w:b/>
          <w:bCs/>
        </w:rPr>
        <w:br/>
        <w:t>разыскиваемое лицо, труп или его части. Согласно закону</w:t>
      </w:r>
      <w:r>
        <w:rPr>
          <w:rStyle w:val="163"/>
          <w:b/>
          <w:bCs/>
        </w:rPr>
        <w:br/>
        <w:t>(ст. 182 УПК РФ) основанием производства обыска является</w:t>
      </w:r>
      <w:r>
        <w:rPr>
          <w:rStyle w:val="163"/>
          <w:b/>
          <w:bCs/>
        </w:rPr>
        <w:br/>
        <w:t>наличие достаточных данных полагать, что в каком-либо мес-</w:t>
      </w:r>
      <w:r>
        <w:rPr>
          <w:rStyle w:val="163"/>
          <w:b/>
          <w:bCs/>
        </w:rPr>
        <w:br/>
        <w:t>те или у какого-либо лица могут находиться орудия преступле</w:t>
      </w:r>
      <w:r>
        <w:rPr>
          <w:rStyle w:val="163"/>
          <w:b/>
          <w:bCs/>
        </w:rPr>
        <w:t>-</w:t>
      </w:r>
      <w:r>
        <w:rPr>
          <w:rStyle w:val="163"/>
          <w:b/>
          <w:bCs/>
        </w:rPr>
        <w:br/>
        <w:t>ния, предметы, документы и ценности, которые могут иметь</w:t>
      </w:r>
      <w:r>
        <w:rPr>
          <w:rStyle w:val="163"/>
          <w:b/>
          <w:bCs/>
        </w:rPr>
        <w:br/>
        <w:t>значение для уголовного дела.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309"/>
          <w:headerReference w:type="default" r:id="rId310"/>
          <w:headerReference w:type="first" r:id="rId311"/>
          <w:pgSz w:w="11909" w:h="16834"/>
          <w:pgMar w:top="1430" w:right="1440" w:bottom="1430" w:left="1440" w:header="0" w:footer="3" w:gutter="0"/>
          <w:pgNumType w:start="466"/>
          <w:cols w:space="720"/>
          <w:noEndnote/>
          <w:docGrid w:linePitch="360"/>
        </w:sectPr>
      </w:pPr>
      <w:r>
        <w:rPr>
          <w:rStyle w:val="163"/>
          <w:b/>
          <w:bCs/>
        </w:rPr>
        <w:t>Обыск, по общим правилам, проводится на основании поста-</w:t>
      </w:r>
      <w:r>
        <w:rPr>
          <w:rStyle w:val="163"/>
          <w:b/>
          <w:bCs/>
        </w:rPr>
        <w:br/>
        <w:t>новления следователя, обыск в жилище — на основании судеб-</w:t>
      </w:r>
      <w:r>
        <w:rPr>
          <w:rStyle w:val="163"/>
          <w:b/>
          <w:bCs/>
        </w:rPr>
        <w:br/>
        <w:t>ного решения. Для вын</w:t>
      </w:r>
      <w:r>
        <w:rPr>
          <w:rStyle w:val="163"/>
          <w:b/>
          <w:bCs/>
        </w:rPr>
        <w:t>есения судебного решения об обыске в</w:t>
      </w:r>
      <w:r>
        <w:rPr>
          <w:rStyle w:val="163"/>
          <w:b/>
          <w:bCs/>
        </w:rPr>
        <w:br/>
        <w:t>жилище предусмотрена особая процедура: с согласия прокурора</w:t>
      </w:r>
      <w:r>
        <w:rPr>
          <w:rStyle w:val="163"/>
          <w:b/>
          <w:bCs/>
        </w:rPr>
        <w:br/>
        <w:t>следователь возбуждает перед судом ходатайство о производстве</w:t>
      </w:r>
      <w:r>
        <w:rPr>
          <w:rStyle w:val="163"/>
          <w:b/>
          <w:bCs/>
        </w:rPr>
        <w:br/>
        <w:t>данного следственного действия, о чем выносится отдельное по-</w:t>
      </w:r>
      <w:r>
        <w:rPr>
          <w:rStyle w:val="163"/>
          <w:b/>
          <w:bCs/>
        </w:rPr>
        <w:br/>
        <w:t>становление. В течение 24 часов с м</w:t>
      </w:r>
      <w:r>
        <w:rPr>
          <w:rStyle w:val="163"/>
          <w:b/>
          <w:bCs/>
        </w:rPr>
        <w:t>омента поступления ходатай-</w:t>
      </w:r>
      <w:r>
        <w:rPr>
          <w:rStyle w:val="163"/>
          <w:b/>
          <w:bCs/>
        </w:rPr>
        <w:br/>
        <w:t>ства судья единолично должен рассмотреть его и вынести поста-</w:t>
      </w:r>
      <w:r>
        <w:rPr>
          <w:rStyle w:val="163"/>
          <w:b/>
          <w:bCs/>
        </w:rPr>
        <w:br/>
        <w:t>новление о разрешении производства обыска или об отказе в его</w:t>
      </w:r>
      <w:r>
        <w:rPr>
          <w:rStyle w:val="163"/>
          <w:b/>
          <w:bCs/>
        </w:rPr>
        <w:br/>
        <w:t>производстве с указанием мотивов отказа (ст. 165 УПК РФ).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1"/>
        </w:rPr>
        <w:lastRenderedPageBreak/>
        <w:t>По своему характеру и задачам обыск сходен с в</w:t>
      </w:r>
      <w:r>
        <w:rPr>
          <w:rStyle w:val="161"/>
        </w:rPr>
        <w:t xml:space="preserve">ыемкой. </w:t>
      </w:r>
      <w:r>
        <w:rPr>
          <w:rStyle w:val="163"/>
          <w:b/>
          <w:bCs/>
        </w:rPr>
        <w:t>Вы-</w:t>
      </w:r>
      <w:r>
        <w:rPr>
          <w:rStyle w:val="163"/>
          <w:b/>
          <w:bCs/>
        </w:rPr>
        <w:br/>
        <w:t>емка — это добровольная выдача, а в необходимых случаях и</w:t>
      </w:r>
      <w:r>
        <w:rPr>
          <w:rStyle w:val="163"/>
          <w:b/>
          <w:bCs/>
        </w:rPr>
        <w:br/>
        <w:t>принудительное изъятие у установленных лиц, предприятий,</w:t>
      </w:r>
      <w:r>
        <w:rPr>
          <w:rStyle w:val="163"/>
          <w:b/>
          <w:bCs/>
        </w:rPr>
        <w:br/>
        <w:t>учреждений или организаций конкретных, заранее известных</w:t>
      </w:r>
      <w:r>
        <w:rPr>
          <w:rStyle w:val="163"/>
          <w:b/>
          <w:bCs/>
        </w:rPr>
        <w:br/>
        <w:t>предметов и документов, имеющих значение для дела.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Выемка производится п</w:t>
      </w:r>
      <w:r>
        <w:t>о постановлению следователя; в необ-</w:t>
      </w:r>
      <w:r>
        <w:br/>
        <w:t>ходимых случаях, предусмотренных ч. 3 ст. 183 УПК РФ, требу-</w:t>
      </w:r>
      <w:r>
        <w:br/>
        <w:t>ется санкция прокурора, в случаях, предусмотренных ч. 4 этой</w:t>
      </w:r>
      <w:r>
        <w:br/>
        <w:t>статьи, — судебное решение.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отличие от выемки при обыске не требуется ни точного</w:t>
      </w:r>
      <w:r>
        <w:br/>
        <w:t xml:space="preserve">знания об </w:t>
      </w:r>
      <w:r>
        <w:t>искомом объекте, подлежащего изъятию, ни точного</w:t>
      </w:r>
      <w:r>
        <w:br/>
        <w:t>места его нахождения. Поэтому основу обыска составляют поис-</w:t>
      </w:r>
      <w:r>
        <w:br/>
        <w:t>ковые действия. При выемке поиска нет. Принудительно изыма-</w:t>
      </w:r>
      <w:r>
        <w:br/>
        <w:t>ются объекты лишь при отказе их выдачи из заранее известного</w:t>
      </w:r>
      <w:r>
        <w:br/>
        <w:t>места.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Непосредственными </w:t>
      </w:r>
      <w:r>
        <w:t>задачами поисковых действий при обы-</w:t>
      </w:r>
      <w:r>
        <w:br/>
        <w:t>ске являются: обнаружение искомых объектов; фиксация мест</w:t>
      </w:r>
      <w:r>
        <w:br/>
        <w:t>их сокрытия; запечатление общих, частных, а также особых</w:t>
      </w:r>
      <w:r>
        <w:br/>
        <w:t>примет обнаруженных объектов; приобщение истребованных</w:t>
      </w:r>
      <w:r>
        <w:br/>
        <w:t>объектов к делу.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По количеству одновременно обыск</w:t>
      </w:r>
      <w:r>
        <w:t>иваемых объектов обыск</w:t>
      </w:r>
      <w:r>
        <w:br/>
        <w:t xml:space="preserve">подразделяется на </w:t>
      </w:r>
      <w:r>
        <w:rPr>
          <w:rStyle w:val="29"/>
        </w:rPr>
        <w:t xml:space="preserve">одиночный </w:t>
      </w:r>
      <w:r>
        <w:t>— обследованию подвергается</w:t>
      </w:r>
      <w:r>
        <w:br/>
        <w:t xml:space="preserve">один объект и </w:t>
      </w:r>
      <w:r>
        <w:rPr>
          <w:rStyle w:val="29"/>
        </w:rPr>
        <w:t xml:space="preserve">групповой </w:t>
      </w:r>
      <w:r>
        <w:t>— производится одновременно в не-</w:t>
      </w:r>
      <w:r>
        <w:br/>
        <w:t>скольких местах. Последний необходим в тех случаях, когда</w:t>
      </w:r>
      <w:r>
        <w:br/>
        <w:t>есть основание полагать, что искомые объекты находятся у не-</w:t>
      </w:r>
      <w:r>
        <w:br/>
      </w:r>
      <w:r>
        <w:t>скольких лиц, проходящих по одному делу, знакомых между со-</w:t>
      </w:r>
      <w:r>
        <w:br/>
        <w:t>бой, либо у одного лица, но в разных местах (на квартире, даче,</w:t>
      </w:r>
      <w:r>
        <w:br/>
        <w:t>в служебном помещении, личном транспорте). В этих случаях</w:t>
      </w:r>
      <w:r>
        <w:br/>
        <w:t>обыск приобретает характер тактической операции. Для исклю-</w:t>
      </w:r>
      <w:r>
        <w:br/>
        <w:t>чения просчето</w:t>
      </w:r>
      <w:r>
        <w:t>в в ходе группового обыска привлекается не-</w:t>
      </w:r>
      <w:r>
        <w:br/>
        <w:t>сколько следователей, один из которых ответствен за всю такти-</w:t>
      </w:r>
      <w:r>
        <w:br/>
        <w:t>ческую операцию, он же координирует и деятельность всех</w:t>
      </w:r>
      <w:r>
        <w:br/>
        <w:t>поисковых групп.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Различаются также </w:t>
      </w:r>
      <w:r>
        <w:rPr>
          <w:rStyle w:val="29"/>
        </w:rPr>
        <w:t xml:space="preserve">первичные </w:t>
      </w:r>
      <w:r>
        <w:t xml:space="preserve">и </w:t>
      </w:r>
      <w:r>
        <w:rPr>
          <w:rStyle w:val="29"/>
        </w:rPr>
        <w:t xml:space="preserve">повторные </w:t>
      </w:r>
      <w:r>
        <w:t>обыски. Послед-</w:t>
      </w:r>
      <w:r>
        <w:br/>
        <w:t>ний производится в о</w:t>
      </w:r>
      <w:r>
        <w:t>собых случаях: 1) когда первичный обыск</w:t>
      </w:r>
      <w:r>
        <w:br/>
        <w:t>проведен в неблагоприятных условиях; 2) если обыскиваемые не</w:t>
      </w:r>
      <w:r>
        <w:br/>
        <w:t>имели необходимого снаряжения и научно-технических средств</w:t>
      </w:r>
      <w:r>
        <w:br/>
        <w:t>или в связи со срочностью проведения первичного обыска не</w:t>
      </w:r>
      <w:r>
        <w:br/>
        <w:t>могли быть привлечены нужные специалис</w:t>
      </w:r>
      <w:r>
        <w:t>ты и достаточное ко-</w:t>
      </w:r>
      <w:r>
        <w:br/>
        <w:t>личество участников обыска; 3) при наличии оснований пола-</w:t>
      </w:r>
      <w:r>
        <w:br/>
        <w:t>гать, что при первичном обыске остались необследованными от-</w:t>
      </w:r>
      <w:r>
        <w:br/>
        <w:t>дельные участки либо некоторые из них были проведены</w:t>
      </w:r>
      <w:r>
        <w:br/>
      </w:r>
      <w:r>
        <w:rPr>
          <w:rStyle w:val="163"/>
        </w:rPr>
        <w:t>недостаточно тщательно; 4) если возникла необходимость оты-</w:t>
      </w:r>
      <w:r>
        <w:rPr>
          <w:rStyle w:val="163"/>
        </w:rPr>
        <w:br/>
        <w:t>ск</w:t>
      </w:r>
      <w:r>
        <w:rPr>
          <w:rStyle w:val="163"/>
        </w:rPr>
        <w:t>ания новых предметов, которыми не интересовались при пер-</w:t>
      </w:r>
      <w:r>
        <w:rPr>
          <w:rStyle w:val="163"/>
        </w:rPr>
        <w:br/>
        <w:t>вичном следственном действии; 5) при наличии основания пред-</w:t>
      </w:r>
      <w:r>
        <w:rPr>
          <w:rStyle w:val="163"/>
        </w:rPr>
        <w:br/>
        <w:t>полагать, что разыскиваемые предметы, заблаговременно</w:t>
      </w:r>
      <w:r>
        <w:rPr>
          <w:rStyle w:val="163"/>
        </w:rPr>
        <w:br/>
        <w:t>спрятанные заинтересованными лицами, возвращены на преж-</w:t>
      </w:r>
      <w:r>
        <w:rPr>
          <w:rStyle w:val="163"/>
        </w:rPr>
        <w:br/>
        <w:t xml:space="preserve">нее место; 6) когда можно </w:t>
      </w:r>
      <w:r>
        <w:rPr>
          <w:rStyle w:val="163"/>
        </w:rPr>
        <w:t>ожидать, что на месте, уже подвергну-</w:t>
      </w:r>
      <w:r>
        <w:rPr>
          <w:rStyle w:val="163"/>
        </w:rPr>
        <w:br/>
        <w:t>том ранее обыску, появились отсутствующие тогда объекты, мо-</w:t>
      </w:r>
      <w:r>
        <w:rPr>
          <w:rStyle w:val="163"/>
        </w:rPr>
        <w:br/>
        <w:t>гущие иметь значение для дела.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Объектами обыска могут быть жилая комната, квартира,</w:t>
      </w:r>
      <w:r>
        <w:rPr>
          <w:rStyle w:val="163"/>
          <w:b/>
          <w:bCs/>
        </w:rPr>
        <w:br/>
        <w:t>жилой дом, дачный, садовый участок, надворные хозяйственные</w:t>
      </w:r>
      <w:r>
        <w:rPr>
          <w:rStyle w:val="163"/>
          <w:b/>
          <w:bCs/>
        </w:rPr>
        <w:br/>
        <w:t>постройки, сл</w:t>
      </w:r>
      <w:r>
        <w:rPr>
          <w:rStyle w:val="163"/>
          <w:b/>
          <w:bCs/>
        </w:rPr>
        <w:t>ужебные или подсобные помещения, транспорт-</w:t>
      </w:r>
      <w:r>
        <w:rPr>
          <w:rStyle w:val="163"/>
          <w:b/>
          <w:bCs/>
        </w:rPr>
        <w:br/>
        <w:t>ные средства, гараж, яхта, личный самолет, любая собствен-</w:t>
      </w:r>
      <w:r>
        <w:rPr>
          <w:rStyle w:val="163"/>
          <w:b/>
          <w:bCs/>
        </w:rPr>
        <w:br/>
        <w:t>ность (магазин, кафе, киоск, фирма и др.), а также человек.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Круг предметов, который может явиться искомым при обы-</w:t>
      </w:r>
      <w:r>
        <w:rPr>
          <w:rStyle w:val="163"/>
          <w:b/>
          <w:bCs/>
        </w:rPr>
        <w:br/>
        <w:t>ске, очень широк: это предполагаемые с</w:t>
      </w:r>
      <w:r>
        <w:rPr>
          <w:rStyle w:val="163"/>
          <w:b/>
          <w:bCs/>
        </w:rPr>
        <w:t>редства преступления</w:t>
      </w:r>
      <w:r>
        <w:rPr>
          <w:rStyle w:val="163"/>
          <w:b/>
          <w:bCs/>
        </w:rPr>
        <w:br/>
        <w:t>(например, оружие, орудия взлома, инструменты, взрывчатые</w:t>
      </w:r>
      <w:r>
        <w:rPr>
          <w:rStyle w:val="163"/>
          <w:b/>
          <w:bCs/>
        </w:rPr>
        <w:br/>
        <w:t>устройства) и иные материальные следообразующие объекты, ос-</w:t>
      </w:r>
      <w:r>
        <w:rPr>
          <w:rStyle w:val="163"/>
          <w:b/>
          <w:bCs/>
        </w:rPr>
        <w:br/>
        <w:t>тавившие следы на месте происшествия (микрообъекты, краска,</w:t>
      </w:r>
      <w:r>
        <w:rPr>
          <w:rStyle w:val="163"/>
          <w:b/>
          <w:bCs/>
        </w:rPr>
        <w:br/>
        <w:t>кровь, частицы грунта, взрывчатых веществ и др.), предме</w:t>
      </w:r>
      <w:r>
        <w:rPr>
          <w:rStyle w:val="163"/>
          <w:b/>
          <w:bCs/>
        </w:rPr>
        <w:t>ты и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ценности, добытые преступным путем либо могущие быть ис-</w:t>
      </w:r>
      <w:r>
        <w:rPr>
          <w:rStyle w:val="163"/>
          <w:b/>
          <w:bCs/>
        </w:rPr>
        <w:br/>
        <w:t>пользованными в целях обеспечения возмещения, причиненного</w:t>
      </w:r>
      <w:r>
        <w:rPr>
          <w:rStyle w:val="163"/>
          <w:b/>
          <w:bCs/>
        </w:rPr>
        <w:br/>
        <w:t>преступными действиями, хранение которых запрещено дейст-</w:t>
      </w:r>
      <w:r>
        <w:rPr>
          <w:rStyle w:val="163"/>
          <w:b/>
          <w:bCs/>
        </w:rPr>
        <w:br/>
        <w:t>вующим законодательством либо требуется соответствующая ли-</w:t>
      </w:r>
      <w:r>
        <w:rPr>
          <w:rStyle w:val="163"/>
          <w:b/>
          <w:bCs/>
        </w:rPr>
        <w:br/>
        <w:t xml:space="preserve">цензия. Искомыми </w:t>
      </w:r>
      <w:r>
        <w:rPr>
          <w:rStyle w:val="163"/>
          <w:b/>
          <w:bCs/>
        </w:rPr>
        <w:t>объектами могут выступать скрывающиеся</w:t>
      </w:r>
      <w:r>
        <w:rPr>
          <w:rStyle w:val="163"/>
          <w:b/>
          <w:bCs/>
        </w:rPr>
        <w:br/>
        <w:t>лица (добровольно или принудительно), а также труп или его</w:t>
      </w:r>
      <w:r>
        <w:rPr>
          <w:rStyle w:val="163"/>
          <w:b/>
          <w:bCs/>
        </w:rPr>
        <w:br/>
        <w:t>части. Круг объектов, подлежащих изъятию при выемке, такой</w:t>
      </w:r>
      <w:r>
        <w:rPr>
          <w:rStyle w:val="163"/>
          <w:b/>
          <w:bCs/>
        </w:rPr>
        <w:br/>
        <w:t>же, как и цри обыске, но чаще ими являются документальные</w:t>
      </w:r>
      <w:r>
        <w:rPr>
          <w:rStyle w:val="163"/>
          <w:b/>
          <w:bCs/>
        </w:rPr>
        <w:br/>
        <w:t>материалы.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312"/>
          <w:headerReference w:type="default" r:id="rId313"/>
          <w:headerReference w:type="first" r:id="rId314"/>
          <w:pgSz w:w="11909" w:h="16834"/>
          <w:pgMar w:top="1430" w:right="1440" w:bottom="1430" w:left="1440" w:header="0" w:footer="3" w:gutter="0"/>
          <w:pgNumType w:start="466"/>
          <w:cols w:space="720"/>
          <w:noEndnote/>
          <w:titlePg/>
          <w:docGrid w:linePitch="360"/>
        </w:sectPr>
      </w:pPr>
      <w:r>
        <w:rPr>
          <w:rStyle w:val="163"/>
          <w:b/>
          <w:bCs/>
        </w:rPr>
        <w:t xml:space="preserve">При обыске подлежат изъятию также и объекты </w:t>
      </w:r>
      <w:r>
        <w:rPr>
          <w:rStyle w:val="163"/>
          <w:b/>
          <w:bCs/>
        </w:rPr>
        <w:t>(предметы и</w:t>
      </w:r>
      <w:r>
        <w:rPr>
          <w:rStyle w:val="163"/>
          <w:b/>
          <w:bCs/>
        </w:rPr>
        <w:br/>
        <w:t>документы), свидетельствующие о готовящемся преступлении</w:t>
      </w:r>
      <w:r>
        <w:rPr>
          <w:rStyle w:val="163"/>
          <w:b/>
          <w:bCs/>
        </w:rPr>
        <w:br/>
        <w:t>или указывающие на возможные места хранения иных источни-</w:t>
      </w:r>
      <w:r>
        <w:rPr>
          <w:rStyle w:val="163"/>
          <w:b/>
          <w:bCs/>
        </w:rPr>
        <w:br/>
        <w:t>ков доказательственной информации, а в некоторых случаях и</w:t>
      </w:r>
      <w:r>
        <w:rPr>
          <w:rStyle w:val="163"/>
          <w:b/>
          <w:bCs/>
        </w:rPr>
        <w:br/>
        <w:t>такие, которые в дальнейшем могут быть использованы в каче-</w:t>
      </w:r>
      <w:r>
        <w:rPr>
          <w:rStyle w:val="163"/>
          <w:b/>
          <w:bCs/>
        </w:rPr>
        <w:br/>
        <w:t>стве образ</w:t>
      </w:r>
      <w:r>
        <w:rPr>
          <w:rStyle w:val="163"/>
          <w:b/>
          <w:bCs/>
        </w:rPr>
        <w:t>цов для проведения сравнительного исследования.</w:t>
      </w:r>
      <w:r>
        <w:rPr>
          <w:rStyle w:val="163"/>
          <w:b/>
          <w:bCs/>
        </w:rPr>
        <w:br/>
        <w:t>Например, если следователь предполагает, что по делу может</w:t>
      </w:r>
      <w:r>
        <w:rPr>
          <w:rStyle w:val="163"/>
          <w:b/>
          <w:bCs/>
        </w:rPr>
        <w:br/>
        <w:t>возникнуть необходимость проведения почерковедческой экс-</w:t>
      </w:r>
      <w:r>
        <w:rPr>
          <w:rStyle w:val="163"/>
          <w:b/>
          <w:bCs/>
        </w:rPr>
        <w:br/>
        <w:t>пертизы, то специалисту-криминалисту предлагается собрать</w:t>
      </w:r>
      <w:r>
        <w:rPr>
          <w:rStyle w:val="163"/>
          <w:b/>
          <w:bCs/>
        </w:rPr>
        <w:br/>
        <w:t>свободные образцы почерка. В целя</w:t>
      </w:r>
      <w:r>
        <w:rPr>
          <w:rStyle w:val="163"/>
          <w:b/>
          <w:bCs/>
        </w:rPr>
        <w:t>х обеспечения эффективно-</w:t>
      </w:r>
      <w:r>
        <w:rPr>
          <w:rStyle w:val="163"/>
          <w:b/>
          <w:bCs/>
        </w:rPr>
        <w:br/>
        <w:t>сти обыска следователю предоставлено право вскрывать закры-</w:t>
      </w:r>
      <w:r>
        <w:rPr>
          <w:rStyle w:val="163"/>
          <w:b/>
          <w:bCs/>
        </w:rPr>
        <w:br/>
        <w:t>тые помещения и хранилища, если их владелец отказывается</w:t>
      </w:r>
      <w:r>
        <w:rPr>
          <w:rStyle w:val="163"/>
          <w:b/>
          <w:bCs/>
        </w:rPr>
        <w:br/>
        <w:t>сделать это добровольно. Способ, применяемый для вскры-</w:t>
      </w:r>
      <w:r>
        <w:rPr>
          <w:rStyle w:val="163"/>
          <w:b/>
          <w:bCs/>
        </w:rPr>
        <w:br/>
        <w:t>тия хранилища, отражается в протоколе обыска. При этом не</w:t>
      </w:r>
      <w:r>
        <w:rPr>
          <w:rStyle w:val="163"/>
          <w:b/>
          <w:bCs/>
        </w:rPr>
        <w:br/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>должно допускаться не вызываемое необходимостью поврежде-</w:t>
      </w:r>
      <w:r>
        <w:rPr>
          <w:rStyle w:val="163"/>
          <w:b/>
          <w:bCs/>
        </w:rPr>
        <w:br/>
        <w:t>ние имущества, это требование предусмотрено законом (ст. 182</w:t>
      </w:r>
      <w:r>
        <w:rPr>
          <w:rStyle w:val="163"/>
          <w:b/>
          <w:bCs/>
        </w:rPr>
        <w:br/>
        <w:t>УПК РФ).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По общему правилу, обыск не производится в ночное время.</w:t>
      </w:r>
      <w:r>
        <w:rPr>
          <w:rStyle w:val="163"/>
          <w:b/>
          <w:bCs/>
        </w:rPr>
        <w:br/>
        <w:t>В исключительных случаях, не терпящих отлагательства, это</w:t>
      </w:r>
      <w:r>
        <w:rPr>
          <w:rStyle w:val="163"/>
          <w:b/>
          <w:bCs/>
        </w:rPr>
        <w:br/>
        <w:t>следственно</w:t>
      </w:r>
      <w:r>
        <w:rPr>
          <w:rStyle w:val="163"/>
          <w:b/>
          <w:bCs/>
        </w:rPr>
        <w:t>е действие может производиться и ночью.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производстве обыска участвует лицо, в помещении ко-</w:t>
      </w:r>
      <w:r>
        <w:rPr>
          <w:rStyle w:val="163"/>
          <w:b/>
          <w:bCs/>
        </w:rPr>
        <w:br/>
        <w:t>торого производится обыск, либо совершеннолетние члены его</w:t>
      </w:r>
      <w:r>
        <w:rPr>
          <w:rStyle w:val="163"/>
          <w:b/>
          <w:bCs/>
        </w:rPr>
        <w:br/>
        <w:t>семьи. При производстве обыска вправе присутствовать защит-</w:t>
      </w:r>
      <w:r>
        <w:rPr>
          <w:rStyle w:val="163"/>
          <w:b/>
          <w:bCs/>
        </w:rPr>
        <w:br/>
        <w:t>ник, а также адвокат того лица, в помещен</w:t>
      </w:r>
      <w:r>
        <w:rPr>
          <w:rStyle w:val="163"/>
          <w:b/>
          <w:bCs/>
        </w:rPr>
        <w:t>ии которого произво-</w:t>
      </w:r>
      <w:r>
        <w:rPr>
          <w:rStyle w:val="163"/>
          <w:b/>
          <w:bCs/>
        </w:rPr>
        <w:br/>
        <w:t>дится обыск.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процессе обыска следователь вправе запретить лицам, на-</w:t>
      </w:r>
      <w:r>
        <w:rPr>
          <w:rStyle w:val="163"/>
          <w:b/>
          <w:bCs/>
        </w:rPr>
        <w:br/>
        <w:t>ходящимся на месте обыска, покидать его, вмешиваться в дейст-</w:t>
      </w:r>
      <w:r>
        <w:rPr>
          <w:rStyle w:val="163"/>
          <w:b/>
          <w:bCs/>
        </w:rPr>
        <w:br/>
        <w:t>вия следователя, подавать реплики и отвечать на телефонные</w:t>
      </w:r>
      <w:r>
        <w:rPr>
          <w:rStyle w:val="163"/>
          <w:b/>
          <w:bCs/>
        </w:rPr>
        <w:br/>
        <w:t>звонки, общаться друг с другом или иными ли</w:t>
      </w:r>
      <w:r>
        <w:rPr>
          <w:rStyle w:val="163"/>
          <w:b/>
          <w:bCs/>
        </w:rPr>
        <w:t>цами до оконча-</w:t>
      </w:r>
      <w:r>
        <w:rPr>
          <w:rStyle w:val="163"/>
          <w:b/>
          <w:bCs/>
        </w:rPr>
        <w:br/>
        <w:t>ния следственного действия. По возможности из обыскиваемого</w:t>
      </w:r>
      <w:r>
        <w:rPr>
          <w:rStyle w:val="163"/>
          <w:b/>
          <w:bCs/>
        </w:rPr>
        <w:br/>
        <w:t>помещения удаляются дети.</w:t>
      </w:r>
    </w:p>
    <w:p w:rsidR="00A86078" w:rsidRDefault="00F4381D">
      <w:pPr>
        <w:pStyle w:val="86"/>
        <w:keepNext/>
        <w:keepLines/>
        <w:shd w:val="clear" w:color="auto" w:fill="auto"/>
        <w:spacing w:line="226" w:lineRule="exact"/>
      </w:pPr>
      <w:bookmarkStart w:id="106" w:name="bookmark105"/>
      <w:r>
        <w:rPr>
          <w:rStyle w:val="89"/>
          <w:b/>
          <w:bCs/>
        </w:rPr>
        <w:t>§ 2. Основные тактические приемы обыска. Тактические</w:t>
      </w:r>
      <w:r>
        <w:rPr>
          <w:rStyle w:val="89"/>
          <w:b/>
          <w:bCs/>
        </w:rPr>
        <w:br/>
        <w:t>особенности проведения отдельных видов обыска</w:t>
      </w:r>
      <w:bookmarkEnd w:id="106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Обыск относится к числу наиболее трудоемких и ответстве</w:t>
      </w:r>
      <w:r>
        <w:rPr>
          <w:rStyle w:val="163"/>
          <w:b/>
          <w:bCs/>
        </w:rPr>
        <w:t>нных</w:t>
      </w:r>
      <w:r>
        <w:rPr>
          <w:rStyle w:val="163"/>
          <w:b/>
          <w:bCs/>
        </w:rPr>
        <w:br/>
        <w:t>следственных действий, которые осуществляются в напряжен-</w:t>
      </w:r>
      <w:r>
        <w:rPr>
          <w:rStyle w:val="163"/>
          <w:b/>
          <w:bCs/>
        </w:rPr>
        <w:br/>
        <w:t>ной психологической обстановке, а порой и в условиях конфлик-</w:t>
      </w:r>
      <w:r>
        <w:rPr>
          <w:rStyle w:val="163"/>
          <w:b/>
          <w:bCs/>
        </w:rPr>
        <w:br/>
        <w:t>та. Следователь должен быть уверен в успехе осуществляемого</w:t>
      </w:r>
      <w:r>
        <w:rPr>
          <w:rStyle w:val="163"/>
          <w:b/>
          <w:bCs/>
        </w:rPr>
        <w:br/>
        <w:t>обыска, максимально сосредоточен. Этому способствует тща-</w:t>
      </w:r>
      <w:r>
        <w:rPr>
          <w:rStyle w:val="163"/>
          <w:b/>
          <w:bCs/>
        </w:rPr>
        <w:br/>
        <w:t>тельно продум</w:t>
      </w:r>
      <w:r>
        <w:rPr>
          <w:rStyle w:val="163"/>
          <w:b/>
          <w:bCs/>
        </w:rPr>
        <w:t>анная подготовка, которая включает два этапа:</w:t>
      </w:r>
      <w:r>
        <w:rPr>
          <w:rStyle w:val="163"/>
          <w:b/>
          <w:bCs/>
        </w:rPr>
        <w:br/>
        <w:t>мероприятия, проводимые следователем с момента принятия ре-</w:t>
      </w:r>
      <w:r>
        <w:rPr>
          <w:rStyle w:val="163"/>
          <w:b/>
          <w:bCs/>
        </w:rPr>
        <w:br/>
        <w:t>шения о производстве обыска до прибытия на место, и меро-</w:t>
      </w:r>
      <w:r>
        <w:rPr>
          <w:rStyle w:val="163"/>
          <w:b/>
          <w:bCs/>
        </w:rPr>
        <w:br/>
        <w:t>приятия с момента прибытия на объект до начала поисковых ра-</w:t>
      </w:r>
      <w:r>
        <w:rPr>
          <w:rStyle w:val="163"/>
          <w:b/>
          <w:bCs/>
        </w:rPr>
        <w:br/>
        <w:t>бот. Первый этап подготовительн</w:t>
      </w:r>
      <w:r>
        <w:rPr>
          <w:rStyle w:val="163"/>
          <w:b/>
          <w:bCs/>
        </w:rPr>
        <w:t>ых мероприятий предполагает</w:t>
      </w:r>
      <w:r>
        <w:rPr>
          <w:rStyle w:val="163"/>
          <w:b/>
          <w:bCs/>
        </w:rPr>
        <w:br/>
        <w:t>изучение и анализ материалов дела, сбор информации не только</w:t>
      </w:r>
      <w:r>
        <w:rPr>
          <w:rStyle w:val="163"/>
          <w:b/>
          <w:bCs/>
        </w:rPr>
        <w:br/>
        <w:t>о разыскиваемых предметах и возможных местах их сокрытия,</w:t>
      </w:r>
      <w:r>
        <w:rPr>
          <w:rStyle w:val="163"/>
          <w:b/>
          <w:bCs/>
        </w:rPr>
        <w:br/>
        <w:t>но и об индивидуальных особенностях обыскиваемого лица, ино-</w:t>
      </w:r>
      <w:r>
        <w:rPr>
          <w:rStyle w:val="163"/>
          <w:b/>
          <w:bCs/>
        </w:rPr>
        <w:br/>
        <w:t>гда и его родственников. Это позволяет правильно</w:t>
      </w:r>
      <w:r>
        <w:rPr>
          <w:rStyle w:val="163"/>
          <w:b/>
          <w:bCs/>
        </w:rPr>
        <w:t xml:space="preserve"> выбрать вре-</w:t>
      </w:r>
      <w:r>
        <w:rPr>
          <w:rStyle w:val="163"/>
          <w:b/>
          <w:bCs/>
        </w:rPr>
        <w:br/>
        <w:t>мя начала поисковых действий, решить вопросы о тактико-</w:t>
      </w:r>
      <w:r>
        <w:rPr>
          <w:rStyle w:val="163"/>
          <w:b/>
          <w:bCs/>
        </w:rPr>
        <w:br/>
        <w:t>техническом обеспечении эффективности поиска, численности и</w:t>
      </w:r>
      <w:r>
        <w:rPr>
          <w:rStyle w:val="163"/>
          <w:b/>
          <w:bCs/>
        </w:rPr>
        <w:br/>
        <w:t>персональном составе следственно-оперативной группы, распре-</w:t>
      </w:r>
      <w:r>
        <w:rPr>
          <w:rStyle w:val="163"/>
          <w:b/>
          <w:bCs/>
        </w:rPr>
        <w:br/>
        <w:t>делить обязанности, способ связи и взаимодействия на месте</w:t>
      </w:r>
      <w:r>
        <w:rPr>
          <w:rStyle w:val="163"/>
          <w:b/>
          <w:bCs/>
        </w:rPr>
        <w:br/>
        <w:t>следст</w:t>
      </w:r>
      <w:r>
        <w:rPr>
          <w:rStyle w:val="163"/>
          <w:b/>
          <w:bCs/>
        </w:rPr>
        <w:t>венного действия и вне его, предусмотреть меры по охране</w:t>
      </w:r>
      <w:r>
        <w:rPr>
          <w:rStyle w:val="163"/>
          <w:b/>
          <w:bCs/>
        </w:rPr>
        <w:br/>
        <w:t>и способу проникновения группы на объект и действия по пре-</w:t>
      </w:r>
      <w:r>
        <w:rPr>
          <w:rStyle w:val="163"/>
          <w:b/>
          <w:bCs/>
        </w:rPr>
        <w:br/>
        <w:t>дотвращению возможного противодействия со стороны обыски-</w:t>
      </w:r>
      <w:r>
        <w:rPr>
          <w:rStyle w:val="163"/>
          <w:b/>
          <w:bCs/>
        </w:rPr>
        <w:br/>
        <w:t>ваемых лиц. В получении указанной информации большую роль</w:t>
      </w:r>
      <w:r>
        <w:rPr>
          <w:rStyle w:val="163"/>
          <w:b/>
          <w:bCs/>
        </w:rPr>
        <w:br/>
        <w:t>имеют данные, полученны</w:t>
      </w:r>
      <w:r>
        <w:rPr>
          <w:rStyle w:val="163"/>
          <w:b/>
          <w:bCs/>
        </w:rPr>
        <w:t>е оперативно-розыскным путем.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Важнейшей частью обыска является составление тактическо-</w:t>
      </w:r>
      <w:r>
        <w:rPr>
          <w:rStyle w:val="163"/>
          <w:b/>
          <w:bCs/>
        </w:rPr>
        <w:br/>
        <w:t>го плана его проведения. Наличие такого плана позволяет в сис-</w:t>
      </w:r>
      <w:r>
        <w:rPr>
          <w:rStyle w:val="163"/>
          <w:b/>
          <w:bCs/>
        </w:rPr>
        <w:br/>
        <w:t>тематизированном виде наметить вспомогательные мероприятия</w:t>
      </w:r>
      <w:r>
        <w:rPr>
          <w:rStyle w:val="163"/>
          <w:b/>
          <w:bCs/>
        </w:rPr>
        <w:br/>
        <w:t>по обеспечению эффективности поисковых действий</w:t>
      </w:r>
      <w:r>
        <w:rPr>
          <w:rStyle w:val="163"/>
          <w:b/>
          <w:bCs/>
        </w:rPr>
        <w:t xml:space="preserve"> и в конеч-</w:t>
      </w:r>
      <w:r>
        <w:rPr>
          <w:rStyle w:val="163"/>
          <w:b/>
          <w:bCs/>
        </w:rPr>
        <w:br/>
        <w:t>ном итоге влиять на общий успех обыска. Следует иметь в виду,</w:t>
      </w:r>
      <w:r>
        <w:rPr>
          <w:rStyle w:val="163"/>
          <w:b/>
          <w:bCs/>
        </w:rPr>
        <w:br/>
        <w:t>что указанный объем подготовительных действий зависит от</w:t>
      </w:r>
      <w:r>
        <w:rPr>
          <w:rStyle w:val="163"/>
          <w:b/>
          <w:bCs/>
        </w:rPr>
        <w:br/>
        <w:t>складывающихся следственных ситуаций, но стремиться к их</w:t>
      </w:r>
      <w:r>
        <w:rPr>
          <w:rStyle w:val="163"/>
          <w:b/>
          <w:bCs/>
        </w:rPr>
        <w:br/>
        <w:t>полноте целесообразно по возможности всегда.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Установочные и ориентир</w:t>
      </w:r>
      <w:r>
        <w:rPr>
          <w:rStyle w:val="163"/>
          <w:b/>
          <w:bCs/>
        </w:rPr>
        <w:t>ующие данные о характере и при-</w:t>
      </w:r>
      <w:r>
        <w:rPr>
          <w:rStyle w:val="163"/>
          <w:b/>
          <w:bCs/>
        </w:rPr>
        <w:br/>
        <w:t>знаках искомых предметов (наименование, количество, размер,</w:t>
      </w:r>
      <w:r>
        <w:rPr>
          <w:rStyle w:val="163"/>
          <w:b/>
          <w:bCs/>
        </w:rPr>
        <w:br/>
        <w:t>цвет, форма, физические и химические свойства, индивидуаль-</w:t>
      </w:r>
      <w:r>
        <w:rPr>
          <w:rStyle w:val="163"/>
          <w:b/>
          <w:bCs/>
        </w:rPr>
        <w:br/>
        <w:t>ные признаки) можно получить как из процессуальных источни-</w:t>
      </w:r>
      <w:r>
        <w:rPr>
          <w:rStyle w:val="163"/>
          <w:b/>
          <w:bCs/>
        </w:rPr>
        <w:br/>
        <w:t>ков (например, из протокола допроса, заключе</w:t>
      </w:r>
      <w:r>
        <w:rPr>
          <w:rStyle w:val="163"/>
          <w:b/>
          <w:bCs/>
        </w:rPr>
        <w:t>ния эксперта</w:t>
      </w:r>
      <w:r>
        <w:rPr>
          <w:rStyle w:val="163"/>
          <w:b/>
          <w:bCs/>
        </w:rPr>
        <w:br/>
        <w:t>и т.д.), иных материалов дела, так и в результате проведенных</w:t>
      </w:r>
      <w:r>
        <w:rPr>
          <w:rStyle w:val="163"/>
          <w:b/>
          <w:bCs/>
        </w:rPr>
        <w:br/>
        <w:t>оперативно-розыскных мероприятий. Облегчить узнавание иско-</w:t>
      </w:r>
      <w:r>
        <w:rPr>
          <w:rStyle w:val="163"/>
          <w:b/>
          <w:bCs/>
        </w:rPr>
        <w:br/>
        <w:t>мых объектов могут их фотографии, видеоизображение или ана-</w:t>
      </w:r>
      <w:r>
        <w:rPr>
          <w:rStyle w:val="163"/>
          <w:b/>
          <w:bCs/>
        </w:rPr>
        <w:br/>
        <w:t>логичные предметы. В некоторых случаях описание искомых</w:t>
      </w:r>
      <w:r>
        <w:rPr>
          <w:rStyle w:val="163"/>
          <w:b/>
          <w:bCs/>
        </w:rPr>
        <w:br/>
        <w:t>предм</w:t>
      </w:r>
      <w:r>
        <w:rPr>
          <w:rStyle w:val="163"/>
          <w:b/>
          <w:bCs/>
        </w:rPr>
        <w:t>етов можно получить у потерпевших. Указанная информа-</w:t>
      </w:r>
      <w:r>
        <w:rPr>
          <w:rStyle w:val="163"/>
          <w:b/>
          <w:bCs/>
        </w:rPr>
        <w:br/>
        <w:t>ция поможет выдвинуть розыскные версии о наиболее вероят-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ных местах сокрытия искомых объектов. При этом необходимо</w:t>
      </w:r>
      <w:r>
        <w:rPr>
          <w:rStyle w:val="163"/>
          <w:b/>
          <w:bCs/>
        </w:rPr>
        <w:br/>
        <w:t>помнить, что существует обратная зависимость между габарит-</w:t>
      </w:r>
      <w:r>
        <w:rPr>
          <w:rStyle w:val="163"/>
          <w:b/>
          <w:bCs/>
        </w:rPr>
        <w:br/>
        <w:t>ными характеристиками разы</w:t>
      </w:r>
      <w:r>
        <w:rPr>
          <w:rStyle w:val="163"/>
          <w:b/>
          <w:bCs/>
        </w:rPr>
        <w:t>скиваемых объектов и возможны-</w:t>
      </w:r>
      <w:r>
        <w:rPr>
          <w:rStyle w:val="163"/>
          <w:b/>
          <w:bCs/>
        </w:rPr>
        <w:br/>
        <w:t>ми местами их сокрытия, т.е. чем больше величина искомого</w:t>
      </w:r>
      <w:r>
        <w:rPr>
          <w:rStyle w:val="163"/>
          <w:b/>
          <w:bCs/>
        </w:rPr>
        <w:br/>
        <w:t>объекта, тем меньше мест, где есть возможность его спрятать, и</w:t>
      </w:r>
      <w:r>
        <w:rPr>
          <w:rStyle w:val="163"/>
          <w:b/>
          <w:bCs/>
        </w:rPr>
        <w:br/>
        <w:t>наоборот. В некоторых случаях искомые объекты могут вообще</w:t>
      </w:r>
      <w:r>
        <w:rPr>
          <w:rStyle w:val="163"/>
          <w:b/>
          <w:bCs/>
        </w:rPr>
        <w:br/>
        <w:t xml:space="preserve">не прятаться, так как лицо, ожидавшее обыск, </w:t>
      </w:r>
      <w:r>
        <w:rPr>
          <w:rStyle w:val="163"/>
          <w:b/>
          <w:bCs/>
        </w:rPr>
        <w:t>может рассчиты-</w:t>
      </w:r>
      <w:r>
        <w:rPr>
          <w:rStyle w:val="163"/>
          <w:b/>
          <w:bCs/>
        </w:rPr>
        <w:br/>
        <w:t>вать на то, что следователь не обратит внимание на предметы,</w:t>
      </w:r>
      <w:r>
        <w:rPr>
          <w:rStyle w:val="163"/>
          <w:b/>
          <w:bCs/>
        </w:rPr>
        <w:br/>
        <w:t>лежащие на виду, а иногда обыскиваемые лица прибегают к так</w:t>
      </w:r>
      <w:r>
        <w:rPr>
          <w:rStyle w:val="163"/>
          <w:b/>
          <w:bCs/>
        </w:rPr>
        <w:br/>
        <w:t>называемой мнимой маскировке. Из практики известен случай,</w:t>
      </w:r>
      <w:r>
        <w:rPr>
          <w:rStyle w:val="163"/>
          <w:b/>
          <w:bCs/>
        </w:rPr>
        <w:br/>
        <w:t>когда следователь составлял протокол на письменном столе, на</w:t>
      </w:r>
      <w:r>
        <w:rPr>
          <w:rStyle w:val="163"/>
          <w:b/>
          <w:bCs/>
        </w:rPr>
        <w:br/>
        <w:t>котором в лежащей на нем книге, оставленной им без внимания</w:t>
      </w:r>
      <w:r>
        <w:rPr>
          <w:rStyle w:val="163"/>
          <w:b/>
          <w:bCs/>
        </w:rPr>
        <w:br/>
        <w:t>был спрятан искомый пистолет.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Важное значение имеет осведомленность следователя о пси-</w:t>
      </w:r>
      <w:r>
        <w:rPr>
          <w:rStyle w:val="163"/>
          <w:b/>
          <w:bCs/>
        </w:rPr>
        <w:br/>
        <w:t>хологии человеческого поведения с учетом таких личностных</w:t>
      </w:r>
      <w:r>
        <w:rPr>
          <w:rStyle w:val="163"/>
          <w:b/>
          <w:bCs/>
        </w:rPr>
        <w:br/>
        <w:t xml:space="preserve">особенностей обыскиваемого, как профессиональные </w:t>
      </w:r>
      <w:r>
        <w:rPr>
          <w:rStyle w:val="163"/>
          <w:b/>
          <w:bCs/>
        </w:rPr>
        <w:t>навыки,</w:t>
      </w:r>
      <w:r>
        <w:rPr>
          <w:rStyle w:val="163"/>
          <w:b/>
          <w:bCs/>
        </w:rPr>
        <w:br/>
        <w:t>уровень интеллектуального развития, состояние здоровья (на-</w:t>
      </w:r>
      <w:r>
        <w:rPr>
          <w:rStyle w:val="163"/>
          <w:b/>
          <w:bCs/>
        </w:rPr>
        <w:br/>
        <w:t>пример, крепкий физически человек может оборудовать тайник</w:t>
      </w:r>
      <w:r>
        <w:rPr>
          <w:rStyle w:val="163"/>
          <w:b/>
          <w:bCs/>
        </w:rPr>
        <w:br/>
        <w:t>в труднодоступных местах); образ жизни, привычки, увлечения</w:t>
      </w:r>
      <w:r>
        <w:rPr>
          <w:rStyle w:val="163"/>
          <w:b/>
          <w:bCs/>
        </w:rPr>
        <w:br/>
        <w:t>(автомашина, компьютер, музыкальные инструменты, коллек-</w:t>
      </w:r>
      <w:r>
        <w:rPr>
          <w:rStyle w:val="163"/>
          <w:b/>
          <w:bCs/>
        </w:rPr>
        <w:br/>
        <w:t>ционирование</w:t>
      </w:r>
      <w:r>
        <w:rPr>
          <w:rStyle w:val="163"/>
          <w:b/>
          <w:bCs/>
        </w:rPr>
        <w:t xml:space="preserve"> и т.д.); связи и знакомства, в том числе в преступ-</w:t>
      </w:r>
      <w:r>
        <w:rPr>
          <w:rStyle w:val="163"/>
          <w:b/>
          <w:bCs/>
        </w:rPr>
        <w:br/>
        <w:t>ной среде; поведение в семье; взаимоотношения с соседями и</w:t>
      </w:r>
      <w:r>
        <w:rPr>
          <w:rStyle w:val="163"/>
          <w:b/>
          <w:bCs/>
        </w:rPr>
        <w:br/>
        <w:t>сослуживцами; характерологические особенности (предусмотри-</w:t>
      </w:r>
      <w:r>
        <w:rPr>
          <w:rStyle w:val="163"/>
          <w:b/>
          <w:bCs/>
        </w:rPr>
        <w:br/>
        <w:t>тельный, ленивый, недоверчивый и т.д.). Трусливый прячет</w:t>
      </w:r>
      <w:r>
        <w:rPr>
          <w:rStyle w:val="163"/>
          <w:b/>
          <w:bCs/>
        </w:rPr>
        <w:br/>
        <w:t>скрываемые вещи в отдаленны</w:t>
      </w:r>
      <w:r>
        <w:rPr>
          <w:rStyle w:val="163"/>
          <w:b/>
          <w:bCs/>
        </w:rPr>
        <w:t>х от постоянного пребывания мес-</w:t>
      </w:r>
      <w:r>
        <w:rPr>
          <w:rStyle w:val="163"/>
          <w:b/>
          <w:bCs/>
        </w:rPr>
        <w:br/>
        <w:t>тах и т.п. Человек же предусмотрительный в отличие от лениво-</w:t>
      </w:r>
      <w:r>
        <w:rPr>
          <w:rStyle w:val="163"/>
          <w:b/>
          <w:bCs/>
        </w:rPr>
        <w:br/>
        <w:t>го может заранее позаботиться об устройстве сложного тайника.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Такие данные позволяют предположить, возможное место</w:t>
      </w:r>
      <w:r>
        <w:rPr>
          <w:rStyle w:val="163"/>
          <w:b/>
          <w:bCs/>
        </w:rPr>
        <w:br/>
        <w:t>хранения, способ сокрытия искомых объектов, ос</w:t>
      </w:r>
      <w:r>
        <w:rPr>
          <w:rStyle w:val="163"/>
          <w:b/>
          <w:bCs/>
        </w:rPr>
        <w:t>обенно малога-</w:t>
      </w:r>
      <w:r>
        <w:rPr>
          <w:rStyle w:val="163"/>
          <w:b/>
          <w:bCs/>
        </w:rPr>
        <w:br/>
        <w:t>баритных. Известен случай, когда преступник, водитель по про-</w:t>
      </w:r>
      <w:r>
        <w:rPr>
          <w:rStyle w:val="163"/>
          <w:b/>
          <w:bCs/>
        </w:rPr>
        <w:br/>
        <w:t>фессии, разрезав автомобильную камеру, спрятал в ней оружие</w:t>
      </w:r>
      <w:r>
        <w:rPr>
          <w:rStyle w:val="163"/>
          <w:b/>
          <w:bCs/>
        </w:rPr>
        <w:br/>
        <w:t>и боеприпасы, затем заклеил разрез и накачал камеру воздухом.</w:t>
      </w:r>
      <w:r>
        <w:rPr>
          <w:rStyle w:val="163"/>
          <w:b/>
          <w:bCs/>
        </w:rPr>
        <w:br/>
        <w:t>В таком состоянии машина была поставлена в гараж.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 xml:space="preserve">Знание </w:t>
      </w:r>
      <w:r>
        <w:rPr>
          <w:rStyle w:val="163"/>
          <w:b/>
          <w:bCs/>
        </w:rPr>
        <w:t>поведенческих проявлений психологического свойст-</w:t>
      </w:r>
      <w:r>
        <w:rPr>
          <w:rStyle w:val="163"/>
          <w:b/>
          <w:bCs/>
        </w:rPr>
        <w:br/>
        <w:t>ва не только обыскиваемого и членов его семьи во время обыска,</w:t>
      </w:r>
      <w:r>
        <w:rPr>
          <w:rStyle w:val="163"/>
          <w:b/>
          <w:bCs/>
        </w:rPr>
        <w:br/>
        <w:t>а также иных лиц, проживающих с ним совместно, обычно по-</w:t>
      </w:r>
      <w:r>
        <w:rPr>
          <w:rStyle w:val="163"/>
          <w:b/>
          <w:bCs/>
        </w:rPr>
        <w:br/>
        <w:t>могает прогнозировать возможность оказания следователю и его</w:t>
      </w:r>
      <w:r>
        <w:rPr>
          <w:rStyle w:val="163"/>
          <w:b/>
          <w:bCs/>
        </w:rPr>
        <w:br/>
        <w:t>помощникам сопротивления</w:t>
      </w:r>
      <w:r>
        <w:rPr>
          <w:rStyle w:val="163"/>
          <w:b/>
          <w:bCs/>
        </w:rPr>
        <w:t xml:space="preserve"> или уничтожения искомого.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то же время на основе указанных психологических знаний</w:t>
      </w:r>
      <w:r>
        <w:rPr>
          <w:rStyle w:val="163"/>
          <w:b/>
          <w:bCs/>
        </w:rPr>
        <w:br/>
        <w:t>о характере обыскиваемого, его привычках, навыках и т.д. сле-</w:t>
      </w:r>
      <w:r>
        <w:rPr>
          <w:rStyle w:val="163"/>
          <w:b/>
          <w:bCs/>
        </w:rPr>
        <w:br/>
        <w:t>дователь может использовать рефлексивное мышление (способ-</w:t>
      </w:r>
      <w:r>
        <w:rPr>
          <w:rStyle w:val="163"/>
          <w:b/>
          <w:bCs/>
        </w:rPr>
        <w:br/>
        <w:t xml:space="preserve">ности думать и принимать решения за обыскиваемого) </w:t>
      </w:r>
      <w:r>
        <w:rPr>
          <w:rStyle w:val="163"/>
          <w:b/>
          <w:bCs/>
        </w:rPr>
        <w:t>для опре-</w:t>
      </w:r>
      <w:r>
        <w:rPr>
          <w:rStyle w:val="163"/>
          <w:b/>
          <w:bCs/>
        </w:rPr>
        <w:br/>
        <w:t>деления линии своего собственного поведения и принятия</w:t>
      </w:r>
      <w:r>
        <w:rPr>
          <w:rStyle w:val="163"/>
          <w:b/>
          <w:bCs/>
        </w:rPr>
        <w:br/>
        <w:t>тактических решений при производстве обыска. Из следствен-</w:t>
      </w:r>
      <w:r>
        <w:rPr>
          <w:rStyle w:val="163"/>
          <w:b/>
          <w:bCs/>
        </w:rPr>
        <w:br/>
        <w:t>ной практики известен случай, когда после долгих безрезультат-</w:t>
      </w:r>
      <w:r>
        <w:rPr>
          <w:rStyle w:val="163"/>
          <w:b/>
          <w:bCs/>
        </w:rPr>
        <w:br/>
        <w:t>ных поисков следователе вывел обыскиваемого из комнаты и</w:t>
      </w:r>
      <w:r>
        <w:rPr>
          <w:rStyle w:val="163"/>
          <w:b/>
          <w:bCs/>
        </w:rPr>
        <w:br/>
        <w:t>тем временем</w:t>
      </w:r>
      <w:r>
        <w:rPr>
          <w:rStyle w:val="163"/>
          <w:b/>
          <w:bCs/>
        </w:rPr>
        <w:t xml:space="preserve"> переставил в ней всю мебель. Затем обыскиваемо-</w:t>
      </w:r>
      <w:r>
        <w:rPr>
          <w:rStyle w:val="163"/>
          <w:b/>
          <w:bCs/>
        </w:rPr>
        <w:br/>
        <w:t>го вновь ввели в комнату и начали наблюдать за его реакцией.</w:t>
      </w:r>
      <w:r>
        <w:rPr>
          <w:rStyle w:val="163"/>
          <w:b/>
          <w:bCs/>
        </w:rPr>
        <w:br/>
        <w:t>Его беспокойный взгляд начал скользить по изменившейся об-</w:t>
      </w:r>
      <w:r>
        <w:rPr>
          <w:rStyle w:val="163"/>
          <w:b/>
          <w:bCs/>
        </w:rPr>
        <w:br/>
        <w:t>становке комнаты и, наконец, остановился на одном из шкафов.</w:t>
      </w:r>
      <w:r>
        <w:rPr>
          <w:rStyle w:val="163"/>
          <w:b/>
          <w:bCs/>
        </w:rPr>
        <w:br/>
        <w:t xml:space="preserve">Там и был найден тайник с </w:t>
      </w:r>
      <w:r>
        <w:rPr>
          <w:rStyle w:val="163"/>
          <w:b/>
          <w:bCs/>
        </w:rPr>
        <w:t>искомыми объектами.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Предварительные данные о месте проведения обыска (квар-</w:t>
      </w:r>
      <w:r>
        <w:rPr>
          <w:rStyle w:val="163"/>
          <w:b/>
          <w:bCs/>
        </w:rPr>
        <w:br/>
        <w:t>тира, дом, дача и т.д.), лучше полученные негласным путем, по-</w:t>
      </w:r>
      <w:r>
        <w:rPr>
          <w:rStyle w:val="163"/>
          <w:b/>
          <w:bCs/>
        </w:rPr>
        <w:br/>
        <w:t>могают следователю продумать расстановку сил на месте поис-</w:t>
      </w:r>
      <w:r>
        <w:rPr>
          <w:rStyle w:val="163"/>
          <w:b/>
          <w:bCs/>
        </w:rPr>
        <w:br/>
        <w:t>ка, проанализировать целесообразность использования эффек</w:t>
      </w:r>
      <w:r>
        <w:rPr>
          <w:rStyle w:val="163"/>
          <w:b/>
          <w:bCs/>
        </w:rPr>
        <w:t>та</w:t>
      </w:r>
      <w:r>
        <w:rPr>
          <w:rStyle w:val="163"/>
          <w:b/>
          <w:bCs/>
        </w:rPr>
        <w:br/>
        <w:t>внезапности при его проведении, представить объем поисковых</w:t>
      </w:r>
      <w:r>
        <w:rPr>
          <w:rStyle w:val="163"/>
          <w:b/>
          <w:bCs/>
        </w:rPr>
        <w:br/>
        <w:t>действий и их последовательность. Установив особенности объ-</w:t>
      </w:r>
      <w:r>
        <w:rPr>
          <w:rStyle w:val="163"/>
          <w:b/>
          <w:bCs/>
        </w:rPr>
        <w:br/>
        <w:t>ектов обыска, подступы к ним, возможные варианты быстрого и</w:t>
      </w:r>
      <w:r>
        <w:rPr>
          <w:rStyle w:val="163"/>
          <w:b/>
          <w:bCs/>
        </w:rPr>
        <w:br/>
        <w:t>беспрепятственного проникновения в помещение, наличие у</w:t>
      </w:r>
      <w:r>
        <w:rPr>
          <w:rStyle w:val="163"/>
          <w:b/>
          <w:bCs/>
        </w:rPr>
        <w:br/>
        <w:t>обыскиваемого со</w:t>
      </w:r>
      <w:r>
        <w:rPr>
          <w:rStyle w:val="163"/>
          <w:b/>
          <w:bCs/>
        </w:rPr>
        <w:t>тового или радиотелефона, злой собаки, боль-</w:t>
      </w:r>
      <w:r>
        <w:rPr>
          <w:rStyle w:val="163"/>
          <w:b/>
          <w:bCs/>
        </w:rPr>
        <w:br/>
        <w:t>ных членов семьи и т.д., следователь определяет состав груп-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пы помощников, которые могут понадобиться для поиска</w:t>
      </w:r>
      <w:r>
        <w:rPr>
          <w:rStyle w:val="163"/>
          <w:b/>
          <w:bCs/>
        </w:rPr>
        <w:br/>
        <w:t>(оперативно-розыскные работники, соответствующие специали-</w:t>
      </w:r>
      <w:r>
        <w:rPr>
          <w:rStyle w:val="163"/>
          <w:b/>
          <w:bCs/>
        </w:rPr>
        <w:br/>
        <w:t xml:space="preserve">сты и технические помощники), а также </w:t>
      </w:r>
      <w:r>
        <w:rPr>
          <w:rStyle w:val="163"/>
          <w:b/>
          <w:bCs/>
        </w:rPr>
        <w:t>необходимые научно-</w:t>
      </w:r>
      <w:r>
        <w:rPr>
          <w:rStyle w:val="163"/>
          <w:b/>
          <w:bCs/>
        </w:rPr>
        <w:br/>
        <w:t>технические средства. Современное техническое обеспечение,</w:t>
      </w:r>
      <w:r>
        <w:rPr>
          <w:rStyle w:val="163"/>
          <w:b/>
          <w:bCs/>
        </w:rPr>
        <w:br/>
        <w:t>имеющееся на вооружении следственно-оперативной группы,</w:t>
      </w:r>
      <w:r>
        <w:rPr>
          <w:rStyle w:val="163"/>
          <w:b/>
          <w:bCs/>
        </w:rPr>
        <w:br/>
        <w:t>позволяет при проведении поисковых действий обнаружить</w:t>
      </w:r>
      <w:r>
        <w:rPr>
          <w:rStyle w:val="163"/>
          <w:b/>
          <w:bCs/>
        </w:rPr>
        <w:br/>
        <w:t>практически любой объект, с какими бы ухищрениями он ни</w:t>
      </w:r>
      <w:r>
        <w:rPr>
          <w:rStyle w:val="163"/>
          <w:b/>
          <w:bCs/>
        </w:rPr>
        <w:br/>
        <w:t>утаивался.</w:t>
      </w:r>
      <w:r>
        <w:rPr>
          <w:rStyle w:val="163"/>
          <w:b/>
          <w:bCs/>
        </w:rPr>
        <w:t xml:space="preserve"> Набор необходимых технических средств при прове-</w:t>
      </w:r>
      <w:r>
        <w:rPr>
          <w:rStyle w:val="163"/>
          <w:b/>
          <w:bCs/>
        </w:rPr>
        <w:br/>
        <w:t>дении обыска и выемки определяется исходя из конкретных</w:t>
      </w:r>
      <w:r>
        <w:rPr>
          <w:rStyle w:val="163"/>
          <w:b/>
          <w:bCs/>
        </w:rPr>
        <w:br/>
        <w:t>следственных ситуаций. Так, следователь может воспользовать-</w:t>
      </w:r>
      <w:r>
        <w:rPr>
          <w:rStyle w:val="163"/>
          <w:b/>
          <w:bCs/>
        </w:rPr>
        <w:br/>
        <w:t>ся мощными источниками освещения, современными измери-</w:t>
      </w:r>
      <w:r>
        <w:rPr>
          <w:rStyle w:val="163"/>
          <w:b/>
          <w:bCs/>
        </w:rPr>
        <w:br/>
        <w:t>тельными и оптическими средствами,</w:t>
      </w:r>
      <w:r>
        <w:rPr>
          <w:rStyle w:val="163"/>
          <w:b/>
          <w:bCs/>
        </w:rPr>
        <w:t xml:space="preserve"> приборами, работающими</w:t>
      </w:r>
      <w:r>
        <w:rPr>
          <w:rStyle w:val="163"/>
          <w:b/>
          <w:bCs/>
        </w:rPr>
        <w:br/>
        <w:t>в невидимых зонах спектра электромагнитных колебаний, пере-</w:t>
      </w:r>
      <w:r>
        <w:rPr>
          <w:rStyle w:val="163"/>
          <w:b/>
          <w:bCs/>
        </w:rPr>
        <w:br/>
        <w:t>носной рентгеновской установкой, газовыми анализаторами и</w:t>
      </w:r>
      <w:r>
        <w:rPr>
          <w:rStyle w:val="163"/>
          <w:b/>
          <w:bCs/>
        </w:rPr>
        <w:br/>
        <w:t>электрощупами для поиска трупов, металло- и миноискателями,</w:t>
      </w:r>
      <w:r>
        <w:rPr>
          <w:rStyle w:val="163"/>
          <w:b/>
          <w:bCs/>
        </w:rPr>
        <w:br/>
        <w:t>настроенными на выявление предметов из черных и цветны</w:t>
      </w:r>
      <w:r>
        <w:rPr>
          <w:rStyle w:val="163"/>
          <w:b/>
          <w:bCs/>
        </w:rPr>
        <w:t>х, в</w:t>
      </w:r>
      <w:r>
        <w:rPr>
          <w:rStyle w:val="163"/>
          <w:b/>
          <w:bCs/>
        </w:rPr>
        <w:br/>
        <w:t>том числе и благородных, металлов, мощными магнитными ис-</w:t>
      </w:r>
      <w:r>
        <w:rPr>
          <w:rStyle w:val="163"/>
          <w:b/>
          <w:bCs/>
        </w:rPr>
        <w:br/>
        <w:t>кателями, тралами, баграми, индикатором тока, детекторами</w:t>
      </w:r>
      <w:r>
        <w:rPr>
          <w:rStyle w:val="163"/>
          <w:b/>
          <w:bCs/>
        </w:rPr>
        <w:br/>
        <w:t>взрывчатых веществ, газовыми хроматографами, эндоскопами и</w:t>
      </w:r>
      <w:r>
        <w:rPr>
          <w:rStyle w:val="163"/>
          <w:b/>
          <w:bCs/>
        </w:rPr>
        <w:br/>
        <w:t>иными средствами, сосредоточенными в передвижной кримина-</w:t>
      </w:r>
      <w:r>
        <w:rPr>
          <w:rStyle w:val="163"/>
          <w:b/>
          <w:bCs/>
        </w:rPr>
        <w:br/>
        <w:t>листической лабора</w:t>
      </w:r>
      <w:r>
        <w:rPr>
          <w:rStyle w:val="163"/>
          <w:b/>
          <w:bCs/>
        </w:rPr>
        <w:t>тории. Для связи с дежурной частью мили-</w:t>
      </w:r>
      <w:r>
        <w:rPr>
          <w:rStyle w:val="163"/>
          <w:b/>
          <w:bCs/>
        </w:rPr>
        <w:br/>
        <w:t>ции используются портативная радиостанция, мобильный теле-</w:t>
      </w:r>
      <w:r>
        <w:rPr>
          <w:rStyle w:val="163"/>
          <w:b/>
          <w:bCs/>
        </w:rPr>
        <w:br/>
        <w:t>фон. Действия специалиста по применению научно-технических</w:t>
      </w:r>
      <w:r>
        <w:rPr>
          <w:rStyle w:val="163"/>
          <w:b/>
          <w:bCs/>
        </w:rPr>
        <w:br/>
        <w:t>средств должны согласовываться с тактическими замыслами</w:t>
      </w:r>
      <w:r>
        <w:rPr>
          <w:rStyle w:val="163"/>
          <w:b/>
          <w:bCs/>
        </w:rPr>
        <w:br/>
        <w:t>следователя и тщательно продумываться.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Ко</w:t>
      </w:r>
      <w:r>
        <w:rPr>
          <w:rStyle w:val="163"/>
          <w:b/>
          <w:bCs/>
        </w:rPr>
        <w:t>мплекс мероприятий второго этапа направлен, главным</w:t>
      </w:r>
      <w:r>
        <w:rPr>
          <w:rStyle w:val="163"/>
          <w:b/>
          <w:bCs/>
        </w:rPr>
        <w:br/>
        <w:t>образом, на обеспечение охраны в зоне поиска, выбор способа</w:t>
      </w:r>
      <w:r>
        <w:rPr>
          <w:rStyle w:val="163"/>
          <w:b/>
          <w:bCs/>
        </w:rPr>
        <w:br/>
        <w:t>проникновения на обыскиваемых объект и создание условий для</w:t>
      </w:r>
      <w:r>
        <w:rPr>
          <w:rStyle w:val="163"/>
          <w:b/>
          <w:bCs/>
        </w:rPr>
        <w:br/>
        <w:t>нормальных поисковых действий на месте обыска. По тактиче-</w:t>
      </w:r>
      <w:r>
        <w:rPr>
          <w:rStyle w:val="163"/>
          <w:b/>
          <w:bCs/>
        </w:rPr>
        <w:br/>
        <w:t>ским соображениям следует</w:t>
      </w:r>
      <w:r>
        <w:rPr>
          <w:rStyle w:val="163"/>
          <w:b/>
          <w:bCs/>
        </w:rPr>
        <w:t xml:space="preserve"> максимально обеспечить эффект</w:t>
      </w:r>
    </w:p>
    <w:p w:rsidR="00A86078" w:rsidRDefault="00F4381D">
      <w:pPr>
        <w:pStyle w:val="160"/>
        <w:shd w:val="clear" w:color="auto" w:fill="auto"/>
        <w:spacing w:line="230" w:lineRule="exact"/>
        <w:ind w:firstLine="0"/>
      </w:pPr>
      <w:r>
        <w:rPr>
          <w:rStyle w:val="163"/>
          <w:b/>
          <w:bCs/>
        </w:rPr>
        <w:t>внезапности обыска. Для этого к месту поисковых действий</w:t>
      </w:r>
    </w:p>
    <w:p w:rsidR="00A86078" w:rsidRDefault="00F4381D">
      <w:pPr>
        <w:pStyle w:val="201"/>
        <w:shd w:val="clear" w:color="auto" w:fill="auto"/>
        <w:spacing w:line="100" w:lineRule="exact"/>
      </w:pPr>
      <w:r>
        <w:t>1</w:t>
      </w:r>
    </w:p>
    <w:p w:rsidR="00A86078" w:rsidRDefault="00F4381D">
      <w:pPr>
        <w:pStyle w:val="160"/>
        <w:shd w:val="clear" w:color="auto" w:fill="auto"/>
        <w:spacing w:line="230" w:lineRule="exact"/>
        <w:ind w:firstLine="0"/>
      </w:pPr>
      <w:r>
        <w:rPr>
          <w:rStyle w:val="163"/>
          <w:b/>
          <w:bCs/>
        </w:rPr>
        <w:t>следственно-оперативная группа, включая понятых , должна</w:t>
      </w:r>
      <w:r>
        <w:rPr>
          <w:rStyle w:val="163"/>
          <w:b/>
          <w:bCs/>
        </w:rPr>
        <w:br/>
        <w:t>прибывать незаметно для обыскиваемого лица: транспорт дол-</w:t>
      </w:r>
      <w:r>
        <w:rPr>
          <w:rStyle w:val="163"/>
          <w:b/>
          <w:bCs/>
        </w:rPr>
        <w:br/>
        <w:t xml:space="preserve">жен быть оставлен на некотором расстоянии от </w:t>
      </w:r>
      <w:r>
        <w:rPr>
          <w:rStyle w:val="163"/>
          <w:b/>
          <w:bCs/>
        </w:rPr>
        <w:t>объекта поиска,</w:t>
      </w:r>
      <w:r>
        <w:rPr>
          <w:rStyle w:val="163"/>
          <w:b/>
          <w:bCs/>
        </w:rPr>
        <w:br/>
        <w:t>к объекту поиска лучше всего подходить небольшими группами</w:t>
      </w:r>
      <w:r>
        <w:rPr>
          <w:rStyle w:val="163"/>
          <w:b/>
          <w:bCs/>
        </w:rPr>
        <w:br/>
        <w:t>по одному-два человека, при наличии лифта следует поднимать-</w:t>
      </w:r>
      <w:r>
        <w:rPr>
          <w:rStyle w:val="163"/>
          <w:b/>
          <w:bCs/>
        </w:rPr>
        <w:br/>
        <w:t>ся на несколько этажей выше, а затем спускаться пешком на</w:t>
      </w:r>
      <w:r>
        <w:rPr>
          <w:rStyle w:val="163"/>
          <w:b/>
          <w:bCs/>
        </w:rPr>
        <w:br/>
        <w:t>нужный этаж, чтобы не вызвать повышенной ориентировочной</w:t>
      </w:r>
      <w:r>
        <w:rPr>
          <w:rStyle w:val="163"/>
          <w:b/>
          <w:bCs/>
        </w:rPr>
        <w:br/>
        <w:t>реакц</w:t>
      </w:r>
      <w:r>
        <w:rPr>
          <w:rStyle w:val="163"/>
          <w:b/>
          <w:bCs/>
        </w:rPr>
        <w:t>ии, через дверной глазок должен быть виден один человек,</w:t>
      </w:r>
      <w:r>
        <w:rPr>
          <w:rStyle w:val="163"/>
          <w:b/>
          <w:bCs/>
        </w:rPr>
        <w:br/>
        <w:t xml:space="preserve">которому по собранной информации обыскиваемый откроет </w:t>
      </w:r>
      <w:r>
        <w:rPr>
          <w:rStyle w:val="163"/>
          <w:b/>
          <w:bCs/>
          <w:vertAlign w:val="superscript"/>
        </w:rPr>
        <w:footnoteReference w:id="20"/>
      </w:r>
      <w:r>
        <w:rPr>
          <w:rStyle w:val="163"/>
          <w:b/>
          <w:bCs/>
        </w:rPr>
        <w:br/>
        <w:t>дверь. Лучше для проникновения на обыскиваемый объект вос-</w:t>
      </w:r>
      <w:r>
        <w:rPr>
          <w:rStyle w:val="163"/>
          <w:b/>
          <w:bCs/>
        </w:rPr>
        <w:br/>
        <w:t>пользоваться приходом знакомых обыскиваемого или членов его</w:t>
      </w:r>
      <w:r>
        <w:rPr>
          <w:rStyle w:val="163"/>
          <w:b/>
          <w:bCs/>
        </w:rPr>
        <w:br/>
        <w:t>семьи, возвращением кого</w:t>
      </w:r>
      <w:r>
        <w:rPr>
          <w:rStyle w:val="163"/>
          <w:b/>
          <w:bCs/>
        </w:rPr>
        <w:t>-то из них с работы. Можно также в</w:t>
      </w:r>
      <w:r>
        <w:rPr>
          <w:rStyle w:val="163"/>
          <w:b/>
          <w:bCs/>
        </w:rPr>
        <w:br/>
        <w:t>этих целях устроить какое-нибудь происшествие на данной лест-</w:t>
      </w:r>
      <w:r>
        <w:rPr>
          <w:rStyle w:val="163"/>
          <w:b/>
          <w:bCs/>
        </w:rPr>
        <w:br/>
        <w:t>ничной площадке. В случае необходимости следователь выстав-</w:t>
      </w:r>
      <w:r>
        <w:rPr>
          <w:rStyle w:val="163"/>
          <w:b/>
          <w:bCs/>
        </w:rPr>
        <w:br/>
        <w:t>ляет посты для перекрытия возможных путей подходов к месту</w:t>
      </w:r>
      <w:r>
        <w:rPr>
          <w:rStyle w:val="163"/>
          <w:b/>
          <w:bCs/>
        </w:rPr>
        <w:br/>
        <w:t>проведения следственного действия. За ок</w:t>
      </w:r>
      <w:r>
        <w:rPr>
          <w:rStyle w:val="163"/>
          <w:b/>
          <w:bCs/>
        </w:rPr>
        <w:t>нами и выходами ус-</w:t>
      </w:r>
      <w:r>
        <w:rPr>
          <w:rStyle w:val="163"/>
          <w:b/>
          <w:bCs/>
        </w:rPr>
        <w:br/>
        <w:t>танавливается наблюдение. Если следователь располагает дан-</w:t>
      </w:r>
      <w:r>
        <w:rPr>
          <w:rStyle w:val="163"/>
          <w:b/>
          <w:bCs/>
        </w:rPr>
        <w:br/>
        <w:t>ными о том, что обыскиваемый вооружен или может оказать со-</w:t>
      </w:r>
      <w:r>
        <w:rPr>
          <w:rStyle w:val="163"/>
          <w:b/>
          <w:bCs/>
        </w:rPr>
        <w:br/>
        <w:t>противление, силами оперативного состава необходимо провести</w:t>
      </w:r>
      <w:r>
        <w:rPr>
          <w:rStyle w:val="163"/>
          <w:b/>
          <w:bCs/>
        </w:rPr>
        <w:br/>
        <w:t>мероприятия по устранению такой опасности и лишь потом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приглашать участников следственного действия к месту его про-</w:t>
      </w:r>
      <w:r>
        <w:rPr>
          <w:rStyle w:val="163"/>
          <w:b/>
          <w:bCs/>
        </w:rPr>
        <w:br/>
        <w:t>ведения.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Попав на обыскиваемое место, следователь должен предста-</w:t>
      </w:r>
      <w:r>
        <w:rPr>
          <w:rStyle w:val="163"/>
          <w:b/>
          <w:bCs/>
        </w:rPr>
        <w:br/>
        <w:t>вить себя и понятых, предъявить постановление о производстве</w:t>
      </w:r>
      <w:r>
        <w:rPr>
          <w:rStyle w:val="163"/>
          <w:b/>
          <w:bCs/>
        </w:rPr>
        <w:br/>
        <w:t>обыска обыскиваемому. В случае его отсутствия — совершенно-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летнему</w:t>
      </w:r>
      <w:r>
        <w:rPr>
          <w:rStyle w:val="163"/>
          <w:b/>
          <w:bCs/>
        </w:rPr>
        <w:t xml:space="preserve"> члену семьи. Если обыск проводится в местах, принадле-</w:t>
      </w:r>
      <w:r>
        <w:rPr>
          <w:rStyle w:val="163"/>
          <w:b/>
          <w:bCs/>
        </w:rPr>
        <w:br/>
        <w:t>жащих юридическим лицам, — их представителю. При обыске в</w:t>
      </w:r>
      <w:r>
        <w:rPr>
          <w:rStyle w:val="163"/>
          <w:b/>
          <w:bCs/>
        </w:rPr>
        <w:br/>
        <w:t>жилище предъявляется судебное решение. После этого следова-</w:t>
      </w:r>
      <w:r>
        <w:rPr>
          <w:rStyle w:val="163"/>
          <w:b/>
          <w:bCs/>
        </w:rPr>
        <w:br/>
        <w:t>тель должен сообщить, для обнаружения и изъятия какого рода</w:t>
      </w:r>
      <w:r>
        <w:rPr>
          <w:rStyle w:val="163"/>
          <w:b/>
          <w:bCs/>
        </w:rPr>
        <w:br/>
        <w:t>объектов будет произво</w:t>
      </w:r>
      <w:r>
        <w:rPr>
          <w:rStyle w:val="163"/>
          <w:b/>
          <w:bCs/>
        </w:rPr>
        <w:t>дится обыск и разъяснить всем присутст-</w:t>
      </w:r>
      <w:r>
        <w:rPr>
          <w:rStyle w:val="163"/>
          <w:b/>
          <w:bCs/>
        </w:rPr>
        <w:br/>
        <w:t>вующим их права и обязанности и предложить добровольно вы-</w:t>
      </w:r>
      <w:r>
        <w:rPr>
          <w:rStyle w:val="163"/>
          <w:b/>
          <w:bCs/>
        </w:rPr>
        <w:br/>
        <w:t>дать искомый объект либо указать место, где скрывается разыски-</w:t>
      </w:r>
      <w:r>
        <w:rPr>
          <w:rStyle w:val="163"/>
          <w:b/>
          <w:bCs/>
        </w:rPr>
        <w:br/>
        <w:t>ваемое лицо. Это предложение необходимо сделать не формально,</w:t>
      </w:r>
      <w:r>
        <w:rPr>
          <w:rStyle w:val="163"/>
          <w:b/>
          <w:bCs/>
        </w:rPr>
        <w:br/>
        <w:t>а полностью овладев вниманием о</w:t>
      </w:r>
      <w:r>
        <w:rPr>
          <w:rStyle w:val="163"/>
          <w:b/>
          <w:bCs/>
        </w:rPr>
        <w:t>быскиваемого, с использовани-</w:t>
      </w:r>
      <w:r>
        <w:rPr>
          <w:rStyle w:val="163"/>
          <w:b/>
          <w:bCs/>
        </w:rPr>
        <w:br/>
        <w:t>ем психологических средств внушения и убеждения.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Предоставляя обыскиваемым лицам возможность доброволь-</w:t>
      </w:r>
      <w:r>
        <w:rPr>
          <w:rStyle w:val="163"/>
          <w:b/>
          <w:bCs/>
        </w:rPr>
        <w:br/>
        <w:t>но выдать укрываемые предметы или указать местонахождение</w:t>
      </w:r>
      <w:r>
        <w:rPr>
          <w:rStyle w:val="163"/>
          <w:b/>
          <w:bCs/>
        </w:rPr>
        <w:br/>
        <w:t>скрывающегося лица, закон (от имени которого действует следо-</w:t>
      </w:r>
      <w:r>
        <w:rPr>
          <w:rStyle w:val="163"/>
          <w:b/>
          <w:bCs/>
        </w:rPr>
        <w:br/>
        <w:t>ва</w:t>
      </w:r>
      <w:r>
        <w:rPr>
          <w:rStyle w:val="163"/>
          <w:b/>
          <w:bCs/>
        </w:rPr>
        <w:t>тель) предотвращает возможность принудительного обследова-</w:t>
      </w:r>
      <w:r>
        <w:rPr>
          <w:rStyle w:val="163"/>
          <w:b/>
          <w:bCs/>
        </w:rPr>
        <w:br/>
        <w:t>ния их жилища и имущества и связанных с этим ограничений</w:t>
      </w:r>
      <w:r>
        <w:rPr>
          <w:rStyle w:val="163"/>
          <w:b/>
          <w:bCs/>
        </w:rPr>
        <w:br/>
        <w:t>их прав и интересов.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случае необходимости в соответствии со ст. 184 УПК РФ</w:t>
      </w:r>
      <w:r>
        <w:rPr>
          <w:rStyle w:val="163"/>
          <w:b/>
          <w:bCs/>
        </w:rPr>
        <w:br/>
        <w:t>следователь вправе произвести личный обыск лиц, находящихся</w:t>
      </w:r>
      <w:r>
        <w:rPr>
          <w:rStyle w:val="163"/>
          <w:b/>
          <w:bCs/>
        </w:rPr>
        <w:br/>
        <w:t>в о</w:t>
      </w:r>
      <w:r>
        <w:rPr>
          <w:rStyle w:val="163"/>
          <w:b/>
          <w:bCs/>
        </w:rPr>
        <w:t>быскиваемом месте, а также лиц, которые пришли во время</w:t>
      </w:r>
      <w:r>
        <w:rPr>
          <w:rStyle w:val="163"/>
          <w:b/>
          <w:bCs/>
        </w:rPr>
        <w:br/>
        <w:t>обыска. Данное правило не распространяется на лиц, явившихся</w:t>
      </w:r>
      <w:r>
        <w:rPr>
          <w:rStyle w:val="163"/>
          <w:b/>
          <w:bCs/>
        </w:rPr>
        <w:br/>
        <w:t>по служебным обязанностям (электрик и др.).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Эффективность наблюдения за обыскиваемым тесно связана</w:t>
      </w:r>
      <w:r>
        <w:rPr>
          <w:rStyle w:val="163"/>
          <w:b/>
          <w:bCs/>
        </w:rPr>
        <w:br/>
        <w:t>с устойчивостью внимания следователя и д</w:t>
      </w:r>
      <w:r>
        <w:rPr>
          <w:rStyle w:val="163"/>
          <w:b/>
          <w:bCs/>
        </w:rPr>
        <w:t>ругих членов след-</w:t>
      </w:r>
      <w:r>
        <w:rPr>
          <w:rStyle w:val="163"/>
          <w:b/>
          <w:bCs/>
        </w:rPr>
        <w:br/>
        <w:t>ственно-оперативной группы. Внимание лиц, производящих</w:t>
      </w:r>
      <w:r>
        <w:rPr>
          <w:rStyle w:val="163"/>
          <w:b/>
          <w:bCs/>
        </w:rPr>
        <w:br/>
        <w:t>обыск, может ослабиться от беспорядка, который возникает во</w:t>
      </w:r>
      <w:r>
        <w:rPr>
          <w:rStyle w:val="163"/>
          <w:b/>
          <w:bCs/>
        </w:rPr>
        <w:br/>
        <w:t>время обыска, от усталости при продолжительном и утомитель-</w:t>
      </w:r>
      <w:r>
        <w:rPr>
          <w:rStyle w:val="163"/>
          <w:b/>
          <w:bCs/>
        </w:rPr>
        <w:br/>
        <w:t>ном обыске, монотонности поисковых действий. Поэтому целе-</w:t>
      </w:r>
      <w:r>
        <w:rPr>
          <w:rStyle w:val="163"/>
          <w:b/>
          <w:bCs/>
        </w:rPr>
        <w:br/>
        <w:t>соо</w:t>
      </w:r>
      <w:r>
        <w:rPr>
          <w:rStyle w:val="163"/>
          <w:b/>
          <w:bCs/>
        </w:rPr>
        <w:t>бразно устраивать перерывы для отдыха, менять виды дея-</w:t>
      </w:r>
      <w:r>
        <w:rPr>
          <w:rStyle w:val="163"/>
          <w:b/>
          <w:bCs/>
        </w:rPr>
        <w:br/>
        <w:t>тельности при поиске. Чаще следует переходить от</w:t>
      </w:r>
      <w:r>
        <w:rPr>
          <w:rStyle w:val="163"/>
          <w:b/>
          <w:bCs/>
        </w:rPr>
        <w:br/>
        <w:t>исследования мелких предметов (например, книг) к осмотру</w:t>
      </w:r>
      <w:r>
        <w:rPr>
          <w:rStyle w:val="163"/>
          <w:b/>
          <w:bCs/>
        </w:rPr>
        <w:br/>
        <w:t>крупных объектов (мебели и т.д.). Поиск объектов целесообраз-</w:t>
      </w:r>
      <w:r>
        <w:rPr>
          <w:rStyle w:val="163"/>
          <w:b/>
          <w:bCs/>
        </w:rPr>
        <w:br/>
        <w:t>но чередовать, не изменяя послед</w:t>
      </w:r>
      <w:r>
        <w:rPr>
          <w:rStyle w:val="163"/>
          <w:b/>
          <w:bCs/>
        </w:rPr>
        <w:t>овательности поисковых дейст-</w:t>
      </w:r>
      <w:r>
        <w:rPr>
          <w:rStyle w:val="163"/>
          <w:b/>
          <w:bCs/>
        </w:rPr>
        <w:br/>
        <w:t>вий и строго намеченной системы. При этом не рекомендуется</w:t>
      </w:r>
      <w:r>
        <w:rPr>
          <w:rStyle w:val="163"/>
          <w:b/>
          <w:bCs/>
        </w:rPr>
        <w:br/>
        <w:t>менять выбранное направление движения, не спешить к осмотру</w:t>
      </w:r>
      <w:r>
        <w:rPr>
          <w:rStyle w:val="163"/>
          <w:b/>
          <w:bCs/>
        </w:rPr>
        <w:br/>
        <w:t>нового объекта до полного обследования предыдущего.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Сначала следователь осуществляет обзорное обследование,</w:t>
      </w:r>
      <w:r>
        <w:rPr>
          <w:rStyle w:val="163"/>
          <w:b/>
          <w:bCs/>
        </w:rPr>
        <w:br/>
        <w:t>позволяющее ориентироваться на месте обыска, определить гра-</w:t>
      </w:r>
      <w:r>
        <w:rPr>
          <w:rStyle w:val="163"/>
          <w:b/>
          <w:bCs/>
        </w:rPr>
        <w:br/>
        <w:t>ницы поиска, разделить его на определенные участки, выделить</w:t>
      </w:r>
      <w:r>
        <w:rPr>
          <w:rStyle w:val="163"/>
          <w:b/>
          <w:bCs/>
        </w:rPr>
        <w:br/>
        <w:t>наиболее вероятные места сокрытия искомых объектов, устано-</w:t>
      </w:r>
      <w:r>
        <w:rPr>
          <w:rStyle w:val="163"/>
          <w:b/>
          <w:bCs/>
        </w:rPr>
        <w:br/>
        <w:t>вить очередность их обследования и наметить конкретный спо-</w:t>
      </w:r>
      <w:r>
        <w:rPr>
          <w:rStyle w:val="163"/>
          <w:b/>
          <w:bCs/>
        </w:rPr>
        <w:br/>
        <w:t>соб поиска. С</w:t>
      </w:r>
      <w:r>
        <w:rPr>
          <w:rStyle w:val="163"/>
          <w:b/>
          <w:bCs/>
        </w:rPr>
        <w:t>ледователь на этом этапе непосредственно осущест-</w:t>
      </w:r>
      <w:r>
        <w:rPr>
          <w:rStyle w:val="163"/>
          <w:b/>
          <w:bCs/>
        </w:rPr>
        <w:br/>
        <w:t>вляет обход и знакомство с обстановкой на месте поиска,</w:t>
      </w:r>
      <w:r>
        <w:rPr>
          <w:rStyle w:val="163"/>
          <w:b/>
          <w:bCs/>
        </w:rPr>
        <w:br/>
        <w:t>уточняет тактико-методическую последовательность ведения по-</w:t>
      </w:r>
      <w:r>
        <w:rPr>
          <w:rStyle w:val="163"/>
          <w:b/>
          <w:bCs/>
        </w:rPr>
        <w:br/>
        <w:t>исковых действий, в том числе с применением средств и методов</w:t>
      </w:r>
      <w:r>
        <w:rPr>
          <w:rStyle w:val="163"/>
          <w:b/>
          <w:bCs/>
        </w:rPr>
        <w:br/>
        <w:t>криминалистической техники,</w:t>
      </w:r>
      <w:r>
        <w:rPr>
          <w:rStyle w:val="163"/>
          <w:b/>
          <w:bCs/>
        </w:rPr>
        <w:t xml:space="preserve"> наделяет конкретными обязанно-</w:t>
      </w:r>
      <w:r>
        <w:rPr>
          <w:rStyle w:val="163"/>
          <w:b/>
          <w:bCs/>
        </w:rPr>
        <w:br/>
        <w:t>стями участников обыска и приступает к реализации намеченно-</w:t>
      </w:r>
      <w:r>
        <w:rPr>
          <w:rStyle w:val="163"/>
          <w:b/>
          <w:bCs/>
        </w:rPr>
        <w:br/>
        <w:t>го плана с учетом внесенных корректив.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Осуществляя детальное обследование помещения или участ-</w:t>
      </w:r>
      <w:r>
        <w:rPr>
          <w:rStyle w:val="163"/>
          <w:b/>
          <w:bCs/>
        </w:rPr>
        <w:br/>
        <w:t>ков местности, следователь должен придерживаться выбранного</w:t>
      </w:r>
      <w:r>
        <w:rPr>
          <w:rStyle w:val="163"/>
          <w:b/>
          <w:bCs/>
        </w:rPr>
        <w:br/>
        <w:t>плана, в</w:t>
      </w:r>
      <w:r>
        <w:rPr>
          <w:rStyle w:val="163"/>
          <w:b/>
          <w:bCs/>
        </w:rPr>
        <w:t>нося коррективы в случае необходимости. При этом в</w:t>
      </w:r>
      <w:r>
        <w:rPr>
          <w:rStyle w:val="163"/>
          <w:b/>
          <w:bCs/>
        </w:rPr>
        <w:br/>
        <w:t>первую очередь осматриваются места общего пользования и мес-</w:t>
      </w:r>
      <w:r>
        <w:rPr>
          <w:rStyle w:val="163"/>
          <w:b/>
          <w:bCs/>
        </w:rPr>
        <w:br/>
        <w:t>та, куда предположительно могут быть помещены изъятые иско-</w:t>
      </w:r>
      <w:r>
        <w:rPr>
          <w:rStyle w:val="163"/>
          <w:b/>
          <w:bCs/>
        </w:rPr>
        <w:br/>
        <w:t>мые вещи.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Целесообразно в ходе обыска использовать так называемую</w:t>
      </w:r>
      <w:r>
        <w:rPr>
          <w:rStyle w:val="163"/>
          <w:b/>
          <w:bCs/>
        </w:rPr>
        <w:br/>
        <w:t>словесную разведку</w:t>
      </w:r>
      <w:r>
        <w:rPr>
          <w:rStyle w:val="163"/>
          <w:b/>
          <w:bCs/>
        </w:rPr>
        <w:t xml:space="preserve"> — путем объявления об очередной следую-</w:t>
      </w:r>
      <w:r>
        <w:rPr>
          <w:rStyle w:val="163"/>
          <w:b/>
          <w:bCs/>
        </w:rPr>
        <w:br/>
        <w:t>щей фазе обыска и прослеживания за поведением обыскиваемо-</w:t>
      </w:r>
      <w:r>
        <w:rPr>
          <w:rStyle w:val="163"/>
          <w:b/>
          <w:bCs/>
        </w:rPr>
        <w:br/>
        <w:t>го и других присутствующих лиц. Словесный раздражитель,</w:t>
      </w:r>
      <w:r>
        <w:rPr>
          <w:rStyle w:val="163"/>
          <w:b/>
          <w:bCs/>
        </w:rPr>
        <w:br/>
        <w:t>усиливая психологическую напряженность, может вызвать соот-</w:t>
      </w:r>
      <w:r>
        <w:rPr>
          <w:rStyle w:val="163"/>
          <w:b/>
          <w:bCs/>
        </w:rPr>
        <w:br/>
        <w:t>ветствующую реакцию со стороны обыскивае</w:t>
      </w:r>
      <w:r>
        <w:rPr>
          <w:rStyle w:val="163"/>
          <w:b/>
          <w:bCs/>
        </w:rPr>
        <w:t>мого. Например,</w:t>
      </w:r>
      <w:r>
        <w:rPr>
          <w:rStyle w:val="163"/>
          <w:b/>
          <w:bCs/>
        </w:rPr>
        <w:br/>
        <w:t>реакцию облегчения (если следователь ищет в неправильном на-</w:t>
      </w:r>
      <w:r>
        <w:rPr>
          <w:rStyle w:val="163"/>
          <w:b/>
          <w:bCs/>
        </w:rPr>
        <w:br/>
        <w:t>правлении) и усиление волнения (если обыск идет в правильном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направлении). Некоторые лица в состоянии сильного напряже-</w:t>
      </w:r>
      <w:r>
        <w:rPr>
          <w:rStyle w:val="163"/>
          <w:b/>
          <w:bCs/>
        </w:rPr>
        <w:br/>
        <w:t>ния, услышав, что собираются искать в том месте, где укрыты</w:t>
      </w:r>
      <w:r>
        <w:rPr>
          <w:rStyle w:val="163"/>
          <w:b/>
          <w:bCs/>
        </w:rPr>
        <w:br/>
        <w:t>искомые предметы, могут не выдержать психологической на-</w:t>
      </w:r>
      <w:r>
        <w:rPr>
          <w:rStyle w:val="163"/>
          <w:b/>
          <w:bCs/>
        </w:rPr>
        <w:br/>
        <w:t>грузки и добровольно выдают спрятанное.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обыске в помещении следователю надо передвигаться в</w:t>
      </w:r>
      <w:r>
        <w:rPr>
          <w:rStyle w:val="163"/>
          <w:b/>
          <w:bCs/>
        </w:rPr>
        <w:br/>
        <w:t>одном направлении (например, по часовой стрелке), обследуя</w:t>
      </w:r>
      <w:r>
        <w:rPr>
          <w:rStyle w:val="163"/>
          <w:b/>
          <w:bCs/>
        </w:rPr>
        <w:br/>
        <w:t>один предмет за другим, затем центр помещен</w:t>
      </w:r>
      <w:r>
        <w:rPr>
          <w:rStyle w:val="163"/>
          <w:b/>
          <w:bCs/>
        </w:rPr>
        <w:t>ия, стены, пол,</w:t>
      </w:r>
      <w:r>
        <w:rPr>
          <w:rStyle w:val="163"/>
          <w:b/>
          <w:bCs/>
        </w:rPr>
        <w:br/>
        <w:t>после чего переходить в другое помещение. Выбор методов поис-</w:t>
      </w:r>
      <w:r>
        <w:rPr>
          <w:rStyle w:val="163"/>
          <w:b/>
          <w:bCs/>
        </w:rPr>
        <w:br/>
        <w:t>ка (сплошного последовательного обследования или выборочно-</w:t>
      </w:r>
      <w:r>
        <w:rPr>
          <w:rStyle w:val="163"/>
          <w:b/>
          <w:bCs/>
        </w:rPr>
        <w:br/>
        <w:t>го) зависит от конкретных факторов и определяется самим сле-</w:t>
      </w:r>
      <w:r>
        <w:rPr>
          <w:rStyle w:val="163"/>
          <w:b/>
          <w:bCs/>
        </w:rPr>
        <w:br/>
        <w:t>дователем. Метод последовательного сплошного обследования</w:t>
      </w:r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применяется в ситуации информационной неопределенности по</w:t>
      </w:r>
      <w:r>
        <w:rPr>
          <w:rStyle w:val="163"/>
          <w:b/>
          <w:bCs/>
        </w:rPr>
        <w:br/>
        <w:t>вопросу о вероятном местонахождении искомых предметов, в</w:t>
      </w:r>
      <w:r>
        <w:rPr>
          <w:rStyle w:val="163"/>
          <w:b/>
          <w:bCs/>
        </w:rPr>
        <w:br/>
        <w:t>случае если обыск производится в отсутствие обыскиваемого</w:t>
      </w:r>
      <w:r>
        <w:rPr>
          <w:rStyle w:val="163"/>
          <w:b/>
          <w:bCs/>
        </w:rPr>
        <w:br/>
        <w:t>лица, а также, если непроизвольные реакции поведения обыски-</w:t>
      </w:r>
      <w:r>
        <w:rPr>
          <w:rStyle w:val="163"/>
          <w:b/>
          <w:bCs/>
        </w:rPr>
        <w:br/>
        <w:t xml:space="preserve">ваемого не позволяют </w:t>
      </w:r>
      <w:r>
        <w:rPr>
          <w:rStyle w:val="163"/>
          <w:b/>
          <w:bCs/>
        </w:rPr>
        <w:t>правильно определить направление поис-</w:t>
      </w:r>
      <w:r>
        <w:rPr>
          <w:rStyle w:val="163"/>
          <w:b/>
          <w:bCs/>
        </w:rPr>
        <w:br/>
        <w:t>ков. В этом случае обыскивающий движется строго в избранном</w:t>
      </w:r>
      <w:r>
        <w:rPr>
          <w:rStyle w:val="163"/>
          <w:b/>
          <w:bCs/>
        </w:rPr>
        <w:br/>
        <w:t>направлении, обследуя все встречающиеся объекты и последова-</w:t>
      </w:r>
      <w:r>
        <w:rPr>
          <w:rStyle w:val="163"/>
          <w:b/>
          <w:bCs/>
        </w:rPr>
        <w:br/>
        <w:t>тельно переходя от одного к другому. Выборочный метод заклю-</w:t>
      </w:r>
      <w:r>
        <w:rPr>
          <w:rStyle w:val="163"/>
          <w:b/>
          <w:bCs/>
        </w:rPr>
        <w:br/>
        <w:t>чается в первоочередном обследовани</w:t>
      </w:r>
      <w:r>
        <w:rPr>
          <w:rStyle w:val="163"/>
          <w:b/>
          <w:bCs/>
        </w:rPr>
        <w:t>и наиболее вероятных мест</w:t>
      </w:r>
      <w:r>
        <w:rPr>
          <w:rStyle w:val="163"/>
          <w:b/>
          <w:bCs/>
        </w:rPr>
        <w:br/>
        <w:t>сокрытия искомых предметов, определяемых следователем ис-</w:t>
      </w:r>
      <w:r>
        <w:rPr>
          <w:rStyle w:val="163"/>
          <w:b/>
          <w:bCs/>
        </w:rPr>
        <w:br/>
        <w:t>ходя из полученной информации (результатов наблюдения за</w:t>
      </w:r>
      <w:r>
        <w:rPr>
          <w:rStyle w:val="163"/>
          <w:b/>
          <w:bCs/>
        </w:rPr>
        <w:br/>
        <w:t>реакциями обыскиваемого в процессе обыска, оперативно-ро-</w:t>
      </w:r>
      <w:r>
        <w:rPr>
          <w:rStyle w:val="163"/>
          <w:b/>
          <w:bCs/>
        </w:rPr>
        <w:br/>
        <w:t>зыскных данных, сведений о личности обыскиваемого и други</w:t>
      </w:r>
      <w:r>
        <w:rPr>
          <w:rStyle w:val="163"/>
          <w:b/>
          <w:bCs/>
        </w:rPr>
        <w:t>х</w:t>
      </w:r>
      <w:r>
        <w:rPr>
          <w:rStyle w:val="163"/>
          <w:b/>
          <w:bCs/>
        </w:rPr>
        <w:br/>
        <w:t>граждан, проживающих или работающих на обыскиваемом</w:t>
      </w:r>
      <w:r>
        <w:rPr>
          <w:rStyle w:val="163"/>
          <w:b/>
          <w:bCs/>
        </w:rPr>
        <w:br/>
        <w:t>объекте).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Искусство поиска определяется умением следователя пра-</w:t>
      </w:r>
      <w:r>
        <w:rPr>
          <w:rStyle w:val="163"/>
          <w:b/>
          <w:bCs/>
        </w:rPr>
        <w:br/>
        <w:t>вильно ориентироваться в конкретной обстановке, быть целеуст-</w:t>
      </w:r>
      <w:r>
        <w:rPr>
          <w:rStyle w:val="163"/>
          <w:b/>
          <w:bCs/>
        </w:rPr>
        <w:br/>
        <w:t>ремленным, активным и выдержанным, уверенным в успехе по-</w:t>
      </w:r>
      <w:r>
        <w:rPr>
          <w:rStyle w:val="163"/>
          <w:b/>
          <w:bCs/>
        </w:rPr>
        <w:br/>
        <w:t>иска. Следователь</w:t>
      </w:r>
      <w:r>
        <w:rPr>
          <w:rStyle w:val="163"/>
          <w:b/>
          <w:bCs/>
        </w:rPr>
        <w:t xml:space="preserve"> не вправе отступать при первых неудачах и</w:t>
      </w:r>
      <w:r>
        <w:rPr>
          <w:rStyle w:val="163"/>
          <w:b/>
          <w:bCs/>
        </w:rPr>
        <w:br/>
        <w:t>терять надежду на успех поиска, отказываться от обследования</w:t>
      </w:r>
      <w:r>
        <w:rPr>
          <w:rStyle w:val="163"/>
          <w:b/>
          <w:bCs/>
        </w:rPr>
        <w:br/>
        <w:t>«неудобных» мест (подвала, дымохода и т.п.), гнушаться гряз-</w:t>
      </w:r>
      <w:r>
        <w:rPr>
          <w:rStyle w:val="163"/>
          <w:b/>
          <w:bCs/>
        </w:rPr>
        <w:br/>
        <w:t>ной работой (обследование мусора, помойки, крайне загрязнен-</w:t>
      </w:r>
      <w:r>
        <w:rPr>
          <w:rStyle w:val="163"/>
          <w:b/>
          <w:bCs/>
        </w:rPr>
        <w:br/>
        <w:t>ных мест). Ищущему недопустимо</w:t>
      </w:r>
      <w:r>
        <w:rPr>
          <w:rStyle w:val="163"/>
          <w:b/>
          <w:bCs/>
        </w:rPr>
        <w:t xml:space="preserve"> поддаваться уловкам и прово-</w:t>
      </w:r>
      <w:r>
        <w:rPr>
          <w:rStyle w:val="163"/>
          <w:b/>
          <w:bCs/>
        </w:rPr>
        <w:br/>
        <w:t>кациям обыскиваемого, реагировать на конфликты, которые</w:t>
      </w:r>
      <w:r>
        <w:rPr>
          <w:rStyle w:val="163"/>
          <w:b/>
          <w:bCs/>
        </w:rPr>
        <w:br/>
        <w:t>могут устраивать обыскиваемые. В подобных ситуациях необхо-</w:t>
      </w:r>
      <w:r>
        <w:rPr>
          <w:rStyle w:val="163"/>
          <w:b/>
          <w:bCs/>
        </w:rPr>
        <w:br/>
        <w:t>димо сохранять самообладание.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 тактической точки зрения обыск в помещении целесооб-</w:t>
      </w:r>
      <w:r>
        <w:rPr>
          <w:rStyle w:val="163"/>
          <w:b/>
          <w:bCs/>
        </w:rPr>
        <w:br/>
        <w:t>разно начинать с наиболее</w:t>
      </w:r>
      <w:r>
        <w:rPr>
          <w:rStyle w:val="163"/>
          <w:b/>
          <w:bCs/>
        </w:rPr>
        <w:t xml:space="preserve"> вероятных мест обнаружения иско-</w:t>
      </w:r>
      <w:r>
        <w:rPr>
          <w:rStyle w:val="163"/>
          <w:b/>
          <w:bCs/>
        </w:rPr>
        <w:br/>
        <w:t>мых объектов, применяя необходимые научно-технические при-</w:t>
      </w:r>
      <w:r>
        <w:rPr>
          <w:rStyle w:val="163"/>
          <w:b/>
          <w:bCs/>
        </w:rPr>
        <w:br/>
        <w:t>боры. Если искомые предметы невелики по своим размерам или</w:t>
      </w:r>
      <w:r>
        <w:rPr>
          <w:rStyle w:val="163"/>
          <w:b/>
          <w:bCs/>
        </w:rPr>
        <w:br/>
        <w:t>могут быть разобраны на составные части и вероятных мест их</w:t>
      </w:r>
      <w:r>
        <w:rPr>
          <w:rStyle w:val="163"/>
          <w:b/>
          <w:bCs/>
        </w:rPr>
        <w:br/>
        <w:t>сокрытия много, поиск следует начинать с наи</w:t>
      </w:r>
      <w:r>
        <w:rPr>
          <w:rStyle w:val="163"/>
          <w:b/>
          <w:bCs/>
        </w:rPr>
        <w:t>более труднодо-</w:t>
      </w:r>
      <w:r>
        <w:rPr>
          <w:rStyle w:val="163"/>
          <w:b/>
          <w:bCs/>
        </w:rPr>
        <w:br/>
        <w:t>ступных мест (вскрытие полов и др.). Нередко преступником</w:t>
      </w:r>
      <w:r>
        <w:rPr>
          <w:rStyle w:val="163"/>
          <w:b/>
          <w:bCs/>
        </w:rPr>
        <w:br/>
        <w:t>или по его заказу другим лицом для сокрытия ценных предме-</w:t>
      </w:r>
      <w:r>
        <w:rPr>
          <w:rStyle w:val="163"/>
          <w:b/>
          <w:bCs/>
        </w:rPr>
        <w:br/>
        <w:t>тов или документов, оружия создаются тайники, поиск которых</w:t>
      </w:r>
      <w:r>
        <w:rPr>
          <w:rStyle w:val="163"/>
          <w:b/>
          <w:bCs/>
        </w:rPr>
        <w:br/>
        <w:t>представляет дополнительные трудности.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Тайники могут располагат</w:t>
      </w:r>
      <w:r>
        <w:rPr>
          <w:rStyle w:val="163"/>
          <w:b/>
          <w:bCs/>
        </w:rPr>
        <w:t>ься практически в любом месте.</w:t>
      </w:r>
      <w:r>
        <w:rPr>
          <w:rStyle w:val="163"/>
          <w:b/>
          <w:bCs/>
        </w:rPr>
        <w:br/>
        <w:t>Тайники под полом находятся чаще всего у стен или под ме-</w:t>
      </w:r>
      <w:r>
        <w:rPr>
          <w:rStyle w:val="163"/>
          <w:b/>
          <w:bCs/>
        </w:rPr>
        <w:br/>
        <w:t>белью, под коврами или ковровым покрытием. Их можно найти,</w:t>
      </w:r>
      <w:r>
        <w:rPr>
          <w:rStyle w:val="163"/>
          <w:b/>
          <w:bCs/>
        </w:rPr>
        <w:br/>
        <w:t>выявив так называемые негативные обстоятельства, т.е. отступ-</w:t>
      </w:r>
      <w:r>
        <w:rPr>
          <w:rStyle w:val="163"/>
          <w:b/>
          <w:bCs/>
        </w:rPr>
        <w:br/>
        <w:t>ления от общих закономерностей, которые должны</w:t>
      </w:r>
      <w:r>
        <w:rPr>
          <w:rStyle w:val="163"/>
          <w:b/>
          <w:bCs/>
        </w:rPr>
        <w:t xml:space="preserve"> быть прису-</w:t>
      </w:r>
      <w:r>
        <w:rPr>
          <w:rStyle w:val="163"/>
          <w:b/>
          <w:bCs/>
        </w:rPr>
        <w:br/>
        <w:t>щи данному объекту или его связям с другими объектами: это</w:t>
      </w:r>
      <w:r>
        <w:rPr>
          <w:rStyle w:val="163"/>
          <w:b/>
          <w:bCs/>
        </w:rPr>
        <w:br/>
        <w:t>признаки вскрытия на плинтусах; вмятины на паркете или от-</w:t>
      </w:r>
      <w:r>
        <w:rPr>
          <w:rStyle w:val="163"/>
          <w:b/>
          <w:bCs/>
        </w:rPr>
        <w:br/>
        <w:t>сутствие «пазовой грязи» между паркетными досками; доски,</w:t>
      </w:r>
      <w:r>
        <w:rPr>
          <w:rStyle w:val="163"/>
          <w:b/>
          <w:bCs/>
        </w:rPr>
        <w:br/>
        <w:t>состоящие из нескольких частей; дополнительные крепления до-</w:t>
      </w:r>
      <w:r>
        <w:rPr>
          <w:rStyle w:val="163"/>
          <w:b/>
          <w:bCs/>
        </w:rPr>
        <w:br/>
        <w:t>сок; и</w:t>
      </w:r>
      <w:r>
        <w:rPr>
          <w:rStyle w:val="163"/>
          <w:b/>
          <w:bCs/>
        </w:rPr>
        <w:t>х покачивание или прогибание; различия в оттенках крас-</w:t>
      </w:r>
      <w:r>
        <w:rPr>
          <w:rStyle w:val="163"/>
          <w:b/>
          <w:bCs/>
        </w:rPr>
        <w:br/>
        <w:t>ки отдельных частей пола; повреждения шпаклевки и т.д.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Тайник может находиться и в мебели, поэтому при обыске</w:t>
      </w:r>
      <w:r>
        <w:rPr>
          <w:rStyle w:val="163"/>
          <w:b/>
          <w:bCs/>
        </w:rPr>
        <w:br/>
        <w:t>нужно изучить внешние и скрытые части предметов мебели</w:t>
      </w:r>
      <w:r>
        <w:rPr>
          <w:rStyle w:val="163"/>
          <w:b/>
          <w:bCs/>
        </w:rPr>
        <w:br/>
        <w:t xml:space="preserve">(включая поверхности, обращенные к </w:t>
      </w:r>
      <w:r>
        <w:rPr>
          <w:rStyle w:val="163"/>
          <w:b/>
          <w:bCs/>
        </w:rPr>
        <w:t>стене, полу, потолку,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внутренние части, ножки), проверить наличие скрытых полос-</w:t>
      </w:r>
      <w:r>
        <w:rPr>
          <w:rStyle w:val="163"/>
          <w:b/>
          <w:bCs/>
        </w:rPr>
        <w:br/>
        <w:t>тей, двойного дна. Для этого предметы мягкой мебели прощупы-</w:t>
      </w:r>
      <w:r>
        <w:rPr>
          <w:rStyle w:val="163"/>
          <w:b/>
          <w:bCs/>
        </w:rPr>
        <w:br/>
        <w:t>ваются, прокалываются длинной тонкой иглой, а твердые части</w:t>
      </w:r>
      <w:r>
        <w:rPr>
          <w:rStyle w:val="163"/>
          <w:b/>
          <w:bCs/>
        </w:rPr>
        <w:br/>
        <w:t>исследуются так же, как стены.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Картины, настенные часы</w:t>
      </w:r>
      <w:r>
        <w:rPr>
          <w:rStyle w:val="163"/>
          <w:b/>
          <w:bCs/>
        </w:rPr>
        <w:t>, иконы и другие предметы, вися-</w:t>
      </w:r>
      <w:r>
        <w:rPr>
          <w:rStyle w:val="163"/>
          <w:b/>
          <w:bCs/>
        </w:rPr>
        <w:br/>
        <w:t>щие на стенах, необходимо снять, обращая внимание на следы</w:t>
      </w:r>
      <w:r>
        <w:rPr>
          <w:rStyle w:val="163"/>
          <w:b/>
          <w:bCs/>
        </w:rPr>
        <w:br/>
        <w:t>под этими объектами и состояние обоев, краски. Обследованию</w:t>
      </w:r>
      <w:r>
        <w:rPr>
          <w:rStyle w:val="163"/>
          <w:b/>
          <w:bCs/>
        </w:rPr>
        <w:br/>
        <w:t>могут быть подвергнуты компьютерная, бытовая техника, сред-</w:t>
      </w:r>
      <w:r>
        <w:rPr>
          <w:rStyle w:val="163"/>
          <w:b/>
          <w:bCs/>
        </w:rPr>
        <w:br/>
        <w:t>ства связи, музыкальные инструменты и по воз</w:t>
      </w:r>
      <w:r>
        <w:rPr>
          <w:rStyle w:val="163"/>
          <w:b/>
          <w:bCs/>
        </w:rPr>
        <w:t>можности даже</w:t>
      </w:r>
      <w:r>
        <w:rPr>
          <w:rStyle w:val="163"/>
          <w:b/>
          <w:bCs/>
        </w:rPr>
        <w:br/>
        <w:t>после их частичной разборки.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поиске мелких плоских объектов особое внимание сле-</w:t>
      </w:r>
      <w:r>
        <w:rPr>
          <w:rStyle w:val="163"/>
          <w:b/>
          <w:bCs/>
        </w:rPr>
        <w:br/>
        <w:t>дует обращать на книги, альбомы, журналы, находящиеся на</w:t>
      </w:r>
      <w:r>
        <w:rPr>
          <w:rStyle w:val="163"/>
          <w:b/>
          <w:bCs/>
        </w:rPr>
        <w:br/>
        <w:t>месте обыска. Их необходимо перелистывать, измерять толщину</w:t>
      </w:r>
      <w:r>
        <w:rPr>
          <w:rStyle w:val="163"/>
          <w:b/>
          <w:bCs/>
        </w:rPr>
        <w:br/>
        <w:t>обложек, состояние переплета.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Обыск в по</w:t>
      </w:r>
      <w:r>
        <w:rPr>
          <w:rStyle w:val="163"/>
          <w:b/>
          <w:bCs/>
        </w:rPr>
        <w:t>мещениях юридических лиц имеет свои особенно-</w:t>
      </w:r>
      <w:r>
        <w:rPr>
          <w:rStyle w:val="163"/>
          <w:b/>
          <w:bCs/>
        </w:rPr>
        <w:br/>
        <w:t>сти. При их обыске особенно опасно промедление, так как до-</w:t>
      </w:r>
      <w:r>
        <w:rPr>
          <w:rStyle w:val="163"/>
          <w:b/>
          <w:bCs/>
        </w:rPr>
        <w:br/>
        <w:t>ступность такого рода помещений большому кругу лиц может</w:t>
      </w:r>
      <w:r>
        <w:rPr>
          <w:rStyle w:val="163"/>
          <w:b/>
          <w:bCs/>
        </w:rPr>
        <w:br/>
        <w:t>привести к утрате или уничтожению искомых объектов. Нельзя</w:t>
      </w:r>
      <w:r>
        <w:rPr>
          <w:rStyle w:val="163"/>
          <w:b/>
          <w:bCs/>
        </w:rPr>
        <w:br/>
        <w:t>забывать об обязательном присутств</w:t>
      </w:r>
      <w:r>
        <w:rPr>
          <w:rStyle w:val="163"/>
          <w:b/>
          <w:bCs/>
        </w:rPr>
        <w:t>ии представителя админист-</w:t>
      </w:r>
      <w:r>
        <w:rPr>
          <w:rStyle w:val="163"/>
          <w:b/>
          <w:bCs/>
        </w:rPr>
        <w:br/>
        <w:t>рации, в ведении которого находится обыскиваемое помещение,</w:t>
      </w:r>
      <w:r>
        <w:rPr>
          <w:rStyle w:val="163"/>
          <w:b/>
          <w:bCs/>
        </w:rPr>
        <w:br/>
        <w:t>а в случае его заинтересованности в исходе дела — представите-</w:t>
      </w:r>
      <w:r>
        <w:rPr>
          <w:rStyle w:val="163"/>
          <w:b/>
          <w:bCs/>
        </w:rPr>
        <w:br/>
        <w:t>ля собственника или вышестоящей организации.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обыске в служебных кабинетах осматриваются столы,</w:t>
      </w:r>
      <w:r>
        <w:rPr>
          <w:rStyle w:val="163"/>
          <w:b/>
          <w:bCs/>
        </w:rPr>
        <w:br/>
        <w:t>сейфы и</w:t>
      </w:r>
      <w:r>
        <w:rPr>
          <w:rStyle w:val="163"/>
          <w:b/>
          <w:bCs/>
        </w:rPr>
        <w:t xml:space="preserve"> шкафы. Тайников в кабинетах, как правило не делают,</w:t>
      </w:r>
      <w:r>
        <w:rPr>
          <w:rStyle w:val="163"/>
          <w:b/>
          <w:bCs/>
        </w:rPr>
        <w:br/>
        <w:t>но могут быть потайные сейфы. Если ведется поиск документов,</w:t>
      </w:r>
      <w:r>
        <w:rPr>
          <w:rStyle w:val="163"/>
          <w:b/>
          <w:bCs/>
        </w:rPr>
        <w:br/>
        <w:t>то следует осмотреть корзины для мусора и контейнеры для бу-</w:t>
      </w:r>
      <w:r>
        <w:rPr>
          <w:rStyle w:val="163"/>
          <w:b/>
          <w:bCs/>
        </w:rPr>
        <w:br/>
        <w:t>маг, а также приборы для уничтожения бумаги. Если в служеб-</w:t>
      </w:r>
      <w:r>
        <w:rPr>
          <w:rStyle w:val="163"/>
          <w:b/>
          <w:bCs/>
        </w:rPr>
        <w:br/>
        <w:t>ном кабинете работает</w:t>
      </w:r>
      <w:r>
        <w:rPr>
          <w:rStyle w:val="163"/>
          <w:b/>
          <w:bCs/>
        </w:rPr>
        <w:t xml:space="preserve"> несколько человек, то можно попросить</w:t>
      </w:r>
      <w:r>
        <w:rPr>
          <w:rStyle w:val="163"/>
          <w:b/>
          <w:bCs/>
        </w:rPr>
        <w:br/>
        <w:t>их проверить в присутствии следователя письменные столы, сей-</w:t>
      </w:r>
      <w:r>
        <w:rPr>
          <w:rStyle w:val="163"/>
          <w:b/>
          <w:bCs/>
        </w:rPr>
        <w:br/>
        <w:t>фы и т.д.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При обыске в помещениях производственного характера (на-</w:t>
      </w:r>
      <w:r>
        <w:rPr>
          <w:rStyle w:val="163"/>
          <w:b/>
          <w:bCs/>
        </w:rPr>
        <w:br/>
        <w:t>пример, складах, в цехах) поиск затрудняется большой занимае-</w:t>
      </w:r>
      <w:r>
        <w:rPr>
          <w:rStyle w:val="163"/>
          <w:b/>
          <w:bCs/>
        </w:rPr>
        <w:br/>
        <w:t xml:space="preserve">мой площадью, наличием </w:t>
      </w:r>
      <w:r>
        <w:rPr>
          <w:rStyle w:val="163"/>
          <w:b/>
          <w:bCs/>
        </w:rPr>
        <w:t>большого количества объектов, удоб-</w:t>
      </w:r>
      <w:r>
        <w:rPr>
          <w:rStyle w:val="163"/>
          <w:b/>
          <w:bCs/>
        </w:rPr>
        <w:br/>
        <w:t>ных для устройства тайников, невозможностью остановить</w:t>
      </w:r>
      <w:r>
        <w:rPr>
          <w:rStyle w:val="163"/>
          <w:b/>
          <w:bCs/>
        </w:rPr>
        <w:br/>
        <w:t>производственную деятельность. В этом случае целесообразно</w:t>
      </w:r>
      <w:r>
        <w:rPr>
          <w:rStyle w:val="163"/>
          <w:b/>
          <w:bCs/>
        </w:rPr>
        <w:br/>
        <w:t>привлечь к участию в обыске большое количество оперативных</w:t>
      </w:r>
      <w:r>
        <w:rPr>
          <w:rStyle w:val="163"/>
          <w:b/>
          <w:bCs/>
        </w:rPr>
        <w:br/>
        <w:t>работников для оцепления здания и осуществления</w:t>
      </w:r>
      <w:r>
        <w:rPr>
          <w:rStyle w:val="163"/>
          <w:b/>
          <w:bCs/>
        </w:rPr>
        <w:t xml:space="preserve"> контроля за</w:t>
      </w:r>
      <w:r>
        <w:rPr>
          <w:rStyle w:val="163"/>
          <w:b/>
          <w:bCs/>
        </w:rPr>
        <w:br/>
        <w:t>передвижениями внутри него, а также специалистов, работающих</w:t>
      </w:r>
      <w:r>
        <w:rPr>
          <w:rStyle w:val="163"/>
          <w:b/>
          <w:bCs/>
        </w:rPr>
        <w:br/>
        <w:t>на аналогичных предприятиях. Помимо консультации о возмож-</w:t>
      </w:r>
      <w:r>
        <w:rPr>
          <w:rStyle w:val="163"/>
          <w:b/>
          <w:bCs/>
        </w:rPr>
        <w:br/>
        <w:t>ном месте хранения искомых объектов они могут оказать боль-</w:t>
      </w:r>
      <w:r>
        <w:rPr>
          <w:rStyle w:val="163"/>
          <w:b/>
          <w:bCs/>
        </w:rPr>
        <w:br/>
        <w:t>шую помощь при отборе предметов, подлежащих изъятию, осо-</w:t>
      </w:r>
      <w:r>
        <w:rPr>
          <w:rStyle w:val="163"/>
          <w:b/>
          <w:bCs/>
        </w:rPr>
        <w:br/>
        <w:t>бенно</w:t>
      </w:r>
      <w:r>
        <w:rPr>
          <w:rStyle w:val="163"/>
          <w:b/>
          <w:bCs/>
        </w:rPr>
        <w:t xml:space="preserve"> в случаях, когда их назначение для следователя неясно.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Обследование местности (приусадебный участок, сад, огород)</w:t>
      </w:r>
      <w:r>
        <w:rPr>
          <w:rStyle w:val="163"/>
          <w:b/>
          <w:bCs/>
        </w:rPr>
        <w:br/>
        <w:t>следует проводить всесторонне, в определенном направлении в</w:t>
      </w:r>
      <w:r>
        <w:rPr>
          <w:rStyle w:val="163"/>
          <w:b/>
          <w:bCs/>
        </w:rPr>
        <w:br/>
        <w:t>зависимости от характера территории. Для этого местность раз-</w:t>
      </w:r>
      <w:r>
        <w:rPr>
          <w:rStyle w:val="163"/>
          <w:b/>
          <w:bCs/>
        </w:rPr>
        <w:br/>
        <w:t>бивается на участки</w:t>
      </w:r>
      <w:r>
        <w:rPr>
          <w:rStyle w:val="163"/>
          <w:b/>
          <w:bCs/>
        </w:rPr>
        <w:t xml:space="preserve"> (квадраты, сектора), границами которых</w:t>
      </w:r>
      <w:r>
        <w:rPr>
          <w:rStyle w:val="163"/>
          <w:b/>
          <w:bCs/>
        </w:rPr>
        <w:br/>
        <w:t>могут служить естественные рубежи. Каждый такой участок за-</w:t>
      </w:r>
      <w:r>
        <w:rPr>
          <w:rStyle w:val="163"/>
          <w:b/>
          <w:bCs/>
        </w:rPr>
        <w:br/>
        <w:t>крепляется за работником следственно-оперативной группы.</w:t>
      </w:r>
      <w:r>
        <w:rPr>
          <w:rStyle w:val="163"/>
          <w:b/>
          <w:bCs/>
        </w:rPr>
        <w:br/>
        <w:t>В процессе обыска просматриваются и обследуются щупом стога</w:t>
      </w:r>
      <w:r>
        <w:rPr>
          <w:rStyle w:val="163"/>
          <w:b/>
          <w:bCs/>
        </w:rPr>
        <w:br/>
        <w:t>сена, цветочные клумбы, корни кустарник</w:t>
      </w:r>
      <w:r>
        <w:rPr>
          <w:rStyle w:val="163"/>
          <w:b/>
          <w:bCs/>
        </w:rPr>
        <w:t>а и т.п. Строительные</w:t>
      </w:r>
      <w:r>
        <w:rPr>
          <w:rStyle w:val="163"/>
          <w:b/>
          <w:bCs/>
        </w:rPr>
        <w:br/>
        <w:t>материалы, дрова и кучи мусора разбираются. Если есть основа-</w:t>
      </w:r>
      <w:r>
        <w:rPr>
          <w:rStyle w:val="163"/>
          <w:b/>
          <w:bCs/>
        </w:rPr>
        <w:br/>
        <w:t>ние полагать, что искомые предметы зарыты в земле, следует об-</w:t>
      </w:r>
      <w:r>
        <w:rPr>
          <w:rStyle w:val="163"/>
          <w:b/>
          <w:bCs/>
        </w:rPr>
        <w:br/>
        <w:t>ращать внимание на взрыхленную почву, участок с пожелтев-</w:t>
      </w:r>
      <w:r>
        <w:rPr>
          <w:rStyle w:val="163"/>
          <w:b/>
          <w:bCs/>
        </w:rPr>
        <w:br/>
        <w:t>шей травой и т.д. Обследованию подлежат любые объек</w:t>
      </w:r>
      <w:r>
        <w:rPr>
          <w:rStyle w:val="163"/>
          <w:b/>
          <w:bCs/>
        </w:rPr>
        <w:t>ты,</w:t>
      </w:r>
      <w:r>
        <w:rPr>
          <w:rStyle w:val="163"/>
          <w:b/>
          <w:bCs/>
        </w:rPr>
        <w:br/>
        <w:t>расположенные на местности. Не следует оставлять без внима-</w:t>
      </w:r>
      <w:r>
        <w:rPr>
          <w:rStyle w:val="163"/>
          <w:b/>
          <w:bCs/>
        </w:rPr>
        <w:br/>
        <w:t>ния камни, плитки на дорожках, между которыми или под ко-</w:t>
      </w:r>
      <w:r>
        <w:rPr>
          <w:rStyle w:val="163"/>
          <w:b/>
          <w:bCs/>
        </w:rPr>
        <w:br/>
        <w:t>торыми могут находиться искомые объекты.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При обследовании автомашин выносится отдельное постанов-</w:t>
      </w:r>
      <w:r>
        <w:rPr>
          <w:rStyle w:val="163"/>
          <w:b/>
          <w:bCs/>
        </w:rPr>
        <w:br/>
        <w:t>ление, санкционированное прокурором;</w:t>
      </w:r>
      <w:r>
        <w:rPr>
          <w:rStyle w:val="163"/>
          <w:b/>
          <w:bCs/>
        </w:rPr>
        <w:t xml:space="preserve"> если поиски происходят</w:t>
      </w:r>
      <w:r>
        <w:rPr>
          <w:rStyle w:val="163"/>
          <w:b/>
          <w:bCs/>
        </w:rPr>
        <w:br/>
        <w:t>в гараже, отдельного постановления не требуется. Обыск автома-</w:t>
      </w:r>
      <w:r>
        <w:rPr>
          <w:rStyle w:val="163"/>
          <w:b/>
          <w:bCs/>
        </w:rPr>
        <w:br/>
        <w:t>шин целесообразно проводить с участием автотехнического спе-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циалиста. При обследовании автомашин проверяются внутрен-</w:t>
      </w:r>
      <w:r>
        <w:rPr>
          <w:rStyle w:val="163"/>
          <w:b/>
          <w:bCs/>
        </w:rPr>
        <w:br/>
        <w:t>нее пространство кабины (салона), места под сидень</w:t>
      </w:r>
      <w:r>
        <w:rPr>
          <w:rStyle w:val="163"/>
          <w:b/>
          <w:bCs/>
        </w:rPr>
        <w:t>ями,</w:t>
      </w:r>
      <w:r>
        <w:rPr>
          <w:rStyle w:val="163"/>
          <w:b/>
          <w:bCs/>
        </w:rPr>
        <w:br/>
        <w:t>содержимое ящика на переднем щитке, аптечки, снимаются</w:t>
      </w:r>
      <w:r>
        <w:rPr>
          <w:rStyle w:val="163"/>
          <w:b/>
          <w:bCs/>
        </w:rPr>
        <w:br/>
        <w:t>чехлы, осматриваются колеса, особенно запасные, кузов, груз,</w:t>
      </w:r>
      <w:r>
        <w:rPr>
          <w:rStyle w:val="163"/>
          <w:b/>
          <w:bCs/>
        </w:rPr>
        <w:br/>
        <w:t>находящийся на транспорте, багажник и др.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107" w:name="bookmark106"/>
      <w:r>
        <w:rPr>
          <w:rStyle w:val="89"/>
          <w:b/>
          <w:bCs/>
        </w:rPr>
        <w:t>§ 3. Личный обыск</w:t>
      </w:r>
      <w:bookmarkEnd w:id="107"/>
    </w:p>
    <w:p w:rsidR="00A86078" w:rsidRDefault="00F4381D">
      <w:pPr>
        <w:pStyle w:val="160"/>
        <w:shd w:val="clear" w:color="auto" w:fill="auto"/>
        <w:spacing w:line="226" w:lineRule="exact"/>
        <w:ind w:firstLine="0"/>
        <w:sectPr w:rsidR="00A86078">
          <w:headerReference w:type="even" r:id="rId315"/>
          <w:headerReference w:type="default" r:id="rId316"/>
          <w:headerReference w:type="first" r:id="rId317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rPr>
          <w:rStyle w:val="163"/>
          <w:b/>
          <w:bCs/>
        </w:rPr>
        <w:t>Одной из разновидностей обыска является личный обыск. В со-</w:t>
      </w:r>
      <w:r>
        <w:rPr>
          <w:rStyle w:val="163"/>
          <w:b/>
          <w:bCs/>
        </w:rPr>
        <w:br/>
        <w:t>ответствии со ст. 184 УПК РФ личный обыск при наличии осно-</w:t>
      </w:r>
      <w:r>
        <w:rPr>
          <w:rStyle w:val="163"/>
          <w:b/>
          <w:bCs/>
        </w:rPr>
        <w:br/>
        <w:t>ваний для его производства, предусмотренных ч. 1 ст.</w:t>
      </w:r>
      <w:r>
        <w:rPr>
          <w:rStyle w:val="163"/>
          <w:b/>
          <w:bCs/>
        </w:rPr>
        <w:t xml:space="preserve"> 182 УПК</w:t>
      </w:r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lastRenderedPageBreak/>
        <w:t>РФ, должен проводится по постановлению следователя. При за-</w:t>
      </w:r>
      <w:r>
        <w:rPr>
          <w:rStyle w:val="163"/>
          <w:b/>
          <w:bCs/>
        </w:rPr>
        <w:br/>
        <w:t>держании или заключении под стражу, а также при наличии</w:t>
      </w:r>
      <w:r>
        <w:rPr>
          <w:rStyle w:val="163"/>
          <w:b/>
          <w:bCs/>
        </w:rPr>
        <w:br/>
        <w:t>достаточных оснований полагать, что лицо, находящееся в поме-</w:t>
      </w:r>
      <w:r>
        <w:rPr>
          <w:rStyle w:val="163"/>
          <w:b/>
          <w:bCs/>
        </w:rPr>
        <w:br/>
        <w:t>щении или ином месте, в котором производится обыск, скрывает</w:t>
      </w:r>
      <w:r>
        <w:rPr>
          <w:rStyle w:val="163"/>
          <w:b/>
          <w:bCs/>
        </w:rPr>
        <w:br/>
        <w:t>при себе</w:t>
      </w:r>
      <w:r>
        <w:rPr>
          <w:rStyle w:val="163"/>
          <w:b/>
          <w:bCs/>
        </w:rPr>
        <w:t xml:space="preserve"> предметы или документы, которые могут иметь значе-</w:t>
      </w:r>
      <w:r>
        <w:rPr>
          <w:rStyle w:val="163"/>
          <w:b/>
          <w:bCs/>
        </w:rPr>
        <w:br/>
        <w:t>ние для дела, он может быть проведен без соответствующего по-</w:t>
      </w:r>
      <w:r>
        <w:rPr>
          <w:rStyle w:val="163"/>
          <w:b/>
          <w:bCs/>
        </w:rPr>
        <w:br/>
        <w:t>становления.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Обследованию при этом прежде всего подлежат одежда, го-</w:t>
      </w:r>
      <w:r>
        <w:rPr>
          <w:rStyle w:val="163"/>
          <w:b/>
          <w:bCs/>
        </w:rPr>
        <w:br/>
        <w:t>ловной убор, обувь, носильные вещи, предметы, приспособлен-</w:t>
      </w:r>
      <w:r>
        <w:rPr>
          <w:rStyle w:val="163"/>
          <w:b/>
          <w:bCs/>
        </w:rPr>
        <w:br/>
        <w:t>ные для хране</w:t>
      </w:r>
      <w:r>
        <w:rPr>
          <w:rStyle w:val="163"/>
          <w:b/>
          <w:bCs/>
        </w:rPr>
        <w:t>ния или ношения других вещей обыскиваемого.</w:t>
      </w:r>
      <w:r>
        <w:rPr>
          <w:rStyle w:val="163"/>
          <w:b/>
          <w:bCs/>
        </w:rPr>
        <w:br/>
        <w:t>Поиск завершается осмотром тела. В целях предотвращения воз-</w:t>
      </w:r>
      <w:r>
        <w:rPr>
          <w:rStyle w:val="163"/>
          <w:b/>
          <w:bCs/>
        </w:rPr>
        <w:br/>
        <w:t>можного сопротивления обыску, личный обыск, как правило,</w:t>
      </w:r>
      <w:r>
        <w:rPr>
          <w:rStyle w:val="163"/>
          <w:b/>
          <w:bCs/>
        </w:rPr>
        <w:br/>
        <w:t>проводится двумя сотрудниками правоохранительных органов,</w:t>
      </w:r>
      <w:r>
        <w:rPr>
          <w:rStyle w:val="163"/>
          <w:b/>
          <w:bCs/>
        </w:rPr>
        <w:br/>
        <w:t>один из которых производит поиск и и</w:t>
      </w:r>
      <w:r>
        <w:rPr>
          <w:rStyle w:val="163"/>
          <w:b/>
          <w:bCs/>
        </w:rPr>
        <w:t>зъятие искомых предме-</w:t>
      </w:r>
      <w:r>
        <w:rPr>
          <w:rStyle w:val="163"/>
          <w:b/>
          <w:bCs/>
        </w:rPr>
        <w:br/>
        <w:t>тов или документов, а другой внимательно следит за поведением</w:t>
      </w:r>
      <w:r>
        <w:rPr>
          <w:rStyle w:val="163"/>
          <w:b/>
          <w:bCs/>
        </w:rPr>
        <w:br/>
        <w:t>обыскиваемого, не допуская возможности использовать какие-</w:t>
      </w:r>
      <w:r>
        <w:rPr>
          <w:rStyle w:val="163"/>
          <w:b/>
          <w:bCs/>
        </w:rPr>
        <w:br/>
        <w:t>либо имеющиеся у него орудия или вещества, передать искомые</w:t>
      </w:r>
      <w:r>
        <w:rPr>
          <w:rStyle w:val="163"/>
          <w:b/>
          <w:bCs/>
        </w:rPr>
        <w:br/>
        <w:t>предметы другим лицам или предпринять попытку избави</w:t>
      </w:r>
      <w:r>
        <w:rPr>
          <w:rStyle w:val="163"/>
          <w:b/>
          <w:bCs/>
        </w:rPr>
        <w:t>ться</w:t>
      </w:r>
      <w:r>
        <w:rPr>
          <w:rStyle w:val="163"/>
          <w:b/>
          <w:bCs/>
        </w:rPr>
        <w:br/>
        <w:t>от них.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Личный обыск обычно проводится в два этапа. Первый этап</w:t>
      </w:r>
      <w:r>
        <w:rPr>
          <w:rStyle w:val="163"/>
          <w:b/>
          <w:bCs/>
        </w:rPr>
        <w:br/>
        <w:t>носит предварительный характер: следователь совместно с</w:t>
      </w:r>
      <w:r>
        <w:rPr>
          <w:rStyle w:val="163"/>
          <w:b/>
          <w:bCs/>
        </w:rPr>
        <w:br/>
        <w:t>оперативно-розыскными работниками должен обезоружить обы-</w:t>
      </w:r>
      <w:r>
        <w:rPr>
          <w:rStyle w:val="163"/>
          <w:b/>
          <w:bCs/>
        </w:rPr>
        <w:br/>
        <w:t>скиваемого. Предложить встать лицом к стене, расставить ноги</w:t>
      </w:r>
      <w:r>
        <w:rPr>
          <w:rStyle w:val="163"/>
          <w:b/>
          <w:bCs/>
        </w:rPr>
        <w:br/>
        <w:t xml:space="preserve">и опереться </w:t>
      </w:r>
      <w:r>
        <w:rPr>
          <w:rStyle w:val="163"/>
          <w:b/>
          <w:bCs/>
        </w:rPr>
        <w:t>о нее руками, затем со всех сторон прощупать одеж-</w:t>
      </w:r>
      <w:r>
        <w:rPr>
          <w:rStyle w:val="163"/>
          <w:b/>
          <w:bCs/>
        </w:rPr>
        <w:br/>
        <w:t>ду, двигаясь в направлении сверху вниз, чтобы обнаружить ору-</w:t>
      </w:r>
      <w:r>
        <w:rPr>
          <w:rStyle w:val="163"/>
          <w:b/>
          <w:bCs/>
        </w:rPr>
        <w:br/>
        <w:t>жие и другие предметы, которые могут быть использованы для</w:t>
      </w:r>
      <w:r>
        <w:rPr>
          <w:rStyle w:val="163"/>
          <w:b/>
          <w:bCs/>
        </w:rPr>
        <w:br/>
        <w:t>сопротивления (газовый баллончик, перочинный нож, ремень с</w:t>
      </w:r>
      <w:r>
        <w:rPr>
          <w:rStyle w:val="163"/>
          <w:b/>
          <w:bCs/>
        </w:rPr>
        <w:br/>
        <w:t>металлической бляхой и т.</w:t>
      </w:r>
      <w:r>
        <w:rPr>
          <w:rStyle w:val="163"/>
          <w:b/>
          <w:bCs/>
        </w:rPr>
        <w:t>д.). Оружие может быть спрятано в</w:t>
      </w:r>
      <w:r>
        <w:rPr>
          <w:rStyle w:val="163"/>
          <w:b/>
          <w:bCs/>
        </w:rPr>
        <w:br/>
        <w:t>рукавах или держаться на специально пришитых лямках на</w:t>
      </w:r>
      <w:r>
        <w:rPr>
          <w:rStyle w:val="163"/>
          <w:b/>
          <w:bCs/>
        </w:rPr>
        <w:br/>
        <w:t>внутренней стороне куртки или пальто. Ножи могут висеть на</w:t>
      </w:r>
      <w:r>
        <w:rPr>
          <w:rStyle w:val="163"/>
          <w:b/>
          <w:bCs/>
        </w:rPr>
        <w:br/>
        <w:t>груди или на спине, также оружие может храниться на внутрен-</w:t>
      </w:r>
      <w:r>
        <w:rPr>
          <w:rStyle w:val="163"/>
          <w:b/>
          <w:bCs/>
        </w:rPr>
        <w:br/>
        <w:t>ней стороне голени, с захватом края обуви.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Второй этап обыска заключается в тщательном обследовании</w:t>
      </w:r>
      <w:r>
        <w:rPr>
          <w:rStyle w:val="163"/>
          <w:b/>
          <w:bCs/>
        </w:rPr>
        <w:br/>
        <w:t>одежды, сопутствующих элементов внешнего облика человека и</w:t>
      </w:r>
      <w:r>
        <w:rPr>
          <w:rStyle w:val="163"/>
          <w:b/>
          <w:bCs/>
        </w:rPr>
        <w:br/>
        <w:t>тела обыскиваемого. Для личного обыска выделяется отдельное</w:t>
      </w:r>
      <w:r>
        <w:rPr>
          <w:rStyle w:val="163"/>
          <w:b/>
          <w:bCs/>
        </w:rPr>
        <w:br/>
        <w:t>помещение, из которого удаляются все посторонние. Тактически</w:t>
      </w:r>
      <w:r>
        <w:rPr>
          <w:rStyle w:val="163"/>
          <w:b/>
          <w:bCs/>
        </w:rPr>
        <w:br/>
        <w:t>оправданно проводит</w:t>
      </w:r>
      <w:r>
        <w:rPr>
          <w:rStyle w:val="163"/>
          <w:b/>
          <w:bCs/>
        </w:rPr>
        <w:t>ь личный обыск, как указывалось ранее, в</w:t>
      </w:r>
      <w:r>
        <w:rPr>
          <w:rStyle w:val="163"/>
          <w:b/>
          <w:bCs/>
        </w:rPr>
        <w:br/>
        <w:t>направлении сверху вниз и от носильных вещей к телу человека.</w:t>
      </w:r>
      <w:r>
        <w:rPr>
          <w:rStyle w:val="163"/>
          <w:b/>
          <w:bCs/>
        </w:rPr>
        <w:br/>
        <w:t>Например, обследуя головной убор, в случае необходимости</w:t>
      </w:r>
      <w:r>
        <w:rPr>
          <w:rStyle w:val="163"/>
          <w:b/>
          <w:bCs/>
        </w:rPr>
        <w:br/>
        <w:t>вскрывают козырек, подкладку, отделяют различные элементы</w:t>
      </w:r>
      <w:r>
        <w:rPr>
          <w:rStyle w:val="163"/>
          <w:b/>
          <w:bCs/>
        </w:rPr>
        <w:br/>
        <w:t>украшения. При осмотре одежды исследую</w:t>
      </w:r>
      <w:r>
        <w:rPr>
          <w:rStyle w:val="163"/>
          <w:b/>
          <w:bCs/>
        </w:rPr>
        <w:t>тся швы, подкладка,</w:t>
      </w:r>
      <w:r>
        <w:rPr>
          <w:rStyle w:val="163"/>
          <w:b/>
          <w:bCs/>
        </w:rPr>
        <w:br/>
        <w:t>пуговицы, клапаны, капюшоны, знаки фирмы-изготовителя,</w:t>
      </w:r>
      <w:r>
        <w:rPr>
          <w:rStyle w:val="163"/>
          <w:b/>
          <w:bCs/>
        </w:rPr>
        <w:br/>
        <w:t>утолщения и заплатки на одежде, нарукавные знаки и др. По-</w:t>
      </w:r>
      <w:r>
        <w:rPr>
          <w:rStyle w:val="163"/>
          <w:b/>
          <w:bCs/>
        </w:rPr>
        <w:br/>
        <w:t>дозрительные участки одежды тщательно прощупываются, при</w:t>
      </w:r>
      <w:r>
        <w:rPr>
          <w:rStyle w:val="163"/>
          <w:b/>
          <w:bCs/>
        </w:rPr>
        <w:br/>
        <w:t>необходимости прокалываются тонкой иглой и, наконец, распа-</w:t>
      </w:r>
      <w:r>
        <w:rPr>
          <w:rStyle w:val="163"/>
          <w:b/>
          <w:bCs/>
        </w:rPr>
        <w:br/>
        <w:t>рываю</w:t>
      </w:r>
      <w:r>
        <w:rPr>
          <w:rStyle w:val="163"/>
          <w:b/>
          <w:bCs/>
        </w:rPr>
        <w:t>тся, если есть уверенность в том, что там спрятаны иско-</w:t>
      </w:r>
      <w:r>
        <w:rPr>
          <w:rStyle w:val="163"/>
          <w:b/>
          <w:bCs/>
        </w:rPr>
        <w:br/>
        <w:t>мые объекты. При осмотре обуви нужно проверить, не спрятаны</w:t>
      </w:r>
      <w:r>
        <w:rPr>
          <w:rStyle w:val="163"/>
          <w:b/>
          <w:bCs/>
        </w:rPr>
        <w:br/>
        <w:t>ли разыскиваемые предметы под стелькой, подкладкой, внутри</w:t>
      </w:r>
      <w:r>
        <w:rPr>
          <w:rStyle w:val="163"/>
          <w:b/>
          <w:bCs/>
        </w:rPr>
        <w:br/>
        <w:t>каблука, под элементами украшения, заплатками и другими</w:t>
      </w:r>
      <w:r>
        <w:rPr>
          <w:rStyle w:val="163"/>
          <w:b/>
          <w:bCs/>
        </w:rPr>
        <w:br/>
        <w:t xml:space="preserve">следами ремонта. Самому </w:t>
      </w:r>
      <w:r>
        <w:rPr>
          <w:rStyle w:val="163"/>
          <w:b/>
          <w:bCs/>
        </w:rPr>
        <w:t>тщательному осмотру подвергаются</w:t>
      </w:r>
      <w:r>
        <w:rPr>
          <w:rStyle w:val="163"/>
          <w:b/>
          <w:bCs/>
        </w:rPr>
        <w:br/>
        <w:t>сопутствующие объекты: портфели, рюкзаки, сумки-барсетки,</w:t>
      </w:r>
      <w:r>
        <w:rPr>
          <w:rStyle w:val="163"/>
          <w:b/>
          <w:bCs/>
        </w:rPr>
        <w:br/>
        <w:t>дамские сумочки, при их наличии скрупулезно исследуются</w:t>
      </w:r>
      <w:r>
        <w:rPr>
          <w:rStyle w:val="163"/>
          <w:b/>
          <w:bCs/>
        </w:rPr>
        <w:br/>
        <w:t>фото- и видеокамеры, мобильные телефоны, плееры и другие</w:t>
      </w:r>
      <w:r>
        <w:rPr>
          <w:rStyle w:val="163"/>
          <w:b/>
          <w:bCs/>
        </w:rPr>
        <w:br/>
        <w:t>портативные радиотехнические устройства (в этом случ</w:t>
      </w:r>
      <w:r>
        <w:rPr>
          <w:rStyle w:val="163"/>
          <w:b/>
          <w:bCs/>
        </w:rPr>
        <w:t>ае жела-</w:t>
      </w:r>
      <w:r>
        <w:rPr>
          <w:rStyle w:val="163"/>
          <w:b/>
          <w:bCs/>
        </w:rPr>
        <w:br/>
        <w:t>тельно привлечение специалиста), зонты, книги и другие пред-</w:t>
      </w:r>
      <w:r>
        <w:rPr>
          <w:rStyle w:val="163"/>
          <w:b/>
          <w:bCs/>
        </w:rPr>
        <w:br/>
        <w:t>меты.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„ При личном обыске можно обнаружить также следы пребы-</w:t>
      </w:r>
      <w:r>
        <w:rPr>
          <w:rStyle w:val="163"/>
          <w:b/>
          <w:bCs/>
        </w:rPr>
        <w:br/>
        <w:t>вания обыскиваемого на месте происшествия (частицы грунта и</w:t>
      </w:r>
      <w:r>
        <w:rPr>
          <w:rStyle w:val="163"/>
          <w:b/>
          <w:bCs/>
        </w:rPr>
        <w:br/>
        <w:t>другие вещества), а также следы преступных действий, следы</w:t>
      </w:r>
      <w:r>
        <w:rPr>
          <w:rStyle w:val="163"/>
          <w:b/>
          <w:bCs/>
        </w:rPr>
        <w:br/>
        <w:t>крови</w:t>
      </w:r>
      <w:r>
        <w:rPr>
          <w:rStyle w:val="163"/>
          <w:b/>
          <w:bCs/>
        </w:rPr>
        <w:t>, специфические вещества. Данные следы необходимо изъ-</w:t>
      </w:r>
      <w:r>
        <w:rPr>
          <w:rStyle w:val="163"/>
          <w:b/>
          <w:bCs/>
        </w:rPr>
        <w:br/>
        <w:t>ять и направить на экспертизу.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lastRenderedPageBreak/>
        <w:t>Личный обыск проводится только лицом одного пола с обы-</w:t>
      </w:r>
      <w:r>
        <w:rPr>
          <w:rStyle w:val="163"/>
          <w:b/>
          <w:bCs/>
        </w:rPr>
        <w:br/>
        <w:t>скиваемым, если в обыске принимают участие понятые и спе-</w:t>
      </w:r>
      <w:r>
        <w:rPr>
          <w:rStyle w:val="163"/>
          <w:b/>
          <w:bCs/>
        </w:rPr>
        <w:br/>
        <w:t>циалисты, они также должны быть одного пола с ним. Обсле</w:t>
      </w:r>
      <w:r>
        <w:rPr>
          <w:rStyle w:val="163"/>
          <w:b/>
          <w:bCs/>
        </w:rPr>
        <w:t>до-</w:t>
      </w:r>
      <w:r>
        <w:rPr>
          <w:rStyle w:val="163"/>
          <w:b/>
          <w:bCs/>
        </w:rPr>
        <w:br/>
        <w:t>вание тела обыскиваемого производиться визуально путем</w:t>
      </w:r>
      <w:r>
        <w:rPr>
          <w:rStyle w:val="163"/>
          <w:b/>
          <w:bCs/>
        </w:rPr>
        <w:br/>
        <w:t>обзора его поверхности и всех естественных отверстий тела чело-</w:t>
      </w:r>
      <w:r>
        <w:rPr>
          <w:rStyle w:val="163"/>
          <w:b/>
          <w:bCs/>
        </w:rPr>
        <w:br/>
        <w:t>века (ушей, носа, полости рта).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После завершения личного обыска целесообразно осмотреть</w:t>
      </w:r>
      <w:r>
        <w:rPr>
          <w:rStyle w:val="163"/>
          <w:b/>
          <w:bCs/>
        </w:rPr>
        <w:br/>
        <w:t>то место, на котором он производился, чтобы и</w:t>
      </w:r>
      <w:r>
        <w:rPr>
          <w:rStyle w:val="163"/>
          <w:b/>
          <w:bCs/>
        </w:rPr>
        <w:t>сключить воз-</w:t>
      </w:r>
      <w:r>
        <w:rPr>
          <w:rStyle w:val="163"/>
          <w:b/>
          <w:bCs/>
        </w:rPr>
        <w:br/>
        <w:t>можность выбрасывания обыскиваемым компрометирующих его</w:t>
      </w:r>
      <w:r>
        <w:rPr>
          <w:rStyle w:val="163"/>
          <w:b/>
          <w:bCs/>
        </w:rPr>
        <w:br/>
        <w:t>вещей или документов.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108" w:name="bookmark107"/>
      <w:r>
        <w:rPr>
          <w:rStyle w:val="89"/>
          <w:b/>
          <w:bCs/>
        </w:rPr>
        <w:t>§ 4. Производство выем</w:t>
      </w:r>
      <w:r>
        <w:rPr>
          <w:rStyle w:val="8a"/>
          <w:b/>
          <w:bCs/>
        </w:rPr>
        <w:t>ки</w:t>
      </w:r>
      <w:bookmarkEnd w:id="108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Выемка производится в порядке и по основаниям, предусмот-</w:t>
      </w:r>
      <w:r>
        <w:rPr>
          <w:rStyle w:val="163"/>
          <w:b/>
          <w:bCs/>
        </w:rPr>
        <w:br/>
        <w:t>ренным ст. 183 УПК РФ. Проводя выемку, следователь должен</w:t>
      </w:r>
      <w:r>
        <w:rPr>
          <w:rStyle w:val="163"/>
          <w:b/>
          <w:bCs/>
        </w:rPr>
        <w:br/>
        <w:t>позаботиться о присутст</w:t>
      </w:r>
      <w:r>
        <w:rPr>
          <w:rStyle w:val="163"/>
          <w:b/>
          <w:bCs/>
        </w:rPr>
        <w:t>вии при этом действии лица, в ведении</w:t>
      </w:r>
      <w:r>
        <w:rPr>
          <w:rStyle w:val="163"/>
          <w:b/>
          <w:bCs/>
        </w:rPr>
        <w:br/>
        <w:t>которого находятся искомые объекты. Выемка может быть про-</w:t>
      </w:r>
      <w:r>
        <w:rPr>
          <w:rStyle w:val="163"/>
          <w:b/>
          <w:bCs/>
        </w:rPr>
        <w:br/>
        <w:t>изведена как из помещения, так и из укрытия, находящегося,</w:t>
      </w:r>
      <w:r>
        <w:rPr>
          <w:rStyle w:val="163"/>
          <w:b/>
          <w:bCs/>
        </w:rPr>
        <w:br/>
        <w:t>например, на садовом участке и т.п. Чаще всего она проводится</w:t>
      </w:r>
      <w:r>
        <w:rPr>
          <w:rStyle w:val="163"/>
          <w:b/>
          <w:bCs/>
        </w:rPr>
        <w:br/>
        <w:t>для изъятия документов и предметов, на</w:t>
      </w:r>
      <w:r>
        <w:rPr>
          <w:rStyle w:val="163"/>
          <w:b/>
          <w:bCs/>
        </w:rPr>
        <w:t>ходящихся в ведении</w:t>
      </w:r>
      <w:r>
        <w:rPr>
          <w:rStyle w:val="163"/>
          <w:b/>
          <w:bCs/>
        </w:rPr>
        <w:br/>
        <w:t>предприятий, организаций или учреждений. В некоторых случа-</w:t>
      </w:r>
      <w:r>
        <w:rPr>
          <w:rStyle w:val="163"/>
          <w:b/>
          <w:bCs/>
        </w:rPr>
        <w:br/>
        <w:t>ях, когда выемке предшествует отбор предметов и документов,</w:t>
      </w:r>
      <w:r>
        <w:rPr>
          <w:rStyle w:val="163"/>
          <w:b/>
          <w:bCs/>
        </w:rPr>
        <w:br/>
        <w:t>имеющих значение для дела, следователь может воспользовать-</w:t>
      </w:r>
      <w:r>
        <w:rPr>
          <w:rStyle w:val="163"/>
          <w:b/>
          <w:bCs/>
        </w:rPr>
        <w:br/>
        <w:t>ся помощью специалистов в соответствующей области (эконо</w:t>
      </w:r>
      <w:r>
        <w:rPr>
          <w:rStyle w:val="163"/>
          <w:b/>
          <w:bCs/>
        </w:rPr>
        <w:t>ми-</w:t>
      </w:r>
      <w:r>
        <w:rPr>
          <w:rStyle w:val="163"/>
          <w:b/>
          <w:bCs/>
        </w:rPr>
        <w:br/>
        <w:t>ста, товароведа, эксперта-криминалиста), которые могут обра-</w:t>
      </w:r>
      <w:r>
        <w:rPr>
          <w:rStyle w:val="163"/>
          <w:b/>
          <w:bCs/>
        </w:rPr>
        <w:br/>
        <w:t>тить внимание следователя на специфические признаки</w:t>
      </w:r>
      <w:r>
        <w:rPr>
          <w:rStyle w:val="163"/>
          <w:b/>
          <w:bCs/>
        </w:rPr>
        <w:br/>
        <w:t>объекта, представляющие интерес для дела. В этом случае следо-</w:t>
      </w:r>
      <w:r>
        <w:rPr>
          <w:rStyle w:val="163"/>
          <w:b/>
          <w:bCs/>
        </w:rPr>
        <w:br/>
        <w:t>ватель на месте принимает решение о необходимости выемки и</w:t>
      </w:r>
      <w:r>
        <w:rPr>
          <w:rStyle w:val="163"/>
          <w:b/>
          <w:bCs/>
        </w:rPr>
        <w:br/>
        <w:t>производит ее пос</w:t>
      </w:r>
      <w:r>
        <w:rPr>
          <w:rStyle w:val="163"/>
          <w:b/>
          <w:bCs/>
        </w:rPr>
        <w:t>ле оформления постановления. При производ-</w:t>
      </w:r>
      <w:r>
        <w:rPr>
          <w:rStyle w:val="163"/>
          <w:b/>
          <w:bCs/>
        </w:rPr>
        <w:br/>
        <w:t>стве выемки поисковые действия не производятся, в меньшей</w:t>
      </w:r>
      <w:r>
        <w:rPr>
          <w:rStyle w:val="163"/>
          <w:b/>
          <w:bCs/>
        </w:rPr>
        <w:br/>
        <w:t>степени затрагиваются интересы граждан, поэтому санкции про-</w:t>
      </w:r>
      <w:r>
        <w:rPr>
          <w:rStyle w:val="163"/>
          <w:b/>
          <w:bCs/>
        </w:rPr>
        <w:br/>
        <w:t>курора на осуществление выемки обычно не требуется.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 xml:space="preserve">Определенные особенности имеются лишь при </w:t>
      </w:r>
      <w:r>
        <w:rPr>
          <w:rStyle w:val="163"/>
          <w:b/>
          <w:bCs/>
        </w:rPr>
        <w:t>изъятии пред-</w:t>
      </w:r>
      <w:r>
        <w:rPr>
          <w:rStyle w:val="163"/>
          <w:b/>
          <w:bCs/>
        </w:rPr>
        <w:br/>
        <w:t>метов и документов, содержащих государственную или иную</w:t>
      </w:r>
      <w:r>
        <w:rPr>
          <w:rStyle w:val="163"/>
          <w:b/>
          <w:bCs/>
        </w:rPr>
        <w:br/>
        <w:t>охраняемую федеральным законом тайну, — в этом случае вы-</w:t>
      </w:r>
      <w:r>
        <w:rPr>
          <w:rStyle w:val="163"/>
          <w:b/>
          <w:bCs/>
        </w:rPr>
        <w:br/>
        <w:t>емка производится следователем с санкции прокурора. Выемка</w:t>
      </w:r>
      <w:r>
        <w:rPr>
          <w:rStyle w:val="163"/>
          <w:b/>
          <w:bCs/>
        </w:rPr>
        <w:br/>
        <w:t>документов, содержащих информацию о вкладах и счетах граж-</w:t>
      </w:r>
      <w:r>
        <w:rPr>
          <w:rStyle w:val="163"/>
          <w:b/>
          <w:bCs/>
        </w:rPr>
        <w:br/>
        <w:t>дан в банк</w:t>
      </w:r>
      <w:r>
        <w:rPr>
          <w:rStyle w:val="163"/>
          <w:b/>
          <w:bCs/>
        </w:rPr>
        <w:t>ах и иных кредитных организациях, производится</w:t>
      </w:r>
      <w:r>
        <w:rPr>
          <w:rStyle w:val="163"/>
          <w:b/>
          <w:bCs/>
        </w:rPr>
        <w:br/>
        <w:t>только на основании судебного решения.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Осмотр, выемка и снятие копий с почтово-телеграфных от-</w:t>
      </w:r>
      <w:r>
        <w:rPr>
          <w:rStyle w:val="163"/>
          <w:b/>
          <w:bCs/>
        </w:rPr>
        <w:br/>
        <w:t>правлений производятся только на основании судебного реше-</w:t>
      </w:r>
      <w:r>
        <w:rPr>
          <w:rStyle w:val="163"/>
          <w:b/>
          <w:bCs/>
        </w:rPr>
        <w:br/>
        <w:t>ния о наложении ареста на них (ст. 185 УПК РФ). В каждо</w:t>
      </w:r>
      <w:r>
        <w:rPr>
          <w:rStyle w:val="163"/>
          <w:b/>
          <w:bCs/>
        </w:rPr>
        <w:t>м слу-</w:t>
      </w:r>
      <w:r>
        <w:rPr>
          <w:rStyle w:val="163"/>
          <w:b/>
          <w:bCs/>
        </w:rPr>
        <w:br/>
        <w:t>чае осмотра почтово-телеграфных отправлений составляется</w:t>
      </w:r>
      <w:r>
        <w:rPr>
          <w:rStyle w:val="163"/>
          <w:b/>
          <w:bCs/>
        </w:rPr>
        <w:br/>
        <w:t>протокол, в котором указывается, кем и какие почтово-</w:t>
      </w:r>
      <w:r>
        <w:rPr>
          <w:rStyle w:val="163"/>
          <w:b/>
          <w:bCs/>
        </w:rPr>
        <w:br/>
        <w:t>телеграфные отправления были подвергнуты осмотру, скопиро-</w:t>
      </w:r>
      <w:r>
        <w:rPr>
          <w:rStyle w:val="163"/>
          <w:b/>
          <w:bCs/>
        </w:rPr>
        <w:br/>
        <w:t>ваны, отправлены адресату или задержаны. При производстве</w:t>
      </w:r>
      <w:r>
        <w:rPr>
          <w:rStyle w:val="163"/>
          <w:b/>
          <w:bCs/>
        </w:rPr>
        <w:br/>
        <w:t>данного следственного</w:t>
      </w:r>
      <w:r>
        <w:rPr>
          <w:rStyle w:val="163"/>
          <w:b/>
          <w:bCs/>
        </w:rPr>
        <w:t xml:space="preserve"> действия обязательно присутствие поня-</w:t>
      </w:r>
      <w:r>
        <w:rPr>
          <w:rStyle w:val="163"/>
          <w:b/>
          <w:bCs/>
        </w:rPr>
        <w:br/>
        <w:t>тых из числа работников почтового отделения. В необходимых</w:t>
      </w:r>
      <w:r>
        <w:rPr>
          <w:rStyle w:val="163"/>
          <w:b/>
          <w:bCs/>
        </w:rPr>
        <w:br/>
        <w:t>случаях привлекается специалист (например, для выявления</w:t>
      </w:r>
      <w:r>
        <w:rPr>
          <w:rStyle w:val="163"/>
          <w:b/>
          <w:bCs/>
        </w:rPr>
        <w:br/>
        <w:t>тайнописи, установления автора анонимного письма), а также</w:t>
      </w:r>
      <w:r>
        <w:rPr>
          <w:rStyle w:val="163"/>
          <w:b/>
          <w:bCs/>
        </w:rPr>
        <w:br/>
        <w:t>переводчик.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109" w:name="bookmark108"/>
      <w:r>
        <w:rPr>
          <w:rStyle w:val="89"/>
          <w:b/>
          <w:bCs/>
        </w:rPr>
        <w:t>§ 5. Фиксация результатов обы</w:t>
      </w:r>
      <w:r>
        <w:rPr>
          <w:rStyle w:val="89"/>
          <w:b/>
          <w:bCs/>
        </w:rPr>
        <w:t>ска и выем</w:t>
      </w:r>
      <w:r>
        <w:rPr>
          <w:rStyle w:val="8a"/>
          <w:b/>
          <w:bCs/>
        </w:rPr>
        <w:t>ки</w:t>
      </w:r>
      <w:bookmarkEnd w:id="109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Результаты произведенных обыска и выемки фиксируются в</w:t>
      </w:r>
      <w:r>
        <w:rPr>
          <w:rStyle w:val="163"/>
          <w:b/>
          <w:bCs/>
        </w:rPr>
        <w:br/>
        <w:t>протоколе, который должен содержать сведения о ходе этих дей-</w:t>
      </w:r>
      <w:r>
        <w:rPr>
          <w:rStyle w:val="163"/>
          <w:b/>
          <w:bCs/>
        </w:rPr>
        <w:br/>
        <w:t>ствий и их результатах.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протоколе обыска должно быть указано, в каком месте и</w:t>
      </w:r>
      <w:r>
        <w:rPr>
          <w:rStyle w:val="163"/>
          <w:b/>
          <w:bCs/>
        </w:rPr>
        <w:br/>
        <w:t>при каких обстоятельствах были обнаружены пред</w:t>
      </w:r>
      <w:r>
        <w:rPr>
          <w:rStyle w:val="163"/>
          <w:b/>
          <w:bCs/>
        </w:rPr>
        <w:t>меты, доку-</w:t>
      </w:r>
      <w:r>
        <w:rPr>
          <w:rStyle w:val="163"/>
          <w:b/>
          <w:bCs/>
        </w:rPr>
        <w:br/>
        <w:t>менты или ценности, выданы они добровольно или изъяты при-</w:t>
      </w:r>
      <w:r>
        <w:rPr>
          <w:rStyle w:val="163"/>
          <w:b/>
          <w:bCs/>
        </w:rPr>
        <w:br/>
        <w:t>нудительно. Все изымаемые предметы, документы и ценности</w:t>
      </w:r>
      <w:r>
        <w:rPr>
          <w:rStyle w:val="163"/>
          <w:b/>
          <w:bCs/>
        </w:rPr>
        <w:br/>
        <w:t>должны быть перечислены с точным указанием их количества,</w:t>
      </w:r>
      <w:r>
        <w:rPr>
          <w:rStyle w:val="163"/>
          <w:b/>
          <w:bCs/>
        </w:rPr>
        <w:br/>
        <w:t>меры, веса, индивидуальных признаков (внешний вид, размер,</w:t>
      </w:r>
      <w:r>
        <w:rPr>
          <w:rStyle w:val="163"/>
          <w:b/>
          <w:bCs/>
        </w:rPr>
        <w:br/>
        <w:t>вес, количе</w:t>
      </w:r>
      <w:r>
        <w:rPr>
          <w:rStyle w:val="163"/>
          <w:b/>
          <w:bCs/>
        </w:rPr>
        <w:t>ство, цвет, дефекты) и по возможности стоимости.</w:t>
      </w:r>
      <w:r>
        <w:rPr>
          <w:rStyle w:val="163"/>
          <w:b/>
          <w:bCs/>
        </w:rPr>
        <w:br/>
        <w:t>Все объекты снабжаются бирками, ярлыками, жетонами с удо-</w:t>
      </w:r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lastRenderedPageBreak/>
        <w:t>стоверительными подписями лица, у которого произведено ис-</w:t>
      </w:r>
      <w:r>
        <w:rPr>
          <w:rStyle w:val="163"/>
          <w:b/>
          <w:bCs/>
        </w:rPr>
        <w:br/>
        <w:t>требование, понятых и других присутствующих при этом лиц.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обнаружении тайников подробн</w:t>
      </w:r>
      <w:r>
        <w:rPr>
          <w:rStyle w:val="163"/>
          <w:b/>
          <w:bCs/>
        </w:rPr>
        <w:t>о указываются места их</w:t>
      </w:r>
      <w:r>
        <w:rPr>
          <w:rStyle w:val="163"/>
          <w:b/>
          <w:bCs/>
        </w:rPr>
        <w:br/>
        <w:t>расположения, устройство, размер предметов, признаки упаков-</w:t>
      </w:r>
      <w:r>
        <w:rPr>
          <w:rStyle w:val="163"/>
          <w:b/>
          <w:bCs/>
        </w:rPr>
        <w:br/>
        <w:t>ки. Обнаруженные предметы фотографируются или фиксируют-</w:t>
      </w:r>
      <w:r>
        <w:rPr>
          <w:rStyle w:val="163"/>
          <w:b/>
          <w:bCs/>
        </w:rPr>
        <w:br/>
        <w:t>ся с помощью видеозаписи. В тех случаях, когда изымается мно-</w:t>
      </w:r>
      <w:r>
        <w:rPr>
          <w:rStyle w:val="163"/>
          <w:b/>
          <w:bCs/>
        </w:rPr>
        <w:br/>
        <w:t>жество предметов, составляется опись, которая прилага</w:t>
      </w:r>
      <w:r>
        <w:rPr>
          <w:rStyle w:val="163"/>
          <w:b/>
          <w:bCs/>
        </w:rPr>
        <w:t>ется к</w:t>
      </w:r>
      <w:r>
        <w:rPr>
          <w:rStyle w:val="163"/>
          <w:b/>
          <w:bCs/>
        </w:rPr>
        <w:br/>
        <w:t>протоколу. В качестве дополнительного иллюстративного мате-</w:t>
      </w:r>
      <w:r>
        <w:rPr>
          <w:rStyle w:val="163"/>
          <w:b/>
          <w:bCs/>
        </w:rPr>
        <w:br/>
        <w:t>риала в процессе обыска или выемки возможны графические</w:t>
      </w:r>
      <w:r>
        <w:rPr>
          <w:rStyle w:val="163"/>
          <w:b/>
          <w:bCs/>
        </w:rPr>
        <w:br/>
        <w:t>средства фиксации (планы, схемы). В протоколе также отража-</w:t>
      </w:r>
      <w:r>
        <w:rPr>
          <w:rStyle w:val="163"/>
          <w:b/>
          <w:bCs/>
        </w:rPr>
        <w:br/>
        <w:t>ется факт применения фото-, видеосъемки. Доказательственное</w:t>
      </w:r>
      <w:r>
        <w:rPr>
          <w:rStyle w:val="163"/>
          <w:b/>
          <w:bCs/>
        </w:rPr>
        <w:br/>
        <w:t>значение фото</w:t>
      </w:r>
      <w:r>
        <w:rPr>
          <w:rStyle w:val="163"/>
          <w:b/>
          <w:bCs/>
        </w:rPr>
        <w:t>снимков как носителей сведений об обстоятельст-</w:t>
      </w:r>
      <w:r>
        <w:rPr>
          <w:rStyle w:val="163"/>
          <w:b/>
          <w:bCs/>
        </w:rPr>
        <w:br/>
        <w:t>вах дела повышается, если к делу приобщаются не только фото-</w:t>
      </w:r>
      <w:r>
        <w:rPr>
          <w:rStyle w:val="163"/>
          <w:b/>
          <w:bCs/>
        </w:rPr>
        <w:br/>
        <w:t>снимки, но и негативные пленки, что позволяет убедиться в под-</w:t>
      </w:r>
      <w:r>
        <w:rPr>
          <w:rStyle w:val="163"/>
          <w:b/>
          <w:bCs/>
        </w:rPr>
        <w:br/>
        <w:t>линности фотоснимков.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Если в ходе обыска были предприняты попытки уничтожить</w:t>
      </w:r>
      <w:r>
        <w:rPr>
          <w:rStyle w:val="163"/>
          <w:b/>
          <w:bCs/>
        </w:rPr>
        <w:br/>
        <w:t>или спр</w:t>
      </w:r>
      <w:r>
        <w:rPr>
          <w:rStyle w:val="163"/>
          <w:b/>
          <w:bCs/>
        </w:rPr>
        <w:t>ятать подлежащие изъятию предметы, документы или</w:t>
      </w:r>
      <w:r>
        <w:rPr>
          <w:rStyle w:val="163"/>
          <w:b/>
          <w:bCs/>
        </w:rPr>
        <w:br/>
        <w:t>ценности, то об этом в протоколе делается соответствующая за-</w:t>
      </w:r>
      <w:r>
        <w:rPr>
          <w:rStyle w:val="163"/>
          <w:b/>
          <w:bCs/>
        </w:rPr>
        <w:br/>
        <w:t>пись и указываются принятые меры.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протоколе обыска отмечаются негативные обстоятельства,</w:t>
      </w:r>
      <w:r>
        <w:rPr>
          <w:rStyle w:val="163"/>
          <w:b/>
          <w:bCs/>
        </w:rPr>
        <w:br/>
        <w:t>причины принудительного вскрытия хранилищ, что и как б</w:t>
      </w:r>
      <w:r>
        <w:rPr>
          <w:rStyle w:val="163"/>
          <w:b/>
          <w:bCs/>
        </w:rPr>
        <w:t>ыло</w:t>
      </w:r>
      <w:r>
        <w:rPr>
          <w:rStyle w:val="163"/>
          <w:b/>
          <w:bCs/>
        </w:rPr>
        <w:br/>
        <w:t>вскрыто, не оказывал ли противодействие обыскиваемый, при-</w:t>
      </w:r>
      <w:r>
        <w:rPr>
          <w:rStyle w:val="163"/>
          <w:b/>
          <w:bCs/>
        </w:rPr>
        <w:br/>
        <w:t>менялись ли научно-технические средства.</w:t>
      </w:r>
    </w:p>
    <w:p w:rsidR="00A86078" w:rsidRDefault="00F4381D">
      <w:pPr>
        <w:pStyle w:val="160"/>
        <w:shd w:val="clear" w:color="auto" w:fill="auto"/>
        <w:spacing w:line="221" w:lineRule="exact"/>
        <w:ind w:firstLine="360"/>
      </w:pPr>
      <w:r>
        <w:rPr>
          <w:rStyle w:val="163"/>
          <w:b/>
          <w:bCs/>
        </w:rPr>
        <w:t>В процессе обыска следователю рекомендуется применять</w:t>
      </w:r>
      <w:r>
        <w:rPr>
          <w:rStyle w:val="163"/>
          <w:b/>
          <w:bCs/>
        </w:rPr>
        <w:br/>
        <w:t>диктофон для того, чтобы использовать необходимую информа-</w:t>
      </w:r>
      <w:r>
        <w:rPr>
          <w:rStyle w:val="163"/>
          <w:b/>
          <w:bCs/>
        </w:rPr>
        <w:br/>
        <w:t>цию, полученную по ходу обыска, при сос</w:t>
      </w:r>
      <w:r>
        <w:rPr>
          <w:rStyle w:val="163"/>
          <w:b/>
          <w:bCs/>
        </w:rPr>
        <w:t>тавлении протокола.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318"/>
          <w:headerReference w:type="default" r:id="rId319"/>
          <w:headerReference w:type="first" r:id="rId320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rPr>
          <w:rStyle w:val="163"/>
          <w:b/>
          <w:bCs/>
        </w:rPr>
        <w:t xml:space="preserve">Выемка также оформляется </w:t>
      </w:r>
      <w:r>
        <w:rPr>
          <w:rStyle w:val="163"/>
          <w:b/>
          <w:bCs/>
        </w:rPr>
        <w:t>протоколом, отражающим ее</w:t>
      </w:r>
      <w:r>
        <w:rPr>
          <w:rStyle w:val="163"/>
          <w:b/>
          <w:bCs/>
        </w:rPr>
        <w:br/>
        <w:t>ход и результаты. В нем также описываются количество, раз-</w:t>
      </w:r>
      <w:r>
        <w:rPr>
          <w:rStyle w:val="163"/>
          <w:b/>
          <w:bCs/>
        </w:rPr>
        <w:br/>
        <w:t>мер, цвет, вес, индивидуальные признаки объектов, реквизиты</w:t>
      </w:r>
      <w:r>
        <w:rPr>
          <w:rStyle w:val="163"/>
          <w:b/>
          <w:bCs/>
        </w:rPr>
        <w:br/>
        <w:t>изъятых документов и иных объектов. При необходимости ука-</w:t>
      </w:r>
      <w:r>
        <w:rPr>
          <w:rStyle w:val="163"/>
          <w:b/>
          <w:bCs/>
        </w:rPr>
        <w:br/>
        <w:t>зывается место их нахождения, до передачи следовател</w:t>
      </w:r>
      <w:r>
        <w:rPr>
          <w:rStyle w:val="163"/>
          <w:b/>
          <w:bCs/>
        </w:rPr>
        <w:t>ю или до</w:t>
      </w:r>
      <w:r>
        <w:rPr>
          <w:rStyle w:val="163"/>
          <w:b/>
          <w:bCs/>
        </w:rPr>
        <w:br/>
        <w:t>их изъятия.</w:t>
      </w:r>
    </w:p>
    <w:p w:rsidR="00A86078" w:rsidRDefault="00F4381D">
      <w:pPr>
        <w:pStyle w:val="160"/>
        <w:shd w:val="clear" w:color="auto" w:fill="auto"/>
        <w:spacing w:line="259" w:lineRule="exact"/>
        <w:ind w:left="360" w:hanging="360"/>
      </w:pPr>
      <w:r>
        <w:rPr>
          <w:rStyle w:val="163"/>
          <w:b/>
          <w:bCs/>
        </w:rPr>
        <w:lastRenderedPageBreak/>
        <w:t>Глава 23. ТАКТИКА ОСУЩЕСТВЛЕНИЯ КОНТРОЛЯ</w:t>
      </w:r>
      <w:r>
        <w:rPr>
          <w:rStyle w:val="163"/>
          <w:b/>
          <w:bCs/>
        </w:rPr>
        <w:br/>
        <w:t>И ЗАПИСИ ПЕРЕГОВОРОВ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110" w:name="bookmark109"/>
      <w:r>
        <w:rPr>
          <w:rStyle w:val="89"/>
          <w:b/>
          <w:bCs/>
        </w:rPr>
        <w:t>§ 1. Понятие контроля и записи переговоров</w:t>
      </w:r>
      <w:bookmarkEnd w:id="110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При совершении разных видов преступлений и особенно таких</w:t>
      </w:r>
      <w:r>
        <w:rPr>
          <w:rStyle w:val="163"/>
          <w:b/>
          <w:bCs/>
        </w:rPr>
        <w:br/>
        <w:t>тяжких и особо тяжких, как вымогательство, похищение чело-</w:t>
      </w:r>
      <w:r>
        <w:rPr>
          <w:rStyle w:val="163"/>
          <w:b/>
          <w:bCs/>
        </w:rPr>
        <w:br/>
        <w:t xml:space="preserve">века, захват </w:t>
      </w:r>
      <w:r>
        <w:rPr>
          <w:rStyle w:val="163"/>
          <w:b/>
          <w:bCs/>
        </w:rPr>
        <w:t>заложников, преступлений, совершаемых органи-</w:t>
      </w:r>
      <w:r>
        <w:rPr>
          <w:rStyle w:val="163"/>
          <w:b/>
          <w:bCs/>
        </w:rPr>
        <w:br/>
        <w:t>зованными преступными группами, преступники часто ведут</w:t>
      </w:r>
      <w:r>
        <w:rPr>
          <w:rStyle w:val="163"/>
          <w:b/>
          <w:bCs/>
        </w:rPr>
        <w:br/>
        <w:t>телефонные и иные переговоры с соучастниками, со своими</w:t>
      </w:r>
      <w:r>
        <w:rPr>
          <w:rStyle w:val="163"/>
          <w:b/>
          <w:bCs/>
        </w:rPr>
        <w:br/>
        <w:t>жертвами, их родными, другими близкими людьми и др. В этих</w:t>
      </w:r>
      <w:r>
        <w:rPr>
          <w:rStyle w:val="163"/>
          <w:b/>
          <w:bCs/>
        </w:rPr>
        <w:br/>
        <w:t>переговорах могут содержаться и нередко</w:t>
      </w:r>
      <w:r>
        <w:rPr>
          <w:rStyle w:val="163"/>
          <w:b/>
          <w:bCs/>
        </w:rPr>
        <w:t xml:space="preserve"> содержатся сведения,</w:t>
      </w:r>
      <w:r>
        <w:rPr>
          <w:rStyle w:val="163"/>
          <w:b/>
          <w:bCs/>
        </w:rPr>
        <w:br/>
        <w:t>имеющие доказательственное и иное важное значение для уго-</w:t>
      </w:r>
      <w:r>
        <w:rPr>
          <w:rStyle w:val="163"/>
          <w:b/>
          <w:bCs/>
        </w:rPr>
        <w:br/>
        <w:t>ловного дела.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 учетом этого обстоятельства в уголовно-процессуальный за-</w:t>
      </w:r>
      <w:r>
        <w:rPr>
          <w:rStyle w:val="163"/>
          <w:b/>
          <w:bCs/>
        </w:rPr>
        <w:br/>
        <w:t>кон введена норма (ст. 186 УПК РФ), разрешающая следователю</w:t>
      </w:r>
      <w:r>
        <w:rPr>
          <w:rStyle w:val="163"/>
          <w:b/>
          <w:bCs/>
        </w:rPr>
        <w:br/>
        <w:t>по уголовным делам о тяжких и особо тяжки</w:t>
      </w:r>
      <w:r>
        <w:rPr>
          <w:rStyle w:val="163"/>
          <w:b/>
          <w:bCs/>
        </w:rPr>
        <w:t>х преступлениях</w:t>
      </w:r>
      <w:r>
        <w:rPr>
          <w:rStyle w:val="163"/>
          <w:b/>
          <w:bCs/>
        </w:rPr>
        <w:br/>
        <w:t>при наличии достаточных оснований полагать, что телефонные</w:t>
      </w:r>
      <w:r>
        <w:rPr>
          <w:rStyle w:val="163"/>
          <w:b/>
          <w:bCs/>
        </w:rPr>
        <w:br/>
        <w:t>и иные переговры подозреваемого, обвиняемого и других лиц</w:t>
      </w:r>
      <w:r>
        <w:rPr>
          <w:rStyle w:val="163"/>
          <w:b/>
          <w:bCs/>
        </w:rPr>
        <w:br/>
        <w:t>могут содержать сведения, имеющие значение для уголовного</w:t>
      </w:r>
      <w:r>
        <w:rPr>
          <w:rStyle w:val="163"/>
          <w:b/>
          <w:bCs/>
        </w:rPr>
        <w:br/>
        <w:t>дела, на основании судебного решения проводить их контроль и</w:t>
      </w:r>
      <w:r>
        <w:rPr>
          <w:rStyle w:val="163"/>
          <w:b/>
          <w:bCs/>
        </w:rPr>
        <w:br/>
        <w:t>запи</w:t>
      </w:r>
      <w:r>
        <w:rPr>
          <w:rStyle w:val="163"/>
          <w:b/>
          <w:bCs/>
        </w:rPr>
        <w:t>сь.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выявленном же факте угрозы совершения насилия, вы-</w:t>
      </w:r>
      <w:r>
        <w:rPr>
          <w:rStyle w:val="163"/>
          <w:b/>
          <w:bCs/>
        </w:rPr>
        <w:br/>
        <w:t>могательства и других преступных действий в отношении потер-</w:t>
      </w:r>
      <w:r>
        <w:rPr>
          <w:rStyle w:val="163"/>
          <w:b/>
          <w:bCs/>
        </w:rPr>
        <w:br/>
        <w:t>певшего, свидетеля или их близких родственников и других</w:t>
      </w:r>
      <w:r>
        <w:rPr>
          <w:rStyle w:val="163"/>
          <w:b/>
          <w:bCs/>
        </w:rPr>
        <w:br/>
        <w:t>близких им лиц, по их письменному заявлению контроль и за-</w:t>
      </w:r>
      <w:r>
        <w:rPr>
          <w:rStyle w:val="163"/>
          <w:b/>
          <w:bCs/>
        </w:rPr>
        <w:br/>
        <w:t>пись указанных перег</w:t>
      </w:r>
      <w:r>
        <w:rPr>
          <w:rStyle w:val="163"/>
          <w:b/>
          <w:bCs/>
        </w:rPr>
        <w:t>оворов могут осуществляться и без получе-</w:t>
      </w:r>
      <w:r>
        <w:rPr>
          <w:rStyle w:val="163"/>
          <w:b/>
          <w:bCs/>
        </w:rPr>
        <w:br/>
        <w:t>ния судебного решения.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Контроль и запись телефонных и иных переговоров осущест-</w:t>
      </w:r>
      <w:r>
        <w:rPr>
          <w:rStyle w:val="163"/>
          <w:b/>
          <w:bCs/>
        </w:rPr>
        <w:br/>
        <w:t>вляется с помощью разнообразных технических устройств в за-</w:t>
      </w:r>
      <w:r>
        <w:rPr>
          <w:rStyle w:val="163"/>
          <w:b/>
          <w:bCs/>
        </w:rPr>
        <w:br/>
        <w:t>висимости от вида используемых подозреваемым, обвиняемым и</w:t>
      </w:r>
      <w:r>
        <w:rPr>
          <w:rStyle w:val="163"/>
          <w:b/>
          <w:bCs/>
        </w:rPr>
        <w:br/>
        <w:t xml:space="preserve">другими лицами </w:t>
      </w:r>
      <w:r>
        <w:rPr>
          <w:rStyle w:val="163"/>
          <w:b/>
          <w:bCs/>
        </w:rPr>
        <w:t>средств электросвязи.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321"/>
          <w:headerReference w:type="default" r:id="rId322"/>
          <w:headerReference w:type="first" r:id="rId323"/>
          <w:pgSz w:w="11909" w:h="16834"/>
          <w:pgMar w:top="1430" w:right="1440" w:bottom="1430" w:left="1440" w:header="0" w:footer="3" w:gutter="0"/>
          <w:pgNumType w:start="482"/>
          <w:cols w:space="720"/>
          <w:noEndnote/>
          <w:docGrid w:linePitch="360"/>
        </w:sectPr>
      </w:pPr>
      <w:r>
        <w:rPr>
          <w:rStyle w:val="163"/>
          <w:b/>
          <w:bCs/>
        </w:rPr>
        <w:t>Контроль и запись телефонных и иных переговоров, осущест-</w:t>
      </w:r>
      <w:r>
        <w:rPr>
          <w:rStyle w:val="163"/>
          <w:b/>
          <w:bCs/>
        </w:rPr>
        <w:br/>
        <w:t>вляемых на различных типах телефонных станций, центрах</w:t>
      </w:r>
      <w:r>
        <w:rPr>
          <w:rStyle w:val="163"/>
          <w:b/>
          <w:bCs/>
        </w:rPr>
        <w:br/>
        <w:t>коммутации систем подвижной и беспроводной связи, а также</w:t>
      </w:r>
      <w:r>
        <w:rPr>
          <w:rStyle w:val="163"/>
          <w:b/>
          <w:bCs/>
        </w:rPr>
        <w:br/>
        <w:t>системах персонального радиовызов</w:t>
      </w:r>
      <w:r>
        <w:rPr>
          <w:rStyle w:val="163"/>
          <w:b/>
          <w:bCs/>
        </w:rPr>
        <w:t>а общего пользования и</w:t>
      </w:r>
    </w:p>
    <w:p w:rsidR="00A86078" w:rsidRDefault="00F4381D">
      <w:pPr>
        <w:pStyle w:val="201"/>
        <w:shd w:val="clear" w:color="auto" w:fill="auto"/>
        <w:spacing w:line="100" w:lineRule="exact"/>
      </w:pPr>
      <w:r>
        <w:lastRenderedPageBreak/>
        <w:t>1</w:t>
      </w:r>
    </w:p>
    <w:p w:rsidR="00A86078" w:rsidRDefault="00F4381D">
      <w:pPr>
        <w:pStyle w:val="160"/>
        <w:shd w:val="clear" w:color="auto" w:fill="auto"/>
        <w:spacing w:line="230" w:lineRule="exact"/>
        <w:ind w:firstLine="0"/>
      </w:pPr>
      <w:r>
        <w:rPr>
          <w:rStyle w:val="163"/>
          <w:b/>
          <w:bCs/>
        </w:rPr>
        <w:t>иных проводных сетях электросвязи , проводится специальны-</w:t>
      </w:r>
      <w:r>
        <w:rPr>
          <w:rStyle w:val="163"/>
          <w:b/>
          <w:bCs/>
        </w:rPr>
        <w:br/>
        <w:t>ми подразделениями правоохранительных органов совместно с</w:t>
      </w:r>
      <w:r>
        <w:rPr>
          <w:rStyle w:val="163"/>
          <w:b/>
          <w:bCs/>
        </w:rPr>
        <w:br/>
        <w:t>предприятиями и операторами связи с помощью системы</w:t>
      </w:r>
      <w:r>
        <w:rPr>
          <w:rStyle w:val="163"/>
          <w:b/>
          <w:bCs/>
        </w:rPr>
        <w:br/>
        <w:t>оперативно-розыскных мероприятий («СОРМ»). Сложнее обсто-</w:t>
      </w:r>
      <w:r>
        <w:rPr>
          <w:rStyle w:val="163"/>
          <w:b/>
          <w:bCs/>
        </w:rPr>
        <w:br/>
        <w:t>ит д</w:t>
      </w:r>
      <w:r>
        <w:rPr>
          <w:rStyle w:val="163"/>
          <w:b/>
          <w:bCs/>
        </w:rPr>
        <w:t>ело с организацией контроля и записи телефонных и иных</w:t>
      </w:r>
      <w:r>
        <w:rPr>
          <w:rStyle w:val="163"/>
          <w:b/>
          <w:bCs/>
        </w:rPr>
        <w:br/>
        <w:t>переговоров в случаях использования подозреваемым, обвиняе-</w:t>
      </w:r>
      <w:r>
        <w:rPr>
          <w:rStyle w:val="163"/>
          <w:b/>
          <w:bCs/>
        </w:rPr>
        <w:br/>
        <w:t>мым и другими лицами средств электросвязи, основанных на</w:t>
      </w:r>
      <w:r>
        <w:rPr>
          <w:rStyle w:val="163"/>
          <w:b/>
          <w:bCs/>
        </w:rPr>
        <w:br/>
        <w:t>беспроводном принципе действия и не имеющих центров</w:t>
      </w:r>
      <w:r>
        <w:rPr>
          <w:rStyle w:val="163"/>
          <w:b/>
          <w:bCs/>
        </w:rPr>
        <w:br/>
        <w:t>ретрансляции или коммутации. В т</w:t>
      </w:r>
      <w:r>
        <w:rPr>
          <w:rStyle w:val="163"/>
          <w:b/>
          <w:bCs/>
        </w:rPr>
        <w:t>аких случаях подрзделения-</w:t>
      </w:r>
      <w:r>
        <w:rPr>
          <w:rStyle w:val="163"/>
          <w:b/>
          <w:bCs/>
        </w:rPr>
        <w:br/>
        <w:t>ми правоохранительных органов используется разнообразная</w:t>
      </w:r>
      <w:r>
        <w:rPr>
          <w:rStyle w:val="163"/>
          <w:b/>
          <w:bCs/>
        </w:rPr>
        <w:br/>
        <w:t>специальная аппаратура по пеленгации, прослушиванию (съе-</w:t>
      </w:r>
      <w:r>
        <w:rPr>
          <w:rStyle w:val="163"/>
          <w:b/>
          <w:bCs/>
        </w:rPr>
        <w:br/>
        <w:t>му) и фиксации информации с таких каналов связи.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Такие действия осуществляются соответствующими подраз-</w:t>
      </w:r>
      <w:r>
        <w:rPr>
          <w:rStyle w:val="163"/>
          <w:b/>
          <w:bCs/>
        </w:rPr>
        <w:br/>
        <w:t xml:space="preserve">делениями </w:t>
      </w:r>
      <w:r>
        <w:rPr>
          <w:rStyle w:val="163"/>
          <w:b/>
          <w:bCs/>
        </w:rPr>
        <w:t>правоохранительных органов, обладающих необхо-</w:t>
      </w:r>
      <w:r>
        <w:rPr>
          <w:rStyle w:val="163"/>
          <w:b/>
          <w:bCs/>
        </w:rPr>
        <w:br/>
        <w:t>димыми техническими средствами и аппаратурой для их выпол-</w:t>
      </w:r>
      <w:r>
        <w:rPr>
          <w:rStyle w:val="163"/>
          <w:b/>
          <w:bCs/>
        </w:rPr>
        <w:br/>
        <w:t>нения, и могут длиться до шести месяцев.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В результате данное следственное действие представляет со-</w:t>
      </w:r>
      <w:r>
        <w:rPr>
          <w:rStyle w:val="163"/>
          <w:b/>
          <w:bCs/>
        </w:rPr>
        <w:br/>
        <w:t>бой целый комплекс действий следователя и оператив</w:t>
      </w:r>
      <w:r>
        <w:rPr>
          <w:rStyle w:val="163"/>
          <w:b/>
          <w:bCs/>
        </w:rPr>
        <w:t>но-</w:t>
      </w:r>
      <w:r>
        <w:rPr>
          <w:rStyle w:val="163"/>
          <w:b/>
          <w:bCs/>
        </w:rPr>
        <w:br/>
        <w:t>технических работников по производству контроля, записи, ос-</w:t>
      </w:r>
      <w:r>
        <w:rPr>
          <w:rStyle w:val="163"/>
          <w:b/>
          <w:bCs/>
        </w:rPr>
        <w:br/>
        <w:t>мотра и прослушивания фонограммы.</w:t>
      </w:r>
    </w:p>
    <w:p w:rsidR="00A86078" w:rsidRDefault="00F4381D">
      <w:pPr>
        <w:pStyle w:val="86"/>
        <w:keepNext/>
        <w:keepLines/>
        <w:shd w:val="clear" w:color="auto" w:fill="auto"/>
        <w:spacing w:line="230" w:lineRule="exact"/>
      </w:pPr>
      <w:bookmarkStart w:id="111" w:name="bookmark110"/>
      <w:r>
        <w:rPr>
          <w:rStyle w:val="89"/>
          <w:b/>
          <w:bCs/>
        </w:rPr>
        <w:t>§ 2. Тактические особенности контроля и записи</w:t>
      </w:r>
      <w:r>
        <w:rPr>
          <w:rStyle w:val="89"/>
          <w:b/>
          <w:bCs/>
        </w:rPr>
        <w:br/>
        <w:t>переговоров</w:t>
      </w:r>
      <w:bookmarkEnd w:id="111"/>
    </w:p>
    <w:p w:rsidR="00A86078" w:rsidRDefault="00F4381D">
      <w:pPr>
        <w:pStyle w:val="160"/>
        <w:shd w:val="clear" w:color="auto" w:fill="auto"/>
        <w:spacing w:line="230" w:lineRule="exact"/>
        <w:ind w:firstLine="0"/>
      </w:pPr>
      <w:r>
        <w:rPr>
          <w:rStyle w:val="163"/>
          <w:b/>
          <w:bCs/>
        </w:rPr>
        <w:t>Как любые следственные действия, контроль и запись перегово-</w:t>
      </w:r>
      <w:r>
        <w:rPr>
          <w:rStyle w:val="163"/>
          <w:b/>
          <w:bCs/>
        </w:rPr>
        <w:br/>
        <w:t xml:space="preserve">ров требуют определенной подготовки. </w:t>
      </w:r>
      <w:r>
        <w:rPr>
          <w:rStyle w:val="163"/>
          <w:b/>
          <w:bCs/>
        </w:rPr>
        <w:t>Она обычно складывает-</w:t>
      </w:r>
      <w:r>
        <w:rPr>
          <w:rStyle w:val="163"/>
          <w:b/>
          <w:bCs/>
        </w:rPr>
        <w:br/>
        <w:t>ся из следующего:</w:t>
      </w:r>
    </w:p>
    <w:p w:rsidR="00A86078" w:rsidRDefault="00F4381D">
      <w:pPr>
        <w:pStyle w:val="160"/>
        <w:numPr>
          <w:ilvl w:val="0"/>
          <w:numId w:val="32"/>
        </w:numPr>
        <w:shd w:val="clear" w:color="auto" w:fill="auto"/>
        <w:tabs>
          <w:tab w:val="left" w:pos="654"/>
        </w:tabs>
        <w:spacing w:line="230" w:lineRule="exact"/>
        <w:ind w:firstLine="360"/>
      </w:pPr>
      <w:r>
        <w:rPr>
          <w:rStyle w:val="163"/>
          <w:b/>
          <w:bCs/>
        </w:rPr>
        <w:t>анализ и оценка следственной ситуации, требующей про-</w:t>
      </w:r>
      <w:r>
        <w:rPr>
          <w:rStyle w:val="163"/>
          <w:b/>
          <w:bCs/>
        </w:rPr>
        <w:br/>
        <w:t>ведения данного следственного действия;</w:t>
      </w:r>
    </w:p>
    <w:p w:rsidR="00A86078" w:rsidRDefault="00F4381D">
      <w:pPr>
        <w:pStyle w:val="160"/>
        <w:numPr>
          <w:ilvl w:val="0"/>
          <w:numId w:val="32"/>
        </w:numPr>
        <w:shd w:val="clear" w:color="auto" w:fill="auto"/>
        <w:tabs>
          <w:tab w:val="left" w:pos="658"/>
        </w:tabs>
        <w:spacing w:line="230" w:lineRule="exact"/>
        <w:ind w:firstLine="360"/>
      </w:pPr>
      <w:r>
        <w:rPr>
          <w:rStyle w:val="163"/>
          <w:b/>
          <w:bCs/>
        </w:rPr>
        <w:t>уточнение телефонных номеров абонентов или иных ис-</w:t>
      </w:r>
      <w:r>
        <w:rPr>
          <w:rStyle w:val="163"/>
          <w:b/>
          <w:bCs/>
        </w:rPr>
        <w:br/>
        <w:t>пользуемых им каналов связи, по которым могут вестись перего-</w:t>
      </w:r>
      <w:r>
        <w:rPr>
          <w:rStyle w:val="163"/>
          <w:b/>
          <w:bCs/>
        </w:rPr>
        <w:br/>
        <w:t>воры ин</w:t>
      </w:r>
      <w:r>
        <w:rPr>
          <w:rStyle w:val="163"/>
          <w:b/>
          <w:bCs/>
        </w:rPr>
        <w:t>тересующих следствие лиц или иная передача ими инте-</w:t>
      </w:r>
      <w:r>
        <w:rPr>
          <w:rStyle w:val="163"/>
          <w:b/>
          <w:bCs/>
        </w:rPr>
        <w:br/>
        <w:t>ресующей следствие информаци;</w:t>
      </w:r>
    </w:p>
    <w:p w:rsidR="00A86078" w:rsidRDefault="00F4381D">
      <w:pPr>
        <w:pStyle w:val="160"/>
        <w:numPr>
          <w:ilvl w:val="0"/>
          <w:numId w:val="32"/>
        </w:numPr>
        <w:shd w:val="clear" w:color="auto" w:fill="auto"/>
        <w:tabs>
          <w:tab w:val="left" w:pos="649"/>
        </w:tabs>
        <w:spacing w:line="230" w:lineRule="exact"/>
        <w:ind w:firstLine="360"/>
      </w:pPr>
      <w:r>
        <w:rPr>
          <w:rStyle w:val="163"/>
          <w:b/>
          <w:bCs/>
        </w:rPr>
        <w:t>решение вопросов о времени, продолжительности и спосо-</w:t>
      </w:r>
      <w:r>
        <w:rPr>
          <w:rStyle w:val="163"/>
          <w:b/>
          <w:bCs/>
        </w:rPr>
        <w:br/>
        <w:t>бе контроля и записи, а также применяемых способах и средст-</w:t>
      </w:r>
      <w:r>
        <w:rPr>
          <w:rStyle w:val="163"/>
          <w:b/>
          <w:bCs/>
        </w:rPr>
        <w:br/>
        <w:t xml:space="preserve">вах их фиксации; </w:t>
      </w:r>
      <w:r>
        <w:rPr>
          <w:rStyle w:val="163"/>
          <w:b/>
          <w:bCs/>
          <w:vertAlign w:val="superscript"/>
        </w:rPr>
        <w:footnoteReference w:id="21"/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 xml:space="preserve">— получение разрешения суда на это </w:t>
      </w:r>
      <w:r>
        <w:rPr>
          <w:rStyle w:val="163"/>
          <w:b/>
          <w:bCs/>
        </w:rPr>
        <w:t>действие в соответствии</w:t>
      </w:r>
      <w:r>
        <w:rPr>
          <w:rStyle w:val="163"/>
          <w:b/>
          <w:bCs/>
        </w:rPr>
        <w:br/>
        <w:t>со ст. 165 УПК РФ и передача его с постановлением органу, осу-</w:t>
      </w:r>
      <w:r>
        <w:rPr>
          <w:rStyle w:val="163"/>
          <w:b/>
          <w:bCs/>
        </w:rPr>
        <w:br/>
        <w:t>ществляющему контроль и запись переговоров</w:t>
      </w:r>
      <w:r>
        <w:rPr>
          <w:rStyle w:val="163"/>
          <w:b/>
          <w:bCs/>
          <w:vertAlign w:val="superscript"/>
        </w:rPr>
        <w:t>1</w:t>
      </w:r>
      <w:r>
        <w:rPr>
          <w:rStyle w:val="163"/>
          <w:b/>
          <w:bCs/>
        </w:rPr>
        <w:t>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Для случаев использования «СОРМ» регламент осуществле-</w:t>
      </w:r>
      <w:r>
        <w:rPr>
          <w:rStyle w:val="163"/>
          <w:b/>
          <w:bCs/>
        </w:rPr>
        <w:br/>
        <w:t>ния подобных мероприятий достаточно детально описан соответ-</w:t>
      </w:r>
      <w:r>
        <w:rPr>
          <w:rStyle w:val="163"/>
          <w:b/>
          <w:bCs/>
        </w:rPr>
        <w:br/>
        <w:t>ствующим</w:t>
      </w:r>
      <w:r>
        <w:rPr>
          <w:rStyle w:val="163"/>
          <w:b/>
          <w:bCs/>
        </w:rPr>
        <w:t>и ведомственными инструкциями и предписаниями с</w:t>
      </w:r>
      <w:r>
        <w:rPr>
          <w:rStyle w:val="163"/>
          <w:b/>
          <w:bCs/>
        </w:rPr>
        <w:br/>
        <w:t>учетом требований к дальнейшей легализации полученной ин-</w:t>
      </w:r>
      <w:r>
        <w:rPr>
          <w:rStyle w:val="163"/>
          <w:b/>
          <w:bCs/>
        </w:rPr>
        <w:br/>
        <w:t>формации. Поэтому задача получения необходимой информации</w:t>
      </w:r>
      <w:r>
        <w:rPr>
          <w:rStyle w:val="163"/>
          <w:b/>
          <w:bCs/>
        </w:rPr>
        <w:br/>
        <w:t>в подобных случаях для следователя существенно упрощена.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любой момент производства контрол</w:t>
      </w:r>
      <w:r>
        <w:rPr>
          <w:rStyle w:val="163"/>
          <w:b/>
          <w:bCs/>
        </w:rPr>
        <w:t>я и записи следователь</w:t>
      </w:r>
      <w:r>
        <w:rPr>
          <w:rStyle w:val="163"/>
          <w:b/>
          <w:bCs/>
        </w:rPr>
        <w:br/>
        <w:t>может истребовать из этого органа фонограмму, осмотреть ее и</w:t>
      </w:r>
      <w:r>
        <w:rPr>
          <w:rStyle w:val="163"/>
          <w:b/>
          <w:bCs/>
        </w:rPr>
        <w:br/>
        <w:t>прослушать. Фонограмма должна передаваться следователю в</w:t>
      </w:r>
      <w:r>
        <w:rPr>
          <w:rStyle w:val="163"/>
          <w:b/>
          <w:bCs/>
        </w:rPr>
        <w:br/>
        <w:t>опечатанном виде с сопроводительным письмом, в котором</w:t>
      </w:r>
      <w:r>
        <w:rPr>
          <w:rStyle w:val="163"/>
          <w:b/>
          <w:bCs/>
        </w:rPr>
        <w:br/>
        <w:t>должны быть указаны дата, время начала и окончания записи</w:t>
      </w:r>
      <w:r>
        <w:rPr>
          <w:rStyle w:val="163"/>
          <w:b/>
          <w:bCs/>
        </w:rPr>
        <w:br/>
        <w:t>пе</w:t>
      </w:r>
      <w:r>
        <w:rPr>
          <w:rStyle w:val="163"/>
          <w:b/>
          <w:bCs/>
        </w:rPr>
        <w:t>реговоров и краткая характеристика использованных при</w:t>
      </w:r>
      <w:r>
        <w:rPr>
          <w:rStyle w:val="163"/>
          <w:b/>
          <w:bCs/>
        </w:rPr>
        <w:br/>
        <w:t>этом технических средств.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Значительно большую тактическую, техническую и организа-</w:t>
      </w:r>
      <w:r>
        <w:rPr>
          <w:rStyle w:val="163"/>
          <w:b/>
          <w:bCs/>
        </w:rPr>
        <w:br/>
        <w:t>ционную сложность для следователя и оперативного состава при</w:t>
      </w:r>
      <w:r>
        <w:rPr>
          <w:rStyle w:val="163"/>
          <w:b/>
          <w:bCs/>
        </w:rPr>
        <w:br/>
        <w:t>реализации таких действий представляют случаи, связанные с</w:t>
      </w:r>
      <w:r>
        <w:rPr>
          <w:rStyle w:val="163"/>
          <w:b/>
          <w:bCs/>
        </w:rPr>
        <w:t xml:space="preserve"> по-</w:t>
      </w:r>
      <w:r>
        <w:rPr>
          <w:rStyle w:val="163"/>
          <w:b/>
          <w:bCs/>
        </w:rPr>
        <w:br/>
        <w:t>иском каналов связи между собой интересующих следствие лиц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при обмене ими информацией с помощью беспроводных способов</w:t>
      </w:r>
      <w:r>
        <w:rPr>
          <w:rStyle w:val="163"/>
          <w:b/>
          <w:bCs/>
        </w:rPr>
        <w:br/>
        <w:t>связи (например, мобильных радиостанций), их пеленгацией и</w:t>
      </w:r>
      <w:r>
        <w:rPr>
          <w:rStyle w:val="163"/>
          <w:b/>
          <w:bCs/>
        </w:rPr>
        <w:br/>
        <w:t>фиксацией на мобильные средства фиксации. В подобных случаях</w:t>
      </w:r>
      <w:r>
        <w:rPr>
          <w:rStyle w:val="163"/>
          <w:b/>
          <w:bCs/>
        </w:rPr>
        <w:br/>
        <w:t>следователь д</w:t>
      </w:r>
      <w:r>
        <w:rPr>
          <w:rStyle w:val="163"/>
          <w:b/>
          <w:bCs/>
        </w:rPr>
        <w:t>олжен принять участие в координации действий</w:t>
      </w:r>
      <w:r>
        <w:rPr>
          <w:rStyle w:val="163"/>
          <w:b/>
          <w:bCs/>
        </w:rPr>
        <w:br/>
        <w:t>всех участвующих в этом следственном действии лиц с целью по-</w:t>
      </w:r>
      <w:r>
        <w:rPr>
          <w:rStyle w:val="163"/>
          <w:b/>
          <w:bCs/>
        </w:rPr>
        <w:br/>
        <w:t>вышения качества и достоверности получаемых документов.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осмотре фонограммы необходимо обращать внимание на</w:t>
      </w:r>
      <w:r>
        <w:rPr>
          <w:rStyle w:val="163"/>
          <w:b/>
          <w:bCs/>
        </w:rPr>
        <w:br/>
        <w:t>марку кассеты; ее отличительные особен</w:t>
      </w:r>
      <w:r>
        <w:rPr>
          <w:rStyle w:val="163"/>
          <w:b/>
          <w:bCs/>
        </w:rPr>
        <w:t>ности; произведена ли</w:t>
      </w:r>
      <w:r>
        <w:rPr>
          <w:rStyle w:val="163"/>
          <w:b/>
          <w:bCs/>
        </w:rPr>
        <w:br/>
        <w:t>запись на всю ленту или только ее часть; каким образом кассета</w:t>
      </w:r>
      <w:r>
        <w:rPr>
          <w:rStyle w:val="163"/>
          <w:b/>
          <w:bCs/>
        </w:rPr>
        <w:br/>
        <w:t>защищена от подмены; нет ли на ее поверхности повреждений и</w:t>
      </w:r>
      <w:r>
        <w:rPr>
          <w:rStyle w:val="163"/>
          <w:b/>
          <w:bCs/>
        </w:rPr>
        <w:br/>
        <w:t>следов вскрытия.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Фонограмма прослушивается с участием понятых, при необ-</w:t>
      </w:r>
      <w:r>
        <w:rPr>
          <w:rStyle w:val="163"/>
          <w:b/>
          <w:bCs/>
        </w:rPr>
        <w:br/>
        <w:t xml:space="preserve">ходимости — специалиста, а также лиц, </w:t>
      </w:r>
      <w:r>
        <w:rPr>
          <w:rStyle w:val="163"/>
          <w:b/>
          <w:bCs/>
        </w:rPr>
        <w:t>чьи телефонные и иные</w:t>
      </w:r>
      <w:r>
        <w:rPr>
          <w:rStyle w:val="163"/>
          <w:b/>
          <w:bCs/>
        </w:rPr>
        <w:br/>
        <w:t>переговоры записаны.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112" w:name="bookmark111"/>
      <w:r>
        <w:rPr>
          <w:rStyle w:val="89"/>
          <w:b/>
          <w:bCs/>
        </w:rPr>
        <w:t>§ 3. Фиксация результатов контроля и записи</w:t>
      </w:r>
      <w:bookmarkEnd w:id="112"/>
    </w:p>
    <w:p w:rsidR="00A86078" w:rsidRDefault="00F4381D">
      <w:pPr>
        <w:pStyle w:val="160"/>
        <w:shd w:val="clear" w:color="auto" w:fill="auto"/>
        <w:spacing w:line="230" w:lineRule="exact"/>
        <w:ind w:firstLine="0"/>
      </w:pPr>
      <w:r>
        <w:rPr>
          <w:rStyle w:val="163"/>
          <w:b/>
          <w:bCs/>
        </w:rPr>
        <w:t>После осмотра и прослушивания фонограммы составляется про-</w:t>
      </w:r>
      <w:r>
        <w:rPr>
          <w:rStyle w:val="163"/>
          <w:b/>
          <w:bCs/>
        </w:rPr>
        <w:br/>
        <w:t>токол этого следственного действия. В нем фиксируются вы-</w:t>
      </w:r>
      <w:r>
        <w:rPr>
          <w:rStyle w:val="163"/>
          <w:b/>
          <w:bCs/>
        </w:rPr>
        <w:br/>
        <w:t xml:space="preserve">шеуказанные данные подлежащей осмотру кассеты с </w:t>
      </w:r>
      <w:r>
        <w:rPr>
          <w:rStyle w:val="163"/>
          <w:b/>
          <w:bCs/>
        </w:rPr>
        <w:t>записью,</w:t>
      </w:r>
    </w:p>
    <w:p w:rsidR="00A86078" w:rsidRDefault="00F4381D">
      <w:pPr>
        <w:pStyle w:val="60"/>
        <w:shd w:val="clear" w:color="auto" w:fill="auto"/>
        <w:spacing w:line="170" w:lineRule="exact"/>
        <w:ind w:firstLine="0"/>
      </w:pPr>
      <w:r>
        <w:t>См.: ст. 476 УПК РФ (Приложение 89).</w:t>
      </w:r>
    </w:p>
    <w:p w:rsidR="00A86078" w:rsidRDefault="00F4381D">
      <w:pPr>
        <w:pStyle w:val="20"/>
        <w:shd w:val="clear" w:color="auto" w:fill="auto"/>
        <w:spacing w:line="230" w:lineRule="exact"/>
        <w:jc w:val="left"/>
      </w:pPr>
      <w:r>
        <w:t>указывается модель магнитофона, на котором производилось</w:t>
      </w:r>
      <w:r>
        <w:br/>
        <w:t>прослшивание, и излагается та часть фонограммы, которая, по</w:t>
      </w:r>
      <w:r>
        <w:br/>
        <w:t>мнению следователя, имеет отношение к данному уголовному</w:t>
      </w:r>
      <w:r>
        <w:br/>
        <w:t>делу.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После прослушивания кассета по</w:t>
      </w:r>
      <w:r>
        <w:t>мещается в футляр, кото-</w:t>
      </w:r>
      <w:r>
        <w:br/>
        <w:t>рый заклеивается лентой «скотч» и скрепляется подписью сле-</w:t>
      </w:r>
      <w:r>
        <w:br/>
        <w:t>дователя и понятых.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Сама же фонограмма в полном объеме приобщается к мате-</w:t>
      </w:r>
      <w:r>
        <w:br/>
        <w:t>риалам уголовного дела на основании постановления следовате-</w:t>
      </w:r>
      <w:r>
        <w:br/>
        <w:t xml:space="preserve">ля как вещественное доказательство </w:t>
      </w:r>
      <w:r>
        <w:t>и хранится в опечатанном</w:t>
      </w:r>
      <w:r>
        <w:br/>
        <w:t>виде в условиях, исключающих возможность прослушивания и</w:t>
      </w:r>
      <w:r>
        <w:br/>
        <w:t>тиражирования фонограммы посторонними лицами и обеспечи-</w:t>
      </w:r>
      <w:r>
        <w:br/>
        <w:t>вающих ее сохранность и техническую пригодность для повтор-</w:t>
      </w:r>
      <w:r>
        <w:br/>
        <w:t>ного прослушивания, в том числе в судебном заседании.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  <w:sectPr w:rsidR="00A86078">
          <w:headerReference w:type="even" r:id="rId324"/>
          <w:headerReference w:type="default" r:id="rId325"/>
          <w:pgSz w:w="11909" w:h="16834"/>
          <w:pgMar w:top="1430" w:right="1440" w:bottom="1430" w:left="1440" w:header="0" w:footer="3" w:gutter="0"/>
          <w:pgNumType w:start="482"/>
          <w:cols w:space="720"/>
          <w:noEndnote/>
          <w:docGrid w:linePitch="360"/>
        </w:sectPr>
      </w:pPr>
      <w:r>
        <w:t>При необходимости фонограмма может быть объектом соот-</w:t>
      </w:r>
      <w:r>
        <w:br/>
        <w:t>ветствующ</w:t>
      </w:r>
      <w:r>
        <w:t>их экспертных исследований.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113" w:name="bookmark112"/>
      <w:r>
        <w:rPr>
          <w:rStyle w:val="89"/>
          <w:b/>
          <w:bCs/>
        </w:rPr>
        <w:lastRenderedPageBreak/>
        <w:t>Глава 24. ТАКТИКА ДОПРОСА И ОЧНОЙ СТАВКИ</w:t>
      </w:r>
      <w:r>
        <w:rPr>
          <w:rStyle w:val="89"/>
          <w:b/>
          <w:bCs/>
          <w:vertAlign w:val="superscript"/>
        </w:rPr>
        <w:footnoteReference w:id="22"/>
      </w:r>
      <w:bookmarkEnd w:id="113"/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114" w:name="bookmark113"/>
      <w:r>
        <w:rPr>
          <w:rStyle w:val="89"/>
          <w:b/>
          <w:bCs/>
        </w:rPr>
        <w:t>§ 1. Понятие, задачи и значение допроса</w:t>
      </w:r>
      <w:bookmarkEnd w:id="114"/>
    </w:p>
    <w:p w:rsidR="00A86078" w:rsidRDefault="00F4381D">
      <w:pPr>
        <w:pStyle w:val="20"/>
        <w:shd w:val="clear" w:color="auto" w:fill="auto"/>
        <w:spacing w:line="230" w:lineRule="exact"/>
        <w:jc w:val="left"/>
      </w:pPr>
      <w:r>
        <w:rPr>
          <w:rStyle w:val="29"/>
        </w:rPr>
        <w:t xml:space="preserve">Допрос </w:t>
      </w:r>
      <w:r>
        <w:t>— одно из самых распространенных следственных дейст-</w:t>
      </w:r>
      <w:r>
        <w:br/>
        <w:t xml:space="preserve">вий. Его сущность заключается </w:t>
      </w:r>
      <w:r>
        <w:rPr>
          <w:rStyle w:val="29"/>
        </w:rPr>
        <w:t>в получении от допрашиваемых</w:t>
      </w:r>
      <w:r>
        <w:rPr>
          <w:rStyle w:val="29"/>
        </w:rPr>
        <w:br/>
        <w:t>лиц показаний о любых обсто</w:t>
      </w:r>
      <w:r>
        <w:rPr>
          <w:rStyle w:val="29"/>
        </w:rPr>
        <w:t>ятельствах, подлежащих установ-</w:t>
      </w:r>
      <w:r>
        <w:rPr>
          <w:rStyle w:val="29"/>
        </w:rPr>
        <w:br/>
        <w:t xml:space="preserve">лению и доказыванию по </w:t>
      </w:r>
      <w:r>
        <w:t>делу. При всей своей кажущейся про-</w:t>
      </w:r>
      <w:r>
        <w:br/>
        <w:t>стоте — это трудоемкое, сложное, многоплановое следственное</w:t>
      </w:r>
      <w:r>
        <w:br/>
        <w:t>действие, требующее от следователя высокой профессиональной</w:t>
      </w:r>
      <w:r>
        <w:br/>
        <w:t>подготовки и мастерства. Для эффективного его</w:t>
      </w:r>
      <w:r>
        <w:t xml:space="preserve"> проведения сле-</w:t>
      </w:r>
      <w:r>
        <w:br/>
        <w:t>дователю необходимо хорошо разбираться в психологии допра-</w:t>
      </w:r>
      <w:r>
        <w:br/>
        <w:t>шиваемых, уметь устанавливать с ними правильные взаимоот-</w:t>
      </w:r>
      <w:r>
        <w:br/>
        <w:t>ношения, варьировать с учетом конкретной ситуации, личности</w:t>
      </w:r>
      <w:r>
        <w:br/>
        <w:t>допрашиваемого, имеющихся доказательств различные тактиче-</w:t>
      </w:r>
      <w:r>
        <w:br/>
        <w:t>ски</w:t>
      </w:r>
      <w:r>
        <w:t>е приемы и методы психологического воздействия.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  <w:sectPr w:rsidR="00A86078">
          <w:headerReference w:type="even" r:id="rId326"/>
          <w:headerReference w:type="default" r:id="rId327"/>
          <w:pgSz w:w="11909" w:h="16834"/>
          <w:pgMar w:top="1430" w:right="1440" w:bottom="1430" w:left="1440" w:header="0" w:footer="3" w:gutter="0"/>
          <w:pgNumType w:start="486"/>
          <w:cols w:space="720"/>
          <w:noEndnote/>
          <w:docGrid w:linePitch="360"/>
        </w:sectPr>
      </w:pPr>
      <w:r>
        <w:rPr>
          <w:rStyle w:val="29"/>
        </w:rPr>
        <w:t xml:space="preserve">Общей задачей допроса </w:t>
      </w:r>
      <w:r>
        <w:t>является получение от каждого до-</w:t>
      </w:r>
      <w:r>
        <w:br/>
        <w:t>прашиваемого всех известных ему достоверных сведений об об-</w:t>
      </w:r>
      <w:r>
        <w:br/>
        <w:t>стоятельствах, при которых произошло расследуемое событие, и</w:t>
      </w:r>
      <w:r>
        <w:br/>
        <w:t>ли</w:t>
      </w:r>
      <w:r>
        <w:t>цах, к нему причастных. Обеспечение полноты и достоверно-</w:t>
      </w:r>
      <w:r>
        <w:br/>
        <w:t>сти получаемой информации является одной из важных задач,</w:t>
      </w:r>
      <w:r>
        <w:br/>
        <w:t>поскольку допрашиваемый, даже если он стремится к изложе-</w:t>
      </w:r>
      <w:r>
        <w:br/>
        <w:t>нию правдивой информации, не всегда в состоянии сразу вспом-</w:t>
      </w:r>
      <w:r>
        <w:br/>
        <w:t>нить некоторые обстоя</w:t>
      </w:r>
      <w:r>
        <w:t>тельства. Кроме того, он не всегда бывает</w:t>
      </w:r>
      <w:r>
        <w:br/>
        <w:t>в курсе того, какие именно факты и детали интересуют следова-</w:t>
      </w:r>
      <w:r>
        <w:br/>
        <w:t>теля. Он может и добросовестно заблуждаться относительно</w:t>
      </w:r>
      <w:r>
        <w:br/>
        <w:t>того, как протекало то или иное событие. Еще более сложная си-</w:t>
      </w:r>
      <w:r>
        <w:br/>
        <w:t>туация возникает, когда допрашив</w:t>
      </w:r>
      <w:r>
        <w:t>аемый дает ложные показа-</w:t>
      </w:r>
      <w:r>
        <w:br/>
        <w:t>ния, умалчивает об отдельных обстоятельствах, отказывается от</w:t>
      </w:r>
      <w:r>
        <w:br/>
        <w:t>показаний, стремится любыми путями помешать следователю в</w:t>
      </w:r>
      <w:r>
        <w:br/>
        <w:t>установлении истины по делу.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>Показания допрашиваемого имеют значение не только тогда,</w:t>
      </w:r>
      <w:r>
        <w:rPr>
          <w:rStyle w:val="163"/>
          <w:b/>
          <w:bCs/>
        </w:rPr>
        <w:br/>
        <w:t>когда они относятся к ос</w:t>
      </w:r>
      <w:r>
        <w:rPr>
          <w:rStyle w:val="163"/>
          <w:b/>
          <w:bCs/>
        </w:rPr>
        <w:t>новным, главным обстоятельствам про-</w:t>
      </w:r>
      <w:r>
        <w:rPr>
          <w:rStyle w:val="163"/>
          <w:b/>
          <w:bCs/>
        </w:rPr>
        <w:br/>
        <w:t>исшедшего события, но и тогда, когда получены сведения о вто-</w:t>
      </w:r>
      <w:r>
        <w:rPr>
          <w:rStyle w:val="163"/>
          <w:b/>
          <w:bCs/>
        </w:rPr>
        <w:br/>
        <w:t>ростепенных деталях. Сообщенная на допросе на первый взгляд</w:t>
      </w:r>
      <w:r>
        <w:rPr>
          <w:rStyle w:val="163"/>
          <w:b/>
          <w:bCs/>
        </w:rPr>
        <w:br/>
        <w:t>малозначительная информация может позволить установить</w:t>
      </w:r>
      <w:r>
        <w:rPr>
          <w:rStyle w:val="163"/>
          <w:b/>
          <w:bCs/>
        </w:rPr>
        <w:br/>
        <w:t xml:space="preserve">важных свидетелей, данные об их личности, </w:t>
      </w:r>
      <w:r>
        <w:rPr>
          <w:rStyle w:val="163"/>
          <w:b/>
          <w:bCs/>
        </w:rPr>
        <w:t>выявить противоре-</w:t>
      </w:r>
      <w:r>
        <w:rPr>
          <w:rStyle w:val="163"/>
          <w:b/>
          <w:bCs/>
        </w:rPr>
        <w:br/>
        <w:t>чия в показаниях других лиц, заполнить пробелы в доказатель-</w:t>
      </w:r>
      <w:r>
        <w:rPr>
          <w:rStyle w:val="163"/>
          <w:b/>
          <w:bCs/>
        </w:rPr>
        <w:br/>
        <w:t>ственном материале.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115" w:name="bookmark114"/>
      <w:r>
        <w:rPr>
          <w:rStyle w:val="89"/>
          <w:b/>
          <w:bCs/>
        </w:rPr>
        <w:t>§ 2. Общие тактические положения допроса</w:t>
      </w:r>
      <w:bookmarkEnd w:id="115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Виды допроса. В зависимости от процессуального положения</w:t>
      </w:r>
      <w:r>
        <w:rPr>
          <w:rStyle w:val="163"/>
          <w:b/>
          <w:bCs/>
        </w:rPr>
        <w:br/>
        <w:t>допрашиваемого различается допрос свидетеля, потерпевшего,</w:t>
      </w:r>
      <w:r>
        <w:rPr>
          <w:rStyle w:val="163"/>
          <w:b/>
          <w:bCs/>
        </w:rPr>
        <w:br/>
        <w:t>подозреваемого, обвиняемого, подсудимого, специалиста, экс-</w:t>
      </w:r>
      <w:r>
        <w:rPr>
          <w:rStyle w:val="163"/>
          <w:b/>
          <w:bCs/>
        </w:rPr>
        <w:br/>
        <w:t>перта. По возрасту допрашиваемых лиц допрос подразделяется</w:t>
      </w:r>
      <w:r>
        <w:rPr>
          <w:rStyle w:val="163"/>
          <w:b/>
          <w:bCs/>
        </w:rPr>
        <w:br/>
        <w:t>на допрос малолетнего, несовершеннолетнего, взрослого, преста-</w:t>
      </w:r>
      <w:r>
        <w:rPr>
          <w:rStyle w:val="163"/>
          <w:b/>
          <w:bCs/>
        </w:rPr>
        <w:br/>
        <w:t>релого. По последовательности проведения — допрос первич-</w:t>
      </w:r>
      <w:r>
        <w:rPr>
          <w:rStyle w:val="163"/>
          <w:b/>
          <w:bCs/>
        </w:rPr>
        <w:br/>
        <w:t>ный, повторный,</w:t>
      </w:r>
      <w:r>
        <w:rPr>
          <w:rStyle w:val="163"/>
          <w:b/>
          <w:bCs/>
        </w:rPr>
        <w:t xml:space="preserve"> дополнительный. По субъекту проведения —</w:t>
      </w:r>
      <w:r>
        <w:rPr>
          <w:rStyle w:val="163"/>
          <w:b/>
          <w:bCs/>
        </w:rPr>
        <w:br/>
        <w:t>допрос, проводимый следователем, лицом, производящим дозна-</w:t>
      </w:r>
      <w:r>
        <w:rPr>
          <w:rStyle w:val="163"/>
          <w:b/>
          <w:bCs/>
        </w:rPr>
        <w:br/>
        <w:t>ние, прокурором, начальником следственного отдела, судом.</w:t>
      </w:r>
      <w:r>
        <w:rPr>
          <w:rStyle w:val="163"/>
          <w:b/>
          <w:bCs/>
        </w:rPr>
        <w:br/>
        <w:t>Особой разновидностью допроса является допрос на очной став-</w:t>
      </w:r>
      <w:r>
        <w:rPr>
          <w:rStyle w:val="163"/>
          <w:b/>
          <w:bCs/>
        </w:rPr>
        <w:br/>
        <w:t>ке. По качеству получаемых сведений</w:t>
      </w:r>
      <w:r>
        <w:rPr>
          <w:rStyle w:val="163"/>
          <w:b/>
          <w:bCs/>
        </w:rPr>
        <w:t xml:space="preserve"> допрос подразделяется на</w:t>
      </w:r>
      <w:r>
        <w:rPr>
          <w:rStyle w:val="163"/>
          <w:b/>
          <w:bCs/>
        </w:rPr>
        <w:br/>
        <w:t>допрос лица, дающего заведомо ложные показания, и допрос</w:t>
      </w:r>
      <w:r>
        <w:rPr>
          <w:rStyle w:val="163"/>
          <w:b/>
          <w:bCs/>
        </w:rPr>
        <w:br/>
        <w:t>лица, который сообщает правдивые сведения. Показания прав-</w:t>
      </w:r>
      <w:r>
        <w:rPr>
          <w:rStyle w:val="163"/>
          <w:b/>
          <w:bCs/>
        </w:rPr>
        <w:br/>
        <w:t>дивого лица могут подразделяться на достоверные, соответст-</w:t>
      </w:r>
      <w:r>
        <w:rPr>
          <w:rStyle w:val="163"/>
          <w:b/>
          <w:bCs/>
        </w:rPr>
        <w:br/>
        <w:t>вующие истине и недостоверные, когда допрашиваемый в с</w:t>
      </w:r>
      <w:r>
        <w:rPr>
          <w:rStyle w:val="163"/>
          <w:b/>
          <w:bCs/>
        </w:rPr>
        <w:t>илу</w:t>
      </w:r>
      <w:r>
        <w:rPr>
          <w:rStyle w:val="163"/>
          <w:b/>
          <w:bCs/>
        </w:rPr>
        <w:br/>
        <w:t>разных причин допускает в своих показаниях различные неточ-</w:t>
      </w:r>
      <w:r>
        <w:rPr>
          <w:rStyle w:val="163"/>
          <w:b/>
          <w:bCs/>
        </w:rPr>
        <w:br/>
        <w:t>ности, искажения, пробелы. В зависимости от складывающихся</w:t>
      </w:r>
      <w:r>
        <w:rPr>
          <w:rStyle w:val="163"/>
          <w:b/>
          <w:bCs/>
        </w:rPr>
        <w:br/>
        <w:t>взаимоотношений с допрашиваемым различается допрос в кон-</w:t>
      </w:r>
      <w:r>
        <w:rPr>
          <w:rStyle w:val="163"/>
          <w:b/>
          <w:bCs/>
        </w:rPr>
        <w:br/>
        <w:t>фликтной ситуации и допрос в бесконфликтной ситуации.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Стадии допроса. Выдел</w:t>
      </w:r>
      <w:r>
        <w:rPr>
          <w:rStyle w:val="163"/>
          <w:b/>
          <w:bCs/>
        </w:rPr>
        <w:t>яются четыре основные стадии (этапа)</w:t>
      </w:r>
      <w:r>
        <w:rPr>
          <w:rStyle w:val="163"/>
          <w:b/>
          <w:bCs/>
        </w:rPr>
        <w:br/>
        <w:t>допроса: предварительная, свободного рассказа, вопросно-ответ-</w:t>
      </w:r>
      <w:r>
        <w:rPr>
          <w:rStyle w:val="163"/>
          <w:b/>
          <w:bCs/>
        </w:rPr>
        <w:br/>
        <w:t>ная и процессуального оформления полученных показаний.</w:t>
      </w:r>
      <w:r>
        <w:rPr>
          <w:rStyle w:val="163"/>
          <w:b/>
          <w:bCs/>
        </w:rPr>
        <w:br/>
        <w:t>В предварительной стадии следователь удостоверяется в лично-</w:t>
      </w:r>
      <w:r>
        <w:rPr>
          <w:rStyle w:val="163"/>
          <w:b/>
          <w:bCs/>
        </w:rPr>
        <w:br/>
        <w:t>сти допрашиваемого, заполняет анкетную ч</w:t>
      </w:r>
      <w:r>
        <w:rPr>
          <w:rStyle w:val="163"/>
          <w:b/>
          <w:bCs/>
        </w:rPr>
        <w:t>асть протокола,</w:t>
      </w:r>
      <w:r>
        <w:rPr>
          <w:rStyle w:val="163"/>
          <w:b/>
          <w:bCs/>
        </w:rPr>
        <w:br/>
        <w:t>разъясняет допрашиваемому его права и обязанности. Эта часть</w:t>
      </w:r>
      <w:r>
        <w:rPr>
          <w:rStyle w:val="163"/>
          <w:b/>
          <w:bCs/>
        </w:rPr>
        <w:br/>
        <w:t>допроса используется для ознакомления с личностными особен-</w:t>
      </w:r>
      <w:r>
        <w:rPr>
          <w:rStyle w:val="163"/>
          <w:b/>
          <w:bCs/>
        </w:rPr>
        <w:br/>
        <w:t>ностями допрашиваемого, выяснения его позиции и установле-</w:t>
      </w:r>
      <w:r>
        <w:rPr>
          <w:rStyle w:val="163"/>
          <w:b/>
          <w:bCs/>
        </w:rPr>
        <w:br/>
        <w:t>ния с ним психологического контакта. Стадия свободного рас-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сказа — это допрос по существу о тех обстоятельствах, в связи с</w:t>
      </w:r>
      <w:r>
        <w:rPr>
          <w:rStyle w:val="163"/>
          <w:b/>
          <w:bCs/>
        </w:rPr>
        <w:br/>
        <w:t>которыми лицо вызвано для дачи показаний. В этой стадии не</w:t>
      </w:r>
      <w:r>
        <w:rPr>
          <w:rStyle w:val="163"/>
          <w:b/>
          <w:bCs/>
        </w:rPr>
        <w:br/>
        <w:t>рекомендуется без необходимости перебивать допрашиваемого.</w:t>
      </w:r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Вмешиваться в его рассказ целесообразно лишь при явном укло-</w:t>
      </w:r>
      <w:r>
        <w:rPr>
          <w:rStyle w:val="163"/>
          <w:b/>
          <w:bCs/>
        </w:rPr>
        <w:br/>
        <w:t>нении от темы</w:t>
      </w:r>
      <w:r>
        <w:rPr>
          <w:rStyle w:val="163"/>
          <w:b/>
          <w:bCs/>
        </w:rPr>
        <w:t xml:space="preserve"> допроса. В вопросно-ответной стадии следователь</w:t>
      </w:r>
      <w:r>
        <w:rPr>
          <w:rStyle w:val="163"/>
          <w:b/>
          <w:bCs/>
        </w:rPr>
        <w:br/>
        <w:t>задает уточняющие, дополняющие, конкретизирующие, кон-</w:t>
      </w:r>
      <w:r>
        <w:rPr>
          <w:rStyle w:val="163"/>
          <w:b/>
          <w:bCs/>
        </w:rPr>
        <w:br/>
        <w:t>трольные, напоминающие вопросы, предъявляет доказательст-</w:t>
      </w:r>
      <w:r>
        <w:rPr>
          <w:rStyle w:val="163"/>
          <w:b/>
          <w:bCs/>
        </w:rPr>
        <w:br/>
        <w:t>ва. Вопросы ставятся в ясной, четкой форме. Они не должны со-</w:t>
      </w:r>
      <w:r>
        <w:rPr>
          <w:rStyle w:val="163"/>
          <w:b/>
          <w:bCs/>
        </w:rPr>
        <w:br/>
        <w:t>держать подсказки и носить навод</w:t>
      </w:r>
      <w:r>
        <w:rPr>
          <w:rStyle w:val="163"/>
          <w:b/>
          <w:bCs/>
        </w:rPr>
        <w:t>ящий характер.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Ход и результаты допроса оформляются в его четвертой за-</w:t>
      </w:r>
      <w:r>
        <w:rPr>
          <w:rStyle w:val="163"/>
          <w:b/>
          <w:bCs/>
        </w:rPr>
        <w:br/>
        <w:t>вершающей стадии.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Подготовка к допросу. Необходимым условием получения на</w:t>
      </w:r>
      <w:r>
        <w:rPr>
          <w:rStyle w:val="163"/>
          <w:b/>
          <w:bCs/>
        </w:rPr>
        <w:br/>
        <w:t>допросе достоверных и полных сведений является тщательная</w:t>
      </w:r>
      <w:r>
        <w:rPr>
          <w:rStyle w:val="163"/>
          <w:b/>
          <w:bCs/>
        </w:rPr>
        <w:br/>
        <w:t>подготовка к его проведению. Подготовка включает в с</w:t>
      </w:r>
      <w:r>
        <w:rPr>
          <w:rStyle w:val="163"/>
          <w:b/>
          <w:bCs/>
        </w:rPr>
        <w:t>ебя:</w:t>
      </w:r>
    </w:p>
    <w:p w:rsidR="00A86078" w:rsidRDefault="00F4381D">
      <w:pPr>
        <w:pStyle w:val="160"/>
        <w:numPr>
          <w:ilvl w:val="0"/>
          <w:numId w:val="32"/>
        </w:numPr>
        <w:shd w:val="clear" w:color="auto" w:fill="auto"/>
        <w:tabs>
          <w:tab w:val="left" w:pos="649"/>
        </w:tabs>
        <w:spacing w:line="226" w:lineRule="exact"/>
        <w:ind w:firstLine="360"/>
      </w:pPr>
      <w:r>
        <w:rPr>
          <w:rStyle w:val="163"/>
          <w:b/>
          <w:bCs/>
        </w:rPr>
        <w:t>специальное изучение с этой целью материалов уголовно-</w:t>
      </w:r>
      <w:r>
        <w:rPr>
          <w:rStyle w:val="163"/>
          <w:b/>
          <w:bCs/>
        </w:rPr>
        <w:br/>
        <w:t>го дела;</w:t>
      </w:r>
    </w:p>
    <w:p w:rsidR="00A86078" w:rsidRDefault="00F4381D">
      <w:pPr>
        <w:pStyle w:val="160"/>
        <w:numPr>
          <w:ilvl w:val="0"/>
          <w:numId w:val="32"/>
        </w:numPr>
        <w:shd w:val="clear" w:color="auto" w:fill="auto"/>
        <w:tabs>
          <w:tab w:val="left" w:pos="658"/>
        </w:tabs>
        <w:spacing w:line="226" w:lineRule="exact"/>
        <w:ind w:firstLine="360"/>
      </w:pPr>
      <w:r>
        <w:rPr>
          <w:rStyle w:val="163"/>
          <w:b/>
          <w:bCs/>
        </w:rPr>
        <w:t>определение предмета допроса, т.е. круга обстоятельств,</w:t>
      </w:r>
      <w:r>
        <w:rPr>
          <w:rStyle w:val="163"/>
          <w:b/>
          <w:bCs/>
        </w:rPr>
        <w:br/>
        <w:t>по которым необходимо получить показания;</w:t>
      </w:r>
    </w:p>
    <w:p w:rsidR="00A86078" w:rsidRDefault="00F4381D">
      <w:pPr>
        <w:pStyle w:val="160"/>
        <w:numPr>
          <w:ilvl w:val="0"/>
          <w:numId w:val="32"/>
        </w:numPr>
        <w:shd w:val="clear" w:color="auto" w:fill="auto"/>
        <w:tabs>
          <w:tab w:val="left" w:pos="654"/>
        </w:tabs>
        <w:spacing w:line="226" w:lineRule="exact"/>
        <w:ind w:firstLine="360"/>
      </w:pPr>
      <w:r>
        <w:rPr>
          <w:rStyle w:val="163"/>
          <w:b/>
          <w:bCs/>
        </w:rPr>
        <w:t>изучение психологических особенностей допрашиваемого,</w:t>
      </w:r>
      <w:r>
        <w:rPr>
          <w:rStyle w:val="163"/>
          <w:b/>
          <w:bCs/>
        </w:rPr>
        <w:br/>
        <w:t>его морально-волевого облика, отнош</w:t>
      </w:r>
      <w:r>
        <w:rPr>
          <w:rStyle w:val="163"/>
          <w:b/>
          <w:bCs/>
        </w:rPr>
        <w:t>ения к делу и взаимоотно-</w:t>
      </w:r>
      <w:r>
        <w:rPr>
          <w:rStyle w:val="163"/>
          <w:b/>
          <w:bCs/>
        </w:rPr>
        <w:br/>
        <w:t>шений с основными участниками процесса, прежде всего с обви-</w:t>
      </w:r>
      <w:r>
        <w:rPr>
          <w:rStyle w:val="163"/>
          <w:b/>
          <w:bCs/>
        </w:rPr>
        <w:br/>
        <w:t>няемым и потерпевшим;</w:t>
      </w:r>
    </w:p>
    <w:p w:rsidR="00A86078" w:rsidRDefault="00F4381D">
      <w:pPr>
        <w:pStyle w:val="160"/>
        <w:numPr>
          <w:ilvl w:val="0"/>
          <w:numId w:val="32"/>
        </w:numPr>
        <w:shd w:val="clear" w:color="auto" w:fill="auto"/>
        <w:tabs>
          <w:tab w:val="left" w:pos="654"/>
        </w:tabs>
        <w:spacing w:line="226" w:lineRule="exact"/>
        <w:ind w:firstLine="360"/>
      </w:pPr>
      <w:r>
        <w:rPr>
          <w:rStyle w:val="163"/>
          <w:b/>
          <w:bCs/>
        </w:rPr>
        <w:t>изучение имеющихся доказательств и подготовку их к</w:t>
      </w:r>
      <w:r>
        <w:rPr>
          <w:rStyle w:val="163"/>
          <w:b/>
          <w:bCs/>
        </w:rPr>
        <w:br/>
        <w:t>наиболее эффективному использованию;</w:t>
      </w:r>
    </w:p>
    <w:p w:rsidR="00A86078" w:rsidRDefault="00F4381D">
      <w:pPr>
        <w:pStyle w:val="160"/>
        <w:numPr>
          <w:ilvl w:val="0"/>
          <w:numId w:val="32"/>
        </w:numPr>
        <w:shd w:val="clear" w:color="auto" w:fill="auto"/>
        <w:tabs>
          <w:tab w:val="left" w:pos="673"/>
        </w:tabs>
        <w:spacing w:line="226" w:lineRule="exact"/>
        <w:ind w:firstLine="360"/>
      </w:pPr>
      <w:r>
        <w:rPr>
          <w:rStyle w:val="163"/>
          <w:b/>
          <w:bCs/>
        </w:rPr>
        <w:lastRenderedPageBreak/>
        <w:t>обеспечение участия в допросе предусмотренных законом</w:t>
      </w:r>
      <w:r>
        <w:rPr>
          <w:rStyle w:val="163"/>
          <w:b/>
          <w:bCs/>
        </w:rPr>
        <w:br/>
        <w:t xml:space="preserve">лиц </w:t>
      </w:r>
      <w:r>
        <w:rPr>
          <w:rStyle w:val="163"/>
          <w:b/>
          <w:bCs/>
        </w:rPr>
        <w:t>(защитника, педагога, законного представителя несовер-</w:t>
      </w:r>
      <w:r>
        <w:rPr>
          <w:rStyle w:val="163"/>
          <w:b/>
          <w:bCs/>
        </w:rPr>
        <w:br/>
        <w:t>шеннолетнего, переводчика, специалиста, эксперта и т.д.);</w:t>
      </w:r>
    </w:p>
    <w:p w:rsidR="00A86078" w:rsidRDefault="00F4381D">
      <w:pPr>
        <w:pStyle w:val="160"/>
        <w:numPr>
          <w:ilvl w:val="0"/>
          <w:numId w:val="32"/>
        </w:numPr>
        <w:shd w:val="clear" w:color="auto" w:fill="auto"/>
        <w:tabs>
          <w:tab w:val="left" w:pos="654"/>
        </w:tabs>
        <w:spacing w:line="226" w:lineRule="exact"/>
        <w:ind w:firstLine="360"/>
      </w:pPr>
      <w:r>
        <w:rPr>
          <w:rStyle w:val="163"/>
          <w:b/>
          <w:bCs/>
        </w:rPr>
        <w:t>проверку готовности научно-технических средств (напри-</w:t>
      </w:r>
      <w:r>
        <w:rPr>
          <w:rStyle w:val="163"/>
          <w:b/>
          <w:bCs/>
        </w:rPr>
        <w:br/>
        <w:t>мер, звуко- видеозаписывающей аппаратуры).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Готовясь к допросу, следователь должен заране</w:t>
      </w:r>
      <w:r>
        <w:rPr>
          <w:rStyle w:val="163"/>
          <w:b/>
          <w:bCs/>
        </w:rPr>
        <w:t>е продумать</w:t>
      </w:r>
      <w:r>
        <w:rPr>
          <w:rStyle w:val="163"/>
          <w:b/>
          <w:bCs/>
        </w:rPr>
        <w:br/>
        <w:t>формулировку вопросов, их последовательность. Ему нужно</w:t>
      </w:r>
      <w:r>
        <w:rPr>
          <w:rStyle w:val="163"/>
          <w:b/>
          <w:bCs/>
        </w:rPr>
        <w:br/>
        <w:t>прогностически оценить, как отреагирует допрашиваемый на то</w:t>
      </w:r>
      <w:r>
        <w:rPr>
          <w:rStyle w:val="163"/>
          <w:b/>
          <w:bCs/>
        </w:rPr>
        <w:br/>
        <w:t>или иное доказательство, предусмотреть варианты своих аргу-</w:t>
      </w:r>
      <w:r>
        <w:rPr>
          <w:rStyle w:val="163"/>
          <w:b/>
          <w:bCs/>
        </w:rPr>
        <w:br/>
        <w:t>ментов, если допрашиваемый попытается опровергнуть или опо-</w:t>
      </w:r>
      <w:r>
        <w:rPr>
          <w:rStyle w:val="163"/>
          <w:b/>
          <w:bCs/>
        </w:rPr>
        <w:br/>
        <w:t>рочить и</w:t>
      </w:r>
      <w:r>
        <w:rPr>
          <w:rStyle w:val="163"/>
          <w:b/>
          <w:bCs/>
        </w:rPr>
        <w:t>меющиеся доказательства.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328"/>
          <w:headerReference w:type="default" r:id="rId329"/>
          <w:headerReference w:type="first" r:id="rId330"/>
          <w:pgSz w:w="11909" w:h="16834"/>
          <w:pgMar w:top="1430" w:right="1440" w:bottom="1430" w:left="1440" w:header="0" w:footer="3" w:gutter="0"/>
          <w:pgNumType w:start="486"/>
          <w:cols w:space="720"/>
          <w:noEndnote/>
          <w:titlePg/>
          <w:docGrid w:linePitch="360"/>
        </w:sectPr>
      </w:pPr>
      <w:r>
        <w:rPr>
          <w:rStyle w:val="163"/>
          <w:b/>
          <w:bCs/>
        </w:rPr>
        <w:t>Если по делу требуется провести допросы нескольких лиц, то</w:t>
      </w:r>
      <w:r>
        <w:rPr>
          <w:rStyle w:val="163"/>
          <w:b/>
          <w:bCs/>
        </w:rPr>
        <w:br/>
        <w:t>целесообразно определить их последовательность. По общему</w:t>
      </w:r>
      <w:r>
        <w:rPr>
          <w:rStyle w:val="163"/>
          <w:b/>
          <w:bCs/>
        </w:rPr>
        <w:br/>
        <w:t>правилу, сначала допрашиваются те лица, которые располагают</w:t>
      </w:r>
      <w:r>
        <w:rPr>
          <w:rStyle w:val="163"/>
          <w:b/>
          <w:bCs/>
        </w:rPr>
        <w:br/>
        <w:t>наиболее важной информацией (о происшедшем, свиде</w:t>
      </w:r>
      <w:r>
        <w:rPr>
          <w:rStyle w:val="163"/>
          <w:b/>
          <w:bCs/>
        </w:rPr>
        <w:t>телях,</w:t>
      </w:r>
      <w:r>
        <w:rPr>
          <w:rStyle w:val="163"/>
          <w:b/>
          <w:bCs/>
        </w:rPr>
        <w:br/>
        <w:t>очевидцах, других источниках доказательств) или в силу раз-</w:t>
      </w:r>
      <w:r>
        <w:rPr>
          <w:rStyle w:val="163"/>
          <w:b/>
          <w:bCs/>
        </w:rPr>
        <w:br/>
        <w:t>ных причин могут по истечении времени забыть отдельные об-</w:t>
      </w:r>
      <w:r>
        <w:rPr>
          <w:rStyle w:val="163"/>
          <w:b/>
          <w:bCs/>
        </w:rPr>
        <w:br/>
        <w:t>стоятельства или детали происшедшего (например, в силу мало-</w:t>
      </w:r>
      <w:r>
        <w:rPr>
          <w:rStyle w:val="163"/>
          <w:b/>
          <w:bCs/>
        </w:rPr>
        <w:br/>
        <w:t>летнего, престарелого возраста, болезни и т.п.). Раньше других</w:t>
      </w:r>
      <w:r>
        <w:rPr>
          <w:rStyle w:val="163"/>
          <w:b/>
          <w:bCs/>
        </w:rPr>
        <w:br/>
        <w:t>допраш</w:t>
      </w:r>
      <w:r>
        <w:rPr>
          <w:rStyle w:val="163"/>
          <w:b/>
          <w:bCs/>
        </w:rPr>
        <w:t>иваются лица, находящиеся в какой-либо зависимости</w:t>
      </w:r>
      <w:r>
        <w:rPr>
          <w:rStyle w:val="163"/>
          <w:b/>
          <w:bCs/>
        </w:rPr>
        <w:br/>
        <w:t>от подозреваемого (обвиняемого), с тем чтобы последний не ус-</w:t>
      </w:r>
      <w:r>
        <w:rPr>
          <w:rStyle w:val="163"/>
          <w:b/>
          <w:bCs/>
        </w:rPr>
        <w:br/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>пел повлиять на них. Не следует торопиться с допросом тех, кто</w:t>
      </w:r>
      <w:r>
        <w:rPr>
          <w:rStyle w:val="163"/>
          <w:b/>
          <w:bCs/>
        </w:rPr>
        <w:br/>
        <w:t>легко может передать другим о том, чем интересуется следова-</w:t>
      </w:r>
      <w:r>
        <w:rPr>
          <w:rStyle w:val="163"/>
          <w:b/>
          <w:bCs/>
        </w:rPr>
        <w:br/>
        <w:t>тель.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 xml:space="preserve">При наличии </w:t>
      </w:r>
      <w:r>
        <w:rPr>
          <w:rStyle w:val="163"/>
          <w:b/>
          <w:bCs/>
        </w:rPr>
        <w:t>нескольких обвиняемых в числе первых допра-</w:t>
      </w:r>
      <w:r>
        <w:rPr>
          <w:rStyle w:val="163"/>
          <w:b/>
          <w:bCs/>
        </w:rPr>
        <w:br/>
        <w:t>шиваются те, от кого предполагается получить правдивые пока-</w:t>
      </w:r>
      <w:r>
        <w:rPr>
          <w:rStyle w:val="163"/>
          <w:b/>
          <w:bCs/>
        </w:rPr>
        <w:br/>
        <w:t>зания (лица, впервые участвовавшие в совершении преступле-</w:t>
      </w:r>
      <w:r>
        <w:rPr>
          <w:rStyle w:val="163"/>
          <w:b/>
          <w:bCs/>
        </w:rPr>
        <w:br/>
        <w:t>ния, игравшие второстепенную роль, а также лица, в отношении</w:t>
      </w:r>
      <w:r>
        <w:rPr>
          <w:rStyle w:val="163"/>
          <w:b/>
          <w:bCs/>
        </w:rPr>
        <w:br/>
        <w:t xml:space="preserve">виновности которых следователь </w:t>
      </w:r>
      <w:r>
        <w:rPr>
          <w:rStyle w:val="163"/>
          <w:b/>
          <w:bCs/>
        </w:rPr>
        <w:t>располагает убедительными до-</w:t>
      </w:r>
      <w:r>
        <w:rPr>
          <w:rStyle w:val="163"/>
          <w:b/>
          <w:bCs/>
        </w:rPr>
        <w:br/>
        <w:t>казательствами).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Большое значение имеет способ и порядок вызова на допрос</w:t>
      </w:r>
      <w:r>
        <w:rPr>
          <w:rStyle w:val="163"/>
          <w:b/>
          <w:bCs/>
        </w:rPr>
        <w:br/>
        <w:t>(повесткой, по телефону, через родных, близких и т.п.). Надо за-</w:t>
      </w:r>
      <w:r>
        <w:rPr>
          <w:rStyle w:val="163"/>
          <w:b/>
          <w:bCs/>
        </w:rPr>
        <w:br/>
        <w:t>ранее определить время, которое займут допрос и фиксация по-</w:t>
      </w:r>
      <w:r>
        <w:rPr>
          <w:rStyle w:val="163"/>
          <w:b/>
          <w:bCs/>
        </w:rPr>
        <w:br/>
        <w:t>казаний. Если предстоит пр</w:t>
      </w:r>
      <w:r>
        <w:rPr>
          <w:rStyle w:val="163"/>
          <w:b/>
          <w:bCs/>
        </w:rPr>
        <w:t>овести несколько допросов, то целе-</w:t>
      </w:r>
      <w:r>
        <w:rPr>
          <w:rStyle w:val="163"/>
          <w:b/>
          <w:bCs/>
        </w:rPr>
        <w:br/>
        <w:t>сообразно спланировать их так, чтобы допрашиваемые не</w:t>
      </w:r>
      <w:r>
        <w:rPr>
          <w:rStyle w:val="163"/>
          <w:b/>
          <w:bCs/>
        </w:rPr>
        <w:br/>
        <w:t>тратили время на ожидание и исключалась возможность какого-</w:t>
      </w:r>
      <w:r>
        <w:rPr>
          <w:rStyle w:val="163"/>
          <w:b/>
          <w:bCs/>
        </w:rPr>
        <w:br/>
        <w:t>либо нежелательного их общения между собой.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Завершается подготовка к допросу составлением письменно-</w:t>
      </w:r>
      <w:r>
        <w:rPr>
          <w:rStyle w:val="163"/>
          <w:b/>
          <w:bCs/>
        </w:rPr>
        <w:br/>
        <w:t>го пл</w:t>
      </w:r>
      <w:r>
        <w:rPr>
          <w:rStyle w:val="163"/>
          <w:b/>
          <w:bCs/>
        </w:rPr>
        <w:t>ана, в котором обозначаются все основные параметры до-</w:t>
      </w:r>
      <w:r>
        <w:rPr>
          <w:rStyle w:val="163"/>
          <w:b/>
          <w:bCs/>
        </w:rPr>
        <w:br/>
        <w:t>проса — время, задачи, круг выясняемых вопросов, их последо-</w:t>
      </w:r>
      <w:r>
        <w:rPr>
          <w:rStyle w:val="163"/>
          <w:b/>
          <w:bCs/>
        </w:rPr>
        <w:br/>
        <w:t>вательность, доказательства, которые могут понадобиться.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116" w:name="bookmark115"/>
      <w:r>
        <w:rPr>
          <w:rStyle w:val="89"/>
          <w:b/>
          <w:bCs/>
        </w:rPr>
        <w:t>§ 3. Психологические основы допроса</w:t>
      </w:r>
      <w:bookmarkEnd w:id="116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Психология взаимоотношений на допросе. Допрос —</w:t>
      </w:r>
      <w:r>
        <w:rPr>
          <w:rStyle w:val="163"/>
          <w:b/>
          <w:bCs/>
        </w:rPr>
        <w:t xml:space="preserve"> это регла-</w:t>
      </w:r>
      <w:r>
        <w:rPr>
          <w:rStyle w:val="163"/>
          <w:b/>
          <w:bCs/>
        </w:rPr>
        <w:br/>
        <w:t>ментированная законом специфическая форма общения, кото-</w:t>
      </w:r>
      <w:r>
        <w:rPr>
          <w:rStyle w:val="163"/>
          <w:b/>
          <w:bCs/>
        </w:rPr>
        <w:br/>
        <w:t>рая может протекать в форме сотрудничества либо противобор-</w:t>
      </w:r>
      <w:r>
        <w:rPr>
          <w:rStyle w:val="163"/>
          <w:b/>
          <w:bCs/>
        </w:rPr>
        <w:br/>
        <w:t>ства и психологической борьбы.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Общение на допросе проявляется во взаимодействии, в кото-</w:t>
      </w:r>
      <w:r>
        <w:rPr>
          <w:rStyle w:val="163"/>
          <w:b/>
          <w:bCs/>
        </w:rPr>
        <w:br/>
        <w:t>ром помимо допрашиваемого могут участв</w:t>
      </w:r>
      <w:r>
        <w:rPr>
          <w:rStyle w:val="163"/>
          <w:b/>
          <w:bCs/>
        </w:rPr>
        <w:t>овать и другие лица</w:t>
      </w:r>
      <w:r>
        <w:rPr>
          <w:rStyle w:val="163"/>
          <w:b/>
          <w:bCs/>
        </w:rPr>
        <w:br/>
        <w:t>(защитник, эксперт, специалист, переводчик, педагог и др.).</w:t>
      </w:r>
      <w:r>
        <w:rPr>
          <w:rStyle w:val="163"/>
          <w:b/>
          <w:bCs/>
        </w:rPr>
        <w:br/>
        <w:t>При этом, как и при любой иной форме общения, происходит об-</w:t>
      </w:r>
      <w:r>
        <w:rPr>
          <w:rStyle w:val="163"/>
          <w:b/>
          <w:bCs/>
        </w:rPr>
        <w:br/>
        <w:t>мен информацией, взаимовлияние, взаимооценка, формирова-</w:t>
      </w:r>
      <w:r>
        <w:rPr>
          <w:rStyle w:val="163"/>
          <w:b/>
          <w:bCs/>
        </w:rPr>
        <w:br/>
        <w:t>ние нравственных позиций, убеждений. Однако ведущая роль</w:t>
      </w:r>
      <w:r>
        <w:rPr>
          <w:rStyle w:val="163"/>
          <w:b/>
          <w:bCs/>
        </w:rPr>
        <w:br/>
        <w:t>в</w:t>
      </w:r>
      <w:r>
        <w:rPr>
          <w:rStyle w:val="163"/>
          <w:b/>
          <w:bCs/>
        </w:rPr>
        <w:t xml:space="preserve"> этом взаимодействии принадлежит лицу, производящему до-</w:t>
      </w:r>
      <w:r>
        <w:rPr>
          <w:rStyle w:val="163"/>
          <w:b/>
          <w:bCs/>
        </w:rPr>
        <w:br/>
        <w:t>прос. Следователь в точном соответствии с уголовно-процес-</w:t>
      </w:r>
      <w:r>
        <w:rPr>
          <w:rStyle w:val="163"/>
          <w:b/>
          <w:bCs/>
        </w:rPr>
        <w:br/>
        <w:t>суальным законом определяет порядок проведения следственно-</w:t>
      </w:r>
      <w:r>
        <w:rPr>
          <w:rStyle w:val="163"/>
          <w:b/>
          <w:bCs/>
        </w:rPr>
        <w:br/>
        <w:t>го действия, корректирует действия других лиц и степень их</w:t>
      </w:r>
      <w:r>
        <w:rPr>
          <w:rStyle w:val="163"/>
          <w:b/>
          <w:bCs/>
        </w:rPr>
        <w:br/>
        <w:t>участия, обеспечивает</w:t>
      </w:r>
      <w:r>
        <w:rPr>
          <w:rStyle w:val="163"/>
          <w:b/>
          <w:bCs/>
        </w:rPr>
        <w:t xml:space="preserve"> наиболее эффективную форму получения</w:t>
      </w:r>
      <w:r>
        <w:rPr>
          <w:rStyle w:val="163"/>
          <w:b/>
          <w:bCs/>
        </w:rPr>
        <w:br/>
        <w:t>информации от допрашиваемого лица. Причем, стремясь к полу-</w:t>
      </w:r>
      <w:r>
        <w:rPr>
          <w:rStyle w:val="163"/>
          <w:b/>
          <w:bCs/>
        </w:rPr>
        <w:br/>
        <w:t>чению от допрашиваемого как можно более полных показаний,</w:t>
      </w:r>
      <w:r>
        <w:rPr>
          <w:rStyle w:val="163"/>
          <w:b/>
          <w:bCs/>
        </w:rPr>
        <w:br/>
        <w:t>следователь из тактических соображений до поры до времени</w:t>
      </w:r>
      <w:r>
        <w:rPr>
          <w:rStyle w:val="163"/>
          <w:b/>
          <w:bCs/>
        </w:rPr>
        <w:br/>
        <w:t>скрывает свою осведомленность и сообщает л</w:t>
      </w:r>
      <w:r>
        <w:rPr>
          <w:rStyle w:val="163"/>
          <w:b/>
          <w:bCs/>
        </w:rPr>
        <w:t>ишь ту информа-</w:t>
      </w:r>
      <w:r>
        <w:rPr>
          <w:rStyle w:val="163"/>
          <w:b/>
          <w:bCs/>
        </w:rPr>
        <w:br/>
        <w:t>цию, которую считает целесообразным использовать на данном</w:t>
      </w:r>
      <w:r>
        <w:rPr>
          <w:rStyle w:val="163"/>
          <w:b/>
          <w:bCs/>
        </w:rPr>
        <w:br/>
        <w:t>этапе допроса.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Психологический контакт. Особое значение в обеспечении</w:t>
      </w:r>
      <w:r>
        <w:rPr>
          <w:rStyle w:val="163"/>
          <w:b/>
          <w:bCs/>
        </w:rPr>
        <w:br/>
        <w:t>успешности допроса имеет его коммуникативная сторона, т.е.</w:t>
      </w:r>
      <w:r>
        <w:rPr>
          <w:rStyle w:val="163"/>
          <w:b/>
          <w:bCs/>
        </w:rPr>
        <w:br/>
        <w:t>общая благоприятная для общения психологическая атмо</w:t>
      </w:r>
      <w:r>
        <w:rPr>
          <w:rStyle w:val="163"/>
          <w:b/>
          <w:bCs/>
        </w:rPr>
        <w:t>сфера</w:t>
      </w:r>
      <w:r>
        <w:rPr>
          <w:rStyle w:val="163"/>
          <w:b/>
          <w:bCs/>
        </w:rPr>
        <w:br/>
        <w:t>следственного действия, наличие психологического контакта.</w:t>
      </w:r>
      <w:r>
        <w:rPr>
          <w:rStyle w:val="163"/>
          <w:b/>
          <w:bCs/>
        </w:rPr>
        <w:br/>
        <w:t>Психологический контакт — это такой уровень взаимоотноше-</w:t>
      </w:r>
      <w:r>
        <w:rPr>
          <w:rStyle w:val="163"/>
          <w:b/>
          <w:bCs/>
        </w:rPr>
        <w:br/>
        <w:t>ний на допросе, при котором участвующие в нем лица готовы</w:t>
      </w:r>
      <w:r>
        <w:rPr>
          <w:rStyle w:val="163"/>
          <w:b/>
          <w:bCs/>
        </w:rPr>
        <w:br/>
        <w:t>(могут и желают) воспринимать исходящую друг от друга ин-</w:t>
      </w:r>
      <w:r>
        <w:rPr>
          <w:rStyle w:val="163"/>
          <w:b/>
          <w:bCs/>
        </w:rPr>
        <w:br/>
        <w:t>формацию. Установ</w:t>
      </w:r>
      <w:r>
        <w:rPr>
          <w:rStyle w:val="163"/>
          <w:b/>
          <w:bCs/>
        </w:rPr>
        <w:t>ление психологического контакта — это</w:t>
      </w:r>
      <w:r>
        <w:rPr>
          <w:rStyle w:val="163"/>
          <w:b/>
          <w:bCs/>
        </w:rPr>
        <w:br/>
        <w:t>создание благоприятной психологической атмосферы следст-</w:t>
      </w:r>
      <w:r>
        <w:rPr>
          <w:rStyle w:val="163"/>
          <w:b/>
          <w:bCs/>
        </w:rPr>
        <w:br/>
        <w:t>венного действия, при которой допрашиваемый внутренне,</w:t>
      </w:r>
      <w:r>
        <w:rPr>
          <w:rStyle w:val="163"/>
          <w:b/>
          <w:bCs/>
        </w:rPr>
        <w:br/>
        <w:t>психологически настроен участвовать в диалоге, слушать допра-</w:t>
      </w:r>
      <w:r>
        <w:rPr>
          <w:rStyle w:val="163"/>
          <w:b/>
          <w:bCs/>
        </w:rPr>
        <w:br/>
        <w:t>шивающего, воспринимать его доводы, аргумент</w:t>
      </w:r>
      <w:r>
        <w:rPr>
          <w:rStyle w:val="163"/>
          <w:b/>
          <w:bCs/>
        </w:rPr>
        <w:t>ы и предъяв-</w:t>
      </w:r>
      <w:r>
        <w:rPr>
          <w:rStyle w:val="163"/>
          <w:b/>
          <w:bCs/>
        </w:rPr>
        <w:br/>
        <w:t>ляемые доказательства даже в условиях конфликтной ситуации,</w:t>
      </w:r>
      <w:r>
        <w:rPr>
          <w:rStyle w:val="163"/>
          <w:b/>
          <w:bCs/>
        </w:rPr>
        <w:br/>
        <w:t>когда намерен скрыть правду, дать ложные показания, поме-</w:t>
      </w:r>
      <w:r>
        <w:rPr>
          <w:rStyle w:val="163"/>
          <w:b/>
          <w:bCs/>
        </w:rPr>
        <w:br/>
        <w:t>шать следователю установить истину. Психологическому кон-</w:t>
      </w:r>
      <w:r>
        <w:rPr>
          <w:rStyle w:val="163"/>
          <w:b/>
          <w:bCs/>
        </w:rPr>
        <w:br/>
        <w:t>такту благоприятствует коммуникабельность следователя, т.е.</w:t>
      </w:r>
      <w:r>
        <w:rPr>
          <w:rStyle w:val="163"/>
          <w:b/>
          <w:bCs/>
        </w:rPr>
        <w:br/>
        <w:t>его спо</w:t>
      </w:r>
      <w:r>
        <w:rPr>
          <w:rStyle w:val="163"/>
          <w:b/>
          <w:bCs/>
        </w:rPr>
        <w:t>собность располагать к себе людей, умение с учетом</w:t>
      </w:r>
      <w:r>
        <w:rPr>
          <w:rStyle w:val="163"/>
          <w:b/>
          <w:bCs/>
        </w:rPr>
        <w:br/>
        <w:t>индивидуальных особенностей допрашиваемого (возраста, ха-</w:t>
      </w:r>
      <w:r>
        <w:rPr>
          <w:rStyle w:val="163"/>
          <w:b/>
          <w:bCs/>
        </w:rPr>
        <w:br/>
        <w:t>рактера, интересов, психического состояния, отношения к делу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и проч.) находить верный тон в общении, пробуждать заинтере-</w:t>
      </w:r>
      <w:r>
        <w:rPr>
          <w:rStyle w:val="163"/>
          <w:b/>
          <w:bCs/>
        </w:rPr>
        <w:br/>
        <w:t>сованность к. даче правди</w:t>
      </w:r>
      <w:r>
        <w:rPr>
          <w:rStyle w:val="163"/>
          <w:b/>
          <w:bCs/>
        </w:rPr>
        <w:t>вых показаний. При установлении</w:t>
      </w:r>
      <w:r>
        <w:rPr>
          <w:rStyle w:val="163"/>
          <w:b/>
          <w:bCs/>
        </w:rPr>
        <w:br/>
        <w:t>психологического контакта большое значение имеют доброжела-</w:t>
      </w:r>
      <w:r>
        <w:rPr>
          <w:rStyle w:val="163"/>
          <w:b/>
          <w:bCs/>
        </w:rPr>
        <w:br/>
        <w:t>тельность, корректность следователя, его объективность, не-</w:t>
      </w:r>
      <w:r>
        <w:rPr>
          <w:rStyle w:val="163"/>
          <w:b/>
          <w:bCs/>
        </w:rPr>
        <w:br/>
        <w:t>предвзятость, готовность внимательно выслушать допрашивае-</w:t>
      </w:r>
      <w:r>
        <w:rPr>
          <w:rStyle w:val="163"/>
          <w:b/>
          <w:bCs/>
        </w:rPr>
        <w:br/>
        <w:t>мого, умение снять напряжение в общении.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Псих</w:t>
      </w:r>
      <w:r>
        <w:rPr>
          <w:rStyle w:val="163"/>
          <w:b/>
          <w:bCs/>
        </w:rPr>
        <w:t>ическое воздействие применяется в ситуации противо-</w:t>
      </w:r>
      <w:r>
        <w:rPr>
          <w:rStyle w:val="163"/>
          <w:b/>
          <w:bCs/>
        </w:rPr>
        <w:br/>
        <w:t>борства, психологической борьбы, когда допрашиваемый умал-</w:t>
      </w:r>
      <w:r>
        <w:rPr>
          <w:rStyle w:val="163"/>
          <w:b/>
          <w:bCs/>
        </w:rPr>
        <w:br/>
        <w:t>чивает, скрывает известные ему обстоятельства, дает ложные</w:t>
      </w:r>
      <w:r>
        <w:rPr>
          <w:rStyle w:val="163"/>
          <w:b/>
          <w:bCs/>
        </w:rPr>
        <w:br/>
        <w:t>показания, противодействует расследованию. Суть психического</w:t>
      </w:r>
      <w:r>
        <w:rPr>
          <w:rStyle w:val="163"/>
          <w:b/>
          <w:bCs/>
        </w:rPr>
        <w:br/>
        <w:t>воздействия в использован</w:t>
      </w:r>
      <w:r>
        <w:rPr>
          <w:rStyle w:val="163"/>
          <w:b/>
          <w:bCs/>
        </w:rPr>
        <w:t>ии приемов, обеспечивающих наибо-</w:t>
      </w:r>
      <w:r>
        <w:rPr>
          <w:rStyle w:val="163"/>
          <w:b/>
          <w:bCs/>
        </w:rPr>
        <w:br/>
        <w:t>лее эффективную форму сообщения доказательственного мате-</w:t>
      </w:r>
      <w:r>
        <w:rPr>
          <w:rStyle w:val="163"/>
          <w:b/>
          <w:bCs/>
        </w:rPr>
        <w:br/>
        <w:t>риала и направленных на изменение хода психических процес-</w:t>
      </w:r>
      <w:r>
        <w:rPr>
          <w:rStyle w:val="163"/>
          <w:b/>
          <w:bCs/>
        </w:rPr>
        <w:br/>
        <w:t>сов, субъективной позиции допрашиваемого, убеждение его в</w:t>
      </w:r>
      <w:r>
        <w:rPr>
          <w:rStyle w:val="163"/>
          <w:b/>
          <w:bCs/>
        </w:rPr>
        <w:br/>
        <w:t xml:space="preserve">необходимости дать правдивые показания, помочь </w:t>
      </w:r>
      <w:r>
        <w:rPr>
          <w:rStyle w:val="163"/>
          <w:b/>
          <w:bCs/>
        </w:rPr>
        <w:t>следствию в</w:t>
      </w:r>
      <w:r>
        <w:rPr>
          <w:rStyle w:val="163"/>
          <w:b/>
          <w:bCs/>
        </w:rPr>
        <w:br/>
        <w:t>установлении истины.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Психическое воздействие осуществляется в рамках, очерчен-</w:t>
      </w:r>
      <w:r>
        <w:rPr>
          <w:rStyle w:val="163"/>
          <w:b/>
          <w:bCs/>
        </w:rPr>
        <w:br/>
        <w:t>ных уголовно-процессуальным законом. По общему правилу,</w:t>
      </w:r>
      <w:r>
        <w:rPr>
          <w:rStyle w:val="163"/>
          <w:b/>
          <w:bCs/>
        </w:rPr>
        <w:br/>
        <w:t>нельзя домогаться показаний путем насилия, угроз, шантажа и</w:t>
      </w:r>
      <w:r>
        <w:rPr>
          <w:rStyle w:val="163"/>
          <w:b/>
          <w:bCs/>
        </w:rPr>
        <w:br/>
        <w:t>иных незаконных действий (ч. 4 ст. 164 УПК РФ и с</w:t>
      </w:r>
      <w:r>
        <w:rPr>
          <w:rStyle w:val="163"/>
          <w:b/>
          <w:bCs/>
        </w:rPr>
        <w:t>т. 302 УК</w:t>
      </w:r>
      <w:r>
        <w:rPr>
          <w:rStyle w:val="163"/>
          <w:b/>
          <w:bCs/>
        </w:rPr>
        <w:br/>
        <w:t>РФ). Недопустимы приемы, основанные на обмане, сообщении</w:t>
      </w:r>
      <w:r>
        <w:rPr>
          <w:rStyle w:val="163"/>
          <w:b/>
          <w:bCs/>
        </w:rPr>
        <w:br/>
        <w:t>ложных сведений, использовании низменных побуждений до-</w:t>
      </w:r>
      <w:r>
        <w:rPr>
          <w:rStyle w:val="163"/>
          <w:b/>
          <w:bCs/>
        </w:rPr>
        <w:br/>
        <w:t>прашиваемого. Особое значение в процессе допроса приобретает</w:t>
      </w:r>
      <w:r>
        <w:rPr>
          <w:rStyle w:val="163"/>
          <w:b/>
          <w:bCs/>
        </w:rPr>
        <w:br/>
        <w:t>метод убеждения. Его сущность в воздействии на сознание лич-</w:t>
      </w:r>
      <w:r>
        <w:rPr>
          <w:rStyle w:val="163"/>
          <w:b/>
          <w:bCs/>
        </w:rPr>
        <w:br/>
        <w:t>ности через</w:t>
      </w:r>
      <w:r>
        <w:rPr>
          <w:rStyle w:val="163"/>
          <w:b/>
          <w:bCs/>
        </w:rPr>
        <w:t xml:space="preserve"> обращение к ее собственному критическому сужде-</w:t>
      </w:r>
      <w:r>
        <w:rPr>
          <w:rStyle w:val="163"/>
          <w:b/>
          <w:bCs/>
        </w:rPr>
        <w:br/>
        <w:t>нию. Предварительный отбор, логическое упорядочение имею-</w:t>
      </w:r>
      <w:r>
        <w:rPr>
          <w:rStyle w:val="163"/>
          <w:b/>
          <w:bCs/>
        </w:rPr>
        <w:br/>
        <w:t>щихся фактов и доводов, предъявление их в эффективной</w:t>
      </w:r>
      <w:r>
        <w:rPr>
          <w:rStyle w:val="163"/>
          <w:b/>
          <w:bCs/>
        </w:rPr>
        <w:br/>
        <w:t>эмоциональной форме и тактически обусловленной последова-</w:t>
      </w:r>
      <w:r>
        <w:rPr>
          <w:rStyle w:val="163"/>
          <w:b/>
          <w:bCs/>
        </w:rPr>
        <w:br/>
        <w:t>тельности — все это, по существу, и п</w:t>
      </w:r>
      <w:r>
        <w:rPr>
          <w:rStyle w:val="163"/>
          <w:b/>
          <w:bCs/>
        </w:rPr>
        <w:t>редопределяет успешность</w:t>
      </w:r>
      <w:r>
        <w:rPr>
          <w:rStyle w:val="163"/>
          <w:b/>
          <w:bCs/>
        </w:rPr>
        <w:br/>
        <w:t>психического воздействия.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При осуществлении психического воздействия следователь</w:t>
      </w:r>
      <w:r>
        <w:rPr>
          <w:rStyle w:val="163"/>
          <w:b/>
          <w:bCs/>
        </w:rPr>
        <w:br/>
        <w:t>неизбежно использует рефлексию, рефлексивные рассуждения,</w:t>
      </w:r>
      <w:r>
        <w:rPr>
          <w:rStyle w:val="163"/>
          <w:b/>
          <w:bCs/>
        </w:rPr>
        <w:br/>
        <w:t>в которых с учетом интеллектуальных, эмоциональных, воле-</w:t>
      </w:r>
      <w:r>
        <w:rPr>
          <w:rStyle w:val="163"/>
          <w:b/>
          <w:bCs/>
        </w:rPr>
        <w:br/>
        <w:t>вых качеств, психических свойств и</w:t>
      </w:r>
      <w:r>
        <w:rPr>
          <w:rStyle w:val="163"/>
          <w:b/>
          <w:bCs/>
        </w:rPr>
        <w:t xml:space="preserve"> состояний допрашиваемого</w:t>
      </w:r>
      <w:r>
        <w:rPr>
          <w:rStyle w:val="163"/>
          <w:b/>
          <w:bCs/>
        </w:rPr>
        <w:br/>
        <w:t>предвосхищает ход его мыслительных процессов, конечных вы-</w:t>
      </w:r>
      <w:r>
        <w:rPr>
          <w:rStyle w:val="163"/>
          <w:b/>
          <w:bCs/>
        </w:rPr>
        <w:br/>
        <w:t>водов и принимаемых решений в связи с предстоящим допросом</w:t>
      </w:r>
      <w:r>
        <w:rPr>
          <w:rStyle w:val="163"/>
          <w:b/>
          <w:bCs/>
        </w:rPr>
        <w:br/>
        <w:t>и теми доказательствами, которые, по мнению допрашиваемого,</w:t>
      </w:r>
      <w:r>
        <w:rPr>
          <w:rStyle w:val="163"/>
          <w:b/>
          <w:bCs/>
        </w:rPr>
        <w:br/>
        <w:t>могут быть, использованы следователем. Имитируя, вос</w:t>
      </w:r>
      <w:r>
        <w:rPr>
          <w:rStyle w:val="163"/>
          <w:b/>
          <w:bCs/>
        </w:rPr>
        <w:t>произво-</w:t>
      </w:r>
      <w:r>
        <w:rPr>
          <w:rStyle w:val="163"/>
          <w:b/>
          <w:bCs/>
        </w:rPr>
        <w:br/>
        <w:t>дя рассуждения допрашиваемого, его выводы и возможную ли-</w:t>
      </w:r>
      <w:r>
        <w:rPr>
          <w:rStyle w:val="163"/>
          <w:b/>
          <w:bCs/>
        </w:rPr>
        <w:br/>
        <w:t>нию поведения на допросе, следователь избирает наиболее эф-</w:t>
      </w:r>
      <w:r>
        <w:rPr>
          <w:rStyle w:val="163"/>
          <w:b/>
          <w:bCs/>
        </w:rPr>
        <w:br/>
        <w:t>фективные способы оперирования имеющейся информацией и</w:t>
      </w:r>
      <w:r>
        <w:rPr>
          <w:rStyle w:val="163"/>
          <w:b/>
          <w:bCs/>
        </w:rPr>
        <w:br/>
        <w:t>доказательствами. Передача допрашиваемому фактических ос-</w:t>
      </w:r>
      <w:r>
        <w:rPr>
          <w:rStyle w:val="163"/>
          <w:b/>
          <w:bCs/>
        </w:rPr>
        <w:br/>
        <w:t>нований для прин</w:t>
      </w:r>
      <w:r>
        <w:rPr>
          <w:rStyle w:val="163"/>
          <w:b/>
          <w:bCs/>
        </w:rPr>
        <w:t>ятия решения, способствующего раскрытию</w:t>
      </w:r>
      <w:r>
        <w:rPr>
          <w:rStyle w:val="163"/>
          <w:b/>
          <w:bCs/>
        </w:rPr>
        <w:br/>
        <w:t>преступления, называется рефлексивным управлением.</w:t>
      </w:r>
    </w:p>
    <w:p w:rsidR="00A86078" w:rsidRDefault="00F4381D">
      <w:pPr>
        <w:pStyle w:val="160"/>
        <w:shd w:val="clear" w:color="auto" w:fill="auto"/>
        <w:spacing w:line="206" w:lineRule="exact"/>
        <w:ind w:firstLine="360"/>
      </w:pPr>
      <w:r>
        <w:rPr>
          <w:rStyle w:val="163"/>
          <w:b/>
          <w:bCs/>
        </w:rPr>
        <w:t>Тактические приемы, опирающиеся на психическое воздей-</w:t>
      </w:r>
      <w:r>
        <w:rPr>
          <w:rStyle w:val="163"/>
          <w:b/>
          <w:bCs/>
        </w:rPr>
        <w:br/>
        <w:t>ствие, должны отвечать требованию избирательности. Необходи-</w:t>
      </w:r>
      <w:r>
        <w:rPr>
          <w:rStyle w:val="163"/>
          <w:b/>
          <w:bCs/>
        </w:rPr>
        <w:br/>
        <w:t>мо, чтобы они оказывали соответствующее воздейств</w:t>
      </w:r>
      <w:r>
        <w:rPr>
          <w:rStyle w:val="163"/>
          <w:b/>
          <w:bCs/>
        </w:rPr>
        <w:t>ие только в</w:t>
      </w:r>
      <w:r>
        <w:rPr>
          <w:rStyle w:val="163"/>
          <w:b/>
          <w:bCs/>
        </w:rPr>
        <w:br/>
        <w:t>отношении лица, скрывающего правду, препятствующего уста-</w:t>
      </w:r>
      <w:r>
        <w:rPr>
          <w:rStyle w:val="163"/>
          <w:b/>
          <w:bCs/>
        </w:rPr>
        <w:br/>
        <w:t>новлению истины, и были нейтральны в отношении незаинтере-</w:t>
      </w:r>
      <w:r>
        <w:rPr>
          <w:rStyle w:val="163"/>
          <w:b/>
          <w:bCs/>
        </w:rPr>
        <w:br/>
      </w:r>
      <w:r>
        <w:rPr>
          <w:rStyle w:val="165pt"/>
        </w:rPr>
        <w:t>1</w:t>
      </w:r>
    </w:p>
    <w:p w:rsidR="00A86078" w:rsidRDefault="00F4381D">
      <w:pPr>
        <w:pStyle w:val="160"/>
        <w:shd w:val="clear" w:color="auto" w:fill="auto"/>
        <w:spacing w:line="230" w:lineRule="exact"/>
        <w:ind w:firstLine="0"/>
      </w:pPr>
      <w:r>
        <w:rPr>
          <w:rStyle w:val="163"/>
          <w:b/>
          <w:bCs/>
        </w:rPr>
        <w:t>сованных лиц 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Процесс формирования показаний. Сообщаемые допраши-</w:t>
      </w:r>
      <w:r>
        <w:rPr>
          <w:rStyle w:val="163"/>
          <w:b/>
          <w:bCs/>
        </w:rPr>
        <w:br/>
        <w:t>ваемыми сведения анализируются не только по окончании до-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проса, но и в ходе его проведения. При этом в них выделяются</w:t>
      </w:r>
      <w:r>
        <w:rPr>
          <w:rStyle w:val="163"/>
          <w:b/>
          <w:bCs/>
        </w:rPr>
        <w:br/>
        <w:t>внутренние противоречия, различные несоответствия прежним</w:t>
      </w:r>
      <w:r>
        <w:rPr>
          <w:rStyle w:val="163"/>
          <w:b/>
          <w:bCs/>
        </w:rPr>
        <w:br/>
        <w:t>показаниям допрашиваемого лица и другим доказательствам,</w:t>
      </w:r>
      <w:r>
        <w:rPr>
          <w:rStyle w:val="163"/>
          <w:b/>
          <w:bCs/>
        </w:rPr>
        <w:br/>
        <w:t>собранным по делу. Разумеется, встречающиеся в показаниях</w:t>
      </w:r>
      <w:r>
        <w:rPr>
          <w:rStyle w:val="163"/>
          <w:b/>
          <w:bCs/>
        </w:rPr>
        <w:br/>
        <w:t>пробелы, неточности, п</w:t>
      </w:r>
      <w:r>
        <w:rPr>
          <w:rStyle w:val="163"/>
          <w:b/>
          <w:bCs/>
        </w:rPr>
        <w:t>ротиворечия еще не свидетельствуют о</w:t>
      </w:r>
      <w:r>
        <w:rPr>
          <w:rStyle w:val="163"/>
          <w:b/>
          <w:bCs/>
        </w:rPr>
        <w:br/>
        <w:t>ложности сообщаемых сведений. Различные искажения в пока-</w:t>
      </w:r>
      <w:r>
        <w:rPr>
          <w:rStyle w:val="163"/>
          <w:b/>
          <w:bCs/>
        </w:rPr>
        <w:br/>
        <w:t>заниях возможны и у вполне добросовестных лиц в силу дейст-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 xml:space="preserve">вия разнообразных психологических закономерностей, опреде- </w:t>
      </w:r>
      <w:r>
        <w:rPr>
          <w:rStyle w:val="163"/>
          <w:b/>
          <w:bCs/>
          <w:vertAlign w:val="superscript"/>
        </w:rPr>
        <w:footnoteReference w:id="23"/>
      </w:r>
      <w:r>
        <w:rPr>
          <w:rStyle w:val="163"/>
          <w:b/>
          <w:bCs/>
        </w:rPr>
        <w:br/>
        <w:t xml:space="preserve">ляющих содержание будущих показаний от </w:t>
      </w:r>
      <w:r>
        <w:rPr>
          <w:rStyle w:val="163"/>
          <w:b/>
          <w:bCs/>
        </w:rPr>
        <w:t>момента восприятия</w:t>
      </w:r>
      <w:r>
        <w:rPr>
          <w:rStyle w:val="163"/>
          <w:b/>
          <w:bCs/>
        </w:rPr>
        <w:br/>
        <w:t>того или иного события до передачи информации о нем на допро-</w:t>
      </w:r>
      <w:r>
        <w:rPr>
          <w:rStyle w:val="163"/>
          <w:b/>
          <w:bCs/>
        </w:rPr>
        <w:br/>
        <w:t>се и фиксации ее в установленной законом форме.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Получение и накопление информации. Психологический</w:t>
      </w:r>
      <w:r>
        <w:rPr>
          <w:rStyle w:val="163"/>
          <w:b/>
          <w:bCs/>
        </w:rPr>
        <w:br/>
        <w:t>процесс формирования показаний начинается с ощущений, ко-</w:t>
      </w:r>
      <w:r>
        <w:rPr>
          <w:rStyle w:val="163"/>
          <w:b/>
          <w:bCs/>
        </w:rPr>
        <w:br/>
        <w:t>торые, отражая отд</w:t>
      </w:r>
      <w:r>
        <w:rPr>
          <w:rStyle w:val="163"/>
          <w:b/>
          <w:bCs/>
        </w:rPr>
        <w:t>ельные свойства предметов и явлений окру-</w:t>
      </w:r>
      <w:r>
        <w:rPr>
          <w:rStyle w:val="163"/>
          <w:b/>
          <w:bCs/>
        </w:rPr>
        <w:br/>
        <w:t>жающего мира, участвуют в своем совокупном действии в созда-</w:t>
      </w:r>
      <w:r>
        <w:rPr>
          <w:rStyle w:val="163"/>
          <w:b/>
          <w:bCs/>
        </w:rPr>
        <w:br/>
        <w:t>нии целостного образа вещей и событий. Подобное целостное</w:t>
      </w:r>
      <w:r>
        <w:rPr>
          <w:rStyle w:val="163"/>
          <w:b/>
          <w:bCs/>
        </w:rPr>
        <w:br/>
        <w:t>отражение, именуемое восприятием, не сводится к сумме от-</w:t>
      </w:r>
      <w:r>
        <w:rPr>
          <w:rStyle w:val="163"/>
          <w:b/>
          <w:bCs/>
        </w:rPr>
        <w:br/>
        <w:t>дельных ощущений, а представляет собо</w:t>
      </w:r>
      <w:r>
        <w:rPr>
          <w:rStyle w:val="163"/>
          <w:b/>
          <w:bCs/>
        </w:rPr>
        <w:t>й качественно новую</w:t>
      </w:r>
      <w:r>
        <w:rPr>
          <w:rStyle w:val="163"/>
          <w:b/>
          <w:bCs/>
        </w:rPr>
        <w:br/>
        <w:t>ступень чувственного познания. Восприятие характеризуется</w:t>
      </w:r>
      <w:r>
        <w:rPr>
          <w:rStyle w:val="163"/>
          <w:b/>
          <w:bCs/>
        </w:rPr>
        <w:br/>
        <w:t>прежде всего осмысленностью, теснейшей связью с мышлением,</w:t>
      </w:r>
      <w:r>
        <w:rPr>
          <w:rStyle w:val="163"/>
          <w:b/>
          <w:bCs/>
        </w:rPr>
        <w:br/>
        <w:t>пониманием сущности предметов и явлений. Все это обеспечива-</w:t>
      </w:r>
      <w:r>
        <w:rPr>
          <w:rStyle w:val="163"/>
          <w:b/>
          <w:bCs/>
        </w:rPr>
        <w:br/>
        <w:t>ет глубину, точность запечатлеваемых образов и предостерег</w:t>
      </w:r>
      <w:r>
        <w:rPr>
          <w:rStyle w:val="163"/>
          <w:b/>
          <w:bCs/>
        </w:rPr>
        <w:t>ает</w:t>
      </w:r>
      <w:r>
        <w:rPr>
          <w:rStyle w:val="163"/>
          <w:b/>
          <w:bCs/>
        </w:rPr>
        <w:br/>
        <w:t>от многих ошибок, оптических, слуховых и других иллюзий и</w:t>
      </w:r>
      <w:r>
        <w:rPr>
          <w:rStyle w:val="163"/>
          <w:b/>
          <w:bCs/>
        </w:rPr>
        <w:br/>
        <w:t>искажений, свойственных органам чувств. И хотя органы чувств</w:t>
      </w:r>
      <w:r>
        <w:rPr>
          <w:rStyle w:val="163"/>
          <w:b/>
          <w:bCs/>
        </w:rPr>
        <w:br/>
        <w:t>сами по себе способны реагировать на внешние раздражения</w:t>
      </w:r>
      <w:r>
        <w:rPr>
          <w:rStyle w:val="163"/>
          <w:b/>
          <w:bCs/>
        </w:rPr>
        <w:br/>
        <w:t>лишь в определенных пределах (человек видит на ограниченном</w:t>
      </w:r>
      <w:r>
        <w:rPr>
          <w:rStyle w:val="163"/>
          <w:b/>
          <w:bCs/>
        </w:rPr>
        <w:br/>
        <w:t>расстоянии и при</w:t>
      </w:r>
      <w:r>
        <w:rPr>
          <w:rStyle w:val="163"/>
          <w:b/>
          <w:bCs/>
        </w:rPr>
        <w:t xml:space="preserve"> определенных условиях освещения, слышит в</w:t>
      </w:r>
      <w:r>
        <w:rPr>
          <w:rStyle w:val="163"/>
          <w:b/>
          <w:bCs/>
        </w:rPr>
        <w:br/>
        <w:t>ограниченном диапазоне звуковых частот, различает не все цве-</w:t>
      </w:r>
      <w:r>
        <w:rPr>
          <w:rStyle w:val="163"/>
          <w:b/>
          <w:bCs/>
        </w:rPr>
        <w:br/>
        <w:t>та спектра, улавливает не всю гамму запахов), однако упраж-</w:t>
      </w:r>
      <w:r>
        <w:rPr>
          <w:rStyle w:val="163"/>
          <w:b/>
          <w:bCs/>
        </w:rPr>
        <w:br/>
        <w:t>няемость, тренированность органов чувств, их взаимодействие</w:t>
      </w:r>
      <w:r>
        <w:rPr>
          <w:rStyle w:val="163"/>
          <w:b/>
          <w:bCs/>
        </w:rPr>
        <w:br/>
        <w:t>расширяют границы чувствительно</w:t>
      </w:r>
      <w:r>
        <w:rPr>
          <w:rStyle w:val="163"/>
          <w:b/>
          <w:bCs/>
        </w:rPr>
        <w:t>сти.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Например, педагоги, тренеры, спортсмены и другие лица,</w:t>
      </w:r>
      <w:r>
        <w:rPr>
          <w:rStyle w:val="163"/>
          <w:b/>
          <w:bCs/>
        </w:rPr>
        <w:br/>
        <w:t>чья деятельность связана с постоянной необходимостью точного</w:t>
      </w:r>
      <w:r>
        <w:rPr>
          <w:rStyle w:val="163"/>
          <w:b/>
          <w:bCs/>
        </w:rPr>
        <w:br/>
        <w:t>отсчета времени, опережают других в более правильном опреде-</w:t>
      </w:r>
      <w:r>
        <w:rPr>
          <w:rStyle w:val="163"/>
          <w:b/>
          <w:bCs/>
        </w:rPr>
        <w:br/>
        <w:t>лении времени. Шоферы и автоинспектора, как правило, с боль-</w:t>
      </w:r>
      <w:r>
        <w:rPr>
          <w:rStyle w:val="163"/>
          <w:b/>
          <w:bCs/>
        </w:rPr>
        <w:br/>
        <w:t>шой точностью</w:t>
      </w:r>
      <w:r>
        <w:rPr>
          <w:rStyle w:val="163"/>
          <w:b/>
          <w:bCs/>
        </w:rPr>
        <w:t xml:space="preserve"> могут судить о скорости транспортных средств, а</w:t>
      </w:r>
      <w:r>
        <w:rPr>
          <w:rStyle w:val="163"/>
          <w:b/>
          <w:bCs/>
        </w:rPr>
        <w:br/>
        <w:t>лица, чья деятельность связана с изготовлением красок или про-</w:t>
      </w:r>
      <w:r>
        <w:rPr>
          <w:rStyle w:val="163"/>
          <w:b/>
          <w:bCs/>
        </w:rPr>
        <w:br/>
        <w:t>цессом крашения, могут различать такие цветовые оттенки, ко-</w:t>
      </w:r>
      <w:r>
        <w:rPr>
          <w:rStyle w:val="163"/>
          <w:b/>
          <w:bCs/>
        </w:rPr>
        <w:br/>
        <w:t>торые остаются далеко за пределами возможностей восприятия</w:t>
      </w:r>
      <w:r>
        <w:rPr>
          <w:rStyle w:val="163"/>
          <w:b/>
          <w:bCs/>
        </w:rPr>
        <w:br/>
        <w:t>лиц других профессий.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</w:t>
      </w:r>
      <w:r>
        <w:rPr>
          <w:rStyle w:val="163"/>
          <w:b/>
          <w:bCs/>
        </w:rPr>
        <w:t>и проведении допроса следует учитывать объективные и</w:t>
      </w:r>
      <w:r>
        <w:rPr>
          <w:rStyle w:val="163"/>
          <w:b/>
          <w:bCs/>
        </w:rPr>
        <w:br/>
        <w:t>субъективные факторы, которые затрудняют получение полной</w:t>
      </w:r>
      <w:r>
        <w:rPr>
          <w:rStyle w:val="163"/>
          <w:b/>
          <w:bCs/>
        </w:rPr>
        <w:br/>
        <w:t>и достоверной информации о расследуемом событии. К объек-</w:t>
      </w:r>
      <w:r>
        <w:rPr>
          <w:rStyle w:val="163"/>
          <w:b/>
          <w:bCs/>
        </w:rPr>
        <w:br/>
        <w:t>тивным факторам относятся внешние условия восприятия и осо-</w:t>
      </w:r>
      <w:r>
        <w:rPr>
          <w:rStyle w:val="163"/>
          <w:b/>
          <w:bCs/>
        </w:rPr>
        <w:br/>
        <w:t>бенности воспринимаемых объ</w:t>
      </w:r>
      <w:r>
        <w:rPr>
          <w:rStyle w:val="163"/>
          <w:b/>
          <w:bCs/>
        </w:rPr>
        <w:t>ектов: быстротечность события,</w:t>
      </w:r>
      <w:r>
        <w:rPr>
          <w:rStyle w:val="163"/>
          <w:b/>
          <w:bCs/>
        </w:rPr>
        <w:br/>
        <w:t>недостаточная или слишком яркая освещенность, резкий шум,</w:t>
      </w:r>
      <w:r>
        <w:rPr>
          <w:rStyle w:val="163"/>
          <w:b/>
          <w:bCs/>
        </w:rPr>
        <w:br/>
        <w:t>неблагоприятные метеорологические условия (дождь, снегопад,</w:t>
      </w:r>
      <w:r>
        <w:rPr>
          <w:rStyle w:val="163"/>
          <w:b/>
          <w:bCs/>
        </w:rPr>
        <w:br/>
        <w:t>сильный ветер, холод), отдаленность предметов и т.д. К субъек-</w:t>
      </w:r>
      <w:r>
        <w:rPr>
          <w:rStyle w:val="163"/>
          <w:b/>
          <w:bCs/>
        </w:rPr>
        <w:br/>
        <w:t>тивным факторам могут быть отнесены физическ</w:t>
      </w:r>
      <w:r>
        <w:rPr>
          <w:rStyle w:val="163"/>
          <w:b/>
          <w:bCs/>
        </w:rPr>
        <w:t>ие дефекты, а</w:t>
      </w:r>
      <w:r>
        <w:rPr>
          <w:rStyle w:val="163"/>
          <w:b/>
          <w:bCs/>
        </w:rPr>
        <w:br/>
        <w:t>также понижение возможностей восприятия органами чувств в</w:t>
      </w:r>
      <w:r>
        <w:rPr>
          <w:rStyle w:val="163"/>
          <w:b/>
          <w:bCs/>
        </w:rPr>
        <w:br/>
        <w:t>результате болезненных состояний, усталости, нервных рас-</w:t>
      </w:r>
      <w:r>
        <w:rPr>
          <w:rStyle w:val="163"/>
          <w:b/>
          <w:bCs/>
        </w:rPr>
        <w:br/>
        <w:t>стройств, волнений, опьянения и других причин. Искажения и</w:t>
      </w:r>
      <w:r>
        <w:rPr>
          <w:rStyle w:val="163"/>
          <w:b/>
          <w:bCs/>
        </w:rPr>
        <w:br/>
        <w:t>пропуски при восприятии могут появиться и вследствие преду-</w:t>
      </w:r>
      <w:r>
        <w:rPr>
          <w:rStyle w:val="163"/>
          <w:b/>
          <w:bCs/>
        </w:rPr>
        <w:br/>
        <w:t>бежденн</w:t>
      </w:r>
      <w:r>
        <w:rPr>
          <w:rStyle w:val="163"/>
          <w:b/>
          <w:bCs/>
        </w:rPr>
        <w:t>ости, симпатии и антипатии, особого отношения воспри-.</w:t>
      </w:r>
      <w:r>
        <w:rPr>
          <w:rStyle w:val="163"/>
          <w:b/>
          <w:bCs/>
        </w:rPr>
        <w:br/>
        <w:t>нимающего лица к участникам события. В таких случаях проис-</w:t>
      </w:r>
      <w:r>
        <w:rPr>
          <w:rStyle w:val="163"/>
          <w:b/>
          <w:bCs/>
        </w:rPr>
        <w:br/>
        <w:t>ходящее неосознанно воспринимается под углом зрения</w:t>
      </w:r>
      <w:r>
        <w:rPr>
          <w:rStyle w:val="163"/>
          <w:b/>
          <w:bCs/>
        </w:rPr>
        <w:br/>
        <w:t>определенной установки, а действия тех или иных лиц интер-</w:t>
      </w:r>
      <w:r>
        <w:rPr>
          <w:rStyle w:val="163"/>
          <w:b/>
          <w:bCs/>
        </w:rPr>
        <w:br/>
        <w:t>претируются в зависимости от с</w:t>
      </w:r>
      <w:r>
        <w:rPr>
          <w:rStyle w:val="163"/>
          <w:b/>
          <w:bCs/>
        </w:rPr>
        <w:t>ложившегося субъективного от-</w:t>
      </w:r>
      <w:r>
        <w:rPr>
          <w:rStyle w:val="163"/>
          <w:b/>
          <w:bCs/>
        </w:rPr>
        <w:br/>
        <w:t>ношения к ним наблюдателя. В результате часть восприятия</w:t>
      </w:r>
      <w:r>
        <w:rPr>
          <w:rStyle w:val="163"/>
          <w:b/>
          <w:bCs/>
        </w:rPr>
        <w:br/>
        <w:t>глушится. Образно говоря, в это время субъект может смотреть</w:t>
      </w:r>
      <w:r>
        <w:rPr>
          <w:rStyle w:val="163"/>
          <w:b/>
          <w:bCs/>
        </w:rPr>
        <w:br/>
        <w:t>и не видеть, слушать и не слышать.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Чтобы избежать ошибок при допросе и проверить достовер-</w:t>
      </w:r>
      <w:r>
        <w:rPr>
          <w:rStyle w:val="163"/>
          <w:b/>
          <w:bCs/>
        </w:rPr>
        <w:br/>
        <w:t xml:space="preserve">ность полученных </w:t>
      </w:r>
      <w:r>
        <w:rPr>
          <w:rStyle w:val="163"/>
          <w:b/>
          <w:bCs/>
        </w:rPr>
        <w:t>показаний, в каждом случае следует тщатель-</w:t>
      </w:r>
      <w:r>
        <w:rPr>
          <w:rStyle w:val="163"/>
          <w:b/>
          <w:bCs/>
        </w:rPr>
        <w:br/>
        <w:t>но выяснять все условия восприятия, ту реальную основу, на ко-</w:t>
      </w:r>
      <w:r>
        <w:rPr>
          <w:rStyle w:val="163"/>
          <w:b/>
          <w:bCs/>
        </w:rPr>
        <w:br/>
        <w:t>торую опираются сообщаемые допрашиваемыми сведения.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>Запечатление и сохранение информации. Запоминание, так</w:t>
      </w:r>
      <w:r>
        <w:rPr>
          <w:rStyle w:val="163"/>
          <w:b/>
          <w:bCs/>
        </w:rPr>
        <w:br/>
        <w:t>же как и восприятие, избирательно. Оно зав</w:t>
      </w:r>
      <w:r>
        <w:rPr>
          <w:rStyle w:val="163"/>
          <w:b/>
          <w:bCs/>
        </w:rPr>
        <w:t>исит от целей, спо-</w:t>
      </w:r>
      <w:r>
        <w:rPr>
          <w:rStyle w:val="163"/>
          <w:b/>
          <w:bCs/>
        </w:rPr>
        <w:br/>
        <w:t>собов, мотивов деятельности, индивидуальных особенностей</w:t>
      </w:r>
      <w:r>
        <w:rPr>
          <w:rStyle w:val="163"/>
          <w:b/>
          <w:bCs/>
        </w:rPr>
        <w:br/>
        <w:t>субъекта. Необычайность, чрезвычайность случившегося, необ-</w:t>
      </w:r>
      <w:r>
        <w:rPr>
          <w:rStyle w:val="163"/>
          <w:b/>
          <w:bCs/>
        </w:rPr>
        <w:br/>
        <w:t>ходимость преодоления каких-либо препятствий, те или иные</w:t>
      </w:r>
      <w:r>
        <w:rPr>
          <w:rStyle w:val="163"/>
          <w:b/>
          <w:bCs/>
        </w:rPr>
        <w:br/>
        <w:t>действия с предметами и документами, особое внимание к опре-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деленным обстоятельствам способствуют непроизвольному запо-</w:t>
      </w:r>
      <w:r>
        <w:rPr>
          <w:rStyle w:val="163"/>
          <w:b/>
          <w:bCs/>
        </w:rPr>
        <w:br/>
        <w:t>минанию, т.е. запоминанию без специальных волевых усилий</w:t>
      </w:r>
      <w:r>
        <w:rPr>
          <w:rStyle w:val="163"/>
          <w:b/>
          <w:bCs/>
        </w:rPr>
        <w:br/>
        <w:t>со стороны наблюдателя. Полно и прочно, иногда на всю жизнь</w:t>
      </w:r>
      <w:r>
        <w:rPr>
          <w:rStyle w:val="163"/>
          <w:b/>
          <w:bCs/>
        </w:rPr>
        <w:br/>
        <w:t>запоминается то, что имеет особо важное значение. Стремление</w:t>
      </w:r>
      <w:r>
        <w:rPr>
          <w:rStyle w:val="163"/>
          <w:b/>
          <w:bCs/>
        </w:rPr>
        <w:br/>
        <w:t>понять наблюдаемое</w:t>
      </w:r>
      <w:r>
        <w:rPr>
          <w:rStyle w:val="163"/>
          <w:b/>
          <w:bCs/>
        </w:rPr>
        <w:t xml:space="preserve"> явление, постичь его внутренней смысл и</w:t>
      </w:r>
      <w:r>
        <w:rPr>
          <w:rStyle w:val="163"/>
          <w:b/>
          <w:bCs/>
        </w:rPr>
        <w:br/>
        <w:t>мотивы действий участвовавших в нем лиц также благоприятст-</w:t>
      </w:r>
      <w:r>
        <w:rPr>
          <w:rStyle w:val="163"/>
          <w:b/>
          <w:bCs/>
        </w:rPr>
        <w:br/>
        <w:t>вует запоминанию.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Не исключено, что свидетель (потерпевший), понимая значе-</w:t>
      </w:r>
      <w:r>
        <w:rPr>
          <w:rStyle w:val="163"/>
          <w:b/>
          <w:bCs/>
        </w:rPr>
        <w:br/>
        <w:t>ние происходящего, предвидя возможность будущего допроса,</w:t>
      </w:r>
      <w:r>
        <w:rPr>
          <w:rStyle w:val="163"/>
          <w:b/>
          <w:bCs/>
        </w:rPr>
        <w:br/>
        <w:t>может ставить перед с</w:t>
      </w:r>
      <w:r>
        <w:rPr>
          <w:rStyle w:val="163"/>
          <w:b/>
          <w:bCs/>
        </w:rPr>
        <w:t>обой специальную цель — удержать в па-</w:t>
      </w:r>
      <w:r>
        <w:rPr>
          <w:rStyle w:val="163"/>
          <w:b/>
          <w:bCs/>
        </w:rPr>
        <w:br/>
        <w:t>мяти наиболее важные моменты воспринятого (например, номер</w:t>
      </w:r>
      <w:r>
        <w:rPr>
          <w:rStyle w:val="163"/>
          <w:b/>
          <w:bCs/>
        </w:rPr>
        <w:br/>
        <w:t>машины, совершившей наезд, внешность и приметы преступни-</w:t>
      </w:r>
      <w:r>
        <w:rPr>
          <w:rStyle w:val="163"/>
          <w:b/>
          <w:bCs/>
        </w:rPr>
        <w:br/>
        <w:t>ков, номер, дату и другие признаки подложного документа</w:t>
      </w:r>
      <w:r>
        <w:rPr>
          <w:rStyle w:val="163"/>
          <w:b/>
          <w:bCs/>
        </w:rPr>
        <w:br/>
        <w:t>и т.п.). Такое запоминание называется произв</w:t>
      </w:r>
      <w:r>
        <w:rPr>
          <w:rStyle w:val="163"/>
          <w:b/>
          <w:bCs/>
        </w:rPr>
        <w:t>ольным, предна-</w:t>
      </w:r>
      <w:r>
        <w:rPr>
          <w:rStyle w:val="163"/>
          <w:b/>
          <w:bCs/>
        </w:rPr>
        <w:br/>
        <w:t>меренным.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331"/>
          <w:headerReference w:type="default" r:id="rId332"/>
          <w:headerReference w:type="first" r:id="rId333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rPr>
          <w:rStyle w:val="163"/>
          <w:b/>
          <w:bCs/>
        </w:rPr>
        <w:t>Сохранение воспринятого зависит также от времени, истек-</w:t>
      </w:r>
      <w:r>
        <w:rPr>
          <w:rStyle w:val="163"/>
          <w:b/>
          <w:bCs/>
        </w:rPr>
        <w:br/>
        <w:t xml:space="preserve">шего с </w:t>
      </w:r>
      <w:r>
        <w:rPr>
          <w:rStyle w:val="163"/>
          <w:b/>
          <w:bCs/>
        </w:rPr>
        <w:t>момента случившегося, преобладания определенного ви-</w:t>
      </w:r>
      <w:r>
        <w:rPr>
          <w:rStyle w:val="163"/>
          <w:b/>
          <w:bCs/>
        </w:rPr>
        <w:br/>
        <w:t>да памяти (двигательной, образной, эмоциональной, словесно-</w:t>
      </w:r>
      <w:r>
        <w:rPr>
          <w:rStyle w:val="163"/>
          <w:b/>
          <w:bCs/>
        </w:rPr>
        <w:br/>
        <w:t>логической), индивидуальных, в частности возрастных, особен-</w:t>
      </w:r>
      <w:r>
        <w:rPr>
          <w:rStyle w:val="163"/>
          <w:b/>
          <w:bCs/>
        </w:rPr>
        <w:br/>
        <w:t>ностей и наличия дефектов. Забыванию нередко благоприятст-</w:t>
      </w:r>
      <w:r>
        <w:rPr>
          <w:rStyle w:val="163"/>
          <w:b/>
          <w:bCs/>
        </w:rPr>
        <w:br/>
        <w:t>вуют новые впечатления,</w:t>
      </w:r>
      <w:r>
        <w:rPr>
          <w:rStyle w:val="163"/>
          <w:b/>
          <w:bCs/>
        </w:rPr>
        <w:t xml:space="preserve"> напряженная умственная работа, важ-</w:t>
      </w:r>
      <w:r>
        <w:rPr>
          <w:rStyle w:val="163"/>
          <w:b/>
          <w:bCs/>
        </w:rPr>
        <w:br/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>ные события в личной жизни и т.п. При этом возникает</w:t>
      </w:r>
      <w:r>
        <w:rPr>
          <w:rStyle w:val="163"/>
          <w:b/>
          <w:bCs/>
        </w:rPr>
        <w:br/>
        <w:t>опасность смешения и подмены воспринятой информации сведе-</w:t>
      </w:r>
      <w:r>
        <w:rPr>
          <w:rStyle w:val="163"/>
          <w:b/>
          <w:bCs/>
        </w:rPr>
        <w:br/>
        <w:t>ниями, почерпнутыми из других источников (разговоров, слу-</w:t>
      </w:r>
      <w:r>
        <w:rPr>
          <w:rStyle w:val="163"/>
          <w:b/>
          <w:bCs/>
        </w:rPr>
        <w:br/>
        <w:t>хов, сообщений прессы т.п.).</w:t>
      </w:r>
    </w:p>
    <w:p w:rsidR="00A86078" w:rsidRDefault="00F4381D">
      <w:pPr>
        <w:pStyle w:val="160"/>
        <w:shd w:val="clear" w:color="auto" w:fill="auto"/>
        <w:spacing w:line="235" w:lineRule="exact"/>
        <w:ind w:firstLine="360"/>
      </w:pPr>
      <w:r>
        <w:rPr>
          <w:rStyle w:val="163"/>
          <w:b/>
          <w:bCs/>
        </w:rPr>
        <w:t xml:space="preserve">Воспроизведение и </w:t>
      </w:r>
      <w:r>
        <w:rPr>
          <w:rStyle w:val="163"/>
          <w:b/>
          <w:bCs/>
        </w:rPr>
        <w:t>передача информации на допросе. Вызов</w:t>
      </w:r>
      <w:r>
        <w:rPr>
          <w:rStyle w:val="163"/>
          <w:b/>
          <w:bCs/>
        </w:rPr>
        <w:br/>
        <w:t>лица на допрос является своеобразным толчком к припомина-</w:t>
      </w:r>
      <w:r>
        <w:rPr>
          <w:rStyle w:val="163"/>
          <w:b/>
          <w:bCs/>
        </w:rPr>
        <w:br/>
        <w:t>нию определенных обстоятельств. Субъект мысленно обращает-</w:t>
      </w:r>
      <w:r>
        <w:rPr>
          <w:rStyle w:val="163"/>
          <w:b/>
          <w:bCs/>
        </w:rPr>
        <w:br/>
        <w:t>ся к событиям прошлого, перебирает их в памяти, пытаясь, если</w:t>
      </w:r>
      <w:r>
        <w:rPr>
          <w:rStyle w:val="163"/>
          <w:b/>
          <w:bCs/>
        </w:rPr>
        <w:br/>
        <w:t>ему неизвестна причина вызова, определи</w:t>
      </w:r>
      <w:r>
        <w:rPr>
          <w:rStyle w:val="163"/>
          <w:b/>
          <w:bCs/>
        </w:rPr>
        <w:t>ть, какие конкретно</w:t>
      </w:r>
      <w:r>
        <w:rPr>
          <w:rStyle w:val="163"/>
          <w:b/>
          <w:bCs/>
        </w:rPr>
        <w:br/>
        <w:t>факты интересуют следствие. На этом этапе формирования пока-</w:t>
      </w:r>
      <w:r>
        <w:rPr>
          <w:rStyle w:val="163"/>
          <w:b/>
          <w:bCs/>
        </w:rPr>
        <w:br/>
        <w:t>заний, так же как и при восприятии, возможно неосознанное</w:t>
      </w:r>
      <w:r>
        <w:rPr>
          <w:rStyle w:val="163"/>
          <w:b/>
          <w:bCs/>
        </w:rPr>
        <w:br/>
        <w:t>восполнение некоторой части пробелов в воспоминаниях при-</w:t>
      </w:r>
      <w:r>
        <w:rPr>
          <w:rStyle w:val="163"/>
          <w:b/>
          <w:bCs/>
        </w:rPr>
        <w:br/>
        <w:t>вычными представлениями, тем, что должно быть при обычном</w:t>
      </w:r>
      <w:r>
        <w:rPr>
          <w:rStyle w:val="163"/>
          <w:b/>
          <w:bCs/>
        </w:rPr>
        <w:br/>
        <w:t>р</w:t>
      </w:r>
      <w:r>
        <w:rPr>
          <w:rStyle w:val="163"/>
          <w:b/>
          <w:bCs/>
        </w:rPr>
        <w:t>азвитии события. Этот психологический феномен называется</w:t>
      </w:r>
      <w:r>
        <w:rPr>
          <w:rStyle w:val="163"/>
          <w:b/>
          <w:bCs/>
        </w:rPr>
        <w:br/>
        <w:t>«подменой действительного обычным» и должен быть обяза-</w:t>
      </w:r>
      <w:r>
        <w:rPr>
          <w:rStyle w:val="163"/>
          <w:b/>
          <w:bCs/>
        </w:rPr>
        <w:br/>
        <w:t>тельно учтен при оценке полученных на допросе сведений, так</w:t>
      </w:r>
      <w:r>
        <w:rPr>
          <w:rStyle w:val="163"/>
          <w:b/>
          <w:bCs/>
        </w:rPr>
        <w:br/>
        <w:t>как создает серьезную угрозу достоверности показаний .</w:t>
      </w:r>
    </w:p>
    <w:p w:rsidR="00A86078" w:rsidRDefault="00F4381D">
      <w:pPr>
        <w:pStyle w:val="160"/>
        <w:shd w:val="clear" w:color="auto" w:fill="auto"/>
        <w:spacing w:line="235" w:lineRule="exact"/>
        <w:ind w:firstLine="360"/>
      </w:pPr>
      <w:r>
        <w:rPr>
          <w:rStyle w:val="163"/>
          <w:b/>
          <w:bCs/>
        </w:rPr>
        <w:t>Свидетель, особенно свидетел</w:t>
      </w:r>
      <w:r>
        <w:rPr>
          <w:rStyle w:val="163"/>
          <w:b/>
          <w:bCs/>
        </w:rPr>
        <w:t>ь-очевидец, и потерпевший не-</w:t>
      </w:r>
      <w:r>
        <w:rPr>
          <w:rStyle w:val="163"/>
          <w:b/>
          <w:bCs/>
        </w:rPr>
        <w:br/>
        <w:t>редко затрудняются изложить на допросе полно и подробно все</w:t>
      </w:r>
      <w:r>
        <w:rPr>
          <w:rStyle w:val="163"/>
          <w:b/>
          <w:bCs/>
        </w:rPr>
        <w:br/>
        <w:t>воспринятые обстоятельства вследствие страха перед преступни-</w:t>
      </w:r>
      <w:r>
        <w:rPr>
          <w:rStyle w:val="163"/>
          <w:b/>
          <w:bCs/>
        </w:rPr>
        <w:br/>
        <w:t>ком и боязни мести с его стороны. В подобных случаях обычно</w:t>
      </w:r>
      <w:r>
        <w:rPr>
          <w:rStyle w:val="163"/>
          <w:b/>
          <w:bCs/>
        </w:rPr>
        <w:br/>
        <w:t>не следует торопиться, а нужно исподволь, ос</w:t>
      </w:r>
      <w:r>
        <w:rPr>
          <w:rStyle w:val="163"/>
          <w:b/>
          <w:bCs/>
        </w:rPr>
        <w:t>торожно подвести</w:t>
      </w:r>
      <w:r>
        <w:rPr>
          <w:rStyle w:val="163"/>
          <w:b/>
          <w:bCs/>
        </w:rPr>
        <w:br/>
        <w:t>допрашиваемого к осознанию важности его показаний для разо-</w:t>
      </w:r>
      <w:r>
        <w:rPr>
          <w:rStyle w:val="163"/>
          <w:b/>
          <w:bCs/>
        </w:rPr>
        <w:br/>
        <w:t>блачения преступника, пробудить в нем гражданские чувства,</w:t>
      </w:r>
      <w:r>
        <w:rPr>
          <w:rStyle w:val="163"/>
          <w:b/>
          <w:bCs/>
        </w:rPr>
        <w:br/>
        <w:t>желание помочь следствию.</w:t>
      </w:r>
    </w:p>
    <w:p w:rsidR="00A86078" w:rsidRDefault="00F4381D">
      <w:pPr>
        <w:pStyle w:val="160"/>
        <w:shd w:val="clear" w:color="auto" w:fill="auto"/>
        <w:spacing w:line="235" w:lineRule="exact"/>
        <w:ind w:firstLine="360"/>
      </w:pPr>
      <w:r>
        <w:rPr>
          <w:rStyle w:val="163"/>
          <w:b/>
          <w:bCs/>
        </w:rPr>
        <w:t>Воспроизведению показаний на допросе может помешать</w:t>
      </w:r>
      <w:r>
        <w:rPr>
          <w:rStyle w:val="163"/>
          <w:b/>
          <w:bCs/>
        </w:rPr>
        <w:br/>
        <w:t>волнение, вызванное необычной для допрашив</w:t>
      </w:r>
      <w:r>
        <w:rPr>
          <w:rStyle w:val="163"/>
          <w:b/>
          <w:bCs/>
        </w:rPr>
        <w:t>аемого процеду-</w:t>
      </w:r>
      <w:r>
        <w:rPr>
          <w:rStyle w:val="163"/>
          <w:b/>
          <w:bCs/>
        </w:rPr>
        <w:br/>
        <w:t>рой допроса. Поэтому важно обеспечить благоприятную психо-</w:t>
      </w:r>
      <w:r>
        <w:rPr>
          <w:rStyle w:val="163"/>
          <w:b/>
          <w:bCs/>
        </w:rPr>
        <w:br/>
        <w:t>логическую атмосферу допроса и помочь свидетелю (потерпев-</w:t>
      </w:r>
      <w:r>
        <w:rPr>
          <w:rStyle w:val="163"/>
          <w:b/>
          <w:bCs/>
        </w:rPr>
        <w:br/>
        <w:t>шему) быстрее освоиться с новой для него обстановкой. При</w:t>
      </w:r>
      <w:r>
        <w:rPr>
          <w:rStyle w:val="163"/>
          <w:b/>
          <w:bCs/>
        </w:rPr>
        <w:br/>
        <w:t>допросе нужно иметь в виду, что слишком сильное желание при-</w:t>
      </w:r>
      <w:r>
        <w:rPr>
          <w:rStyle w:val="163"/>
          <w:b/>
          <w:bCs/>
        </w:rPr>
        <w:br/>
        <w:t>пом</w:t>
      </w:r>
      <w:r>
        <w:rPr>
          <w:rStyle w:val="163"/>
          <w:b/>
          <w:bCs/>
        </w:rPr>
        <w:t>нить воспринятое может затруднить воспроизведение вслед-</w:t>
      </w:r>
      <w:r>
        <w:rPr>
          <w:rStyle w:val="163"/>
          <w:b/>
          <w:bCs/>
        </w:rPr>
        <w:br/>
        <w:t>ствие появляющегося в результате переутомления процесса тор-</w:t>
      </w:r>
      <w:r>
        <w:rPr>
          <w:rStyle w:val="163"/>
          <w:b/>
          <w:bCs/>
        </w:rPr>
        <w:br/>
        <w:t>можения. В этих случаях желательно перейти к выяснению</w:t>
      </w:r>
      <w:r>
        <w:rPr>
          <w:rStyle w:val="163"/>
          <w:b/>
          <w:bCs/>
        </w:rPr>
        <w:br/>
        <w:t>других обстоятельств, побеседовать на нейтральные темы. От-</w:t>
      </w:r>
      <w:r>
        <w:rPr>
          <w:rStyle w:val="163"/>
          <w:b/>
          <w:bCs/>
        </w:rPr>
        <w:br/>
        <w:t>влечение внимания помог</w:t>
      </w:r>
      <w:r>
        <w:rPr>
          <w:rStyle w:val="163"/>
          <w:b/>
          <w:bCs/>
        </w:rPr>
        <w:t>ает снять торможение. И тогда то, что</w:t>
      </w:r>
      <w:r>
        <w:rPr>
          <w:rStyle w:val="163"/>
          <w:b/>
          <w:bCs/>
        </w:rPr>
        <w:br/>
        <w:t>надо припомнить, как бы само «всплывает» в памяти.</w:t>
      </w:r>
    </w:p>
    <w:p w:rsidR="00A86078" w:rsidRDefault="00F4381D">
      <w:pPr>
        <w:pStyle w:val="160"/>
        <w:shd w:val="clear" w:color="auto" w:fill="auto"/>
        <w:spacing w:line="235" w:lineRule="exact"/>
        <w:ind w:firstLine="360"/>
      </w:pPr>
      <w:r>
        <w:rPr>
          <w:rStyle w:val="163"/>
          <w:b/>
          <w:bCs/>
        </w:rPr>
        <w:t>Кроме того, далеко не всегда более полному воспроизведению</w:t>
      </w:r>
      <w:r>
        <w:rPr>
          <w:rStyle w:val="163"/>
          <w:b/>
          <w:bCs/>
        </w:rPr>
        <w:br/>
        <w:t>показаний способствует допрос сразу же после случившегося.</w:t>
      </w:r>
    </w:p>
    <w:p w:rsidR="00A86078" w:rsidRDefault="00F4381D">
      <w:pPr>
        <w:pStyle w:val="60"/>
        <w:shd w:val="clear" w:color="auto" w:fill="auto"/>
        <w:spacing w:line="170" w:lineRule="exact"/>
        <w:ind w:firstLine="0"/>
      </w:pPr>
      <w:r>
        <w:rPr>
          <w:rStyle w:val="66"/>
        </w:rPr>
        <w:t>Ратинов А.Р.</w:t>
      </w:r>
      <w:r>
        <w:t xml:space="preserve"> Судебная психология для следователей</w:t>
      </w:r>
      <w:r>
        <w:t>. М., 1967.</w:t>
      </w:r>
    </w:p>
    <w:p w:rsidR="00A86078" w:rsidRDefault="00F4381D">
      <w:pPr>
        <w:pStyle w:val="160"/>
        <w:shd w:val="clear" w:color="auto" w:fill="auto"/>
        <w:spacing w:line="230" w:lineRule="exact"/>
        <w:ind w:firstLine="0"/>
      </w:pPr>
      <w:r>
        <w:rPr>
          <w:rStyle w:val="163"/>
          <w:b/>
          <w:bCs/>
        </w:rPr>
        <w:t>В этот период может проявить свое действие такое психическое</w:t>
      </w:r>
      <w:r>
        <w:rPr>
          <w:rStyle w:val="163"/>
          <w:b/>
          <w:bCs/>
        </w:rPr>
        <w:br/>
        <w:t>явление, как реминисценция. Суть его состоит в том, что субъ-</w:t>
      </w:r>
      <w:r>
        <w:rPr>
          <w:rStyle w:val="163"/>
          <w:b/>
          <w:bCs/>
        </w:rPr>
        <w:br/>
        <w:t>ект в силу образующегося в процессе восприятия эмоционально-</w:t>
      </w:r>
      <w:r>
        <w:rPr>
          <w:rStyle w:val="163"/>
          <w:b/>
          <w:bCs/>
        </w:rPr>
        <w:br/>
        <w:t>го, интеллектуального, физического напряжения не в состоянии</w:t>
      </w:r>
      <w:r>
        <w:rPr>
          <w:rStyle w:val="163"/>
          <w:b/>
          <w:bCs/>
        </w:rPr>
        <w:br/>
        <w:t>сразу вспомнить все обстоятельства происшедшего. Нужно неко-</w:t>
      </w:r>
      <w:r>
        <w:rPr>
          <w:rStyle w:val="163"/>
          <w:b/>
          <w:bCs/>
        </w:rPr>
        <w:br/>
        <w:t>торое время, обычно два-три дня или несколько более, чтобы</w:t>
      </w:r>
      <w:r>
        <w:rPr>
          <w:rStyle w:val="163"/>
          <w:b/>
          <w:bCs/>
        </w:rPr>
        <w:br/>
        <w:t>память обрела временно утраченную способность к воспроизве-</w:t>
      </w:r>
      <w:r>
        <w:rPr>
          <w:rStyle w:val="163"/>
          <w:b/>
          <w:bCs/>
        </w:rPr>
        <w:br/>
        <w:t>дению.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Возможны дефекты в восприятии информации следовате-</w:t>
      </w:r>
      <w:r>
        <w:rPr>
          <w:rStyle w:val="163"/>
          <w:b/>
          <w:bCs/>
        </w:rPr>
        <w:br/>
        <w:t>лем. Поспешность</w:t>
      </w:r>
      <w:r>
        <w:rPr>
          <w:rStyle w:val="163"/>
          <w:b/>
          <w:bCs/>
        </w:rPr>
        <w:t>, невнимательность, необъективность следова-</w:t>
      </w:r>
      <w:r>
        <w:rPr>
          <w:rStyle w:val="163"/>
          <w:b/>
          <w:bCs/>
        </w:rPr>
        <w:br/>
        <w:t>теля, увлечение одной наиболее предпочтительной версией мо-</w:t>
      </w:r>
      <w:r>
        <w:rPr>
          <w:rStyle w:val="163"/>
          <w:b/>
          <w:bCs/>
        </w:rPr>
        <w:br/>
        <w:t>гут помешать ему правильно уяснить, запомнить и передать в</w:t>
      </w:r>
      <w:r>
        <w:rPr>
          <w:rStyle w:val="163"/>
          <w:b/>
          <w:bCs/>
        </w:rPr>
        <w:br/>
        <w:t>протоколе сообщенные на допросе сведения. Ошибки могут про-</w:t>
      </w:r>
      <w:r>
        <w:rPr>
          <w:rStyle w:val="163"/>
          <w:b/>
          <w:bCs/>
        </w:rPr>
        <w:br/>
        <w:t>истекать и в результате недостат</w:t>
      </w:r>
      <w:r>
        <w:rPr>
          <w:rStyle w:val="163"/>
          <w:b/>
          <w:bCs/>
        </w:rPr>
        <w:t>очной компетентности допра-</w:t>
      </w:r>
      <w:r>
        <w:rPr>
          <w:rStyle w:val="163"/>
          <w:b/>
          <w:bCs/>
        </w:rPr>
        <w:br/>
        <w:t>шивающего в некоторых специальных отраслях знания (строи-</w:t>
      </w:r>
      <w:r>
        <w:rPr>
          <w:rStyle w:val="163"/>
          <w:b/>
          <w:bCs/>
        </w:rPr>
        <w:br/>
        <w:t>тельстве, технике, технологии и т.п.). Поэтому очень важно,</w:t>
      </w:r>
      <w:r>
        <w:rPr>
          <w:rStyle w:val="163"/>
          <w:b/>
          <w:bCs/>
        </w:rPr>
        <w:br/>
        <w:t>чтобы следователь предварительно познакомился со специаль-</w:t>
      </w:r>
      <w:r>
        <w:rPr>
          <w:rStyle w:val="163"/>
          <w:b/>
          <w:bCs/>
        </w:rPr>
        <w:br/>
        <w:t>ной литературой, ведомственными инструкциями и расп</w:t>
      </w:r>
      <w:r>
        <w:rPr>
          <w:rStyle w:val="163"/>
          <w:b/>
          <w:bCs/>
        </w:rPr>
        <w:t>оряже-</w:t>
      </w:r>
      <w:r>
        <w:rPr>
          <w:rStyle w:val="163"/>
          <w:b/>
          <w:bCs/>
        </w:rPr>
        <w:br/>
        <w:t>ниями, а также использовал на допросе помощь соответствую-</w:t>
      </w:r>
      <w:r>
        <w:rPr>
          <w:rStyle w:val="163"/>
          <w:b/>
          <w:bCs/>
        </w:rPr>
        <w:br/>
        <w:t>щих специалистов.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117" w:name="bookmark116"/>
      <w:r>
        <w:rPr>
          <w:rStyle w:val="89"/>
          <w:b/>
          <w:bCs/>
        </w:rPr>
        <w:lastRenderedPageBreak/>
        <w:t>§ 4. Тактика допроса свидетелей и потерпевших</w:t>
      </w:r>
      <w:bookmarkEnd w:id="117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В качестве свидетеля допрашивается лицо, которому могут быть</w:t>
      </w:r>
      <w:r>
        <w:rPr>
          <w:rStyle w:val="163"/>
          <w:b/>
          <w:bCs/>
        </w:rPr>
        <w:br/>
        <w:t>известны какие-либо обстоятельства, подлежащие установлению</w:t>
      </w:r>
      <w:r>
        <w:rPr>
          <w:rStyle w:val="163"/>
          <w:b/>
          <w:bCs/>
        </w:rPr>
        <w:br/>
        <w:t xml:space="preserve">по </w:t>
      </w:r>
      <w:r>
        <w:rPr>
          <w:rStyle w:val="163"/>
          <w:b/>
          <w:bCs/>
        </w:rPr>
        <w:t>данному делу. Не подлежат допросу в качестве свидетелей</w:t>
      </w:r>
      <w:r>
        <w:rPr>
          <w:rStyle w:val="163"/>
          <w:b/>
          <w:bCs/>
        </w:rPr>
        <w:br/>
        <w:t>судья, присяжный заседатель, защитник, адвокат, священно-</w:t>
      </w:r>
      <w:r>
        <w:rPr>
          <w:rStyle w:val="163"/>
          <w:b/>
          <w:bCs/>
        </w:rPr>
        <w:br/>
        <w:t>служитель, член Совета Федерации, депутат Государственной</w:t>
      </w:r>
      <w:r>
        <w:rPr>
          <w:rStyle w:val="163"/>
          <w:b/>
          <w:bCs/>
        </w:rPr>
        <w:br/>
        <w:t>Думы об обстоятельствах, которые стали им известны в связи с</w:t>
      </w:r>
      <w:r>
        <w:rPr>
          <w:rStyle w:val="163"/>
          <w:b/>
          <w:bCs/>
        </w:rPr>
        <w:br/>
        <w:t>исполнением своих обяза</w:t>
      </w:r>
      <w:r>
        <w:rPr>
          <w:rStyle w:val="163"/>
          <w:b/>
          <w:bCs/>
        </w:rPr>
        <w:t>нностей. Лицо не обязано свидетельст-</w:t>
      </w:r>
      <w:r>
        <w:rPr>
          <w:rStyle w:val="163"/>
          <w:b/>
          <w:bCs/>
        </w:rPr>
        <w:br/>
        <w:t>вовать против самого себя, своего супруга (супруги) и других</w:t>
      </w:r>
      <w:r>
        <w:rPr>
          <w:rStyle w:val="163"/>
          <w:b/>
          <w:bCs/>
        </w:rPr>
        <w:br/>
        <w:t>близких родственников. При согласии свидетеля дать показания</w:t>
      </w:r>
      <w:r>
        <w:rPr>
          <w:rStyle w:val="163"/>
          <w:b/>
          <w:bCs/>
        </w:rPr>
        <w:br/>
        <w:t>он должен быть предупрежден о том, что его показания могут</w:t>
      </w:r>
      <w:r>
        <w:rPr>
          <w:rStyle w:val="163"/>
          <w:b/>
          <w:bCs/>
        </w:rPr>
        <w:br/>
        <w:t>быть использованы в качестве доказате</w:t>
      </w:r>
      <w:r>
        <w:rPr>
          <w:rStyle w:val="163"/>
          <w:b/>
          <w:bCs/>
        </w:rPr>
        <w:t>льств и в случаях его по-</w:t>
      </w:r>
      <w:r>
        <w:rPr>
          <w:rStyle w:val="163"/>
          <w:b/>
          <w:bCs/>
        </w:rPr>
        <w:br/>
        <w:t>следующего отказа от этих показаний.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Свидетели подразделяются на свидетелей-очевидцев, кото-</w:t>
      </w:r>
      <w:r>
        <w:rPr>
          <w:rStyle w:val="163"/>
          <w:b/>
          <w:bCs/>
        </w:rPr>
        <w:br/>
        <w:t>рые видели, как происходило расследуемое событие, и свидете-</w:t>
      </w:r>
      <w:r>
        <w:rPr>
          <w:rStyle w:val="163"/>
          <w:b/>
          <w:bCs/>
        </w:rPr>
        <w:br/>
        <w:t>лей, которые могут показать о различных обстоятельствах,</w:t>
      </w:r>
      <w:r>
        <w:rPr>
          <w:rStyle w:val="163"/>
          <w:b/>
          <w:bCs/>
        </w:rPr>
        <w:br/>
        <w:t>связанных с происше</w:t>
      </w:r>
      <w:r>
        <w:rPr>
          <w:rStyle w:val="163"/>
          <w:b/>
          <w:bCs/>
        </w:rPr>
        <w:t>дшим событием (приметах лица, совершив-</w:t>
      </w:r>
      <w:r>
        <w:rPr>
          <w:rStyle w:val="163"/>
          <w:b/>
          <w:bCs/>
        </w:rPr>
        <w:br/>
        <w:t>шего преступление, свидетелях-очевидцах, орудии преступле-</w:t>
      </w:r>
      <w:r>
        <w:rPr>
          <w:rStyle w:val="163"/>
          <w:b/>
          <w:bCs/>
        </w:rPr>
        <w:br/>
        <w:t>ния и т.п.). Среди очевидцев выделяются активные и пассивные.</w:t>
      </w:r>
      <w:r>
        <w:rPr>
          <w:rStyle w:val="163"/>
          <w:b/>
          <w:bCs/>
        </w:rPr>
        <w:br/>
        <w:t>К активным свидетелям-очевидцам относятся те, кто пытался</w:t>
      </w:r>
      <w:r>
        <w:rPr>
          <w:rStyle w:val="163"/>
          <w:b/>
          <w:bCs/>
        </w:rPr>
        <w:br/>
        <w:t>пресечь, предотвратить преступное пос</w:t>
      </w:r>
      <w:r>
        <w:rPr>
          <w:rStyle w:val="163"/>
          <w:b/>
          <w:bCs/>
        </w:rPr>
        <w:t>ягательство, принимал</w:t>
      </w:r>
      <w:r>
        <w:rPr>
          <w:rStyle w:val="163"/>
          <w:b/>
          <w:bCs/>
        </w:rPr>
        <w:br/>
        <w:t>участие в задержании лица, совершившего преступление, вызы-</w:t>
      </w:r>
      <w:r>
        <w:rPr>
          <w:rStyle w:val="163"/>
          <w:b/>
          <w:bCs/>
        </w:rPr>
        <w:br/>
        <w:t>вал милицию, оказывал помощь потерпевшим и т.д. Их актив-</w:t>
      </w:r>
      <w:r>
        <w:rPr>
          <w:rStyle w:val="163"/>
          <w:b/>
          <w:bCs/>
        </w:rPr>
        <w:br/>
        <w:t>ная роль нередко приводит к довольно сильному психическому</w:t>
      </w:r>
      <w:r>
        <w:rPr>
          <w:rStyle w:val="163"/>
          <w:b/>
          <w:bCs/>
        </w:rPr>
        <w:br/>
        <w:t>напряжению, которое может помешать восприятию каких-либо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фрагментов происшедшего. В показаниях таких лиц возможны</w:t>
      </w:r>
      <w:r>
        <w:rPr>
          <w:rStyle w:val="163"/>
          <w:b/>
          <w:bCs/>
        </w:rPr>
        <w:br/>
        <w:t>различные дефекты, пробелы, искажения, преувеличения своей</w:t>
      </w:r>
      <w:r>
        <w:rPr>
          <w:rStyle w:val="163"/>
          <w:b/>
          <w:bCs/>
        </w:rPr>
        <w:br/>
        <w:t>роли в пресечении преступного посягательства.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Пассивные очевидцы подразделяются на две группы. Пер-</w:t>
      </w:r>
      <w:r>
        <w:rPr>
          <w:rStyle w:val="163"/>
          <w:b/>
          <w:bCs/>
        </w:rPr>
        <w:br/>
        <w:t>вую составляют очевидцы, которые имели в</w:t>
      </w:r>
      <w:r>
        <w:rPr>
          <w:rStyle w:val="163"/>
          <w:b/>
          <w:bCs/>
        </w:rPr>
        <w:t>озможность действо-</w:t>
      </w:r>
      <w:r>
        <w:rPr>
          <w:rStyle w:val="163"/>
          <w:b/>
          <w:bCs/>
        </w:rPr>
        <w:br/>
        <w:t>вать активно, но под влиянием страха, нежелания вмешиваться,</w:t>
      </w:r>
      <w:r>
        <w:rPr>
          <w:rStyle w:val="163"/>
          <w:b/>
          <w:bCs/>
        </w:rPr>
        <w:br/>
        <w:t>уговоров и просьб знакомых, близких и иных причин предпочли</w:t>
      </w:r>
      <w:r>
        <w:rPr>
          <w:rStyle w:val="163"/>
          <w:b/>
          <w:bCs/>
        </w:rPr>
        <w:br/>
        <w:t>остаться в стороне. Их показания могут быть деформированы за</w:t>
      </w:r>
      <w:r>
        <w:rPr>
          <w:rStyle w:val="163"/>
          <w:b/>
          <w:bCs/>
        </w:rPr>
        <w:br/>
        <w:t>счет не всегда даже осознаваемого стремления скрыть не</w:t>
      </w:r>
      <w:r>
        <w:rPr>
          <w:rStyle w:val="163"/>
          <w:b/>
          <w:bCs/>
        </w:rPr>
        <w:t>которые</w:t>
      </w:r>
      <w:r>
        <w:rPr>
          <w:rStyle w:val="163"/>
          <w:b/>
          <w:bCs/>
        </w:rPr>
        <w:br/>
        <w:t>неблаговидные нюансы своего поведения и желания представить</w:t>
      </w:r>
      <w:r>
        <w:rPr>
          <w:rStyle w:val="163"/>
          <w:b/>
          <w:bCs/>
        </w:rPr>
        <w:br/>
        <w:t>себя в более выгодном свете. Ко второй группе пассивных оче-</w:t>
      </w:r>
      <w:r>
        <w:rPr>
          <w:rStyle w:val="163"/>
          <w:b/>
          <w:bCs/>
        </w:rPr>
        <w:br/>
        <w:t>видцев относятся свидетели, которые не могли проявить актив-</w:t>
      </w:r>
      <w:r>
        <w:rPr>
          <w:rStyle w:val="163"/>
          <w:b/>
          <w:bCs/>
        </w:rPr>
        <w:br/>
        <w:t>ность в силу объективных причин (например, наблюдали за</w:t>
      </w:r>
      <w:r>
        <w:rPr>
          <w:rStyle w:val="163"/>
          <w:b/>
          <w:bCs/>
        </w:rPr>
        <w:br/>
        <w:t>происходив</w:t>
      </w:r>
      <w:r>
        <w:rPr>
          <w:rStyle w:val="163"/>
          <w:b/>
          <w:bCs/>
        </w:rPr>
        <w:t>шим из окна дома либо из проезжавшего мимо транс-</w:t>
      </w:r>
      <w:r>
        <w:rPr>
          <w:rStyle w:val="163"/>
          <w:b/>
          <w:bCs/>
        </w:rPr>
        <w:br/>
        <w:t>порта). На формирование их показаний могут повлиять волне-</w:t>
      </w:r>
      <w:r>
        <w:rPr>
          <w:rStyle w:val="163"/>
          <w:b/>
          <w:bCs/>
        </w:rPr>
        <w:br/>
        <w:t>ние, эмоциональные переживания, вызванные совершаемым на</w:t>
      </w:r>
      <w:r>
        <w:rPr>
          <w:rStyle w:val="163"/>
          <w:b/>
          <w:bCs/>
        </w:rPr>
        <w:br/>
        <w:t>их глазах преступлением.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начале допроса свидетеля основное внимание уделяется ус-</w:t>
      </w:r>
      <w:r>
        <w:rPr>
          <w:rStyle w:val="163"/>
          <w:b/>
          <w:bCs/>
        </w:rPr>
        <w:br/>
        <w:t>тановл</w:t>
      </w:r>
      <w:r>
        <w:rPr>
          <w:rStyle w:val="163"/>
          <w:b/>
          <w:bCs/>
        </w:rPr>
        <w:t>ению с ним надлежащего психологического контакта.</w:t>
      </w:r>
      <w:r>
        <w:rPr>
          <w:rStyle w:val="163"/>
          <w:b/>
          <w:bCs/>
        </w:rPr>
        <w:br/>
        <w:t>Большая роль в этом принадлежит уважительному, доброжела-</w:t>
      </w:r>
      <w:r>
        <w:rPr>
          <w:rStyle w:val="163"/>
          <w:b/>
          <w:bCs/>
        </w:rPr>
        <w:br/>
        <w:t>тельному обращению со свидетелем. Не лишним будет выраже-</w:t>
      </w:r>
      <w:r>
        <w:rPr>
          <w:rStyle w:val="163"/>
          <w:b/>
          <w:bCs/>
        </w:rPr>
        <w:br/>
        <w:t>ние благодарности за явку и готовность помочь следствию. Если</w:t>
      </w:r>
      <w:r>
        <w:rPr>
          <w:rStyle w:val="163"/>
          <w:b/>
          <w:bCs/>
        </w:rPr>
        <w:br/>
        <w:t xml:space="preserve">у следователя нет оснований </w:t>
      </w:r>
      <w:r>
        <w:rPr>
          <w:rStyle w:val="163"/>
          <w:b/>
          <w:bCs/>
        </w:rPr>
        <w:t>сомневаться в добросовестности</w:t>
      </w:r>
      <w:r>
        <w:rPr>
          <w:rStyle w:val="163"/>
          <w:b/>
          <w:bCs/>
        </w:rPr>
        <w:br/>
        <w:t>свидетеля, то предупреждение об уголовной ответственности по</w:t>
      </w:r>
      <w:r>
        <w:rPr>
          <w:rStyle w:val="163"/>
          <w:b/>
          <w:bCs/>
        </w:rPr>
        <w:br/>
        <w:t>ст. 307 и 308 УК РФ за дачу заведомо ложных показаний и от-</w:t>
      </w:r>
      <w:r>
        <w:rPr>
          <w:rStyle w:val="163"/>
          <w:b/>
          <w:bCs/>
        </w:rPr>
        <w:br/>
        <w:t>каз от дачи показаний должно быть сделано так, чтобы не оби-</w:t>
      </w:r>
      <w:r>
        <w:rPr>
          <w:rStyle w:val="163"/>
          <w:b/>
          <w:bCs/>
        </w:rPr>
        <w:br/>
        <w:t>деть необоснованным подозрением в возможном</w:t>
      </w:r>
      <w:r>
        <w:rPr>
          <w:rStyle w:val="163"/>
          <w:b/>
          <w:bCs/>
        </w:rPr>
        <w:t xml:space="preserve"> лжесвидетельст-</w:t>
      </w:r>
      <w:r>
        <w:rPr>
          <w:rStyle w:val="163"/>
          <w:b/>
          <w:bCs/>
        </w:rPr>
        <w:br/>
        <w:t>ве. Можно, например, сказать, что у следствия нет сомнений в</w:t>
      </w:r>
      <w:r>
        <w:rPr>
          <w:rStyle w:val="163"/>
          <w:b/>
          <w:bCs/>
        </w:rPr>
        <w:br/>
        <w:t>том, что допрашиваемый сообщит правдиво все, что ему извест-</w:t>
      </w:r>
      <w:r>
        <w:rPr>
          <w:rStyle w:val="163"/>
          <w:b/>
          <w:bCs/>
        </w:rPr>
        <w:br/>
        <w:t>но по делу, но разъяснение положений ст. 307 и 308 УК РФ пре-</w:t>
      </w:r>
      <w:r>
        <w:rPr>
          <w:rStyle w:val="163"/>
          <w:b/>
          <w:bCs/>
        </w:rPr>
        <w:br/>
        <w:t>дусмотрено законом и подлежит неукоснительному соблюден</w:t>
      </w:r>
      <w:r>
        <w:rPr>
          <w:rStyle w:val="163"/>
          <w:b/>
          <w:bCs/>
        </w:rPr>
        <w:t>ию.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Предупреждение же лица, которое может дать ложные пока-</w:t>
      </w:r>
      <w:r>
        <w:rPr>
          <w:rStyle w:val="163"/>
          <w:b/>
          <w:bCs/>
        </w:rPr>
        <w:br/>
        <w:t>зания или попытается скрыть правду, должно быть сделано дос-</w:t>
      </w:r>
      <w:r>
        <w:rPr>
          <w:rStyle w:val="163"/>
          <w:b/>
          <w:bCs/>
        </w:rPr>
        <w:br/>
        <w:t>таточно четко и ясно. Желательно разъяснить такому лицу, что</w:t>
      </w:r>
      <w:r>
        <w:rPr>
          <w:rStyle w:val="163"/>
          <w:b/>
          <w:bCs/>
        </w:rPr>
        <w:br/>
        <w:t>ложными считаются не только показания, в которых сознатель-</w:t>
      </w:r>
      <w:r>
        <w:rPr>
          <w:rStyle w:val="163"/>
          <w:b/>
          <w:bCs/>
        </w:rPr>
        <w:br/>
        <w:t>но извращается</w:t>
      </w:r>
      <w:r>
        <w:rPr>
          <w:rStyle w:val="163"/>
          <w:b/>
          <w:bCs/>
        </w:rPr>
        <w:t xml:space="preserve"> истина, но также и ссылка на то, что «не ви-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дел», «не заметил», «не помню», если в действительности видел,</w:t>
      </w:r>
      <w:r>
        <w:rPr>
          <w:rStyle w:val="163"/>
          <w:b/>
          <w:bCs/>
        </w:rPr>
        <w:br/>
        <w:t>заметил, запомнил. При необходимости ему можно сообщить,</w:t>
      </w:r>
      <w:r>
        <w:rPr>
          <w:rStyle w:val="163"/>
          <w:b/>
          <w:bCs/>
        </w:rPr>
        <w:br/>
        <w:t>что у следствия есть много способов установить истину и изобли-</w:t>
      </w:r>
      <w:r>
        <w:rPr>
          <w:rStyle w:val="163"/>
          <w:b/>
          <w:bCs/>
        </w:rPr>
        <w:br/>
        <w:t>чить лицо в сообщении ложн</w:t>
      </w:r>
      <w:r>
        <w:rPr>
          <w:rStyle w:val="163"/>
          <w:b/>
          <w:bCs/>
        </w:rPr>
        <w:t>ых сведений.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допросе недобросовестного свидетеля, уклоняющегося</w:t>
      </w:r>
      <w:r>
        <w:rPr>
          <w:rStyle w:val="163"/>
          <w:b/>
          <w:bCs/>
        </w:rPr>
        <w:br/>
        <w:t>от сообщения каких-либо сведений, дающего ложные показа-</w:t>
      </w:r>
      <w:r>
        <w:rPr>
          <w:rStyle w:val="163"/>
          <w:b/>
          <w:bCs/>
        </w:rPr>
        <w:br/>
        <w:t>ния, важно выяснить и нейтрализовать мотивы его позиции.</w:t>
      </w:r>
      <w:r>
        <w:rPr>
          <w:rStyle w:val="163"/>
          <w:b/>
          <w:bCs/>
        </w:rPr>
        <w:br/>
        <w:t>Большое значение может иметь обращение к положительным</w:t>
      </w:r>
      <w:r>
        <w:rPr>
          <w:rStyle w:val="163"/>
          <w:b/>
          <w:bCs/>
        </w:rPr>
        <w:br/>
        <w:t xml:space="preserve">качествам личности </w:t>
      </w:r>
      <w:r>
        <w:rPr>
          <w:rStyle w:val="163"/>
          <w:b/>
          <w:bCs/>
        </w:rPr>
        <w:t>допрашиваемого, пробуждение в его созна-</w:t>
      </w:r>
      <w:r>
        <w:rPr>
          <w:rStyle w:val="163"/>
          <w:b/>
          <w:bCs/>
        </w:rPr>
        <w:br/>
        <w:t>нии и переживаниях чувства ответственности, гражданского</w:t>
      </w:r>
      <w:r>
        <w:rPr>
          <w:rStyle w:val="163"/>
          <w:b/>
          <w:bCs/>
        </w:rPr>
        <w:br/>
        <w:t>долга. К тактическим приемам допроса такого лица относятся</w:t>
      </w:r>
      <w:r>
        <w:rPr>
          <w:rStyle w:val="163"/>
          <w:b/>
          <w:bCs/>
        </w:rPr>
        <w:br/>
        <w:t>детализация показаний, особенно по второстепенным обстоя-</w:t>
      </w:r>
      <w:r>
        <w:rPr>
          <w:rStyle w:val="163"/>
          <w:b/>
          <w:bCs/>
        </w:rPr>
        <w:br/>
        <w:t>тельствам и деталям, по которым трудно за</w:t>
      </w:r>
      <w:r>
        <w:rPr>
          <w:rStyle w:val="163"/>
          <w:b/>
          <w:bCs/>
        </w:rPr>
        <w:t>ранее договориться, а</w:t>
      </w:r>
      <w:r>
        <w:rPr>
          <w:rStyle w:val="163"/>
          <w:b/>
          <w:bCs/>
        </w:rPr>
        <w:br/>
        <w:t>также выявление проговорок, внутренних противоречий в сооб-</w:t>
      </w:r>
      <w:r>
        <w:rPr>
          <w:rStyle w:val="163"/>
          <w:b/>
          <w:bCs/>
        </w:rPr>
        <w:br/>
        <w:t>щаемых сведениях и их несоответствия другим имеющимся до-</w:t>
      </w:r>
      <w:r>
        <w:rPr>
          <w:rStyle w:val="163"/>
          <w:b/>
          <w:bCs/>
        </w:rPr>
        <w:br/>
        <w:t>казательствам. В вопросно-ответной стадии после фиксации</w:t>
      </w:r>
      <w:r>
        <w:rPr>
          <w:rStyle w:val="163"/>
          <w:b/>
          <w:bCs/>
        </w:rPr>
        <w:br/>
        <w:t>основных показаний допрашиваемому демонстрируются выяв-</w:t>
      </w:r>
      <w:r>
        <w:rPr>
          <w:rStyle w:val="163"/>
          <w:b/>
          <w:bCs/>
        </w:rPr>
        <w:br/>
        <w:t>лен</w:t>
      </w:r>
      <w:r>
        <w:rPr>
          <w:rStyle w:val="163"/>
          <w:b/>
          <w:bCs/>
        </w:rPr>
        <w:t>ные противоречия и предлагается объяснить, чем они вызва-</w:t>
      </w:r>
      <w:r>
        <w:rPr>
          <w:rStyle w:val="163"/>
          <w:b/>
          <w:bCs/>
        </w:rPr>
        <w:br/>
        <w:t>ны. Ускорение темпа допроса при постановке дополнительных,</w:t>
      </w:r>
      <w:r>
        <w:rPr>
          <w:rStyle w:val="163"/>
          <w:b/>
          <w:bCs/>
        </w:rPr>
        <w:br/>
        <w:t>контрольных, уличающих вопросов, создавая дефицит времени,</w:t>
      </w:r>
      <w:r>
        <w:rPr>
          <w:rStyle w:val="163"/>
          <w:b/>
          <w:bCs/>
        </w:rPr>
        <w:br/>
        <w:t>ограничивает возможности допрашиваемого найти приемлемое</w:t>
      </w:r>
      <w:r>
        <w:rPr>
          <w:rStyle w:val="163"/>
          <w:b/>
          <w:bCs/>
        </w:rPr>
        <w:br/>
        <w:t>объяснение различным им</w:t>
      </w:r>
      <w:r>
        <w:rPr>
          <w:rStyle w:val="163"/>
          <w:b/>
          <w:bCs/>
        </w:rPr>
        <w:t>еющимся в его показаниях противоре-</w:t>
      </w:r>
      <w:r>
        <w:rPr>
          <w:rStyle w:val="163"/>
          <w:b/>
          <w:bCs/>
        </w:rPr>
        <w:br/>
        <w:t>чиям. Кроме того, при допросе недобросовестного свидетеля мо-</w:t>
      </w:r>
      <w:r>
        <w:rPr>
          <w:rStyle w:val="163"/>
          <w:b/>
          <w:bCs/>
        </w:rPr>
        <w:br/>
        <w:t>гут быть использованы те же приемы, что и при допросе подо-</w:t>
      </w:r>
      <w:r>
        <w:rPr>
          <w:rStyle w:val="163"/>
          <w:b/>
          <w:bCs/>
        </w:rPr>
        <w:br/>
        <w:t>зреваемых (обвиняемых).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допросе свидетелей и потерпевших важное значение</w:t>
      </w:r>
      <w:r>
        <w:rPr>
          <w:rStyle w:val="163"/>
          <w:b/>
          <w:bCs/>
        </w:rPr>
        <w:br/>
        <w:t>имеют приемы оказания</w:t>
      </w:r>
      <w:r>
        <w:rPr>
          <w:rStyle w:val="163"/>
          <w:b/>
          <w:bCs/>
        </w:rPr>
        <w:t xml:space="preserve"> помощи в преодолении добросовестно-</w:t>
      </w:r>
      <w:r>
        <w:rPr>
          <w:rStyle w:val="163"/>
          <w:b/>
          <w:bCs/>
        </w:rPr>
        <w:br/>
        <w:t>го заблуждения и припоминании забытых фактов и обстоя-</w:t>
      </w:r>
      <w:r>
        <w:rPr>
          <w:rStyle w:val="163"/>
          <w:b/>
          <w:bCs/>
        </w:rPr>
        <w:br/>
        <w:t>тельств. Преодолеть заблуждение во многих случаях помогает</w:t>
      </w:r>
      <w:r>
        <w:rPr>
          <w:rStyle w:val="163"/>
          <w:b/>
          <w:bCs/>
        </w:rPr>
        <w:br/>
        <w:t>выяснение условий наблюдения и субъективных возможностей</w:t>
      </w:r>
      <w:r>
        <w:rPr>
          <w:rStyle w:val="163"/>
          <w:b/>
          <w:bCs/>
        </w:rPr>
        <w:br/>
        <w:t>допрашиваемого лица, причем причина искажений по</w:t>
      </w:r>
      <w:r>
        <w:rPr>
          <w:rStyle w:val="163"/>
          <w:b/>
          <w:bCs/>
        </w:rPr>
        <w:t>рой может</w:t>
      </w:r>
      <w:r>
        <w:rPr>
          <w:rStyle w:val="163"/>
          <w:b/>
          <w:bCs/>
        </w:rPr>
        <w:br/>
        <w:t>быть элементарно простой. Так, выясняя по одному делу причи-</w:t>
      </w:r>
      <w:r>
        <w:rPr>
          <w:rStyle w:val="163"/>
          <w:b/>
          <w:bCs/>
        </w:rPr>
        <w:br/>
        <w:t>ны расхождений в показаниях очевидцев, следователь неожи-</w:t>
      </w:r>
      <w:r>
        <w:rPr>
          <w:rStyle w:val="163"/>
          <w:b/>
          <w:bCs/>
        </w:rPr>
        <w:br/>
        <w:t>данно для себя установил, что две свидетельницы ошибочно вос-</w:t>
      </w:r>
      <w:r>
        <w:rPr>
          <w:rStyle w:val="163"/>
          <w:b/>
          <w:bCs/>
        </w:rPr>
        <w:br/>
        <w:t>приняли некоторые обстоятельства происшедшего, поскольку</w:t>
      </w:r>
      <w:r>
        <w:rPr>
          <w:rStyle w:val="163"/>
          <w:b/>
          <w:bCs/>
        </w:rPr>
        <w:br/>
        <w:t>страдали</w:t>
      </w:r>
      <w:r>
        <w:rPr>
          <w:rStyle w:val="163"/>
          <w:b/>
          <w:bCs/>
        </w:rPr>
        <w:t xml:space="preserve"> близорукостью и в момент случившегося были без оч-</w:t>
      </w:r>
      <w:r>
        <w:rPr>
          <w:rStyle w:val="163"/>
          <w:b/>
          <w:bCs/>
        </w:rPr>
        <w:br/>
        <w:t>ков. Припоминанию способствуют благоприятная атмосфера до-</w:t>
      </w:r>
      <w:r>
        <w:rPr>
          <w:rStyle w:val="163"/>
          <w:b/>
          <w:bCs/>
        </w:rPr>
        <w:br/>
        <w:t>проса, спокойный, деловой тон его ведения следователем. До-</w:t>
      </w:r>
      <w:r>
        <w:rPr>
          <w:rStyle w:val="163"/>
          <w:b/>
          <w:bCs/>
        </w:rPr>
        <w:br/>
        <w:t>прос должен проводиться без спешки, не рекомендуется без</w:t>
      </w:r>
      <w:r>
        <w:rPr>
          <w:rStyle w:val="163"/>
          <w:b/>
          <w:bCs/>
        </w:rPr>
        <w:br/>
        <w:t>необходимости прерывать своб</w:t>
      </w:r>
      <w:r>
        <w:rPr>
          <w:rStyle w:val="163"/>
          <w:b/>
          <w:bCs/>
        </w:rPr>
        <w:t>одный рассказ.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334"/>
          <w:headerReference w:type="default" r:id="rId335"/>
          <w:headerReference w:type="first" r:id="rId336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rPr>
          <w:rStyle w:val="163"/>
          <w:b/>
          <w:bCs/>
        </w:rPr>
        <w:t>Воспринятые события и предметы запечатлеваются в памяти</w:t>
      </w:r>
      <w:r>
        <w:rPr>
          <w:rStyle w:val="163"/>
          <w:b/>
          <w:bCs/>
        </w:rPr>
        <w:br/>
        <w:t>в определенной связи между собой, а также в связи с впечатле-</w:t>
      </w:r>
      <w:r>
        <w:rPr>
          <w:rStyle w:val="163"/>
          <w:b/>
          <w:bCs/>
        </w:rPr>
        <w:br/>
        <w:t>ниями и представлениями из прошлого и последующего опыта.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lastRenderedPageBreak/>
        <w:t>Напоминание или воспоминание об одном из элементов этой свя-</w:t>
      </w:r>
      <w:r>
        <w:br/>
        <w:t>зи является тем пер</w:t>
      </w:r>
      <w:r>
        <w:t>вым узелком, который способствует развер-</w:t>
      </w:r>
      <w:r>
        <w:br/>
        <w:t>тыванию в сознании всей цепочки ассоциаций. Большую роль в</w:t>
      </w:r>
      <w:r>
        <w:br/>
        <w:t xml:space="preserve">пробуждении ассоциаций играет </w:t>
      </w:r>
      <w:r>
        <w:rPr>
          <w:rStyle w:val="29"/>
        </w:rPr>
        <w:t xml:space="preserve">эмоциональная </w:t>
      </w:r>
      <w:r>
        <w:t>память. Воспо-</w:t>
      </w:r>
      <w:r>
        <w:br/>
        <w:t>минание о впечатлении или переживании, связанном с тем или</w:t>
      </w:r>
      <w:r>
        <w:br/>
        <w:t>иным объектом или лицом, может оживит</w:t>
      </w:r>
      <w:r>
        <w:t>ь в памяти детали или</w:t>
      </w:r>
      <w:r>
        <w:br/>
        <w:t>подробности определенного события. Различают ассоциации по</w:t>
      </w:r>
      <w:r>
        <w:br/>
        <w:t>смежности во времени, в пространстве, по сходству и контрасту.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Для действия </w:t>
      </w:r>
      <w:r>
        <w:rPr>
          <w:rStyle w:val="29"/>
        </w:rPr>
        <w:t xml:space="preserve">ассоциации по времени </w:t>
      </w:r>
      <w:r>
        <w:t>следует рекомендовать</w:t>
      </w:r>
      <w:r>
        <w:br/>
        <w:t>лицу, дающему показания, вести рассказ в том порядке, в</w:t>
      </w:r>
      <w:r>
        <w:t xml:space="preserve"> каком</w:t>
      </w:r>
      <w:r>
        <w:br/>
        <w:t>развивались события. В других ситуациях может помочь напо-</w:t>
      </w:r>
      <w:r>
        <w:br/>
        <w:t>минание о последствиях события, его связи с какими-либо об-</w:t>
      </w:r>
      <w:r>
        <w:br/>
        <w:t>стоятельствами личной жизни допрашиваемого (день рождения,</w:t>
      </w:r>
      <w:r>
        <w:br/>
        <w:t>праздник, выезд за город и т.п.). Активизировать ассоциатив-</w:t>
      </w:r>
      <w:r>
        <w:br/>
        <w:t xml:space="preserve">ные связи </w:t>
      </w:r>
      <w:r>
        <w:t>и оживить память помогают вопросы по смежным с</w:t>
      </w:r>
      <w:r>
        <w:br/>
        <w:t>исследуемым событием обстоятельствам, выяснение фактиче-</w:t>
      </w:r>
      <w:r>
        <w:br/>
        <w:t>ских данных, относящихся к предшествующим или последую-</w:t>
      </w:r>
      <w:r>
        <w:br/>
        <w:t>щим событиям, допрос о том же событии или о тех же обстоя-</w:t>
      </w:r>
      <w:r>
        <w:br/>
        <w:t>тельствах, но в разных планах, в разл</w:t>
      </w:r>
      <w:r>
        <w:t>ичной (логической или</w:t>
      </w:r>
      <w:r>
        <w:br/>
        <w:t>хронологической) последовательности.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Чтобы определить время, в течение которого происходило то</w:t>
      </w:r>
      <w:r>
        <w:br/>
        <w:t>или иное событие, рекомендуется вспомнить, как оно развива-</w:t>
      </w:r>
      <w:r>
        <w:br/>
        <w:t>лось в деталях, в какой последовательности, определить время</w:t>
      </w:r>
      <w:r>
        <w:br/>
        <w:t xml:space="preserve">каждого эпизода и </w:t>
      </w:r>
      <w:r>
        <w:t>суммировать все эти отрезки.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Для использования </w:t>
      </w:r>
      <w:r>
        <w:rPr>
          <w:rStyle w:val="29"/>
        </w:rPr>
        <w:t xml:space="preserve">ассоциации в пространстве </w:t>
      </w:r>
      <w:r>
        <w:t>можно</w:t>
      </w:r>
      <w:r>
        <w:br/>
        <w:t>предъявить предмет, имеющий отношение к событию, или фото-</w:t>
      </w:r>
      <w:r>
        <w:br/>
        <w:t>графию места происшествия. Восстановлению в памяти забытого</w:t>
      </w:r>
      <w:r>
        <w:br/>
        <w:t>будут способствовать допрос на месте происшествия, использ</w:t>
      </w:r>
      <w:r>
        <w:t>ова-</w:t>
      </w:r>
      <w:r>
        <w:br/>
        <w:t>ние при допросе различных схем, рисунков, чертежей, а также</w:t>
      </w:r>
      <w:r>
        <w:br/>
        <w:t>макетов, особенно по делам о дорожно-транспортных происшест-</w:t>
      </w:r>
      <w:r>
        <w:br/>
        <w:t>виях. Предложение допрашиваемому начертить схему, нарисо-</w:t>
      </w:r>
      <w:r>
        <w:br/>
        <w:t>вать тот или иной объект уже само по себе обычно способствует</w:t>
      </w:r>
      <w:r>
        <w:br/>
        <w:t>мысленному</w:t>
      </w:r>
      <w:r>
        <w:t xml:space="preserve"> возвращению к деталям происшедшего и благопри-</w:t>
      </w:r>
      <w:r>
        <w:br/>
        <w:t>ятствует воспоминанию.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Ассоциации по сходству </w:t>
      </w:r>
      <w:r>
        <w:t>можно использовать для того, чтобы</w:t>
      </w:r>
      <w:r>
        <w:br/>
        <w:t>вспомнить забытую фамилию, внешность человека и т.п. Для</w:t>
      </w:r>
      <w:r>
        <w:br/>
        <w:t>припоминания фамилии следует предложить просмотреть, на-</w:t>
      </w:r>
      <w:r>
        <w:br/>
        <w:t>пример, телеф</w:t>
      </w:r>
      <w:r>
        <w:t>онную книгу с фамилиями абонентов. Рекоменду-</w:t>
      </w:r>
      <w:r>
        <w:br/>
        <w:t>ется использовать и такие системы, как «фоторобот», рисован-</w:t>
      </w:r>
      <w:r>
        <w:br/>
        <w:t>ный портрет, альбомы образцов различных тканей, фасонов</w:t>
      </w:r>
      <w:r>
        <w:br/>
        <w:t>одежды, цветных репродукций грузовых и легковых автомашин</w:t>
      </w:r>
      <w:r>
        <w:br/>
        <w:t xml:space="preserve">и т.п. Использование </w:t>
      </w:r>
      <w:r>
        <w:rPr>
          <w:rStyle w:val="29"/>
        </w:rPr>
        <w:t xml:space="preserve">ассоциаций </w:t>
      </w:r>
      <w:r>
        <w:t xml:space="preserve">по </w:t>
      </w:r>
      <w:r>
        <w:t>контрасту основано на про-</w:t>
      </w:r>
      <w:r>
        <w:br/>
      </w:r>
      <w:r>
        <w:rPr>
          <w:rStyle w:val="163"/>
        </w:rPr>
        <w:t>тивопоставлении различных объектов и явлений (высокий —</w:t>
      </w:r>
      <w:r>
        <w:rPr>
          <w:rStyle w:val="163"/>
        </w:rPr>
        <w:br/>
        <w:t>низкий, черный — белый, толстый — тонкий и т.п.).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отдельных случаях преодолеть добросовестное заблужде-</w:t>
      </w:r>
      <w:r>
        <w:rPr>
          <w:rStyle w:val="163"/>
          <w:b/>
          <w:bCs/>
        </w:rPr>
        <w:br/>
        <w:t>ние и оказать допрашиваемому помощь в припоминании можно</w:t>
      </w:r>
      <w:r>
        <w:rPr>
          <w:rStyle w:val="163"/>
          <w:b/>
          <w:bCs/>
        </w:rPr>
        <w:br/>
        <w:t>путем пред</w:t>
      </w:r>
      <w:r>
        <w:rPr>
          <w:rStyle w:val="163"/>
          <w:b/>
          <w:bCs/>
        </w:rPr>
        <w:t>ъявления доказательств: оглашения показаний, вос-</w:t>
      </w:r>
      <w:r>
        <w:rPr>
          <w:rStyle w:val="163"/>
          <w:b/>
          <w:bCs/>
        </w:rPr>
        <w:br/>
        <w:t>произведения фонограмм допроса других лиц и проведения оч-</w:t>
      </w:r>
      <w:r>
        <w:rPr>
          <w:rStyle w:val="163"/>
          <w:b/>
          <w:bCs/>
        </w:rPr>
        <w:br/>
        <w:t>ных ставок. С этой целью могут быть предъявлены веществен-</w:t>
      </w:r>
      <w:r>
        <w:rPr>
          <w:rStyle w:val="163"/>
          <w:b/>
          <w:bCs/>
        </w:rPr>
        <w:br/>
        <w:t>ные доказательства, различные документы, видеозапись или</w:t>
      </w:r>
      <w:r>
        <w:rPr>
          <w:rStyle w:val="163"/>
          <w:b/>
          <w:bCs/>
        </w:rPr>
        <w:br/>
        <w:t>киноленты места происшествия и'</w:t>
      </w:r>
      <w:r>
        <w:rPr>
          <w:rStyle w:val="163"/>
          <w:b/>
          <w:bCs/>
        </w:rPr>
        <w:t xml:space="preserve"> окружающей обстановки, а</w:t>
      </w:r>
      <w:r>
        <w:rPr>
          <w:rStyle w:val="163"/>
          <w:b/>
          <w:bCs/>
        </w:rPr>
        <w:br/>
        <w:t>также проведено предъявление для опознания лиц и предметов.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Основные правила использования информации. Предъявле-</w:t>
      </w:r>
      <w:r>
        <w:rPr>
          <w:rStyle w:val="163"/>
          <w:b/>
          <w:bCs/>
        </w:rPr>
        <w:br/>
        <w:t>ние доказательств, использование различных объектов и схем, а</w:t>
      </w:r>
      <w:r>
        <w:rPr>
          <w:rStyle w:val="163"/>
          <w:b/>
          <w:bCs/>
        </w:rPr>
        <w:br/>
        <w:t>также ознакомление с показаниями других лиц следует пр</w:t>
      </w:r>
      <w:r>
        <w:rPr>
          <w:rStyle w:val="163"/>
          <w:b/>
          <w:bCs/>
        </w:rPr>
        <w:t>ово-</w:t>
      </w:r>
      <w:r>
        <w:rPr>
          <w:rStyle w:val="163"/>
          <w:b/>
          <w:bCs/>
        </w:rPr>
        <w:br/>
        <w:t>дить так, чтобы избежать подсказки и наводящих вопросов.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Информация, имеющая доказательственное значение, может</w:t>
      </w:r>
      <w:r>
        <w:rPr>
          <w:rStyle w:val="163"/>
          <w:b/>
          <w:bCs/>
        </w:rPr>
        <w:br/>
        <w:t>быть использована на допросе лишь после свободного рассказа и</w:t>
      </w:r>
      <w:r>
        <w:rPr>
          <w:rStyle w:val="163"/>
          <w:b/>
          <w:bCs/>
        </w:rPr>
        <w:br/>
        <w:t>в тех случаях, когда следователю не удалось путем постановки</w:t>
      </w:r>
      <w:r>
        <w:rPr>
          <w:rStyle w:val="163"/>
          <w:b/>
          <w:bCs/>
        </w:rPr>
        <w:br/>
        <w:t xml:space="preserve">соответствующих </w:t>
      </w:r>
      <w:r>
        <w:rPr>
          <w:rStyle w:val="163"/>
          <w:b/>
          <w:bCs/>
        </w:rPr>
        <w:t>вопросов и обращения к ассоциативным свя-</w:t>
      </w:r>
      <w:r>
        <w:rPr>
          <w:rStyle w:val="163"/>
          <w:b/>
          <w:bCs/>
        </w:rPr>
        <w:br/>
        <w:t>зям преодолеть забывание допрашиваемого или устранить его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добросовестное заблуждение.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вопросно-ответной стадии допроса информация использу-</w:t>
      </w:r>
      <w:r>
        <w:rPr>
          <w:rStyle w:val="163"/>
          <w:b/>
          <w:bCs/>
        </w:rPr>
        <w:br/>
        <w:t>ется не только посредством ее включения в содержание вопроса.</w:t>
      </w:r>
      <w:r>
        <w:rPr>
          <w:rStyle w:val="163"/>
          <w:b/>
          <w:bCs/>
        </w:rPr>
        <w:br/>
        <w:t>Информация</w:t>
      </w:r>
      <w:r>
        <w:rPr>
          <w:rStyle w:val="163"/>
          <w:b/>
          <w:bCs/>
        </w:rPr>
        <w:t xml:space="preserve"> может находиться и за пределами вопроса, пред-</w:t>
      </w:r>
      <w:r>
        <w:rPr>
          <w:rStyle w:val="163"/>
          <w:b/>
          <w:bCs/>
        </w:rPr>
        <w:br/>
        <w:t>шествовать или сопровождать его (например, при предъявлении</w:t>
      </w:r>
      <w:r>
        <w:rPr>
          <w:rStyle w:val="163"/>
          <w:b/>
          <w:bCs/>
        </w:rPr>
        <w:br/>
        <w:t>вещественных доказательств, оглашении показаний других лиц</w:t>
      </w:r>
      <w:r>
        <w:rPr>
          <w:rStyle w:val="163"/>
          <w:b/>
          <w:bCs/>
        </w:rPr>
        <w:br/>
        <w:t>и т.п.). В каждом случае такого использования информации</w:t>
      </w:r>
      <w:r>
        <w:rPr>
          <w:rStyle w:val="163"/>
          <w:b/>
          <w:bCs/>
        </w:rPr>
        <w:br/>
        <w:t>нужно правильно оценивать информ</w:t>
      </w:r>
      <w:r>
        <w:rPr>
          <w:rStyle w:val="163"/>
          <w:b/>
          <w:bCs/>
        </w:rPr>
        <w:t>ационное содержание зада-</w:t>
      </w:r>
      <w:r>
        <w:rPr>
          <w:rStyle w:val="163"/>
          <w:b/>
          <w:bCs/>
        </w:rPr>
        <w:br/>
        <w:t>ваемых вопросов. Неправильно полагать, что в задаваемом во-</w:t>
      </w:r>
      <w:r>
        <w:rPr>
          <w:rStyle w:val="163"/>
          <w:b/>
          <w:bCs/>
        </w:rPr>
        <w:br/>
        <w:t>просе вообще не должно содержаться никакой исходной инфор-</w:t>
      </w:r>
      <w:r>
        <w:rPr>
          <w:rStyle w:val="163"/>
          <w:b/>
          <w:bCs/>
        </w:rPr>
        <w:br/>
        <w:t>мации для ответа. Подобное требование явно невыполнимо,</w:t>
      </w:r>
      <w:r>
        <w:rPr>
          <w:rStyle w:val="163"/>
          <w:b/>
          <w:bCs/>
        </w:rPr>
        <w:br/>
        <w:t>поскольку довольно часто вопрос не может быть не привяз</w:t>
      </w:r>
      <w:r>
        <w:rPr>
          <w:rStyle w:val="163"/>
          <w:b/>
          <w:bCs/>
        </w:rPr>
        <w:t>ан к</w:t>
      </w:r>
      <w:r>
        <w:rPr>
          <w:rStyle w:val="163"/>
          <w:b/>
          <w:bCs/>
        </w:rPr>
        <w:br/>
        <w:t>определенному месту, времени, людям, обстоятельствам и т.п.</w:t>
      </w:r>
      <w:r>
        <w:rPr>
          <w:rStyle w:val="163"/>
          <w:b/>
          <w:bCs/>
        </w:rPr>
        <w:br/>
        <w:t>Например, в вопросе «где Вы были такого-то числа?» содержит-</w:t>
      </w:r>
      <w:r>
        <w:rPr>
          <w:rStyle w:val="163"/>
          <w:b/>
          <w:bCs/>
        </w:rPr>
        <w:br/>
        <w:t>ся ориентировка во времени, в вопросе «при каких обстоятельст-</w:t>
      </w:r>
      <w:r>
        <w:rPr>
          <w:rStyle w:val="163"/>
          <w:b/>
          <w:bCs/>
        </w:rPr>
        <w:br/>
        <w:t>вах Вы познакомились с Н.?» — ориентировка по отношению к</w:t>
      </w:r>
      <w:r>
        <w:rPr>
          <w:rStyle w:val="163"/>
          <w:b/>
          <w:bCs/>
        </w:rPr>
        <w:br/>
        <w:t>определен</w:t>
      </w:r>
      <w:r>
        <w:rPr>
          <w:rStyle w:val="163"/>
          <w:b/>
          <w:bCs/>
        </w:rPr>
        <w:t>ному лицу и т.д.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Отличие допустимого в процессуальном отношении вопроса</w:t>
      </w:r>
      <w:r>
        <w:rPr>
          <w:rStyle w:val="163"/>
          <w:b/>
          <w:bCs/>
        </w:rPr>
        <w:br/>
        <w:t>от наводящего состоит не в том, что в наводящем вопросе под-</w:t>
      </w:r>
      <w:r>
        <w:rPr>
          <w:rStyle w:val="163"/>
          <w:b/>
          <w:bCs/>
        </w:rPr>
        <w:br/>
        <w:t>сказывающая информация имеется, а в правомерном вопросе ее</w:t>
      </w:r>
      <w:r>
        <w:rPr>
          <w:rStyle w:val="163"/>
          <w:b/>
          <w:bCs/>
        </w:rPr>
        <w:br/>
        <w:t>нет, а в том, что содержащаяся в наводящем вопросе информа-</w:t>
      </w:r>
      <w:r>
        <w:rPr>
          <w:rStyle w:val="163"/>
          <w:b/>
          <w:bCs/>
        </w:rPr>
        <w:br/>
        <w:t xml:space="preserve">ция </w:t>
      </w:r>
      <w:r>
        <w:rPr>
          <w:rStyle w:val="163"/>
          <w:b/>
          <w:bCs/>
        </w:rPr>
        <w:t>(как словесная, так и несловесная — мимика, жесты,</w:t>
      </w:r>
      <w:r>
        <w:rPr>
          <w:rStyle w:val="163"/>
          <w:b/>
          <w:bCs/>
        </w:rPr>
        <w:br/>
        <w:t>эмоционально-интонационный подтекст) внушает, наводит, под-</w:t>
      </w:r>
      <w:r>
        <w:rPr>
          <w:rStyle w:val="163"/>
          <w:b/>
          <w:bCs/>
        </w:rPr>
        <w:br/>
        <w:t>сказывает определенный ответ. Наводящий вопрос не только</w:t>
      </w:r>
      <w:r>
        <w:rPr>
          <w:rStyle w:val="163"/>
          <w:b/>
          <w:bCs/>
        </w:rPr>
        <w:br/>
        <w:t>содержанием, но еще и формулировкой может побуждать, ори-</w:t>
      </w:r>
      <w:r>
        <w:rPr>
          <w:rStyle w:val="163"/>
          <w:b/>
          <w:bCs/>
        </w:rPr>
        <w:br/>
        <w:t>ентировать на подтверждение оп</w:t>
      </w:r>
      <w:r>
        <w:rPr>
          <w:rStyle w:val="163"/>
          <w:b/>
          <w:bCs/>
        </w:rPr>
        <w:t>ределенной информации. Наво-</w:t>
      </w:r>
      <w:r>
        <w:rPr>
          <w:rStyle w:val="163"/>
          <w:b/>
          <w:bCs/>
        </w:rPr>
        <w:br/>
        <w:t>дящий вопрос — это такой вопрос, который при его постановке</w:t>
      </w:r>
      <w:r>
        <w:rPr>
          <w:rStyle w:val="163"/>
          <w:b/>
          <w:bCs/>
        </w:rPr>
        <w:br/>
        <w:t>рассчитан на подтверждение содержащейся в нем либо подска-</w:t>
      </w:r>
      <w:r>
        <w:rPr>
          <w:rStyle w:val="163"/>
          <w:b/>
          <w:bCs/>
        </w:rPr>
        <w:br/>
        <w:t>зывающей информации, и ответ на него, по имеющимся в нем</w:t>
      </w:r>
      <w:r>
        <w:rPr>
          <w:rStyle w:val="163"/>
          <w:b/>
          <w:bCs/>
        </w:rPr>
        <w:br/>
        <w:t>фактическим сведениям, полностью соответствует соде</w:t>
      </w:r>
      <w:r>
        <w:rPr>
          <w:rStyle w:val="163"/>
          <w:b/>
          <w:bCs/>
        </w:rPr>
        <w:t>ржанию</w:t>
      </w:r>
      <w:r>
        <w:rPr>
          <w:rStyle w:val="163"/>
          <w:b/>
          <w:bCs/>
        </w:rPr>
        <w:br/>
        <w:t>вопроса, не выходит за его рамки, не дает новой, дополнитель-</w:t>
      </w:r>
      <w:r>
        <w:rPr>
          <w:rStyle w:val="163"/>
          <w:b/>
          <w:bCs/>
        </w:rPr>
        <w:br/>
        <w:t>ной, ценной в доказательственном отношении информации,</w:t>
      </w:r>
      <w:r>
        <w:rPr>
          <w:rStyle w:val="163"/>
          <w:b/>
          <w:bCs/>
        </w:rPr>
        <w:br/>
        <w:t>кроме как почерпнутой из заданного вопроса.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каждом случае использования при допросе информации</w:t>
      </w:r>
      <w:r>
        <w:rPr>
          <w:rStyle w:val="163"/>
          <w:b/>
          <w:bCs/>
        </w:rPr>
        <w:br/>
        <w:t>необходимо не подтверждение допраши</w:t>
      </w:r>
      <w:r>
        <w:rPr>
          <w:rStyle w:val="163"/>
          <w:b/>
          <w:bCs/>
        </w:rPr>
        <w:t>ваемым тех или иных со-</w:t>
      </w:r>
      <w:r>
        <w:rPr>
          <w:rStyle w:val="163"/>
          <w:b/>
          <w:bCs/>
        </w:rPr>
        <w:br/>
        <w:t>общенных ему сведений, а получение показаний, в которых бы</w:t>
      </w:r>
      <w:r>
        <w:rPr>
          <w:rStyle w:val="163"/>
          <w:b/>
          <w:bCs/>
        </w:rPr>
        <w:br/>
        <w:t>он вышел за пределы этого сообщения, проявил знание новых</w:t>
      </w:r>
      <w:r>
        <w:rPr>
          <w:rStyle w:val="163"/>
          <w:b/>
          <w:bCs/>
        </w:rPr>
        <w:br/>
        <w:t>информационных элементов (обстоятельств, деталей определен-</w:t>
      </w:r>
      <w:r>
        <w:rPr>
          <w:rStyle w:val="163"/>
          <w:b/>
          <w:bCs/>
        </w:rPr>
        <w:br/>
        <w:t xml:space="preserve">ного события) или указал на новые дополнительные связи </w:t>
      </w:r>
      <w:r>
        <w:rPr>
          <w:rStyle w:val="163"/>
          <w:b/>
          <w:bCs/>
        </w:rPr>
        <w:t>меж-</w:t>
      </w:r>
      <w:r>
        <w:rPr>
          <w:rStyle w:val="163"/>
          <w:b/>
          <w:bCs/>
        </w:rPr>
        <w:br/>
        <w:t>ду элементами сообщенной ему информации.</w:t>
      </w:r>
    </w:p>
    <w:p w:rsidR="00A86078" w:rsidRDefault="00F4381D">
      <w:pPr>
        <w:pStyle w:val="160"/>
        <w:shd w:val="clear" w:color="auto" w:fill="auto"/>
        <w:spacing w:line="230" w:lineRule="exact"/>
        <w:ind w:firstLine="0"/>
      </w:pPr>
      <w:r>
        <w:rPr>
          <w:rStyle w:val="163"/>
          <w:b/>
          <w:bCs/>
        </w:rPr>
        <w:t>Особенности такти</w:t>
      </w:r>
      <w:r>
        <w:rPr>
          <w:rStyle w:val="165"/>
          <w:b/>
          <w:bCs/>
        </w:rPr>
        <w:t>ки</w:t>
      </w:r>
      <w:r>
        <w:rPr>
          <w:rStyle w:val="163"/>
          <w:b/>
          <w:bCs/>
        </w:rPr>
        <w:t xml:space="preserve"> допроса потерпевших</w:t>
      </w:r>
      <w:r>
        <w:rPr>
          <w:rStyle w:val="163"/>
          <w:b/>
          <w:bCs/>
        </w:rPr>
        <w:br/>
        <w:t>Специфика формирования показаний. Потерпевший является</w:t>
      </w:r>
      <w:r>
        <w:rPr>
          <w:rStyle w:val="163"/>
          <w:b/>
          <w:bCs/>
        </w:rPr>
        <w:br/>
        <w:t>специфическим субъектом допроса. Его особое положение опре-</w:t>
      </w:r>
      <w:r>
        <w:rPr>
          <w:rStyle w:val="163"/>
          <w:b/>
          <w:bCs/>
        </w:rPr>
        <w:br/>
        <w:t xml:space="preserve">деляется во многом своеобразными психическими </w:t>
      </w:r>
      <w:r>
        <w:rPr>
          <w:rStyle w:val="163"/>
          <w:b/>
          <w:bCs/>
        </w:rPr>
        <w:t>переживания-</w:t>
      </w:r>
      <w:r>
        <w:rPr>
          <w:rStyle w:val="163"/>
          <w:b/>
          <w:bCs/>
        </w:rPr>
        <w:br/>
        <w:t>ми, обусловленными совершенным преступлением и его послед-</w:t>
      </w:r>
      <w:r>
        <w:rPr>
          <w:rStyle w:val="163"/>
          <w:b/>
          <w:bCs/>
        </w:rPr>
        <w:br/>
        <w:t>ствиями. Возникающие под воздействием преступления страх,</w:t>
      </w:r>
      <w:r>
        <w:rPr>
          <w:rStyle w:val="163"/>
          <w:b/>
          <w:bCs/>
        </w:rPr>
        <w:br/>
        <w:t>боль, физические страдания, желание освободиться от преступ-</w:t>
      </w:r>
      <w:r>
        <w:rPr>
          <w:rStyle w:val="163"/>
          <w:b/>
          <w:bCs/>
        </w:rPr>
        <w:br/>
        <w:t>ного посягательства или скорее его прекратить, возбуждение и</w:t>
      </w:r>
      <w:r>
        <w:rPr>
          <w:rStyle w:val="163"/>
          <w:b/>
          <w:bCs/>
        </w:rPr>
        <w:br/>
        <w:t>напр</w:t>
      </w:r>
      <w:r>
        <w:rPr>
          <w:rStyle w:val="163"/>
          <w:b/>
          <w:bCs/>
        </w:rPr>
        <w:t>яжение, обусловленные борьбой, а в случаях полового пося-</w:t>
      </w:r>
      <w:r>
        <w:rPr>
          <w:rStyle w:val="163"/>
          <w:b/>
          <w:bCs/>
        </w:rPr>
        <w:br/>
        <w:t>гательства, кроме того, еще и личностные, интимные пережива-</w:t>
      </w:r>
      <w:r>
        <w:rPr>
          <w:rStyle w:val="163"/>
          <w:b/>
          <w:bCs/>
        </w:rPr>
        <w:br/>
        <w:t>ния, создавая сплав различных взаимосвязанных между собой</w:t>
      </w:r>
      <w:r>
        <w:rPr>
          <w:rStyle w:val="163"/>
          <w:b/>
          <w:bCs/>
        </w:rPr>
        <w:br/>
        <w:t>эмоций и чувств, образуют сложное, своеобразное психическое</w:t>
      </w:r>
      <w:r>
        <w:rPr>
          <w:rStyle w:val="163"/>
          <w:b/>
          <w:bCs/>
        </w:rPr>
        <w:br/>
        <w:t>состояние потерпевш</w:t>
      </w:r>
      <w:r>
        <w:rPr>
          <w:rStyle w:val="163"/>
          <w:b/>
          <w:bCs/>
        </w:rPr>
        <w:t>их.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И хотя довольно часто показания потерпевших бывают доста-</w:t>
      </w:r>
      <w:r>
        <w:rPr>
          <w:rStyle w:val="163"/>
          <w:b/>
          <w:bCs/>
        </w:rPr>
        <w:br/>
        <w:t>точно полными и достоверными, тем не менее нельзя не учиты-</w:t>
      </w:r>
      <w:r>
        <w:rPr>
          <w:rStyle w:val="163"/>
          <w:b/>
          <w:bCs/>
        </w:rPr>
        <w:br/>
        <w:t>вать возможность появления некоторых дефектов в сообщаемых</w:t>
      </w:r>
      <w:r>
        <w:rPr>
          <w:rStyle w:val="163"/>
          <w:b/>
          <w:bCs/>
        </w:rPr>
        <w:br/>
        <w:t>ими сведениях. Под влиянием острых психических переживаний</w:t>
      </w:r>
      <w:r>
        <w:rPr>
          <w:rStyle w:val="163"/>
          <w:b/>
          <w:bCs/>
        </w:rPr>
        <w:br/>
        <w:t>потерпевшие нере</w:t>
      </w:r>
      <w:r>
        <w:rPr>
          <w:rStyle w:val="163"/>
          <w:b/>
          <w:bCs/>
        </w:rPr>
        <w:t>дко, особенно на первых допросах, не могут</w:t>
      </w:r>
      <w:r>
        <w:rPr>
          <w:rStyle w:val="163"/>
          <w:b/>
          <w:bCs/>
        </w:rPr>
        <w:br/>
        <w:t>вспомнить об обстоятельствах, которые предшествовали событию</w:t>
      </w:r>
      <w:r>
        <w:rPr>
          <w:rStyle w:val="163"/>
          <w:b/>
          <w:bCs/>
        </w:rPr>
        <w:br/>
        <w:t>преступления или же, наоборот, последовали за ним (так</w:t>
      </w:r>
      <w:r>
        <w:rPr>
          <w:rStyle w:val="163"/>
          <w:b/>
          <w:bCs/>
        </w:rPr>
        <w:br/>
        <w:t>называемое ретроактивное и проактивное торможение). На по-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вторных допросах показания потерпевших</w:t>
      </w:r>
      <w:r>
        <w:rPr>
          <w:rStyle w:val="163"/>
          <w:b/>
          <w:bCs/>
        </w:rPr>
        <w:t xml:space="preserve"> оказываются порой бо-</w:t>
      </w:r>
      <w:r>
        <w:rPr>
          <w:rStyle w:val="163"/>
          <w:b/>
          <w:bCs/>
        </w:rPr>
        <w:br/>
        <w:t>лее полными, чем сразу же после преступного посягательства.</w:t>
      </w:r>
      <w:r>
        <w:rPr>
          <w:rStyle w:val="163"/>
          <w:b/>
          <w:bCs/>
        </w:rPr>
        <w:br/>
        <w:t>Кроме того, в получаемых от потерпевших сведениях возможны и</w:t>
      </w:r>
      <w:r>
        <w:rPr>
          <w:rStyle w:val="163"/>
          <w:b/>
          <w:bCs/>
        </w:rPr>
        <w:br/>
        <w:t>невосполнимые потери, когда вследствие чрезмерного нервно-пси-</w:t>
      </w:r>
      <w:r>
        <w:rPr>
          <w:rStyle w:val="163"/>
          <w:b/>
          <w:bCs/>
        </w:rPr>
        <w:br/>
        <w:t>хического напряжения, вызванного совершенным прес</w:t>
      </w:r>
      <w:r>
        <w:rPr>
          <w:rStyle w:val="163"/>
          <w:b/>
          <w:bCs/>
        </w:rPr>
        <w:t>туплением,</w:t>
      </w:r>
      <w:r>
        <w:rPr>
          <w:rStyle w:val="163"/>
          <w:b/>
          <w:bCs/>
        </w:rPr>
        <w:br/>
        <w:t>наступает амнезия, т.е. частичное или полное необратимое выпа-</w:t>
      </w:r>
      <w:r>
        <w:rPr>
          <w:rStyle w:val="163"/>
          <w:b/>
          <w:bCs/>
        </w:rPr>
        <w:br/>
        <w:t>дение из памяти пережитого события.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Амнезия может появиться и вследствие потери сознания, а</w:t>
      </w:r>
      <w:r>
        <w:rPr>
          <w:rStyle w:val="163"/>
          <w:b/>
          <w:bCs/>
        </w:rPr>
        <w:br/>
        <w:t>также при кратковременном состоянии оглушенности, нередко</w:t>
      </w:r>
      <w:r>
        <w:rPr>
          <w:rStyle w:val="163"/>
          <w:b/>
          <w:bCs/>
        </w:rPr>
        <w:br/>
        <w:t>наступающих в результате особо г</w:t>
      </w:r>
      <w:r>
        <w:rPr>
          <w:rStyle w:val="163"/>
          <w:b/>
          <w:bCs/>
        </w:rPr>
        <w:t>рубых физических воздействий</w:t>
      </w:r>
      <w:r>
        <w:rPr>
          <w:rStyle w:val="163"/>
          <w:b/>
          <w:bCs/>
        </w:rPr>
        <w:br/>
        <w:t>преступников (нанесения ударов в область головы, лица, перело-</w:t>
      </w:r>
      <w:r>
        <w:rPr>
          <w:rStyle w:val="163"/>
          <w:b/>
          <w:bCs/>
        </w:rPr>
        <w:br/>
        <w:t>мов костей носа, причинения сильных болей), которые могут со-</w:t>
      </w:r>
      <w:r>
        <w:rPr>
          <w:rStyle w:val="163"/>
          <w:b/>
          <w:bCs/>
        </w:rPr>
        <w:br/>
        <w:t>провождаться контузиями и сотрясениями мозга различной степе-</w:t>
      </w:r>
      <w:r>
        <w:rPr>
          <w:rStyle w:val="163"/>
          <w:b/>
          <w:bCs/>
        </w:rPr>
        <w:br/>
        <w:t>ни, а также различными шоковыми состояни</w:t>
      </w:r>
      <w:r>
        <w:rPr>
          <w:rStyle w:val="163"/>
          <w:b/>
          <w:bCs/>
        </w:rPr>
        <w:t>ями.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показаниях потерпевших встречаются: 1) различного рода</w:t>
      </w:r>
      <w:r>
        <w:rPr>
          <w:rStyle w:val="163"/>
          <w:b/>
          <w:bCs/>
        </w:rPr>
        <w:br/>
        <w:t>преувеличения о некоторых моментах пережитого события;</w:t>
      </w:r>
      <w:r>
        <w:rPr>
          <w:rStyle w:val="163"/>
          <w:b/>
          <w:bCs/>
        </w:rPr>
        <w:br/>
        <w:t>2) обобщенность в первоначальных объяснениях и показаниях о</w:t>
      </w:r>
      <w:r>
        <w:rPr>
          <w:rStyle w:val="163"/>
          <w:b/>
          <w:bCs/>
        </w:rPr>
        <w:br/>
        <w:t>действиях виновных лиц («все держали», «все активно участво-</w:t>
      </w:r>
      <w:r>
        <w:rPr>
          <w:rStyle w:val="163"/>
          <w:b/>
          <w:bCs/>
        </w:rPr>
        <w:br/>
        <w:t>вали»); 3) пробелы</w:t>
      </w:r>
      <w:r>
        <w:rPr>
          <w:rStyle w:val="163"/>
          <w:b/>
          <w:bCs/>
        </w:rPr>
        <w:t>, пропуски при описании некоторых важных</w:t>
      </w:r>
      <w:r>
        <w:rPr>
          <w:rStyle w:val="163"/>
          <w:b/>
          <w:bCs/>
        </w:rPr>
        <w:br/>
        <w:t>элементов происшедшего; 4) заблуждения относительно последо-</w:t>
      </w:r>
      <w:r>
        <w:rPr>
          <w:rStyle w:val="163"/>
          <w:b/>
          <w:bCs/>
        </w:rPr>
        <w:br/>
        <w:t>вательности развития — путаница, перестановка при воспроиз-</w:t>
      </w:r>
      <w:r>
        <w:rPr>
          <w:rStyle w:val="163"/>
          <w:b/>
          <w:bCs/>
        </w:rPr>
        <w:br/>
        <w:t>ведении его отдельных деталей и действий конкретных участни-</w:t>
      </w:r>
      <w:r>
        <w:rPr>
          <w:rStyle w:val="163"/>
          <w:b/>
          <w:bCs/>
        </w:rPr>
        <w:br/>
        <w:t>ков преступления.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На основании эт</w:t>
      </w:r>
      <w:r>
        <w:rPr>
          <w:rStyle w:val="163"/>
          <w:b/>
          <w:bCs/>
        </w:rPr>
        <w:t>их данных было бы неверно делать вывод о</w:t>
      </w:r>
      <w:r>
        <w:rPr>
          <w:rStyle w:val="163"/>
          <w:b/>
          <w:bCs/>
        </w:rPr>
        <w:br/>
        <w:t>непригодности получаемой от потерпевших информации для ус-</w:t>
      </w:r>
      <w:r>
        <w:rPr>
          <w:rStyle w:val="163"/>
          <w:b/>
          <w:bCs/>
        </w:rPr>
        <w:br/>
        <w:t>тановления истины по делу. Изъяны и пробелы в передаваемой</w:t>
      </w:r>
      <w:r>
        <w:rPr>
          <w:rStyle w:val="163"/>
          <w:b/>
          <w:bCs/>
        </w:rPr>
        <w:br/>
        <w:t>потерпевшими информации обычно не носят всеобъемлющего</w:t>
      </w:r>
      <w:r>
        <w:rPr>
          <w:rStyle w:val="163"/>
          <w:b/>
          <w:bCs/>
        </w:rPr>
        <w:br/>
        <w:t>характера и касаются лишь отдельных обстоя</w:t>
      </w:r>
      <w:r>
        <w:rPr>
          <w:rStyle w:val="163"/>
          <w:b/>
          <w:bCs/>
        </w:rPr>
        <w:t>тельств происшед-</w:t>
      </w:r>
      <w:r>
        <w:rPr>
          <w:rStyle w:val="163"/>
          <w:b/>
          <w:bCs/>
        </w:rPr>
        <w:br/>
        <w:t>шего.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Тактические приемы допроса. При допросе потерпевшего не-</w:t>
      </w:r>
      <w:r>
        <w:rPr>
          <w:rStyle w:val="163"/>
          <w:b/>
          <w:bCs/>
        </w:rPr>
        <w:br/>
        <w:t>обходимо в каждом случае учитывать глубину его психических</w:t>
      </w:r>
      <w:r>
        <w:rPr>
          <w:rStyle w:val="163"/>
          <w:b/>
          <w:bCs/>
        </w:rPr>
        <w:br/>
        <w:t>переживаний и те факторы, которые предопределяют его психи-</w:t>
      </w:r>
      <w:r>
        <w:rPr>
          <w:rStyle w:val="163"/>
          <w:b/>
          <w:bCs/>
        </w:rPr>
        <w:br/>
        <w:t>ческое состояние. Поскольку сразу же после совершения</w:t>
      </w:r>
      <w:r>
        <w:rPr>
          <w:rStyle w:val="163"/>
          <w:b/>
          <w:bCs/>
        </w:rPr>
        <w:br/>
        <w:t>пр</w:t>
      </w:r>
      <w:r>
        <w:rPr>
          <w:rStyle w:val="163"/>
          <w:b/>
          <w:bCs/>
        </w:rPr>
        <w:t>еступления психическое состояние потерпевшего может поме-</w:t>
      </w:r>
      <w:r>
        <w:rPr>
          <w:rStyle w:val="163"/>
          <w:b/>
          <w:bCs/>
        </w:rPr>
        <w:br/>
        <w:t>шать даче им полных и достоверных показаний, рекомендуется,</w:t>
      </w:r>
      <w:r>
        <w:rPr>
          <w:rStyle w:val="163"/>
          <w:b/>
          <w:bCs/>
        </w:rPr>
        <w:br/>
        <w:t>по возможности, не торопиться с первым допросом. Однако не</w:t>
      </w:r>
      <w:r>
        <w:rPr>
          <w:rStyle w:val="163"/>
          <w:b/>
          <w:bCs/>
        </w:rPr>
        <w:br/>
        <w:t>следует откладывать допрос на слишком долгий срок, поскольку</w:t>
      </w:r>
      <w:r>
        <w:rPr>
          <w:rStyle w:val="163"/>
          <w:b/>
          <w:bCs/>
        </w:rPr>
        <w:br/>
        <w:t>может начаться про</w:t>
      </w:r>
      <w:r>
        <w:rPr>
          <w:rStyle w:val="163"/>
          <w:b/>
          <w:bCs/>
        </w:rPr>
        <w:t>цесс забывания и к тому же увеличивается</w:t>
      </w:r>
      <w:r>
        <w:rPr>
          <w:rStyle w:val="163"/>
          <w:b/>
          <w:bCs/>
        </w:rPr>
        <w:br/>
        <w:t>возможность влияния на показания потерпевшего посторонней</w:t>
      </w:r>
      <w:r>
        <w:rPr>
          <w:rStyle w:val="163"/>
          <w:b/>
          <w:bCs/>
        </w:rPr>
        <w:br/>
        <w:t>информации.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rPr>
          <w:rStyle w:val="163"/>
          <w:b/>
          <w:bCs/>
        </w:rPr>
        <w:t>Если допрос потерпевшего отложить невозможно, то целесо-</w:t>
      </w:r>
      <w:r>
        <w:rPr>
          <w:rStyle w:val="163"/>
          <w:b/>
          <w:bCs/>
        </w:rPr>
        <w:br/>
        <w:t>образно предусмотреть его повторный допрос в более спокойной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обстановке, когда переживаемые им чувства потеряют свою ост-</w:t>
      </w:r>
      <w:r>
        <w:rPr>
          <w:rStyle w:val="163"/>
          <w:b/>
          <w:bCs/>
        </w:rPr>
        <w:br/>
        <w:t>роту, а память обретет временно утраченную способность к вос-</w:t>
      </w:r>
      <w:r>
        <w:rPr>
          <w:rStyle w:val="163"/>
          <w:b/>
          <w:bCs/>
        </w:rPr>
        <w:br/>
        <w:t>произведению.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lastRenderedPageBreak/>
        <w:t>В целях активизации мыслительной деятельности потерпев-</w:t>
      </w:r>
      <w:r>
        <w:br/>
        <w:t>шего по припоминанию отдельных обстоятельств случившегося</w:t>
      </w:r>
      <w:r>
        <w:br/>
        <w:t xml:space="preserve">надо </w:t>
      </w:r>
      <w:r>
        <w:t>разъяснить ему важность получения как можно более пол-</w:t>
      </w:r>
      <w:r>
        <w:br/>
        <w:t>ных сведений о преступлении и лицах, его совершивших. Необ-</w:t>
      </w:r>
      <w:r>
        <w:br/>
        <w:t>ходимо, чтобы умело поставленная перед допрашиваемым цель</w:t>
      </w:r>
      <w:r>
        <w:br/>
        <w:t>следственного действия — получение полной, детальной и объ-</w:t>
      </w:r>
      <w:r>
        <w:br/>
        <w:t>ективной информации — н</w:t>
      </w:r>
      <w:r>
        <w:t>а определенный период времени вы-</w:t>
      </w:r>
      <w:r>
        <w:br/>
        <w:t>теснила из его сознания или оттеснила на второй план психиче-</w:t>
      </w:r>
      <w:r>
        <w:br/>
        <w:t>ские переживания, мешающие допросу. При необходимости в</w:t>
      </w:r>
      <w:r>
        <w:br/>
        <w:t>конце допроса нужно обговорить с потерпевшим наиболее удоб-</w:t>
      </w:r>
      <w:r>
        <w:br/>
        <w:t>ный для него способ вызова на повторный допр</w:t>
      </w:r>
      <w:r>
        <w:t>ос, объяснить его</w:t>
      </w:r>
      <w:r>
        <w:br/>
        <w:t>необходимость.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Оценивая полученные от потерпевшего показания, следует</w:t>
      </w:r>
      <w:r>
        <w:br/>
        <w:t>учитывать, что он в ряде случаев может умалчивать об отдель-</w:t>
      </w:r>
      <w:r>
        <w:br/>
        <w:t>ных обстоятельствах происшедшего, давать частично ложные</w:t>
      </w:r>
      <w:r>
        <w:br/>
        <w:t>показания, отказываться от дачи показаний либо изм</w:t>
      </w:r>
      <w:r>
        <w:t>енять их в</w:t>
      </w:r>
      <w:r>
        <w:br/>
        <w:t>ходе следствия, а также сообщать по делу полностью ложные</w:t>
      </w:r>
      <w:r>
        <w:br/>
        <w:t>сведения. Это возможно в силу особых отношений потерпевшего</w:t>
      </w:r>
      <w:r>
        <w:br/>
        <w:t>с виновными лицами, их окружением, при боязни мести с их</w:t>
      </w:r>
      <w:r>
        <w:br/>
        <w:t>стороны, в результате воздействий заинтересованных лиц, а так-</w:t>
      </w:r>
      <w:r>
        <w:br/>
        <w:t>же с це</w:t>
      </w:r>
      <w:r>
        <w:t>лью сокрытия своего неблаговидного поведения — трусо-</w:t>
      </w:r>
      <w:r>
        <w:br/>
        <w:t>сти, стяжательства, порочащей его интимной связи и проч. Кро-</w:t>
      </w:r>
      <w:r>
        <w:br/>
        <w:t>ме того, на показаниях потерпевшего может сказаться неверие в</w:t>
      </w:r>
      <w:r>
        <w:br/>
        <w:t>способность органов следствия установить истину и обеспечить</w:t>
      </w:r>
      <w:r>
        <w:br/>
        <w:t>его личную безопа</w:t>
      </w:r>
      <w:r>
        <w:t>сность. В этих случаях при допросе использу-</w:t>
      </w:r>
      <w:r>
        <w:br/>
        <w:t>ются приемы, направленные на преодоление лжи и получение</w:t>
      </w:r>
      <w:r>
        <w:br/>
        <w:t>правдивых показаний. Причем особенно важно выяснить моти-</w:t>
      </w:r>
      <w:r>
        <w:br/>
        <w:t>вы, лежащие в основе неверной позиции допрашиваемого, и по-</w:t>
      </w:r>
      <w:r>
        <w:br/>
        <w:t>пытаться их преодолеть.</w:t>
      </w:r>
    </w:p>
    <w:p w:rsidR="00A86078" w:rsidRDefault="00F4381D">
      <w:pPr>
        <w:pStyle w:val="86"/>
        <w:keepNext/>
        <w:keepLines/>
        <w:shd w:val="clear" w:color="auto" w:fill="auto"/>
        <w:spacing w:line="230" w:lineRule="exact"/>
      </w:pPr>
      <w:bookmarkStart w:id="118" w:name="bookmark117"/>
      <w:r>
        <w:rPr>
          <w:rStyle w:val="89"/>
          <w:b/>
          <w:bCs/>
        </w:rPr>
        <w:t>§ 5. Тактиче</w:t>
      </w:r>
      <w:r>
        <w:rPr>
          <w:rStyle w:val="89"/>
          <w:b/>
          <w:bCs/>
        </w:rPr>
        <w:t>ские особенности допроса при участии</w:t>
      </w:r>
      <w:r>
        <w:rPr>
          <w:rStyle w:val="89"/>
          <w:b/>
          <w:bCs/>
        </w:rPr>
        <w:br/>
        <w:t>защитника</w:t>
      </w:r>
      <w:bookmarkEnd w:id="118"/>
    </w:p>
    <w:p w:rsidR="00A86078" w:rsidRDefault="00F4381D">
      <w:pPr>
        <w:pStyle w:val="20"/>
        <w:shd w:val="clear" w:color="auto" w:fill="auto"/>
        <w:spacing w:line="230" w:lineRule="exact"/>
        <w:jc w:val="left"/>
      </w:pPr>
      <w:r>
        <w:rPr>
          <w:rStyle w:val="29"/>
        </w:rPr>
        <w:t xml:space="preserve">Защитник </w:t>
      </w:r>
      <w:r>
        <w:t>участвует в уголовном судопроизводстве (ст. 49 УПК</w:t>
      </w:r>
      <w:r>
        <w:br/>
        <w:t>РФ): с момента возбуждения уголовного дела в отношении кон-</w:t>
      </w:r>
      <w:r>
        <w:br/>
        <w:t>кретного лица, а также с момента фактического задержания</w:t>
      </w:r>
      <w:r>
        <w:br/>
        <w:t>лица, подозреваемого в совершени</w:t>
      </w:r>
      <w:r>
        <w:t xml:space="preserve">и преступления, объявления </w:t>
      </w:r>
      <w:r>
        <w:rPr>
          <w:vertAlign w:val="superscript"/>
        </w:rPr>
        <w:footnoteReference w:id="24"/>
      </w:r>
      <w:r>
        <w:br/>
      </w:r>
      <w:r>
        <w:rPr>
          <w:rStyle w:val="163"/>
        </w:rPr>
        <w:t>подозреваемому постановления о назначении судебно-психиат-</w:t>
      </w:r>
      <w:r>
        <w:rPr>
          <w:rStyle w:val="163"/>
        </w:rPr>
        <w:br/>
        <w:t>рической экспертизы либо с момента начала осуществления в</w:t>
      </w:r>
      <w:r>
        <w:rPr>
          <w:rStyle w:val="163"/>
        </w:rPr>
        <w:br/>
        <w:t>отношении подозреваемого иных мер процессуального принуж-</w:t>
      </w:r>
      <w:r>
        <w:rPr>
          <w:rStyle w:val="163"/>
        </w:rPr>
        <w:br/>
        <w:t>дения или иных процессуальных действий, затрагивающи</w:t>
      </w:r>
      <w:r>
        <w:rPr>
          <w:rStyle w:val="163"/>
        </w:rPr>
        <w:t>х его</w:t>
      </w:r>
      <w:r>
        <w:rPr>
          <w:rStyle w:val="163"/>
        </w:rPr>
        <w:br/>
        <w:t>права и свободы. При привлечении лица в качестве обвиняемого</w:t>
      </w:r>
      <w:r>
        <w:rPr>
          <w:rStyle w:val="163"/>
        </w:rPr>
        <w:br/>
        <w:t>защитник участвует в уголовном деле с момента вынесения соот-</w:t>
      </w:r>
      <w:r>
        <w:rPr>
          <w:rStyle w:val="163"/>
        </w:rPr>
        <w:br/>
        <w:t>ветствующего постановления. В качестве защитника наряду с</w:t>
      </w:r>
      <w:r>
        <w:rPr>
          <w:rStyle w:val="163"/>
        </w:rPr>
        <w:br/>
        <w:t>адвокатом могут быть допущены один из близких родственников</w:t>
      </w:r>
      <w:r>
        <w:rPr>
          <w:rStyle w:val="163"/>
        </w:rPr>
        <w:br/>
        <w:t>обвиняемо</w:t>
      </w:r>
      <w:r>
        <w:rPr>
          <w:rStyle w:val="163"/>
        </w:rPr>
        <w:t>го или иное лицо, о допуске которого ходатайствует</w:t>
      </w:r>
      <w:r>
        <w:rPr>
          <w:rStyle w:val="163"/>
        </w:rPr>
        <w:br/>
        <w:t>обвиняемый.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Свидетель имеет право являться на допрос с адвокатом, кото-</w:t>
      </w:r>
      <w:r>
        <w:rPr>
          <w:rStyle w:val="163"/>
          <w:b/>
          <w:bCs/>
        </w:rPr>
        <w:br/>
        <w:t>рый при производстве следственных действий вправе давать ему</w:t>
      </w:r>
      <w:r>
        <w:rPr>
          <w:rStyle w:val="163"/>
          <w:b/>
          <w:bCs/>
        </w:rPr>
        <w:br/>
        <w:t>краткие консультации и задавать с разрешения следователя во-</w:t>
      </w:r>
      <w:r>
        <w:rPr>
          <w:rStyle w:val="163"/>
          <w:b/>
          <w:bCs/>
        </w:rPr>
        <w:br/>
        <w:t>просы. Таки</w:t>
      </w:r>
      <w:r>
        <w:rPr>
          <w:rStyle w:val="163"/>
          <w:b/>
          <w:bCs/>
        </w:rPr>
        <w:t>ми же правами обладает и адвокат, участвующий в</w:t>
      </w:r>
      <w:r>
        <w:rPr>
          <w:rStyle w:val="163"/>
          <w:b/>
          <w:bCs/>
        </w:rPr>
        <w:br/>
        <w:t>допросе потерпевшего в качестве его представителя.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Подозреваемый и обвиняемый вправе пользоваться помощью</w:t>
      </w:r>
      <w:r>
        <w:rPr>
          <w:rStyle w:val="163"/>
          <w:b/>
          <w:bCs/>
        </w:rPr>
        <w:br/>
        <w:t>защитника. До первого допроса подозреваемый имеет право на</w:t>
      </w:r>
      <w:r>
        <w:rPr>
          <w:rStyle w:val="163"/>
          <w:b/>
          <w:bCs/>
        </w:rPr>
        <w:br/>
        <w:t>свидание с защитником наедине и конфиденциа</w:t>
      </w:r>
      <w:r>
        <w:rPr>
          <w:rStyle w:val="163"/>
          <w:b/>
          <w:bCs/>
        </w:rPr>
        <w:t>льно не менее</w:t>
      </w:r>
      <w:r>
        <w:rPr>
          <w:rStyle w:val="163"/>
          <w:b/>
          <w:bCs/>
        </w:rPr>
        <w:br/>
        <w:t>двух часов (ч. 4 ст. 92 УПК РФ). Защитник присутствует при</w:t>
      </w:r>
      <w:r>
        <w:rPr>
          <w:rStyle w:val="163"/>
          <w:b/>
          <w:bCs/>
        </w:rPr>
        <w:br/>
        <w:t>предъявлении его подзащитному обвинения и вправе после это-</w:t>
      </w:r>
      <w:r>
        <w:rPr>
          <w:rStyle w:val="163"/>
          <w:b/>
          <w:bCs/>
        </w:rPr>
        <w:br/>
        <w:t>го, в том числе до первого допроса в качестве обвиняемого,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иметь с ним свидания наедине и конфиденциально без ограниче-</w:t>
      </w:r>
      <w:r>
        <w:rPr>
          <w:rStyle w:val="163"/>
          <w:b/>
          <w:bCs/>
        </w:rPr>
        <w:br/>
        <w:t>ния</w:t>
      </w:r>
      <w:r>
        <w:rPr>
          <w:rStyle w:val="163"/>
          <w:b/>
          <w:bCs/>
        </w:rPr>
        <w:t xml:space="preserve"> их числа и продолжительности (п. 9 ч. 4 ст. 47 УПК РФ).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Подозреваемый (обвиняемый) вправе отказаться от услуг за-</w:t>
      </w:r>
      <w:r>
        <w:rPr>
          <w:rStyle w:val="163"/>
          <w:b/>
          <w:bCs/>
        </w:rPr>
        <w:br/>
        <w:t>щитника, однако по смыслу п. 1 ч. 2 ст. 75 УПК РФ показания по-</w:t>
      </w:r>
      <w:r>
        <w:rPr>
          <w:rStyle w:val="163"/>
          <w:b/>
          <w:bCs/>
        </w:rPr>
        <w:br/>
        <w:t>дозреваемого, обвиняемого, полученные в отсутствие защитника и</w:t>
      </w:r>
      <w:r>
        <w:rPr>
          <w:rStyle w:val="163"/>
          <w:b/>
          <w:bCs/>
        </w:rPr>
        <w:br/>
        <w:t>не подтвержден</w:t>
      </w:r>
      <w:r>
        <w:rPr>
          <w:rStyle w:val="163"/>
          <w:b/>
          <w:bCs/>
        </w:rPr>
        <w:t>ные впоследствии в суде, относятся к недопусти-</w:t>
      </w:r>
      <w:r>
        <w:rPr>
          <w:rStyle w:val="163"/>
          <w:b/>
          <w:bCs/>
        </w:rPr>
        <w:br/>
        <w:t>мым доказательствам, т.е. не имеют юридической силы и не могут</w:t>
      </w:r>
      <w:r>
        <w:rPr>
          <w:rStyle w:val="163"/>
          <w:b/>
          <w:bCs/>
        </w:rPr>
        <w:br/>
        <w:t>использоваться в качестве доказательств. Поэтому в случаях, ко-</w:t>
      </w:r>
      <w:r>
        <w:rPr>
          <w:rStyle w:val="163"/>
          <w:b/>
          <w:bCs/>
        </w:rPr>
        <w:br/>
        <w:t>гда показания подозреваемого (обвиняемого) в процессе доказыва-</w:t>
      </w:r>
      <w:r>
        <w:rPr>
          <w:rStyle w:val="163"/>
          <w:b/>
          <w:bCs/>
        </w:rPr>
        <w:br/>
        <w:t>ния по делу могут</w:t>
      </w:r>
      <w:r>
        <w:rPr>
          <w:rStyle w:val="163"/>
          <w:b/>
          <w:bCs/>
        </w:rPr>
        <w:t xml:space="preserve"> иметь существенное значение (например, при</w:t>
      </w:r>
      <w:r>
        <w:rPr>
          <w:rStyle w:val="163"/>
          <w:b/>
          <w:bCs/>
        </w:rPr>
        <w:br/>
        <w:t>установлении вины, обстоятельств, смягчающих и отягчающих</w:t>
      </w:r>
      <w:r>
        <w:rPr>
          <w:rStyle w:val="163"/>
          <w:b/>
          <w:bCs/>
        </w:rPr>
        <w:br/>
        <w:t>наказание либо освобождающих от уголовной ответственности и</w:t>
      </w:r>
      <w:r>
        <w:rPr>
          <w:rStyle w:val="163"/>
          <w:b/>
          <w:bCs/>
        </w:rPr>
        <w:br/>
        <w:t>наказания как самого допрашиваемого, так и иных лиц, а также</w:t>
      </w:r>
      <w:r>
        <w:rPr>
          <w:rStyle w:val="163"/>
          <w:b/>
          <w:bCs/>
        </w:rPr>
        <w:br/>
        <w:t xml:space="preserve">при обеспечении защиты интересов </w:t>
      </w:r>
      <w:r>
        <w:rPr>
          <w:rStyle w:val="163"/>
          <w:b/>
          <w:bCs/>
        </w:rPr>
        <w:t>потерпевшего и т.п.), следова-</w:t>
      </w:r>
      <w:r>
        <w:rPr>
          <w:rStyle w:val="163"/>
          <w:b/>
          <w:bCs/>
        </w:rPr>
        <w:br/>
        <w:t>телю необходимо решить вопрос о присутствии на допросе защит-</w:t>
      </w:r>
      <w:r>
        <w:rPr>
          <w:rStyle w:val="163"/>
          <w:b/>
          <w:bCs/>
        </w:rPr>
        <w:br/>
        <w:t>ника вопреки отказу от него подозреваемого, обвиняемого. Оче-</w:t>
      </w:r>
      <w:r>
        <w:rPr>
          <w:rStyle w:val="163"/>
          <w:b/>
          <w:bCs/>
        </w:rPr>
        <w:br/>
        <w:t>видно, присутствие защитника необходимо обеспечить и при</w:t>
      </w:r>
      <w:r>
        <w:rPr>
          <w:rStyle w:val="163"/>
          <w:b/>
          <w:bCs/>
        </w:rPr>
        <w:br/>
        <w:t>проведении других следственных действий, в п</w:t>
      </w:r>
      <w:r>
        <w:rPr>
          <w:rStyle w:val="163"/>
          <w:b/>
          <w:bCs/>
        </w:rPr>
        <w:t>роцессе которых</w:t>
      </w:r>
      <w:r>
        <w:rPr>
          <w:rStyle w:val="163"/>
          <w:b/>
          <w:bCs/>
        </w:rPr>
        <w:br/>
        <w:t>подозреваемый, обвиняемый сообщает какие-либо существенные</w:t>
      </w:r>
      <w:r>
        <w:rPr>
          <w:rStyle w:val="163"/>
          <w:b/>
          <w:bCs/>
        </w:rPr>
        <w:br/>
        <w:t>для дела сведения (следственный эксперимент, проверка показа-</w:t>
      </w:r>
      <w:r>
        <w:rPr>
          <w:rStyle w:val="163"/>
          <w:b/>
          <w:bCs/>
        </w:rPr>
        <w:br/>
        <w:t>ний на месте, предъявление для опознания).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участии в допросе защитника тактический рисунок след-</w:t>
      </w:r>
      <w:r>
        <w:rPr>
          <w:rStyle w:val="163"/>
          <w:b/>
          <w:bCs/>
        </w:rPr>
        <w:br/>
        <w:t>ственного действия</w:t>
      </w:r>
      <w:r>
        <w:rPr>
          <w:rStyle w:val="163"/>
          <w:b/>
          <w:bCs/>
        </w:rPr>
        <w:t xml:space="preserve"> значительно усложняется, поскольку допрос</w:t>
      </w:r>
      <w:r>
        <w:rPr>
          <w:rStyle w:val="163"/>
          <w:b/>
          <w:bCs/>
        </w:rPr>
        <w:br/>
        <w:t>проводится уже не наедине, а в присутствии защитника, у которо-</w:t>
      </w:r>
      <w:r>
        <w:rPr>
          <w:rStyle w:val="163"/>
          <w:b/>
          <w:bCs/>
        </w:rPr>
        <w:br/>
        <w:t>го в большинстве случаев совершенно иные интересы и задачи.</w:t>
      </w:r>
      <w:r>
        <w:rPr>
          <w:rStyle w:val="163"/>
          <w:b/>
          <w:bCs/>
        </w:rPr>
        <w:br/>
        <w:t>Наличие на допросе защитника может весьма серьезно помешать</w:t>
      </w:r>
      <w:r>
        <w:rPr>
          <w:rStyle w:val="163"/>
          <w:b/>
          <w:bCs/>
        </w:rPr>
        <w:br/>
        <w:t>установлению наиболее благопр</w:t>
      </w:r>
      <w:r>
        <w:rPr>
          <w:rStyle w:val="163"/>
          <w:b/>
          <w:bCs/>
        </w:rPr>
        <w:t>иятных для получения полных</w:t>
      </w:r>
      <w:r>
        <w:rPr>
          <w:rStyle w:val="163"/>
          <w:b/>
          <w:bCs/>
        </w:rPr>
        <w:br/>
        <w:t>показаний взаимоотношений с допрашиваемым лицом.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Нельзя не учитывать, что защитник в рамках оказания юри-</w:t>
      </w:r>
      <w:r>
        <w:rPr>
          <w:rStyle w:val="163"/>
          <w:b/>
          <w:bCs/>
        </w:rPr>
        <w:br/>
        <w:t>дической помощи своему подзащитному вправе в процессе допро-</w:t>
      </w:r>
      <w:r>
        <w:rPr>
          <w:rStyle w:val="163"/>
          <w:b/>
          <w:bCs/>
        </w:rPr>
        <w:br/>
        <w:t>са давать ему в присутствии следователя краткие консультации,</w:t>
      </w:r>
      <w:r>
        <w:rPr>
          <w:rStyle w:val="163"/>
          <w:b/>
          <w:bCs/>
        </w:rPr>
        <w:t xml:space="preserve"> а</w:t>
      </w:r>
      <w:r>
        <w:rPr>
          <w:rStyle w:val="163"/>
          <w:b/>
          <w:bCs/>
        </w:rPr>
        <w:br/>
        <w:t>также с разрешения следователя имеет право задавать вопросы.</w:t>
      </w:r>
      <w:r>
        <w:rPr>
          <w:rStyle w:val="163"/>
          <w:b/>
          <w:bCs/>
        </w:rPr>
        <w:br/>
        <w:t>Все это не может не повлиять на ход следственного действия и его</w:t>
      </w:r>
      <w:r>
        <w:rPr>
          <w:rStyle w:val="163"/>
          <w:b/>
          <w:bCs/>
        </w:rPr>
        <w:br/>
        <w:t>результаты. Поэтому необходимо особенно тщательно готовиться</w:t>
      </w:r>
      <w:r>
        <w:rPr>
          <w:rStyle w:val="163"/>
          <w:b/>
          <w:bCs/>
        </w:rPr>
        <w:br/>
        <w:t>к такому допросу, предусмотреть позицию, которую займет за-</w:t>
      </w:r>
      <w:r>
        <w:rPr>
          <w:rStyle w:val="163"/>
          <w:b/>
          <w:bCs/>
        </w:rPr>
        <w:br/>
        <w:t>щитник</w:t>
      </w:r>
      <w:r>
        <w:rPr>
          <w:rStyle w:val="163"/>
          <w:b/>
          <w:bCs/>
        </w:rPr>
        <w:t>, его возможную тактику защиты, с тем чтобы не упустить</w:t>
      </w:r>
      <w:r>
        <w:rPr>
          <w:rStyle w:val="163"/>
          <w:b/>
          <w:bCs/>
        </w:rPr>
        <w:br/>
        <w:t>инициативу и при недобросовестных намерениях защитника не</w:t>
      </w:r>
      <w:r>
        <w:rPr>
          <w:rStyle w:val="163"/>
          <w:b/>
          <w:bCs/>
        </w:rPr>
        <w:br/>
        <w:t>дать ему возможности помешать установлению истины.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процессе подготовки к допросу следователю следует иметь</w:t>
      </w:r>
      <w:r>
        <w:rPr>
          <w:rStyle w:val="163"/>
          <w:b/>
          <w:bCs/>
        </w:rPr>
        <w:br/>
        <w:t xml:space="preserve">в виду обычную манеру поведения, </w:t>
      </w:r>
      <w:r>
        <w:rPr>
          <w:rStyle w:val="163"/>
          <w:b/>
          <w:bCs/>
        </w:rPr>
        <w:t>линию защиты и приемы,</w:t>
      </w:r>
      <w:r>
        <w:rPr>
          <w:rStyle w:val="163"/>
          <w:b/>
          <w:bCs/>
        </w:rPr>
        <w:br/>
        <w:t>которые при данных обстоятельствах дела может использовать</w:t>
      </w:r>
      <w:r>
        <w:rPr>
          <w:rStyle w:val="163"/>
          <w:b/>
          <w:bCs/>
        </w:rPr>
        <w:br/>
        <w:t>участвующий в деле адвокат. Нужно попытаться определить</w:t>
      </w:r>
      <w:r>
        <w:rPr>
          <w:rStyle w:val="163"/>
          <w:b/>
          <w:bCs/>
        </w:rPr>
        <w:br/>
        <w:t>версию защиты и те вопросы, которые им могут быть заданы на</w:t>
      </w:r>
      <w:r>
        <w:rPr>
          <w:rStyle w:val="163"/>
          <w:b/>
          <w:bCs/>
        </w:rPr>
        <w:br/>
        <w:t>допросе. О приемах, тактике защиты конкретного адвоката сл</w:t>
      </w:r>
      <w:r>
        <w:rPr>
          <w:rStyle w:val="163"/>
          <w:b/>
          <w:bCs/>
        </w:rPr>
        <w:t>е-</w:t>
      </w:r>
      <w:r>
        <w:rPr>
          <w:rStyle w:val="163"/>
          <w:b/>
          <w:bCs/>
        </w:rPr>
        <w:br/>
        <w:t>дователь может знать, если раньше ему уже приходилось прово-</w:t>
      </w:r>
      <w:r>
        <w:rPr>
          <w:rStyle w:val="163"/>
          <w:b/>
          <w:bCs/>
        </w:rPr>
        <w:br/>
        <w:t>дить следственные действия с его участием. О незнакомом адво-</w:t>
      </w:r>
      <w:r>
        <w:rPr>
          <w:rStyle w:val="163"/>
          <w:b/>
          <w:bCs/>
        </w:rPr>
        <w:br/>
        <w:t>кате можно получить информацию от коллег по работе. При</w:t>
      </w:r>
      <w:r>
        <w:rPr>
          <w:rStyle w:val="163"/>
          <w:b/>
          <w:bCs/>
        </w:rPr>
        <w:br/>
        <w:t>этом следует иметь в виду, что участвующий в деле адвокат тоже</w:t>
      </w:r>
      <w:r>
        <w:rPr>
          <w:rStyle w:val="163"/>
          <w:b/>
          <w:bCs/>
        </w:rPr>
        <w:br/>
        <w:t>может учиты</w:t>
      </w:r>
      <w:r>
        <w:rPr>
          <w:rStyle w:val="163"/>
          <w:b/>
          <w:bCs/>
        </w:rPr>
        <w:t>вать тактику допроса, которую раньше использовал</w:t>
      </w:r>
      <w:r>
        <w:rPr>
          <w:rStyle w:val="163"/>
          <w:b/>
          <w:bCs/>
        </w:rPr>
        <w:br/>
        <w:t>следователь. Поэтому предпочтительнее перед допросом преду-</w:t>
      </w:r>
      <w:r>
        <w:rPr>
          <w:rStyle w:val="163"/>
          <w:b/>
          <w:bCs/>
        </w:rPr>
        <w:br/>
        <w:t>смотреть тактические приемы, которые бы были неожиданны не</w:t>
      </w:r>
      <w:r>
        <w:rPr>
          <w:rStyle w:val="163"/>
          <w:b/>
          <w:bCs/>
        </w:rPr>
        <w:br/>
        <w:t>только для допрашиваемого, но и для его защитника. Необходи-</w:t>
      </w:r>
      <w:r>
        <w:rPr>
          <w:rStyle w:val="163"/>
          <w:b/>
          <w:bCs/>
        </w:rPr>
        <w:br/>
        <w:t>мо также заранее собрать до</w:t>
      </w:r>
      <w:r>
        <w:rPr>
          <w:rStyle w:val="163"/>
          <w:b/>
          <w:bCs/>
        </w:rPr>
        <w:t>казательственный материал с уче-</w:t>
      </w:r>
      <w:r>
        <w:rPr>
          <w:rStyle w:val="163"/>
          <w:b/>
          <w:bCs/>
        </w:rPr>
        <w:br/>
        <w:t>том возможных ходатайств защиты и тех вопросов, которые мо-</w:t>
      </w:r>
      <w:r>
        <w:rPr>
          <w:rStyle w:val="163"/>
          <w:b/>
          <w:bCs/>
        </w:rPr>
        <w:br/>
        <w:t>гут быть заданы защитником.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Свидание с подозреваемым (обвиняемым) наедине дает воз-</w:t>
      </w:r>
      <w:r>
        <w:rPr>
          <w:rStyle w:val="163"/>
          <w:b/>
          <w:bCs/>
        </w:rPr>
        <w:br/>
        <w:t>можность адвокату получить сведения об обстоятельствах проис-</w:t>
      </w:r>
      <w:r>
        <w:rPr>
          <w:rStyle w:val="163"/>
          <w:b/>
          <w:bCs/>
        </w:rPr>
        <w:br/>
        <w:t>шедшего, свидетел</w:t>
      </w:r>
      <w:r>
        <w:rPr>
          <w:rStyle w:val="163"/>
          <w:b/>
          <w:bCs/>
        </w:rPr>
        <w:t>ях, очевидцах и тех доказательствах, которые</w:t>
      </w:r>
      <w:r>
        <w:rPr>
          <w:rStyle w:val="163"/>
          <w:b/>
          <w:bCs/>
        </w:rPr>
        <w:br/>
        <w:t>могут находиться в распоряжении следствия. В соответствии с</w:t>
      </w:r>
      <w:r>
        <w:rPr>
          <w:rStyle w:val="163"/>
          <w:b/>
          <w:bCs/>
        </w:rPr>
        <w:br/>
        <w:t>ч. 3 ст. 53 УПК РФ следователь вправе предупредить защитника</w:t>
      </w:r>
      <w:r>
        <w:rPr>
          <w:rStyle w:val="163"/>
          <w:b/>
          <w:bCs/>
        </w:rPr>
        <w:br/>
        <w:t>о недопустимости разглашения данных предварительного рас-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следования, ставших ему известны</w:t>
      </w:r>
      <w:r>
        <w:rPr>
          <w:rStyle w:val="163"/>
          <w:b/>
          <w:bCs/>
        </w:rPr>
        <w:t>ми в связи с осуществлением</w:t>
      </w:r>
      <w:r>
        <w:rPr>
          <w:rStyle w:val="163"/>
          <w:b/>
          <w:bCs/>
        </w:rPr>
        <w:br/>
        <w:t>защиты. Однако это не исключает попыток со стороны недобро-</w:t>
      </w:r>
      <w:r>
        <w:rPr>
          <w:rStyle w:val="163"/>
          <w:b/>
          <w:bCs/>
        </w:rPr>
        <w:br/>
        <w:t>совестного адвоката самому либо через заинтересованных и</w:t>
      </w:r>
      <w:r>
        <w:rPr>
          <w:rStyle w:val="163"/>
          <w:b/>
          <w:bCs/>
        </w:rPr>
        <w:br/>
        <w:t>иных лиц повлиять на возможных свидетелей, а также принять</w:t>
      </w:r>
      <w:r>
        <w:rPr>
          <w:rStyle w:val="163"/>
          <w:b/>
          <w:bCs/>
        </w:rPr>
        <w:br/>
        <w:t>меры к уничтожению тех или иных доказательств. Поэто</w:t>
      </w:r>
      <w:r>
        <w:rPr>
          <w:rStyle w:val="163"/>
          <w:b/>
          <w:bCs/>
        </w:rPr>
        <w:t>му</w:t>
      </w:r>
      <w:r>
        <w:rPr>
          <w:rStyle w:val="163"/>
          <w:b/>
          <w:bCs/>
        </w:rPr>
        <w:br/>
        <w:t>важно до допроса подозреваемого либо сразу же после него обес-</w:t>
      </w:r>
      <w:r>
        <w:rPr>
          <w:rStyle w:val="163"/>
          <w:b/>
          <w:bCs/>
        </w:rPr>
        <w:br/>
        <w:t>печить оперативное проведение обысков, допросов очевидцев и</w:t>
      </w:r>
      <w:r>
        <w:rPr>
          <w:rStyle w:val="163"/>
          <w:b/>
          <w:bCs/>
        </w:rPr>
        <w:br/>
        <w:t>других неотложных следственных действий.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До допроса следователь может побеседовать с адвокатом,</w:t>
      </w:r>
      <w:r>
        <w:rPr>
          <w:rStyle w:val="163"/>
          <w:b/>
          <w:bCs/>
        </w:rPr>
        <w:br/>
        <w:t>встречавшимся со своим подзащитным</w:t>
      </w:r>
      <w:r>
        <w:rPr>
          <w:rStyle w:val="163"/>
          <w:b/>
          <w:bCs/>
        </w:rPr>
        <w:t xml:space="preserve"> наедине, попытаться уз-</w:t>
      </w:r>
      <w:r>
        <w:rPr>
          <w:rStyle w:val="163"/>
          <w:b/>
          <w:bCs/>
        </w:rPr>
        <w:br/>
        <w:t>нать от него позицию подозреваемого (обвиняемого), в частности,</w:t>
      </w:r>
      <w:r>
        <w:rPr>
          <w:rStyle w:val="163"/>
          <w:b/>
          <w:bCs/>
        </w:rPr>
        <w:br/>
        <w:t>будет ли допрашиваемый признавать себя виновным, какие смяг-</w:t>
      </w:r>
      <w:r>
        <w:rPr>
          <w:rStyle w:val="163"/>
          <w:b/>
          <w:bCs/>
        </w:rPr>
        <w:br/>
        <w:t>чающие его вину обстоятельства необходимо учесть или выяснить</w:t>
      </w:r>
      <w:r>
        <w:rPr>
          <w:rStyle w:val="163"/>
          <w:b/>
          <w:bCs/>
        </w:rPr>
        <w:br/>
        <w:t>в процессе дальнейшего расследования. В проц</w:t>
      </w:r>
      <w:r>
        <w:rPr>
          <w:rStyle w:val="163"/>
          <w:b/>
          <w:bCs/>
        </w:rPr>
        <w:t>ессе беседы может</w:t>
      </w:r>
      <w:r>
        <w:rPr>
          <w:rStyle w:val="163"/>
          <w:b/>
          <w:bCs/>
        </w:rPr>
        <w:br/>
        <w:t>быть обсужден в общих чертах и план предстоящего допроса. Бе-</w:t>
      </w:r>
      <w:r>
        <w:rPr>
          <w:rStyle w:val="163"/>
          <w:b/>
          <w:bCs/>
        </w:rPr>
        <w:br/>
        <w:t>седа с адвокатом используется для установления с ним нормаль-</w:t>
      </w:r>
      <w:r>
        <w:rPr>
          <w:rStyle w:val="163"/>
          <w:b/>
          <w:bCs/>
        </w:rPr>
        <w:br/>
        <w:t>ных деловых взаимоотношений, психологического контакта.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ситуациях, когда следователь предполагает, что защитник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будет пытаться подсказывать своему подзащитному ответы, це-</w:t>
      </w:r>
      <w:r>
        <w:rPr>
          <w:rStyle w:val="163"/>
          <w:b/>
          <w:bCs/>
        </w:rPr>
        <w:br/>
        <w:t>лесообразно перед началом допроса разместить их так, чтобы у</w:t>
      </w:r>
      <w:r>
        <w:rPr>
          <w:rStyle w:val="163"/>
          <w:b/>
          <w:bCs/>
        </w:rPr>
        <w:br/>
        <w:t>них были ограничены возможности для невербального общения</w:t>
      </w:r>
      <w:r>
        <w:rPr>
          <w:rStyle w:val="163"/>
          <w:b/>
          <w:bCs/>
        </w:rPr>
        <w:br/>
        <w:t>между собой. Лучше, чтобы адвокат сидел несколько сзади доп-</w:t>
      </w:r>
      <w:r>
        <w:rPr>
          <w:rStyle w:val="163"/>
          <w:b/>
          <w:bCs/>
        </w:rPr>
        <w:br/>
        <w:t>рашиваемого и ли</w:t>
      </w:r>
      <w:r>
        <w:rPr>
          <w:rStyle w:val="163"/>
          <w:b/>
          <w:bCs/>
        </w:rPr>
        <w:t>цом в сторону следователя. В подобных ситуа-</w:t>
      </w:r>
      <w:r>
        <w:rPr>
          <w:rStyle w:val="163"/>
          <w:b/>
          <w:bCs/>
        </w:rPr>
        <w:br/>
        <w:t>циях нелишней будет фиксация всего процесса допроса с по-</w:t>
      </w:r>
      <w:r>
        <w:rPr>
          <w:rStyle w:val="163"/>
          <w:b/>
          <w:bCs/>
        </w:rPr>
        <w:br/>
        <w:t>мощью видеозаписи.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самом начале допроса подозреваемому (обвиняемому) сооб-</w:t>
      </w:r>
      <w:r>
        <w:rPr>
          <w:rStyle w:val="163"/>
          <w:b/>
          <w:bCs/>
        </w:rPr>
        <w:br/>
        <w:t>щаются его права. В частности, он имеет право давать показания</w:t>
      </w:r>
      <w:r>
        <w:rPr>
          <w:rStyle w:val="163"/>
          <w:b/>
          <w:bCs/>
        </w:rPr>
        <w:br/>
        <w:t>либо отказать</w:t>
      </w:r>
      <w:r>
        <w:rPr>
          <w:rStyle w:val="163"/>
          <w:b/>
          <w:bCs/>
        </w:rPr>
        <w:t>ся от дачи показаний. Допрашиваемому необходи-</w:t>
      </w:r>
      <w:r>
        <w:rPr>
          <w:rStyle w:val="163"/>
          <w:b/>
          <w:bCs/>
        </w:rPr>
        <w:br/>
        <w:t>мо разъяснить, что предусмотренное законом право давать пока-</w:t>
      </w:r>
      <w:r>
        <w:rPr>
          <w:rStyle w:val="163"/>
          <w:b/>
          <w:bCs/>
        </w:rPr>
        <w:br/>
        <w:t>зания позволяет ему более активно защищать свои интересы, по-</w:t>
      </w:r>
      <w:r>
        <w:rPr>
          <w:rStyle w:val="163"/>
          <w:b/>
          <w:bCs/>
        </w:rPr>
        <w:br/>
        <w:t>скольку в процессе дачи показаний он может сообщить</w:t>
      </w:r>
      <w:r>
        <w:rPr>
          <w:rStyle w:val="163"/>
          <w:b/>
          <w:bCs/>
        </w:rPr>
        <w:br/>
        <w:t>следствию об обстоятельствах, иск</w:t>
      </w:r>
      <w:r>
        <w:rPr>
          <w:rStyle w:val="163"/>
          <w:b/>
          <w:bCs/>
        </w:rPr>
        <w:t>лючающих его ответствен-</w:t>
      </w:r>
      <w:r>
        <w:rPr>
          <w:rStyle w:val="163"/>
          <w:b/>
          <w:bCs/>
        </w:rPr>
        <w:br/>
        <w:t>ность либо смягчающих его положение по делу. На защиту его</w:t>
      </w:r>
      <w:r>
        <w:rPr>
          <w:rStyle w:val="163"/>
          <w:b/>
          <w:bCs/>
        </w:rPr>
        <w:br/>
        <w:t>интересов направлено и предоставленное законом право пред-</w:t>
      </w:r>
      <w:r>
        <w:rPr>
          <w:rStyle w:val="163"/>
          <w:b/>
          <w:bCs/>
        </w:rPr>
        <w:br/>
        <w:t>ставлять доказательства, заявлять ходатайства и отводы. При</w:t>
      </w:r>
      <w:r>
        <w:rPr>
          <w:rStyle w:val="163"/>
          <w:b/>
          <w:bCs/>
        </w:rPr>
        <w:br/>
        <w:t xml:space="preserve">согласии подозреваемого (обвиняемого) дать показания </w:t>
      </w:r>
      <w:r>
        <w:rPr>
          <w:rStyle w:val="163"/>
          <w:b/>
          <w:bCs/>
        </w:rPr>
        <w:t>он дол-</w:t>
      </w:r>
      <w:r>
        <w:rPr>
          <w:rStyle w:val="163"/>
          <w:b/>
          <w:bCs/>
        </w:rPr>
        <w:br/>
        <w:t>жен быть предупрежден о том, что его показания могут быть ис-</w:t>
      </w:r>
      <w:r>
        <w:rPr>
          <w:rStyle w:val="163"/>
          <w:b/>
          <w:bCs/>
        </w:rPr>
        <w:br/>
        <w:t>пользованы в качестве доказательств по уголовному делу, в том</w:t>
      </w:r>
      <w:r>
        <w:rPr>
          <w:rStyle w:val="163"/>
          <w:b/>
          <w:bCs/>
        </w:rPr>
        <w:br/>
        <w:t>числе и при его последующем отказе от этих показаний.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Допрашиваемому объясняются процедура, порядок проведе-</w:t>
      </w:r>
      <w:r>
        <w:rPr>
          <w:rStyle w:val="163"/>
          <w:b/>
          <w:bCs/>
        </w:rPr>
        <w:br/>
        <w:t>ния допроса, пр</w:t>
      </w:r>
      <w:r>
        <w:rPr>
          <w:rStyle w:val="163"/>
          <w:b/>
          <w:bCs/>
        </w:rPr>
        <w:t>ава и пределы участия защитника в процессе его</w:t>
      </w:r>
      <w:r>
        <w:rPr>
          <w:rStyle w:val="163"/>
          <w:b/>
          <w:bCs/>
        </w:rPr>
        <w:br/>
        <w:t>производства. В частности, сообщается, что в соответствии с за-</w:t>
      </w:r>
      <w:r>
        <w:rPr>
          <w:rStyle w:val="163"/>
          <w:b/>
          <w:bCs/>
        </w:rPr>
        <w:br/>
        <w:t>коном защитник не имеет права вмешиваться в ход допроса,</w:t>
      </w:r>
      <w:r>
        <w:rPr>
          <w:rStyle w:val="163"/>
          <w:b/>
          <w:bCs/>
        </w:rPr>
        <w:br/>
        <w:t>подсказывать ответы или давать советы как нужно отвечать на</w:t>
      </w:r>
      <w:r>
        <w:rPr>
          <w:rStyle w:val="163"/>
          <w:b/>
          <w:bCs/>
        </w:rPr>
        <w:br/>
        <w:t>тот или иной вопрос. Его пра</w:t>
      </w:r>
      <w:r>
        <w:rPr>
          <w:rStyle w:val="163"/>
          <w:b/>
          <w:bCs/>
        </w:rPr>
        <w:t>во давать в процессе допроса в при-</w:t>
      </w:r>
      <w:r>
        <w:rPr>
          <w:rStyle w:val="163"/>
          <w:b/>
          <w:bCs/>
        </w:rPr>
        <w:br/>
        <w:t>сутствии следователя краткие консультации возможно лишь в</w:t>
      </w:r>
      <w:r>
        <w:rPr>
          <w:rStyle w:val="163"/>
          <w:b/>
          <w:bCs/>
        </w:rPr>
        <w:br/>
        <w:t>рамках оказания юридической помощи своему подзащитному.</w:t>
      </w:r>
      <w:r>
        <w:rPr>
          <w:rStyle w:val="163"/>
          <w:b/>
          <w:bCs/>
        </w:rPr>
        <w:br/>
        <w:t>Защитник имеет право задавать вопросы, но лишь с разрешения</w:t>
      </w:r>
      <w:r>
        <w:rPr>
          <w:rStyle w:val="163"/>
          <w:b/>
          <w:bCs/>
        </w:rPr>
        <w:br/>
        <w:t>следователя. В протоколе записываются все зада</w:t>
      </w:r>
      <w:r>
        <w:rPr>
          <w:rStyle w:val="163"/>
          <w:b/>
          <w:bCs/>
        </w:rPr>
        <w:t>нные вопросы, в</w:t>
      </w:r>
      <w:r>
        <w:rPr>
          <w:rStyle w:val="163"/>
          <w:b/>
          <w:bCs/>
        </w:rPr>
        <w:br/>
        <w:t>том числе и те, которые были отведены следователем или на ко-</w:t>
      </w:r>
      <w:r>
        <w:rPr>
          <w:rStyle w:val="163"/>
          <w:b/>
          <w:bCs/>
        </w:rPr>
        <w:br/>
        <w:t>торые допрашиваемый отказался отвечать.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Сообщение подозреваемому (обвиняемому) о правомочиях за-</w:t>
      </w:r>
      <w:r>
        <w:rPr>
          <w:rStyle w:val="163"/>
          <w:b/>
          <w:bCs/>
        </w:rPr>
        <w:br/>
        <w:t>щитника одновременно является и напоминанием адвокату о том</w:t>
      </w:r>
      <w:r>
        <w:rPr>
          <w:rStyle w:val="163"/>
          <w:b/>
          <w:bCs/>
        </w:rPr>
        <w:br/>
        <w:t>порядке, который долж</w:t>
      </w:r>
      <w:r>
        <w:rPr>
          <w:rStyle w:val="163"/>
          <w:b/>
          <w:bCs/>
        </w:rPr>
        <w:t>ен им неукоснительно соблюдаться при</w:t>
      </w:r>
      <w:r>
        <w:rPr>
          <w:rStyle w:val="163"/>
          <w:b/>
          <w:bCs/>
        </w:rPr>
        <w:br/>
        <w:t>проведении допроса. Дополнительно следователь может напом-</w:t>
      </w:r>
      <w:r>
        <w:rPr>
          <w:rStyle w:val="163"/>
          <w:b/>
          <w:bCs/>
        </w:rPr>
        <w:br/>
        <w:t>нить, что в соответствии с Кодексом профессиональной этики ад-</w:t>
      </w:r>
      <w:r>
        <w:rPr>
          <w:rStyle w:val="163"/>
          <w:b/>
          <w:bCs/>
        </w:rPr>
        <w:br/>
        <w:t>воката (ст. 9—10, 15 и др.)</w:t>
      </w:r>
      <w:r>
        <w:rPr>
          <w:rStyle w:val="163"/>
          <w:b/>
          <w:bCs/>
          <w:vertAlign w:val="superscript"/>
        </w:rPr>
        <w:t>1</w:t>
      </w:r>
      <w:r>
        <w:rPr>
          <w:rStyle w:val="163"/>
          <w:b/>
          <w:bCs/>
        </w:rPr>
        <w:t xml:space="preserve"> адвокат не вправе действовать вопре-</w:t>
      </w:r>
      <w:r>
        <w:rPr>
          <w:rStyle w:val="163"/>
          <w:b/>
          <w:bCs/>
        </w:rPr>
        <w:br/>
        <w:t>ки законным интересам своего по</w:t>
      </w:r>
      <w:r>
        <w:rPr>
          <w:rStyle w:val="163"/>
          <w:b/>
          <w:bCs/>
        </w:rPr>
        <w:t>дзащитного, занимать по делу</w:t>
      </w:r>
      <w:r>
        <w:rPr>
          <w:rStyle w:val="163"/>
          <w:b/>
          <w:bCs/>
        </w:rPr>
        <w:br/>
        <w:t>позицию и действовать вопреки его воле, за исключением случа-</w:t>
      </w:r>
      <w:r>
        <w:rPr>
          <w:rStyle w:val="163"/>
          <w:b/>
          <w:bCs/>
        </w:rPr>
        <w:br/>
        <w:t>ев, когда убежден в наличии самооговора. Адвокат обязан соблю-</w:t>
      </w:r>
      <w:r>
        <w:rPr>
          <w:rStyle w:val="163"/>
          <w:b/>
          <w:bCs/>
        </w:rPr>
        <w:br/>
        <w:t>дать нормы процессуального законодательства, свои возражения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должен делать в корректной форме и в соот</w:t>
      </w:r>
      <w:r>
        <w:rPr>
          <w:rStyle w:val="163"/>
          <w:b/>
          <w:bCs/>
        </w:rPr>
        <w:t>ветствии с законом.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В процессе допроса следователь должен стремиться к созда-</w:t>
      </w:r>
      <w:r>
        <w:rPr>
          <w:rStyle w:val="163"/>
          <w:b/>
          <w:bCs/>
        </w:rPr>
        <w:br/>
        <w:t>нию благоприятной для дачи правдивых показаний психологи-</w:t>
      </w:r>
      <w:r>
        <w:rPr>
          <w:rStyle w:val="163"/>
          <w:b/>
          <w:bCs/>
        </w:rPr>
        <w:br/>
        <w:t>ческой атмосферы следственного действия, подчеркивать свое</w:t>
      </w:r>
      <w:r>
        <w:rPr>
          <w:rStyle w:val="163"/>
          <w:b/>
          <w:bCs/>
        </w:rPr>
        <w:br/>
        <w:t>уважительное отношение к защитнику, понимание занятой им</w:t>
      </w:r>
      <w:r>
        <w:rPr>
          <w:rStyle w:val="163"/>
          <w:b/>
          <w:bCs/>
        </w:rPr>
        <w:br/>
        <w:t>пози</w:t>
      </w:r>
      <w:r>
        <w:rPr>
          <w:rStyle w:val="163"/>
          <w:b/>
          <w:bCs/>
        </w:rPr>
        <w:t>ции и выбранной тактики защиты. В случаях, когда защит-</w:t>
      </w:r>
      <w:r>
        <w:rPr>
          <w:rStyle w:val="163"/>
          <w:b/>
          <w:bCs/>
        </w:rPr>
        <w:br/>
        <w:t>ник поддерживает отказ допрашиваемого от дачи показаний, не-</w:t>
      </w:r>
      <w:r>
        <w:rPr>
          <w:rStyle w:val="163"/>
          <w:b/>
          <w:bCs/>
        </w:rPr>
        <w:br/>
        <w:t>обходимо попытаться показать подозреваемому (обвиняемому),</w:t>
      </w:r>
      <w:r>
        <w:rPr>
          <w:rStyle w:val="163"/>
          <w:b/>
          <w:bCs/>
        </w:rPr>
        <w:br/>
        <w:t>что такая позиция чревата определенными негативными послед-</w:t>
      </w:r>
      <w:r>
        <w:rPr>
          <w:rStyle w:val="163"/>
          <w:b/>
          <w:bCs/>
        </w:rPr>
        <w:br/>
        <w:t>ствиями, поскольку в</w:t>
      </w:r>
      <w:r>
        <w:rPr>
          <w:rStyle w:val="163"/>
          <w:b/>
          <w:bCs/>
        </w:rPr>
        <w:t xml:space="preserve"> должной мере не будут выяснены и учте-</w:t>
      </w:r>
      <w:r>
        <w:rPr>
          <w:rStyle w:val="163"/>
          <w:b/>
          <w:bCs/>
        </w:rPr>
        <w:br/>
        <w:t>ны обстоятельства, смягчающие его ответственность (ст. 61 УК</w:t>
      </w:r>
      <w:r>
        <w:rPr>
          <w:rStyle w:val="163"/>
          <w:b/>
          <w:bCs/>
        </w:rPr>
        <w:br/>
        <w:t>РФ). Кроме того, в соответствии с законом (ст. 46, 47 УПК РФ)</w:t>
      </w:r>
      <w:r>
        <w:rPr>
          <w:rStyle w:val="163"/>
          <w:b/>
          <w:bCs/>
        </w:rPr>
        <w:br/>
        <w:t>он вправе сам защищать свои права и законные интересы, а по-</w:t>
      </w:r>
      <w:r>
        <w:rPr>
          <w:rStyle w:val="163"/>
          <w:b/>
          <w:bCs/>
        </w:rPr>
        <w:br/>
        <w:t>зиция защитника по данному вопро</w:t>
      </w:r>
      <w:r>
        <w:rPr>
          <w:rStyle w:val="163"/>
          <w:b/>
          <w:bCs/>
        </w:rPr>
        <w:t>су может быть ошибочной.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В случае отказа обвиняемого от дачи показаний его повторный</w:t>
      </w:r>
      <w:r>
        <w:rPr>
          <w:rStyle w:val="163"/>
          <w:b/>
          <w:bCs/>
        </w:rPr>
        <w:br/>
        <w:t>допрос может проводиться только по просьбе самого обвиняемого</w:t>
      </w:r>
      <w:r>
        <w:rPr>
          <w:rStyle w:val="163"/>
          <w:b/>
          <w:bCs/>
        </w:rPr>
        <w:br/>
        <w:t>(ч. 4 ст. 173 УПК РФ). Однако в этих случаях не исключается про-</w:t>
      </w:r>
      <w:r>
        <w:rPr>
          <w:rStyle w:val="163"/>
          <w:b/>
          <w:bCs/>
        </w:rPr>
        <w:br/>
        <w:t>ведение других следственных действий с участ</w:t>
      </w:r>
      <w:r>
        <w:rPr>
          <w:rStyle w:val="163"/>
          <w:b/>
          <w:bCs/>
        </w:rPr>
        <w:t>ием обвиняемого:</w:t>
      </w:r>
      <w:r>
        <w:rPr>
          <w:rStyle w:val="163"/>
          <w:b/>
          <w:bCs/>
        </w:rPr>
        <w:br/>
        <w:t>предъявление его для опознания, освидетельствование, выемка</w:t>
      </w:r>
      <w:r>
        <w:rPr>
          <w:rStyle w:val="163"/>
          <w:b/>
          <w:bCs/>
        </w:rPr>
        <w:br/>
        <w:t>одежды, документов, обыск, следственный эксперимент, назначе-</w:t>
      </w:r>
      <w:r>
        <w:rPr>
          <w:rStyle w:val="163"/>
          <w:b/>
          <w:bCs/>
        </w:rPr>
        <w:br/>
        <w:t>ние и производство экспертиз. При проведении этих следственных</w:t>
      </w:r>
      <w:r>
        <w:rPr>
          <w:rStyle w:val="163"/>
          <w:b/>
          <w:bCs/>
        </w:rPr>
        <w:br/>
        <w:t>действий следователь вступает в психологический контак</w:t>
      </w:r>
      <w:r>
        <w:rPr>
          <w:rStyle w:val="163"/>
          <w:b/>
          <w:bCs/>
        </w:rPr>
        <w:t>т с обви-</w:t>
      </w:r>
    </w:p>
    <w:p w:rsidR="00A86078" w:rsidRDefault="00F4381D">
      <w:pPr>
        <w:pStyle w:val="60"/>
        <w:shd w:val="clear" w:color="auto" w:fill="auto"/>
        <w:spacing w:line="170" w:lineRule="exact"/>
        <w:ind w:firstLine="0"/>
        <w:sectPr w:rsidR="00A86078">
          <w:headerReference w:type="even" r:id="rId337"/>
          <w:headerReference w:type="default" r:id="rId338"/>
          <w:headerReference w:type="first" r:id="rId339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t>См.: Российская юстиция. 2003. № 10. С. 69—76.</w:t>
      </w:r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lastRenderedPageBreak/>
        <w:t>няемым, имеет возможность влиять на его позицию и может по-</w:t>
      </w:r>
      <w:r>
        <w:rPr>
          <w:rStyle w:val="163"/>
          <w:b/>
          <w:bCs/>
        </w:rPr>
        <w:br/>
        <w:t>пытаться убедить его в необходимости дать показания.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процессе допроса следователь не должен упускать</w:t>
      </w:r>
      <w:r>
        <w:rPr>
          <w:rStyle w:val="163"/>
          <w:b/>
          <w:bCs/>
        </w:rPr>
        <w:t xml:space="preserve"> инициати-</w:t>
      </w:r>
      <w:r>
        <w:rPr>
          <w:rStyle w:val="163"/>
          <w:b/>
          <w:bCs/>
        </w:rPr>
        <w:br/>
        <w:t>вы и своей организующей роли в проведении этого следственного</w:t>
      </w:r>
      <w:r>
        <w:rPr>
          <w:rStyle w:val="163"/>
          <w:b/>
          <w:bCs/>
        </w:rPr>
        <w:br/>
        <w:t>действия. Защитнику обычно предоставляется право задавать во-</w:t>
      </w:r>
      <w:r>
        <w:rPr>
          <w:rStyle w:val="163"/>
          <w:b/>
          <w:bCs/>
        </w:rPr>
        <w:br/>
        <w:t>просы лишь после того, как следователь допросил подозреваемого</w:t>
      </w:r>
      <w:r>
        <w:rPr>
          <w:rStyle w:val="163"/>
          <w:b/>
          <w:bCs/>
        </w:rPr>
        <w:br/>
        <w:t>(обвиняемого), использовал все тактические приемы и доказа</w:t>
      </w:r>
      <w:r>
        <w:rPr>
          <w:rStyle w:val="163"/>
          <w:b/>
          <w:bCs/>
        </w:rPr>
        <w:t>тель-</w:t>
      </w:r>
      <w:r>
        <w:rPr>
          <w:rStyle w:val="163"/>
          <w:b/>
          <w:bCs/>
        </w:rPr>
        <w:br/>
        <w:t>ства, которые планировал предъявить. До предоставления права</w:t>
      </w:r>
      <w:r>
        <w:rPr>
          <w:rStyle w:val="163"/>
          <w:b/>
          <w:bCs/>
        </w:rPr>
        <w:br/>
        <w:t>защитнику задавать вопросы показания подозреваемого (обвиняе-</w:t>
      </w:r>
      <w:r>
        <w:rPr>
          <w:rStyle w:val="163"/>
          <w:b/>
          <w:bCs/>
        </w:rPr>
        <w:br/>
        <w:t>мого) и его ответы на поставленные следователем вопросы должны</w:t>
      </w:r>
      <w:r>
        <w:rPr>
          <w:rStyle w:val="163"/>
          <w:b/>
          <w:bCs/>
        </w:rPr>
        <w:br/>
        <w:t>быть не только записаны в протоколе, но еще и подтверждены</w:t>
      </w:r>
      <w:r>
        <w:rPr>
          <w:rStyle w:val="163"/>
          <w:b/>
          <w:bCs/>
        </w:rPr>
        <w:br/>
        <w:t>подпи</w:t>
      </w:r>
      <w:r>
        <w:rPr>
          <w:rStyle w:val="163"/>
          <w:b/>
          <w:bCs/>
        </w:rPr>
        <w:t>сью допрашиваемого. Фиксация уже сообщенных на допро-</w:t>
      </w:r>
      <w:r>
        <w:rPr>
          <w:rStyle w:val="163"/>
          <w:b/>
          <w:bCs/>
        </w:rPr>
        <w:br/>
        <w:t>се сведений затрудняет подозреваемому (обвиняемому) изменить</w:t>
      </w:r>
      <w:r>
        <w:rPr>
          <w:rStyle w:val="163"/>
          <w:b/>
          <w:bCs/>
        </w:rPr>
        <w:br/>
        <w:t>свои показания под влиянием вопросов защитника.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вопросно-ответной стадии незамедлительно отводятся на-</w:t>
      </w:r>
      <w:r>
        <w:rPr>
          <w:rStyle w:val="163"/>
          <w:b/>
          <w:bCs/>
        </w:rPr>
        <w:br/>
        <w:t>водящие, подсказывающие вопросы защи</w:t>
      </w:r>
      <w:r>
        <w:rPr>
          <w:rStyle w:val="163"/>
          <w:b/>
          <w:bCs/>
        </w:rPr>
        <w:t>тника. Также опера-</w:t>
      </w:r>
      <w:r>
        <w:rPr>
          <w:rStyle w:val="163"/>
          <w:b/>
          <w:bCs/>
        </w:rPr>
        <w:br/>
        <w:t>тивно следователь должен реагировать и на любые попытки за-</w:t>
      </w:r>
      <w:r>
        <w:rPr>
          <w:rStyle w:val="163"/>
          <w:b/>
          <w:bCs/>
        </w:rPr>
        <w:br/>
        <w:t>щитника в процессе допроса вербальным или невербальным</w:t>
      </w:r>
      <w:r>
        <w:rPr>
          <w:rStyle w:val="163"/>
          <w:b/>
          <w:bCs/>
        </w:rPr>
        <w:br/>
        <w:t>способом подсказать допрашиваемому тот или иной ответ. При</w:t>
      </w:r>
      <w:r>
        <w:rPr>
          <w:rStyle w:val="163"/>
          <w:b/>
          <w:bCs/>
        </w:rPr>
        <w:br/>
        <w:t>подаче защитником каких-либо знаков, сигналов в невербаль-</w:t>
      </w:r>
      <w:r>
        <w:rPr>
          <w:rStyle w:val="163"/>
          <w:b/>
          <w:bCs/>
        </w:rPr>
        <w:br/>
        <w:t>ной</w:t>
      </w:r>
      <w:r>
        <w:rPr>
          <w:rStyle w:val="163"/>
          <w:b/>
          <w:bCs/>
        </w:rPr>
        <w:t xml:space="preserve"> форме (мимикой, жестами, телодвижениями и т.п.) следует</w:t>
      </w:r>
      <w:r>
        <w:rPr>
          <w:rStyle w:val="163"/>
          <w:b/>
          <w:bCs/>
        </w:rPr>
        <w:br/>
        <w:t>обратить на это внимание и спросить у защитника, что именно</w:t>
      </w:r>
      <w:r>
        <w:rPr>
          <w:rStyle w:val="163"/>
          <w:b/>
          <w:bCs/>
        </w:rPr>
        <w:br/>
        <w:t>он намеревался этим сообщить. Аналогичные повторные попыт-</w:t>
      </w:r>
      <w:r>
        <w:rPr>
          <w:rStyle w:val="163"/>
          <w:b/>
          <w:bCs/>
        </w:rPr>
        <w:br/>
        <w:t>ки помешать ходу допроса, подсказать допрашиваемому ответ</w:t>
      </w:r>
      <w:r>
        <w:rPr>
          <w:rStyle w:val="163"/>
          <w:b/>
          <w:bCs/>
        </w:rPr>
        <w:br/>
        <w:t>целесообразно зафиксир</w:t>
      </w:r>
      <w:r>
        <w:rPr>
          <w:rStyle w:val="163"/>
          <w:b/>
          <w:bCs/>
        </w:rPr>
        <w:t>овать в протоколе допроса. Например, в</w:t>
      </w:r>
      <w:r>
        <w:rPr>
          <w:rStyle w:val="163"/>
          <w:b/>
          <w:bCs/>
        </w:rPr>
        <w:br/>
        <w:t>протоколе допроса отмечается, что запись показаний прервана,</w:t>
      </w:r>
      <w:r>
        <w:rPr>
          <w:rStyle w:val="163"/>
          <w:b/>
          <w:bCs/>
        </w:rPr>
        <w:br/>
        <w:t>так как защитник после вопроса следователя (приводится текст</w:t>
      </w:r>
      <w:r>
        <w:rPr>
          <w:rStyle w:val="163"/>
          <w:b/>
          <w:bCs/>
        </w:rPr>
        <w:br/>
        <w:t>вопроса), в нарушение порядка допроса, произнес следующую</w:t>
      </w:r>
      <w:r>
        <w:rPr>
          <w:rStyle w:val="163"/>
          <w:b/>
          <w:bCs/>
        </w:rPr>
        <w:br/>
        <w:t>фразу (записывается по возможности до</w:t>
      </w:r>
      <w:r>
        <w:rPr>
          <w:rStyle w:val="163"/>
          <w:b/>
          <w:bCs/>
        </w:rPr>
        <w:t>словно все, что было</w:t>
      </w:r>
      <w:r>
        <w:rPr>
          <w:rStyle w:val="163"/>
          <w:b/>
          <w:bCs/>
        </w:rPr>
        <w:br/>
        <w:t>произнесено защитником). При попытках защитника повлиять</w:t>
      </w:r>
      <w:r>
        <w:rPr>
          <w:rStyle w:val="163"/>
          <w:b/>
          <w:bCs/>
        </w:rPr>
        <w:br/>
        <w:t>на ответ невербальным способом в протоколе (после записи во-</w:t>
      </w:r>
      <w:r>
        <w:rPr>
          <w:rStyle w:val="163"/>
          <w:b/>
          <w:bCs/>
        </w:rPr>
        <w:br/>
        <w:t>проса следователя) описывается соответствующий жест адвока-</w:t>
      </w:r>
      <w:r>
        <w:rPr>
          <w:rStyle w:val="163"/>
          <w:b/>
          <w:bCs/>
        </w:rPr>
        <w:br/>
        <w:t>та. Например: «После заданного вопроса... защитник покача</w:t>
      </w:r>
      <w:r>
        <w:rPr>
          <w:rStyle w:val="163"/>
          <w:b/>
          <w:bCs/>
        </w:rPr>
        <w:t>л</w:t>
      </w:r>
      <w:r>
        <w:rPr>
          <w:rStyle w:val="163"/>
          <w:b/>
          <w:bCs/>
        </w:rPr>
        <w:br/>
        <w:t>головой из стороны в сторону, тем самым дал понять допраши-</w:t>
      </w:r>
      <w:r>
        <w:rPr>
          <w:rStyle w:val="163"/>
          <w:b/>
          <w:bCs/>
        </w:rPr>
        <w:br/>
        <w:t>ваемому, что на этот вопрос надо ответить отрицательно. Анало-</w:t>
      </w:r>
      <w:r>
        <w:rPr>
          <w:rStyle w:val="163"/>
          <w:b/>
          <w:bCs/>
        </w:rPr>
        <w:br/>
        <w:t>гично защитник поступал и до этого, о чем ему уже было сдела-</w:t>
      </w:r>
      <w:r>
        <w:rPr>
          <w:rStyle w:val="163"/>
          <w:b/>
          <w:bCs/>
        </w:rPr>
        <w:br/>
        <w:t>но устное предупреждение». В подобных ситуациях можно</w:t>
      </w:r>
      <w:r>
        <w:rPr>
          <w:rStyle w:val="163"/>
          <w:b/>
          <w:bCs/>
        </w:rPr>
        <w:br/>
        <w:t>прервать допрос</w:t>
      </w:r>
      <w:r>
        <w:rPr>
          <w:rStyle w:val="163"/>
          <w:b/>
          <w:bCs/>
        </w:rPr>
        <w:t>, чтобы побеседовать с защитником наедине и</w:t>
      </w:r>
      <w:r>
        <w:rPr>
          <w:rStyle w:val="163"/>
          <w:b/>
          <w:bCs/>
        </w:rPr>
        <w:br/>
        <w:t>предупредить его еще раз о недопустимости подобных действий.</w:t>
      </w:r>
      <w:r>
        <w:rPr>
          <w:rStyle w:val="163"/>
          <w:b/>
          <w:bCs/>
        </w:rPr>
        <w:br/>
        <w:t>Такое предупреждение должно быть сделано в корректной фор-</w:t>
      </w:r>
      <w:r>
        <w:rPr>
          <w:rStyle w:val="163"/>
          <w:b/>
          <w:bCs/>
        </w:rPr>
        <w:br/>
        <w:t>ме. Важно при этом сохранять спокойствие и не поддаться воз-</w:t>
      </w:r>
      <w:r>
        <w:rPr>
          <w:rStyle w:val="163"/>
          <w:b/>
          <w:bCs/>
        </w:rPr>
        <w:br/>
        <w:t>можному стремлению защитника вы</w:t>
      </w:r>
      <w:r>
        <w:rPr>
          <w:rStyle w:val="163"/>
          <w:b/>
          <w:bCs/>
        </w:rPr>
        <w:t>вести следователя из себя.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Приостановить допрос и перенести его на другое время необ-</w:t>
      </w:r>
      <w:r>
        <w:rPr>
          <w:rStyle w:val="163"/>
          <w:b/>
          <w:bCs/>
        </w:rPr>
        <w:br/>
        <w:t>ходимо и тогда, когда следователь видит, что ситуация выходит</w:t>
      </w:r>
      <w:r>
        <w:rPr>
          <w:rStyle w:val="163"/>
          <w:b/>
          <w:bCs/>
        </w:rPr>
        <w:br/>
        <w:t>или вышла из-под его контроля, либо когда для более эффектив-</w:t>
      </w:r>
      <w:r>
        <w:rPr>
          <w:rStyle w:val="163"/>
          <w:b/>
          <w:bCs/>
        </w:rPr>
        <w:br/>
        <w:t>ного проведения допроса необходимо собрать доп</w:t>
      </w:r>
      <w:r>
        <w:rPr>
          <w:rStyle w:val="163"/>
          <w:b/>
          <w:bCs/>
        </w:rPr>
        <w:t>олнительные</w:t>
      </w:r>
      <w:r>
        <w:rPr>
          <w:rStyle w:val="163"/>
          <w:b/>
          <w:bCs/>
        </w:rPr>
        <w:br/>
        <w:t>доказательства. По факту неблаговидного поведения адвоката на</w:t>
      </w:r>
      <w:r>
        <w:rPr>
          <w:rStyle w:val="163"/>
          <w:b/>
          <w:bCs/>
        </w:rPr>
        <w:br/>
        <w:t>допросе либо в ходе проведения других следственных действий</w:t>
      </w:r>
      <w:r>
        <w:rPr>
          <w:rStyle w:val="163"/>
          <w:b/>
          <w:bCs/>
        </w:rPr>
        <w:br/>
        <w:t>может быть внесено представление на имя президента либо</w:t>
      </w:r>
      <w:r>
        <w:rPr>
          <w:rStyle w:val="163"/>
          <w:b/>
          <w:bCs/>
        </w:rPr>
        <w:br/>
        <w:t>вице-президента адвокатской палаты для рассмотрения его в по-</w:t>
      </w:r>
      <w:r>
        <w:rPr>
          <w:rStyle w:val="163"/>
          <w:b/>
          <w:bCs/>
        </w:rPr>
        <w:br/>
        <w:t>рядк</w:t>
      </w:r>
      <w:r>
        <w:rPr>
          <w:rStyle w:val="163"/>
          <w:b/>
          <w:bCs/>
        </w:rPr>
        <w:t>е дисциплинарного производства соответствующей квали-</w:t>
      </w:r>
      <w:r>
        <w:rPr>
          <w:rStyle w:val="163"/>
          <w:b/>
          <w:bCs/>
        </w:rPr>
        <w:br/>
        <w:t>фикационной комиссией и Советом адвокатской палаты.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119" w:name="bookmark118"/>
      <w:r>
        <w:rPr>
          <w:rStyle w:val="89"/>
          <w:b/>
          <w:bCs/>
        </w:rPr>
        <w:t>§ 6. Тактика допроса подозреваемого и обвиняемого</w:t>
      </w:r>
      <w:bookmarkEnd w:id="119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Успешность допроса подозреваемого и обвиняемого, а отсюда и</w:t>
      </w:r>
      <w:r>
        <w:rPr>
          <w:rStyle w:val="163"/>
          <w:b/>
          <w:bCs/>
        </w:rPr>
        <w:br/>
        <w:t xml:space="preserve">значение для дела полученных показаний </w:t>
      </w:r>
      <w:r>
        <w:rPr>
          <w:rStyle w:val="163"/>
          <w:b/>
          <w:bCs/>
        </w:rPr>
        <w:t>зависят от умелого</w:t>
      </w:r>
      <w:r>
        <w:rPr>
          <w:rStyle w:val="163"/>
          <w:b/>
          <w:bCs/>
        </w:rPr>
        <w:br/>
        <w:t>выбора и искусного, эффективного применения выработанных</w:t>
      </w:r>
      <w:r>
        <w:rPr>
          <w:rStyle w:val="163"/>
          <w:b/>
          <w:bCs/>
        </w:rPr>
        <w:br/>
        <w:t>теорией и практикой тактических приемов допроса.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допросе в условиях бесконфликтной ситуации, когда</w:t>
      </w:r>
      <w:r>
        <w:rPr>
          <w:rStyle w:val="163"/>
          <w:b/>
          <w:bCs/>
        </w:rPr>
        <w:br/>
        <w:t>допрашиваемый подтверждает правильность возникшего в отно-</w:t>
      </w:r>
      <w:r>
        <w:rPr>
          <w:rStyle w:val="163"/>
          <w:b/>
          <w:bCs/>
        </w:rPr>
        <w:br/>
        <w:t>шении его подозрен</w:t>
      </w:r>
      <w:r>
        <w:rPr>
          <w:rStyle w:val="163"/>
          <w:b/>
          <w:bCs/>
        </w:rPr>
        <w:t>ия, а обвиняемый признает себя виновным,</w:t>
      </w:r>
      <w:r>
        <w:rPr>
          <w:rStyle w:val="163"/>
          <w:b/>
          <w:bCs/>
        </w:rPr>
        <w:br/>
        <w:t>основное внимание должно быть направлено на получение пол-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ных, подробных, детализированных показаний обо всех обстоя-</w:t>
      </w:r>
      <w:r>
        <w:rPr>
          <w:rStyle w:val="163"/>
          <w:b/>
          <w:bCs/>
        </w:rPr>
        <w:br/>
        <w:t>тельствах совершенного преступления. Оценивая сообщаемые</w:t>
      </w:r>
      <w:r>
        <w:rPr>
          <w:rStyle w:val="163"/>
          <w:b/>
          <w:bCs/>
        </w:rPr>
        <w:br/>
        <w:t>сведения, следует иметь в виду, что доп</w:t>
      </w:r>
      <w:r>
        <w:rPr>
          <w:rStyle w:val="163"/>
          <w:b/>
          <w:bCs/>
        </w:rPr>
        <w:t>рашиваемый, даже при-</w:t>
      </w:r>
      <w:r>
        <w:rPr>
          <w:rStyle w:val="163"/>
          <w:b/>
          <w:bCs/>
        </w:rPr>
        <w:br/>
        <w:t>знавая себя виновным, нередко сознательно, а иногда неосознан-</w:t>
      </w:r>
      <w:r>
        <w:rPr>
          <w:rStyle w:val="163"/>
          <w:b/>
          <w:bCs/>
        </w:rPr>
        <w:br/>
        <w:t>но стремится по возможности умалить свою роль в расследуемом</w:t>
      </w:r>
      <w:r>
        <w:rPr>
          <w:rStyle w:val="163"/>
          <w:b/>
          <w:bCs/>
        </w:rPr>
        <w:br/>
        <w:t>событии, представить себя в более выгодном свете, изобразить</w:t>
      </w:r>
      <w:r>
        <w:rPr>
          <w:rStyle w:val="163"/>
          <w:b/>
          <w:bCs/>
        </w:rPr>
        <w:br/>
        <w:t>себя жертвой неблагоприятного стечения обстоятель</w:t>
      </w:r>
      <w:r>
        <w:rPr>
          <w:rStyle w:val="163"/>
          <w:b/>
          <w:bCs/>
        </w:rPr>
        <w:t>ств. Воз-</w:t>
      </w:r>
      <w:r>
        <w:rPr>
          <w:rStyle w:val="163"/>
          <w:b/>
          <w:bCs/>
        </w:rPr>
        <w:br/>
        <w:t>можно также проявление стремления скрыть или преуменьшить</w:t>
      </w:r>
      <w:r>
        <w:rPr>
          <w:rStyle w:val="163"/>
          <w:b/>
          <w:bCs/>
        </w:rPr>
        <w:br/>
        <w:t>участие в преступлении лиц, к которым допрашиваемый испы-</w:t>
      </w:r>
      <w:r>
        <w:rPr>
          <w:rStyle w:val="163"/>
          <w:b/>
          <w:bCs/>
        </w:rPr>
        <w:br/>
        <w:t>тывает чувство привязанности. Все эти моменты таят угрозу</w:t>
      </w:r>
      <w:r>
        <w:rPr>
          <w:rStyle w:val="163"/>
          <w:b/>
          <w:bCs/>
        </w:rPr>
        <w:br/>
        <w:t>превращения бесконфликтной ситуации в конфликтную. Поэто-</w:t>
      </w:r>
      <w:r>
        <w:rPr>
          <w:rStyle w:val="163"/>
          <w:b/>
          <w:bCs/>
        </w:rPr>
        <w:br/>
        <w:t>му, особенно н</w:t>
      </w:r>
      <w:r>
        <w:rPr>
          <w:rStyle w:val="163"/>
          <w:b/>
          <w:bCs/>
        </w:rPr>
        <w:t>а первом допросе, не следует без необходимости</w:t>
      </w:r>
      <w:r>
        <w:rPr>
          <w:rStyle w:val="163"/>
          <w:b/>
          <w:bCs/>
        </w:rPr>
        <w:br/>
        <w:t>при постановке после свободного рассказа вопросов сразу же ак-</w:t>
      </w:r>
      <w:r>
        <w:rPr>
          <w:rStyle w:val="163"/>
          <w:b/>
          <w:bCs/>
        </w:rPr>
        <w:br/>
        <w:t>центировать внимание допрашиваемого на спорных, противоре-</w:t>
      </w:r>
      <w:r>
        <w:rPr>
          <w:rStyle w:val="163"/>
          <w:b/>
          <w:bCs/>
        </w:rPr>
        <w:br/>
        <w:t>чивых моментах его показаний.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Нужно еще иметь в виду, что ложные детали, надуманные</w:t>
      </w:r>
      <w:r>
        <w:rPr>
          <w:rStyle w:val="163"/>
          <w:b/>
          <w:bCs/>
        </w:rPr>
        <w:br/>
        <w:t>объ</w:t>
      </w:r>
      <w:r>
        <w:rPr>
          <w:rStyle w:val="163"/>
          <w:b/>
          <w:bCs/>
        </w:rPr>
        <w:t>яснения и подробности, содержащиеся в показаниях подо-</w:t>
      </w:r>
      <w:r>
        <w:rPr>
          <w:rStyle w:val="163"/>
          <w:b/>
          <w:bCs/>
        </w:rPr>
        <w:br/>
        <w:t>зреваемого (обвиняемого), могут свидетельствовать о самоогово-</w:t>
      </w:r>
      <w:r>
        <w:rPr>
          <w:rStyle w:val="163"/>
          <w:b/>
          <w:bCs/>
        </w:rPr>
        <w:br/>
        <w:t>ре, т.е. ложном признании лица в совершении преступления.</w:t>
      </w:r>
      <w:r>
        <w:rPr>
          <w:rStyle w:val="163"/>
          <w:b/>
          <w:bCs/>
        </w:rPr>
        <w:br/>
        <w:t>Самооговор является следствием не только неблагоприятной</w:t>
      </w:r>
      <w:r>
        <w:rPr>
          <w:rStyle w:val="163"/>
          <w:b/>
          <w:bCs/>
        </w:rPr>
        <w:br/>
        <w:t>тактической ситуации, т</w:t>
      </w:r>
      <w:r>
        <w:rPr>
          <w:rStyle w:val="163"/>
          <w:b/>
          <w:bCs/>
        </w:rPr>
        <w:t>ех или иных процессуальных наруше-</w:t>
      </w:r>
      <w:r>
        <w:rPr>
          <w:rStyle w:val="163"/>
          <w:b/>
          <w:bCs/>
        </w:rPr>
        <w:br/>
        <w:t>нии и тактических просчетов, в основе самооговора нередко ле-</w:t>
      </w:r>
      <w:r>
        <w:rPr>
          <w:rStyle w:val="163"/>
          <w:b/>
          <w:bCs/>
        </w:rPr>
        <w:br/>
        <w:t>жат определенные личностные особенности, а также те нежела-</w:t>
      </w:r>
      <w:r>
        <w:rPr>
          <w:rStyle w:val="163"/>
          <w:b/>
          <w:bCs/>
        </w:rPr>
        <w:br/>
        <w:t>тельные изменения, которые возникают в психике человека в</w:t>
      </w:r>
      <w:r>
        <w:rPr>
          <w:rStyle w:val="163"/>
          <w:b/>
          <w:bCs/>
        </w:rPr>
        <w:br/>
        <w:t>результате ошибочного подозрения или обви</w:t>
      </w:r>
      <w:r>
        <w:rPr>
          <w:rStyle w:val="163"/>
          <w:b/>
          <w:bCs/>
        </w:rPr>
        <w:t>нения его в совер-</w:t>
      </w:r>
      <w:r>
        <w:rPr>
          <w:rStyle w:val="163"/>
          <w:b/>
          <w:bCs/>
        </w:rPr>
        <w:br/>
        <w:t>шении преступления. Ложному признанию благоприятствуют</w:t>
      </w:r>
    </w:p>
    <w:p w:rsidR="00A86078" w:rsidRDefault="00F4381D">
      <w:pPr>
        <w:pStyle w:val="160"/>
        <w:shd w:val="clear" w:color="auto" w:fill="auto"/>
        <w:spacing w:line="230" w:lineRule="exact"/>
        <w:ind w:firstLine="0"/>
      </w:pPr>
      <w:r>
        <w:rPr>
          <w:rStyle w:val="163"/>
          <w:b/>
          <w:bCs/>
        </w:rPr>
        <w:t>допросы в ночное время, а также их чрезмерная систематич-</w:t>
      </w:r>
    </w:p>
    <w:p w:rsidR="00A86078" w:rsidRDefault="00F4381D">
      <w:pPr>
        <w:pStyle w:val="201"/>
        <w:shd w:val="clear" w:color="auto" w:fill="auto"/>
        <w:spacing w:line="100" w:lineRule="exact"/>
      </w:pPr>
      <w:r>
        <w:t>1</w:t>
      </w:r>
    </w:p>
    <w:p w:rsidR="00A86078" w:rsidRDefault="00F4381D">
      <w:pPr>
        <w:pStyle w:val="160"/>
        <w:shd w:val="clear" w:color="auto" w:fill="auto"/>
        <w:spacing w:line="230" w:lineRule="exact"/>
        <w:ind w:firstLine="0"/>
      </w:pPr>
      <w:r>
        <w:rPr>
          <w:rStyle w:val="163"/>
          <w:b/>
          <w:bCs/>
        </w:rPr>
        <w:t>ность, длительность и повторяемость 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Замечено, что содержащаяся в ложном признании информа-</w:t>
      </w:r>
      <w:r>
        <w:rPr>
          <w:rStyle w:val="163"/>
          <w:b/>
          <w:bCs/>
        </w:rPr>
        <w:br/>
        <w:t>ция обычно не выходит за пред</w:t>
      </w:r>
      <w:r>
        <w:rPr>
          <w:rStyle w:val="163"/>
          <w:b/>
          <w:bCs/>
        </w:rPr>
        <w:t>елы того, что было известно сле-</w:t>
      </w:r>
      <w:r>
        <w:rPr>
          <w:rStyle w:val="163"/>
          <w:b/>
          <w:bCs/>
        </w:rPr>
        <w:br/>
        <w:t>дователю. Причем значительную часть ее занимают уверения в</w:t>
      </w:r>
      <w:r>
        <w:rPr>
          <w:rStyle w:val="163"/>
          <w:b/>
          <w:bCs/>
        </w:rPr>
        <w:br/>
        <w:t>своем чистосердечном раскаянии и готовности содействовать в</w:t>
      </w:r>
      <w:r>
        <w:rPr>
          <w:rStyle w:val="163"/>
          <w:b/>
          <w:bCs/>
        </w:rPr>
        <w:br/>
        <w:t>раскрытии преступления. При проверке достоверности получен-</w:t>
      </w:r>
      <w:r>
        <w:rPr>
          <w:rStyle w:val="163"/>
          <w:b/>
          <w:bCs/>
        </w:rPr>
        <w:br/>
        <w:t>ных при допросе сведений необходимо обращать</w:t>
      </w:r>
      <w:r>
        <w:rPr>
          <w:rStyle w:val="163"/>
          <w:b/>
          <w:bCs/>
        </w:rPr>
        <w:t xml:space="preserve"> внимание: во-</w:t>
      </w:r>
      <w:r>
        <w:rPr>
          <w:rStyle w:val="163"/>
          <w:b/>
          <w:bCs/>
        </w:rPr>
        <w:br/>
        <w:t>первых, насколько полно и подробно удалось выяснить все фак-</w:t>
      </w:r>
      <w:r>
        <w:rPr>
          <w:rStyle w:val="163"/>
          <w:b/>
          <w:bCs/>
        </w:rPr>
        <w:br/>
        <w:t>ты, относящиеся к предмету доказывания по делу; во-вторых,</w:t>
      </w:r>
      <w:r>
        <w:rPr>
          <w:rStyle w:val="163"/>
          <w:b/>
          <w:bCs/>
        </w:rPr>
        <w:br/>
        <w:t>сообщил ли допрашиваемый такие детали и обстоятельства, ко-</w:t>
      </w:r>
      <w:r>
        <w:rPr>
          <w:rStyle w:val="163"/>
          <w:b/>
          <w:bCs/>
        </w:rPr>
        <w:br/>
        <w:t>торые не были известны следствию и которые безусловно долж-</w:t>
      </w:r>
      <w:r>
        <w:rPr>
          <w:rStyle w:val="163"/>
          <w:b/>
          <w:bCs/>
        </w:rPr>
        <w:br/>
        <w:t>н</w:t>
      </w:r>
      <w:r>
        <w:rPr>
          <w:rStyle w:val="163"/>
          <w:b/>
          <w:bCs/>
        </w:rPr>
        <w:t>ы быть известны лицу, действительно совершившему преступ-</w:t>
      </w:r>
      <w:r>
        <w:rPr>
          <w:rStyle w:val="163"/>
          <w:b/>
          <w:bCs/>
        </w:rPr>
        <w:br/>
        <w:t>ление; в-третьих, удалось ли подтвердить факты, сообщенные на</w:t>
      </w:r>
      <w:r>
        <w:rPr>
          <w:rStyle w:val="163"/>
          <w:b/>
          <w:bCs/>
        </w:rPr>
        <w:br/>
        <w:t>допросе, другими доказательствами.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Наличие в показаниях перечисленных данных, тем не менее,</w:t>
      </w:r>
      <w:r>
        <w:rPr>
          <w:rStyle w:val="163"/>
          <w:b/>
          <w:bCs/>
        </w:rPr>
        <w:br/>
        <w:t>еще не исключает ложного признания, поскольк</w:t>
      </w:r>
      <w:r>
        <w:rPr>
          <w:rStyle w:val="163"/>
          <w:b/>
          <w:bCs/>
        </w:rPr>
        <w:t>у допрашивае-</w:t>
      </w:r>
      <w:r>
        <w:rPr>
          <w:rStyle w:val="163"/>
          <w:b/>
          <w:bCs/>
        </w:rPr>
        <w:br/>
        <w:t>мый, оговаривая себя, может знать о подробностях преступле-</w:t>
      </w:r>
      <w:r>
        <w:rPr>
          <w:rStyle w:val="163"/>
          <w:b/>
          <w:bCs/>
        </w:rPr>
        <w:br/>
        <w:t>ния от лица, действительно его совершившего, или других лиц.</w:t>
      </w:r>
      <w:r>
        <w:rPr>
          <w:rStyle w:val="163"/>
          <w:b/>
          <w:bCs/>
        </w:rPr>
        <w:br/>
        <w:t>Например, известную трудность для разоблачения представляет</w:t>
      </w:r>
      <w:r>
        <w:rPr>
          <w:rStyle w:val="163"/>
          <w:b/>
          <w:bCs/>
        </w:rPr>
        <w:br/>
        <w:t>ложное признание, которое приносится с целью оградить от от-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ветственности своих близких. Поэтому для распознавания</w:t>
      </w:r>
      <w:r>
        <w:rPr>
          <w:rStyle w:val="163"/>
          <w:b/>
          <w:bCs/>
        </w:rPr>
        <w:br/>
        <w:t>подобных случаев нужно внимательно изучать личностные осо-</w:t>
      </w:r>
      <w:r>
        <w:rPr>
          <w:rStyle w:val="163"/>
          <w:b/>
          <w:bCs/>
        </w:rPr>
        <w:br/>
        <w:t>бенности допрашиваемого, его связи и не торопиться с исключе-</w:t>
      </w:r>
      <w:r>
        <w:rPr>
          <w:rStyle w:val="163"/>
          <w:b/>
          <w:bCs/>
        </w:rPr>
        <w:br/>
        <w:t>нием версии о совершении преступления другими лицами. В ра-</w:t>
      </w:r>
      <w:r>
        <w:rPr>
          <w:rStyle w:val="163"/>
          <w:b/>
          <w:bCs/>
        </w:rPr>
        <w:br/>
        <w:t>зоблачении самоогово</w:t>
      </w:r>
      <w:r>
        <w:rPr>
          <w:rStyle w:val="163"/>
          <w:b/>
          <w:bCs/>
        </w:rPr>
        <w:t>ра большое значение имеют проверка</w:t>
      </w:r>
      <w:r>
        <w:rPr>
          <w:rStyle w:val="163"/>
          <w:b/>
          <w:bCs/>
        </w:rPr>
        <w:br/>
        <w:t>показаний на месте, проверка алиби и тщательное, скрупулезное</w:t>
      </w:r>
      <w:r>
        <w:rPr>
          <w:rStyle w:val="163"/>
          <w:b/>
          <w:bCs/>
        </w:rPr>
        <w:br/>
        <w:t>сопоставление полученных признательных показаний с другими</w:t>
      </w:r>
      <w:r>
        <w:rPr>
          <w:rStyle w:val="163"/>
          <w:b/>
          <w:bCs/>
        </w:rPr>
        <w:br/>
        <w:t>добытыми по делу данными.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При анализе показаний нужно обязательно обращать внима-</w:t>
      </w:r>
      <w:r>
        <w:rPr>
          <w:rStyle w:val="163"/>
          <w:b/>
          <w:bCs/>
        </w:rPr>
        <w:br/>
        <w:t>ние и на использов</w:t>
      </w:r>
      <w:r>
        <w:rPr>
          <w:rStyle w:val="163"/>
          <w:b/>
          <w:bCs/>
        </w:rPr>
        <w:t>ание допрашиваемым несвойственных ему</w:t>
      </w:r>
      <w:r>
        <w:rPr>
          <w:rStyle w:val="163"/>
          <w:b/>
          <w:bCs/>
        </w:rPr>
        <w:br/>
        <w:t>выражений, формулировок, понятий, что может свидетельство-</w:t>
      </w:r>
      <w:r>
        <w:rPr>
          <w:rStyle w:val="163"/>
          <w:b/>
          <w:bCs/>
        </w:rPr>
        <w:br/>
        <w:t>вать о формировании содержания показаний под воздействием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 xml:space="preserve">заинтересованных лиц. Диагносцировать ложное признание по- </w:t>
      </w:r>
      <w:r>
        <w:rPr>
          <w:rStyle w:val="163"/>
          <w:b/>
          <w:bCs/>
          <w:vertAlign w:val="superscript"/>
        </w:rPr>
        <w:footnoteReference w:id="25"/>
      </w:r>
      <w:r>
        <w:rPr>
          <w:rStyle w:val="163"/>
          <w:b/>
          <w:bCs/>
        </w:rPr>
        <w:br/>
        <w:t>могают повторные допросы. О ложном призн</w:t>
      </w:r>
      <w:r>
        <w:rPr>
          <w:rStyle w:val="163"/>
          <w:b/>
          <w:bCs/>
        </w:rPr>
        <w:t>ании могут инфор-</w:t>
      </w:r>
      <w:r>
        <w:rPr>
          <w:rStyle w:val="163"/>
          <w:b/>
          <w:bCs/>
        </w:rPr>
        <w:br/>
        <w:t>мировать буквально дословное повторение допрашиваемым пер-</w:t>
      </w:r>
      <w:r>
        <w:rPr>
          <w:rStyle w:val="163"/>
          <w:b/>
          <w:bCs/>
        </w:rPr>
        <w:br/>
        <w:t>воначальных показаний, а также обратное явление, когда</w:t>
      </w:r>
      <w:r>
        <w:rPr>
          <w:rStyle w:val="163"/>
          <w:b/>
          <w:bCs/>
        </w:rPr>
        <w:br/>
        <w:t>подозреваемый (обвиняемый) в силу естественного процесса за-</w:t>
      </w:r>
      <w:r>
        <w:rPr>
          <w:rStyle w:val="163"/>
          <w:b/>
          <w:bCs/>
        </w:rPr>
        <w:br/>
        <w:t>бывания вносит на последующих допросах в свои показания все</w:t>
      </w:r>
      <w:r>
        <w:rPr>
          <w:rStyle w:val="163"/>
          <w:b/>
          <w:bCs/>
        </w:rPr>
        <w:br/>
        <w:t>нов</w:t>
      </w:r>
      <w:r>
        <w:rPr>
          <w:rStyle w:val="163"/>
          <w:b/>
          <w:bCs/>
        </w:rPr>
        <w:t>ые и новые подробности, нередко противоречащие тем сведе-</w:t>
      </w:r>
      <w:r>
        <w:rPr>
          <w:rStyle w:val="163"/>
          <w:b/>
          <w:bCs/>
        </w:rPr>
        <w:br/>
        <w:t>ниям, которые были изложены им вначале.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конфликтной ситуации общим правилом является исполь-</w:t>
      </w:r>
      <w:r>
        <w:rPr>
          <w:rStyle w:val="163"/>
          <w:b/>
          <w:bCs/>
        </w:rPr>
        <w:br/>
        <w:t>зование возможностей свободного рассказа для установления</w:t>
      </w:r>
      <w:r>
        <w:rPr>
          <w:rStyle w:val="163"/>
          <w:b/>
          <w:bCs/>
        </w:rPr>
        <w:br/>
        <w:t>психологического контакта с допрашиваемым, бо</w:t>
      </w:r>
      <w:r>
        <w:rPr>
          <w:rStyle w:val="163"/>
          <w:b/>
          <w:bCs/>
        </w:rPr>
        <w:t>лее глубокого</w:t>
      </w:r>
      <w:r>
        <w:rPr>
          <w:rStyle w:val="163"/>
          <w:b/>
          <w:bCs/>
        </w:rPr>
        <w:br/>
        <w:t>изучения его личностных особенностей и получения как можно</w:t>
      </w:r>
      <w:r>
        <w:rPr>
          <w:rStyle w:val="163"/>
          <w:b/>
          <w:bCs/>
        </w:rPr>
        <w:br/>
        <w:t>более полных показаний по всем обстоятельствам, интересую-</w:t>
      </w:r>
      <w:r>
        <w:rPr>
          <w:rStyle w:val="163"/>
          <w:b/>
          <w:bCs/>
        </w:rPr>
        <w:br/>
        <w:t>щим следствие.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Довольно часто конфликтная ситуация складывается при до-</w:t>
      </w:r>
      <w:r>
        <w:rPr>
          <w:rStyle w:val="163"/>
          <w:b/>
          <w:bCs/>
        </w:rPr>
        <w:br/>
        <w:t>просе подозреваемого. Конфликтность подобного допрос</w:t>
      </w:r>
      <w:r>
        <w:rPr>
          <w:rStyle w:val="163"/>
          <w:b/>
          <w:bCs/>
        </w:rPr>
        <w:t>а обу-</w:t>
      </w:r>
      <w:r>
        <w:rPr>
          <w:rStyle w:val="163"/>
          <w:b/>
          <w:bCs/>
        </w:rPr>
        <w:br/>
        <w:t>словлена прежде всего позицией допрашиваемого, отрицающего</w:t>
      </w:r>
      <w:r>
        <w:rPr>
          <w:rStyle w:val="163"/>
          <w:b/>
          <w:bCs/>
        </w:rPr>
        <w:br/>
        <w:t>свою причастность к совершенному преступлению. Кроме того,</w:t>
      </w:r>
      <w:r>
        <w:rPr>
          <w:rStyle w:val="163"/>
          <w:b/>
          <w:bCs/>
        </w:rPr>
        <w:br/>
        <w:t>поскольку допрос происходит в начале расследования, следова-</w:t>
      </w:r>
      <w:r>
        <w:rPr>
          <w:rStyle w:val="163"/>
          <w:b/>
          <w:bCs/>
        </w:rPr>
        <w:br/>
        <w:t>тель обычно не располагает достаточной совокупностью доказа-</w:t>
      </w:r>
      <w:r>
        <w:rPr>
          <w:rStyle w:val="163"/>
          <w:b/>
          <w:bCs/>
        </w:rPr>
        <w:br/>
        <w:t>тельств д</w:t>
      </w:r>
      <w:r>
        <w:rPr>
          <w:rStyle w:val="163"/>
          <w:b/>
          <w:bCs/>
        </w:rPr>
        <w:t>ля полного изобличения допрашиваемого. К тому же</w:t>
      </w:r>
      <w:r>
        <w:rPr>
          <w:rStyle w:val="163"/>
          <w:b/>
          <w:bCs/>
        </w:rPr>
        <w:br/>
        <w:t>еще и нет полной уверенности, что подозреваемый — то самое</w:t>
      </w:r>
      <w:r>
        <w:rPr>
          <w:rStyle w:val="163"/>
          <w:b/>
          <w:bCs/>
        </w:rPr>
        <w:br/>
        <w:t>лицо, которое виновно в преступлении. Поэтому первый допрос</w:t>
      </w:r>
      <w:r>
        <w:rPr>
          <w:rStyle w:val="163"/>
          <w:b/>
          <w:bCs/>
        </w:rPr>
        <w:br/>
        <w:t>подозреваемого носит в определенной мере разведывательный</w:t>
      </w:r>
      <w:r>
        <w:rPr>
          <w:rStyle w:val="163"/>
          <w:b/>
          <w:bCs/>
        </w:rPr>
        <w:br/>
        <w:t>характер и направлен на выясне</w:t>
      </w:r>
      <w:r>
        <w:rPr>
          <w:rStyle w:val="163"/>
          <w:b/>
          <w:bCs/>
        </w:rPr>
        <w:t>ние личностных особенностей</w:t>
      </w:r>
      <w:r>
        <w:rPr>
          <w:rStyle w:val="163"/>
          <w:b/>
          <w:bCs/>
        </w:rPr>
        <w:br/>
        <w:t>допрашиваемого, его позиции, аргументов и получение той ин-</w:t>
      </w:r>
      <w:r>
        <w:rPr>
          <w:rStyle w:val="163"/>
          <w:b/>
          <w:bCs/>
        </w:rPr>
        <w:br/>
        <w:t>формации, которую он намерен сообщить.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этом нужно учитывать, что подозреваемому свойствен-</w:t>
      </w:r>
      <w:r>
        <w:rPr>
          <w:rStyle w:val="163"/>
          <w:b/>
          <w:bCs/>
        </w:rPr>
        <w:br/>
        <w:t>ны противоречивые психические переживания. С одной сторо-</w:t>
      </w:r>
      <w:r>
        <w:rPr>
          <w:rStyle w:val="163"/>
          <w:b/>
          <w:bCs/>
        </w:rPr>
        <w:br/>
        <w:t>ны, он рассчиты</w:t>
      </w:r>
      <w:r>
        <w:rPr>
          <w:rStyle w:val="163"/>
          <w:b/>
          <w:bCs/>
        </w:rPr>
        <w:t>вает, что следствие не располагает достаточны-</w:t>
      </w:r>
      <w:r>
        <w:rPr>
          <w:rStyle w:val="163"/>
          <w:b/>
          <w:bCs/>
        </w:rPr>
        <w:br/>
        <w:t>ми доказательствами, и поэтому надеется, что ему удастся уйти</w:t>
      </w:r>
      <w:r>
        <w:rPr>
          <w:rStyle w:val="163"/>
          <w:b/>
          <w:bCs/>
        </w:rPr>
        <w:br/>
        <w:t>от ответственности. С другой же стороны, факт задержания или</w:t>
      </w:r>
      <w:r>
        <w:rPr>
          <w:rStyle w:val="163"/>
          <w:b/>
          <w:bCs/>
        </w:rPr>
        <w:br/>
        <w:t>внезапного вызова на допрос довольно часто оказывается для та-</w:t>
      </w:r>
      <w:r>
        <w:rPr>
          <w:rStyle w:val="163"/>
          <w:b/>
          <w:bCs/>
        </w:rPr>
        <w:br/>
        <w:t xml:space="preserve">кого лица неожиданным, </w:t>
      </w:r>
      <w:r>
        <w:rPr>
          <w:rStyle w:val="163"/>
          <w:b/>
          <w:bCs/>
        </w:rPr>
        <w:t>ослабляет его уверенность в том, что</w:t>
      </w:r>
      <w:r>
        <w:rPr>
          <w:rStyle w:val="163"/>
          <w:b/>
          <w:bCs/>
        </w:rPr>
        <w:br/>
        <w:t>преступление останется нераскрытым, и способствует формиро-</w:t>
      </w:r>
      <w:r>
        <w:rPr>
          <w:rStyle w:val="163"/>
          <w:b/>
          <w:bCs/>
        </w:rPr>
        <w:br/>
        <w:t>ванию в его сознании представления о неизбежности предстоя-</w:t>
      </w:r>
      <w:r>
        <w:rPr>
          <w:rStyle w:val="163"/>
          <w:b/>
          <w:bCs/>
        </w:rPr>
        <w:br/>
        <w:t>щего разоблачения.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Противоречивость переживаний лица, совершившего преступ-</w:t>
      </w:r>
      <w:r>
        <w:rPr>
          <w:rStyle w:val="163"/>
          <w:b/>
          <w:bCs/>
        </w:rPr>
        <w:br/>
        <w:t>ление, их особая острот</w:t>
      </w:r>
      <w:r>
        <w:rPr>
          <w:rStyle w:val="163"/>
          <w:b/>
          <w:bCs/>
        </w:rPr>
        <w:t>а, затрудняют правильную оценку ситуа-</w:t>
      </w:r>
      <w:r>
        <w:rPr>
          <w:rStyle w:val="163"/>
          <w:b/>
          <w:bCs/>
        </w:rPr>
        <w:br/>
        <w:t>ции и приводят к грубым просчетам и неверным решениям.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Тактика допроса подозреваемого должна быть максимально</w:t>
      </w:r>
      <w:r>
        <w:rPr>
          <w:rStyle w:val="163"/>
          <w:b/>
          <w:bCs/>
        </w:rPr>
        <w:br/>
        <w:t>осторожной, избирательной, поскольку не исключено, что по-</w:t>
      </w:r>
      <w:r>
        <w:rPr>
          <w:rStyle w:val="163"/>
          <w:b/>
          <w:bCs/>
        </w:rPr>
        <w:br/>
        <w:t>дозрение в отношении определенного лица возникло</w:t>
      </w:r>
      <w:r>
        <w:rPr>
          <w:rStyle w:val="163"/>
          <w:b/>
          <w:bCs/>
        </w:rPr>
        <w:t xml:space="preserve"> в результа-</w:t>
      </w:r>
      <w:r>
        <w:rPr>
          <w:rStyle w:val="163"/>
          <w:b/>
          <w:bCs/>
        </w:rPr>
        <w:br/>
        <w:t>те неблагоприятного стечения обстоятельств, оговора, заблужде-</w:t>
      </w:r>
      <w:r>
        <w:rPr>
          <w:rStyle w:val="163"/>
          <w:b/>
          <w:bCs/>
        </w:rPr>
        <w:br/>
        <w:t>ния или ошибки. Известно, что фактор задержания или ареста</w:t>
      </w:r>
      <w:r>
        <w:rPr>
          <w:rStyle w:val="163"/>
          <w:b/>
          <w:bCs/>
        </w:rPr>
        <w:br/>
        <w:t>может сломить волю лица, не виновного в совершении преступ-</w:t>
      </w:r>
      <w:r>
        <w:rPr>
          <w:rStyle w:val="163"/>
          <w:b/>
          <w:bCs/>
        </w:rPr>
        <w:br/>
        <w:t>ления, и привести к самооговору. Поэтому особенно важно про-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верить причастность допрашиваемого к расследуемому событию</w:t>
      </w:r>
      <w:r>
        <w:rPr>
          <w:rStyle w:val="163"/>
          <w:b/>
          <w:bCs/>
        </w:rPr>
        <w:br/>
        <w:t>и получить от него такую информацию, которая может быть из-</w:t>
      </w:r>
      <w:r>
        <w:rPr>
          <w:rStyle w:val="163"/>
          <w:b/>
          <w:bCs/>
        </w:rPr>
        <w:br/>
        <w:t>вестна только лицу, совершившему преступление.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 причастности допрашиваемого к расследуемому преступле-</w:t>
      </w:r>
      <w:r>
        <w:rPr>
          <w:rStyle w:val="163"/>
          <w:b/>
          <w:bCs/>
        </w:rPr>
        <w:br/>
        <w:t>нию чаще всего свидетельствуют ха</w:t>
      </w:r>
      <w:r>
        <w:rPr>
          <w:rStyle w:val="163"/>
          <w:b/>
          <w:bCs/>
        </w:rPr>
        <w:t>рактерные умолчания (на-</w:t>
      </w:r>
      <w:r>
        <w:rPr>
          <w:rStyle w:val="163"/>
          <w:b/>
          <w:bCs/>
        </w:rPr>
        <w:br/>
        <w:t>пример, сокрытие факта знакомства с лицом, связь с которым</w:t>
      </w:r>
      <w:r>
        <w:rPr>
          <w:rStyle w:val="163"/>
          <w:b/>
          <w:bCs/>
        </w:rPr>
        <w:br/>
        <w:t>допрашиваемого по делу установлена), а также нередко появ-</w:t>
      </w:r>
      <w:r>
        <w:rPr>
          <w:rStyle w:val="163"/>
          <w:b/>
          <w:bCs/>
        </w:rPr>
        <w:br/>
        <w:t>ляющиеся в показаниях проговорки, т.е. невольное сообщение</w:t>
      </w:r>
      <w:r>
        <w:rPr>
          <w:rStyle w:val="163"/>
          <w:b/>
          <w:bCs/>
        </w:rPr>
        <w:br/>
        <w:t>сведений, в которых проявляется осведомленность об отд</w:t>
      </w:r>
      <w:r>
        <w:rPr>
          <w:rStyle w:val="163"/>
          <w:b/>
          <w:bCs/>
        </w:rPr>
        <w:t>ельных</w:t>
      </w:r>
      <w:r>
        <w:rPr>
          <w:rStyle w:val="163"/>
          <w:b/>
          <w:bCs/>
        </w:rPr>
        <w:br/>
        <w:t>обстоятельствах расследуемого преступления (например, о раз-</w:t>
      </w:r>
      <w:r>
        <w:rPr>
          <w:rStyle w:val="163"/>
          <w:b/>
          <w:bCs/>
        </w:rPr>
        <w:br/>
        <w:t>мерах, приметах похищенного, месте преступления).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>При допросе подозреваемого нередко возникает необходи-</w:t>
      </w:r>
      <w:r>
        <w:rPr>
          <w:rStyle w:val="163"/>
          <w:b/>
          <w:bCs/>
        </w:rPr>
        <w:br/>
        <w:t>мость в проверке его ссылок на алиби. Тщательный и деталь-</w:t>
      </w:r>
      <w:r>
        <w:rPr>
          <w:rStyle w:val="163"/>
          <w:b/>
          <w:bCs/>
        </w:rPr>
        <w:br/>
        <w:t xml:space="preserve">ный допрос выявит </w:t>
      </w:r>
      <w:r>
        <w:rPr>
          <w:rStyle w:val="163"/>
          <w:b/>
          <w:bCs/>
        </w:rPr>
        <w:t>незнание допрашиваемым подробностей и</w:t>
      </w:r>
      <w:r>
        <w:rPr>
          <w:rStyle w:val="163"/>
          <w:b/>
          <w:bCs/>
        </w:rPr>
        <w:br/>
        <w:t>обстоятельств, относящихся к пребыванию в определенное вре-</w:t>
      </w:r>
      <w:r>
        <w:rPr>
          <w:rStyle w:val="163"/>
          <w:b/>
          <w:bCs/>
        </w:rPr>
        <w:br/>
        <w:t>мя в том месте, на которое он ссылается, заявляя о своей непри-</w:t>
      </w:r>
      <w:r>
        <w:rPr>
          <w:rStyle w:val="163"/>
          <w:b/>
          <w:bCs/>
        </w:rPr>
        <w:br/>
        <w:t>частности к совершенному преступлению. Например, неосведом-</w:t>
      </w:r>
      <w:r>
        <w:rPr>
          <w:rStyle w:val="163"/>
          <w:b/>
          <w:bCs/>
        </w:rPr>
        <w:br/>
        <w:t>ленность о порядке проведения вече</w:t>
      </w:r>
      <w:r>
        <w:rPr>
          <w:rStyle w:val="163"/>
          <w:b/>
          <w:bCs/>
        </w:rPr>
        <w:t>ра отдыха или же незнание</w:t>
      </w:r>
      <w:r>
        <w:rPr>
          <w:rStyle w:val="163"/>
          <w:b/>
          <w:bCs/>
        </w:rPr>
        <w:br/>
        <w:t>названия и содержания пьесы, которую он якобы смотрел дома</w:t>
      </w:r>
      <w:r>
        <w:rPr>
          <w:rStyle w:val="163"/>
          <w:b/>
          <w:bCs/>
        </w:rPr>
        <w:br/>
        <w:t>по телевизору, и т.п.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На допросе могут быть использованы и данные о поведении по-</w:t>
      </w:r>
      <w:r>
        <w:rPr>
          <w:rStyle w:val="163"/>
          <w:b/>
          <w:bCs/>
        </w:rPr>
        <w:br/>
        <w:t>дозреваемого после совершенного преступления — так называе-</w:t>
      </w:r>
      <w:r>
        <w:rPr>
          <w:rStyle w:val="163"/>
          <w:b/>
          <w:bCs/>
        </w:rPr>
        <w:br/>
        <w:t>мые улики поведения. Известно</w:t>
      </w:r>
      <w:r>
        <w:rPr>
          <w:rStyle w:val="163"/>
          <w:b/>
          <w:bCs/>
        </w:rPr>
        <w:t>, что некоторые преступники до</w:t>
      </w:r>
      <w:r>
        <w:rPr>
          <w:rStyle w:val="163"/>
          <w:b/>
          <w:bCs/>
        </w:rPr>
        <w:br/>
        <w:t>задержания проявляют повышенный интерес к ходу и результа-</w:t>
      </w:r>
      <w:r>
        <w:rPr>
          <w:rStyle w:val="163"/>
          <w:b/>
          <w:bCs/>
        </w:rPr>
        <w:br/>
        <w:t>там расследования, в частности результатам осмотра места проис-</w:t>
      </w:r>
      <w:r>
        <w:rPr>
          <w:rStyle w:val="163"/>
          <w:b/>
          <w:bCs/>
        </w:rPr>
        <w:br/>
        <w:t>шествия, состоянию здоровья потерпевших и т.д. В других случа-</w:t>
      </w:r>
      <w:r>
        <w:rPr>
          <w:rStyle w:val="163"/>
          <w:b/>
          <w:bCs/>
        </w:rPr>
        <w:br/>
        <w:t>ях, наоборот, окружающим может броситьс</w:t>
      </w:r>
      <w:r>
        <w:rPr>
          <w:rStyle w:val="163"/>
          <w:b/>
          <w:bCs/>
        </w:rPr>
        <w:t>я в глаза нарочитая</w:t>
      </w:r>
      <w:r>
        <w:rPr>
          <w:rStyle w:val="163"/>
          <w:b/>
          <w:bCs/>
        </w:rPr>
        <w:br/>
        <w:t>незаинтересованность такого лица в случившемся или проявление</w:t>
      </w:r>
      <w:r>
        <w:rPr>
          <w:rStyle w:val="163"/>
          <w:b/>
          <w:bCs/>
        </w:rPr>
        <w:br/>
        <w:t>им опасения и страха перед возможностью задержания и ареста.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процессе допроса подозреваемого можно воспользоваться и</w:t>
      </w:r>
      <w:r>
        <w:rPr>
          <w:rStyle w:val="163"/>
          <w:b/>
          <w:bCs/>
        </w:rPr>
        <w:br/>
        <w:t>большим психологическим влиянием на допрашиваемого буду</w:t>
      </w:r>
      <w:r>
        <w:rPr>
          <w:rStyle w:val="163"/>
          <w:b/>
          <w:bCs/>
        </w:rPr>
        <w:t>-</w:t>
      </w:r>
      <w:r>
        <w:rPr>
          <w:rStyle w:val="163"/>
          <w:b/>
          <w:bCs/>
        </w:rPr>
        <w:br/>
        <w:t>щих доказательств, которые могут появиться в распоряжении</w:t>
      </w:r>
      <w:r>
        <w:rPr>
          <w:rStyle w:val="163"/>
          <w:b/>
          <w:bCs/>
        </w:rPr>
        <w:br/>
        <w:t>следствия позднее. С этой целью целесообразна некоторая де-</w:t>
      </w:r>
      <w:r>
        <w:rPr>
          <w:rStyle w:val="163"/>
          <w:b/>
          <w:bCs/>
        </w:rPr>
        <w:br/>
        <w:t>монстративность при подготовке и проведении отдельных след-</w:t>
      </w:r>
      <w:r>
        <w:rPr>
          <w:rStyle w:val="163"/>
          <w:b/>
          <w:bCs/>
        </w:rPr>
        <w:br/>
        <w:t>ственных действий, а также различных экспертиз, разъяснение</w:t>
      </w:r>
      <w:r>
        <w:rPr>
          <w:rStyle w:val="163"/>
          <w:b/>
          <w:bCs/>
        </w:rPr>
        <w:br/>
        <w:t>их сущности и те</w:t>
      </w:r>
      <w:r>
        <w:rPr>
          <w:rStyle w:val="163"/>
          <w:b/>
          <w:bCs/>
        </w:rPr>
        <w:t>х доказательств, которые могут быть получены</w:t>
      </w:r>
      <w:r>
        <w:rPr>
          <w:rStyle w:val="163"/>
          <w:b/>
          <w:bCs/>
        </w:rPr>
        <w:br/>
        <w:t>в результате их проведения. Например, получение пальцевых</w:t>
      </w:r>
      <w:r>
        <w:rPr>
          <w:rStyle w:val="163"/>
          <w:b/>
          <w:bCs/>
        </w:rPr>
        <w:br/>
        <w:t>отпечатков, назначение судебно-медицинской экспертизы, изъя-</w:t>
      </w:r>
      <w:r>
        <w:rPr>
          <w:rStyle w:val="163"/>
          <w:b/>
          <w:bCs/>
        </w:rPr>
        <w:br/>
        <w:t>тие образцов слюны, крови, волос, одежды, ее осмотр, состриг</w:t>
      </w:r>
      <w:r>
        <w:rPr>
          <w:rStyle w:val="163"/>
          <w:b/>
          <w:bCs/>
        </w:rPr>
        <w:br/>
        <w:t>ногтей, изъятие подногтевого со</w:t>
      </w:r>
      <w:r>
        <w:rPr>
          <w:rStyle w:val="163"/>
          <w:b/>
          <w:bCs/>
        </w:rPr>
        <w:t>держимого и т.п. следует произ-</w:t>
      </w:r>
      <w:r>
        <w:rPr>
          <w:rStyle w:val="163"/>
          <w:b/>
          <w:bCs/>
        </w:rPr>
        <w:br/>
        <w:t>водить таким образом, чтобы допрашиваемый понял, что у сле-</w:t>
      </w:r>
      <w:r>
        <w:rPr>
          <w:rStyle w:val="163"/>
          <w:b/>
          <w:bCs/>
        </w:rPr>
        <w:br/>
        <w:t>дователя в самое ближайшее время будет достаточно доказа-</w:t>
      </w:r>
      <w:r>
        <w:rPr>
          <w:rStyle w:val="163"/>
          <w:b/>
          <w:bCs/>
        </w:rPr>
        <w:br/>
        <w:t>тельств, чтобы установить истину.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проведении допроса важно умело сочетать предъявление</w:t>
      </w:r>
      <w:r>
        <w:rPr>
          <w:rStyle w:val="163"/>
          <w:b/>
          <w:bCs/>
        </w:rPr>
        <w:br/>
        <w:t>доказательств и</w:t>
      </w:r>
      <w:r>
        <w:rPr>
          <w:rStyle w:val="163"/>
          <w:b/>
          <w:bCs/>
        </w:rPr>
        <w:t xml:space="preserve"> изобличение допрашиваемого во лжи с использо-</w:t>
      </w:r>
      <w:r>
        <w:rPr>
          <w:rStyle w:val="163"/>
          <w:b/>
          <w:bCs/>
        </w:rPr>
        <w:br/>
        <w:t>ванием приемов, активизирующих эмоциональные переживания</w:t>
      </w:r>
      <w:r>
        <w:rPr>
          <w:rStyle w:val="163"/>
          <w:b/>
          <w:bCs/>
        </w:rPr>
        <w:br/>
        <w:t>лица, совершившего преступление. Поколебать позицию допра-</w:t>
      </w:r>
      <w:r>
        <w:rPr>
          <w:rStyle w:val="163"/>
          <w:b/>
          <w:bCs/>
        </w:rPr>
        <w:br/>
        <w:t>шиваемого можно путем активизации в его сознании угрызений</w:t>
      </w:r>
      <w:r>
        <w:rPr>
          <w:rStyle w:val="163"/>
          <w:b/>
          <w:bCs/>
        </w:rPr>
        <w:br/>
        <w:t>совести, усиления нередко довольно</w:t>
      </w:r>
      <w:r>
        <w:rPr>
          <w:rStyle w:val="163"/>
          <w:b/>
          <w:bCs/>
        </w:rPr>
        <w:t xml:space="preserve"> мучительных переживаний,</w:t>
      </w:r>
      <w:r>
        <w:rPr>
          <w:rStyle w:val="163"/>
          <w:b/>
          <w:bCs/>
        </w:rPr>
        <w:br/>
        <w:t>обусловленных пониманием противоправности совершенного дея-</w:t>
      </w:r>
      <w:r>
        <w:rPr>
          <w:rStyle w:val="163"/>
          <w:b/>
          <w:bCs/>
        </w:rPr>
        <w:br/>
        <w:t>ния и его тяжких последствий, а также разъяснением обстоя-</w:t>
      </w:r>
      <w:r>
        <w:rPr>
          <w:rStyle w:val="163"/>
          <w:b/>
          <w:bCs/>
        </w:rPr>
        <w:br/>
        <w:t>тельств, смягчающих уголовную ответственность.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Допрос обвиняемого производится, когда следователь распо-</w:t>
      </w:r>
      <w:r>
        <w:rPr>
          <w:rStyle w:val="163"/>
          <w:b/>
          <w:bCs/>
        </w:rPr>
        <w:br/>
        <w:t>лагает</w:t>
      </w:r>
      <w:r>
        <w:rPr>
          <w:rStyle w:val="163"/>
          <w:b/>
          <w:bCs/>
        </w:rPr>
        <w:t xml:space="preserve"> доказательствами, достаточными для предъявления обви-</w:t>
      </w:r>
      <w:r>
        <w:rPr>
          <w:rStyle w:val="163"/>
          <w:b/>
          <w:bCs/>
        </w:rPr>
        <w:br/>
        <w:t>нения и изобличения допрашиваемого в совершении преступле-</w:t>
      </w:r>
      <w:r>
        <w:rPr>
          <w:rStyle w:val="163"/>
          <w:b/>
          <w:bCs/>
        </w:rPr>
        <w:br/>
        <w:t>ния. Однако при допросе обвиняемого, как и подозреваемого,</w:t>
      </w:r>
      <w:r>
        <w:rPr>
          <w:rStyle w:val="163"/>
          <w:b/>
          <w:bCs/>
        </w:rPr>
        <w:br/>
        <w:t>возможна ситуация, когда в системе доказательств, которыми</w:t>
      </w:r>
      <w:r>
        <w:rPr>
          <w:rStyle w:val="163"/>
          <w:b/>
          <w:bCs/>
        </w:rPr>
        <w:br/>
        <w:t>располагает следователь,</w:t>
      </w:r>
      <w:r>
        <w:rPr>
          <w:rStyle w:val="163"/>
          <w:b/>
          <w:bCs/>
        </w:rPr>
        <w:t xml:space="preserve"> имеются пробелы. В такой ситуации</w:t>
      </w:r>
      <w:r>
        <w:rPr>
          <w:rStyle w:val="163"/>
          <w:b/>
          <w:bCs/>
        </w:rPr>
        <w:br/>
        <w:t>тактику допроса целесообразно строить вначале без предъявле-</w:t>
      </w:r>
      <w:r>
        <w:rPr>
          <w:rStyle w:val="163"/>
          <w:b/>
          <w:bCs/>
        </w:rPr>
        <w:br/>
        <w:t>ния доказательств, с постановкой вопросов, содержание которых</w:t>
      </w:r>
      <w:r>
        <w:rPr>
          <w:rStyle w:val="163"/>
          <w:b/>
          <w:bCs/>
        </w:rPr>
        <w:br/>
        <w:t>свидетельствовало бы о знании следователем обстоятельств со-</w:t>
      </w:r>
      <w:r>
        <w:rPr>
          <w:rStyle w:val="163"/>
          <w:b/>
          <w:bCs/>
        </w:rPr>
        <w:br/>
        <w:t>вершенного преступления. Такая осведо</w:t>
      </w:r>
      <w:r>
        <w:rPr>
          <w:rStyle w:val="163"/>
          <w:b/>
          <w:bCs/>
        </w:rPr>
        <w:t>мленность складывается</w:t>
      </w:r>
      <w:r>
        <w:rPr>
          <w:rStyle w:val="163"/>
          <w:b/>
          <w:bCs/>
        </w:rPr>
        <w:br/>
        <w:t>из знания обстановки места происшествия, показаний очевид-</w:t>
      </w:r>
      <w:r>
        <w:rPr>
          <w:rStyle w:val="163"/>
          <w:b/>
          <w:bCs/>
        </w:rPr>
        <w:br/>
        <w:t>цев, свидетелей и т.п., а также сведений о некоторых характер-</w:t>
      </w:r>
      <w:r>
        <w:rPr>
          <w:rStyle w:val="163"/>
          <w:b/>
          <w:bCs/>
        </w:rPr>
        <w:br/>
        <w:t>ных деталях поведения допрашиваемого до момента совершения</w:t>
      </w:r>
      <w:r>
        <w:rPr>
          <w:rStyle w:val="163"/>
          <w:b/>
          <w:bCs/>
        </w:rPr>
        <w:br/>
        <w:t>преступления или после него.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процессе допроса можн</w:t>
      </w:r>
      <w:r>
        <w:rPr>
          <w:rStyle w:val="163"/>
          <w:b/>
          <w:bCs/>
        </w:rPr>
        <w:t>о использовать и большую впечат-</w:t>
      </w:r>
      <w:r>
        <w:rPr>
          <w:rStyle w:val="163"/>
          <w:b/>
          <w:bCs/>
        </w:rPr>
        <w:br/>
        <w:t>ляющую силу отдельных улик, предъявляя их таким образом,</w:t>
      </w:r>
      <w:r>
        <w:rPr>
          <w:rStyle w:val="163"/>
          <w:b/>
          <w:bCs/>
        </w:rPr>
        <w:br/>
        <w:t>чтобы у допрашиваемого сложилось убеждение в неотвратимо-</w:t>
      </w:r>
      <w:r>
        <w:rPr>
          <w:rStyle w:val="163"/>
          <w:b/>
          <w:bCs/>
        </w:rPr>
        <w:br/>
        <w:t>сти предстоящего разоблачения.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По делам о групповых преступлениях нужно учитывать ха-</w:t>
      </w:r>
      <w:r>
        <w:rPr>
          <w:rStyle w:val="163"/>
          <w:b/>
          <w:bCs/>
        </w:rPr>
        <w:br/>
        <w:t>рактер взаимоотношений</w:t>
      </w:r>
      <w:r>
        <w:rPr>
          <w:rStyle w:val="163"/>
          <w:b/>
          <w:bCs/>
        </w:rPr>
        <w:t xml:space="preserve"> между участниками группы и умело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использовать их нередко противоречивые интересы. Противоре-</w:t>
      </w:r>
      <w:r>
        <w:rPr>
          <w:rStyle w:val="163"/>
          <w:b/>
          <w:bCs/>
        </w:rPr>
        <w:br/>
        <w:t>чия в показаниях таких лиц, разный объем сведений, сообщен-</w:t>
      </w:r>
      <w:r>
        <w:rPr>
          <w:rStyle w:val="163"/>
          <w:b/>
          <w:bCs/>
        </w:rPr>
        <w:br/>
        <w:t>ный ими по поводу одних и тех же обстоятельств, как правило,</w:t>
      </w:r>
      <w:r>
        <w:rPr>
          <w:rStyle w:val="163"/>
          <w:b/>
          <w:bCs/>
        </w:rPr>
        <w:br/>
        <w:t>нарушают согласованность их позиций, поро</w:t>
      </w:r>
      <w:r>
        <w:rPr>
          <w:rStyle w:val="163"/>
          <w:b/>
          <w:bCs/>
        </w:rPr>
        <w:t>ждают взаимное не-</w:t>
      </w:r>
      <w:r>
        <w:rPr>
          <w:rStyle w:val="163"/>
          <w:b/>
          <w:bCs/>
        </w:rPr>
        <w:br/>
        <w:t>доверие и стремление выгородить себя или преуменьшить свою</w:t>
      </w:r>
      <w:r>
        <w:rPr>
          <w:rStyle w:val="163"/>
          <w:b/>
          <w:bCs/>
        </w:rPr>
        <w:br/>
        <w:t>роль в преступлении за счет других. В подобной ситуации реко-</w:t>
      </w:r>
      <w:r>
        <w:rPr>
          <w:rStyle w:val="163"/>
          <w:b/>
          <w:bCs/>
        </w:rPr>
        <w:br/>
        <w:t>мендуется пробудить у допрашиваемого переживания, связан-</w:t>
      </w:r>
      <w:r>
        <w:rPr>
          <w:rStyle w:val="163"/>
          <w:b/>
          <w:bCs/>
        </w:rPr>
        <w:br/>
        <w:t>ные с возможностью «опоздать» с чистосердечным признанием.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Наличие у следователя </w:t>
      </w:r>
      <w:r>
        <w:rPr>
          <w:rStyle w:val="29"/>
        </w:rPr>
        <w:t>достаточной совокупности уличаю-</w:t>
      </w:r>
      <w:r>
        <w:rPr>
          <w:rStyle w:val="29"/>
        </w:rPr>
        <w:br/>
        <w:t xml:space="preserve">щих доказательств </w:t>
      </w:r>
      <w:r>
        <w:t>еще не означает, что с их помощью можно во</w:t>
      </w:r>
      <w:r>
        <w:br/>
        <w:t>всех случаях получить от допрашиваемого правдивые показа-</w:t>
      </w:r>
      <w:r>
        <w:br/>
        <w:t>ния. Эффективность собранного доказательственного материала</w:t>
      </w:r>
      <w:r>
        <w:br/>
        <w:t xml:space="preserve">во многом зависит от </w:t>
      </w:r>
      <w:r>
        <w:t>того, как тактически правильно следова-</w:t>
      </w:r>
      <w:r>
        <w:br/>
        <w:t>тель распорядится им при проведении допросов.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Неумелое использование доказательств, поспешность с их</w:t>
      </w:r>
      <w:r>
        <w:br/>
        <w:t>предъявлением позволят допрашиваемому выдвинуть ложные</w:t>
      </w:r>
      <w:r>
        <w:br/>
        <w:t>объяснения, снижающие их уличающую силу.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Во многих случаях б</w:t>
      </w:r>
      <w:r>
        <w:t xml:space="preserve">олее предпочтительной является </w:t>
      </w:r>
      <w:r>
        <w:rPr>
          <w:rStyle w:val="29"/>
        </w:rPr>
        <w:t>такти-</w:t>
      </w:r>
      <w:r>
        <w:rPr>
          <w:rStyle w:val="29"/>
        </w:rPr>
        <w:br/>
        <w:t xml:space="preserve">ка предъявления </w:t>
      </w:r>
      <w:r>
        <w:t xml:space="preserve">не разрозненных, а </w:t>
      </w:r>
      <w:r>
        <w:rPr>
          <w:rStyle w:val="29"/>
        </w:rPr>
        <w:t>логически между собой</w:t>
      </w:r>
      <w:r>
        <w:rPr>
          <w:rStyle w:val="29"/>
        </w:rPr>
        <w:br/>
        <w:t xml:space="preserve">связанных доказательств </w:t>
      </w:r>
      <w:r>
        <w:t>с тем, чтобы от вопроса к вопросу, от</w:t>
      </w:r>
      <w:r>
        <w:br/>
        <w:t>доказательства к доказательству нарастала их изобличающая</w:t>
      </w:r>
      <w:r>
        <w:br/>
        <w:t>сила. Постепенное предъявление определенн</w:t>
      </w:r>
      <w:r>
        <w:t>ой совокупности</w:t>
      </w:r>
      <w:r>
        <w:br/>
        <w:t>взаимосвязанных, доказательств, как правило, психологически</w:t>
      </w:r>
      <w:r>
        <w:br/>
        <w:t>разоружает допрашиваемого, показывает ему несостоятельность</w:t>
      </w:r>
      <w:r>
        <w:br/>
        <w:t>избранной позиции и убеждает его в необходимости дать правди-</w:t>
      </w:r>
      <w:r>
        <w:br/>
        <w:t>вые показания.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 учетом личности допрашиваемого и других о</w:t>
      </w:r>
      <w:r>
        <w:t>бстоятельств</w:t>
      </w:r>
      <w:r>
        <w:br/>
        <w:t xml:space="preserve">на допросе может быть предъявлена </w:t>
      </w:r>
      <w:r>
        <w:rPr>
          <w:rStyle w:val="29"/>
        </w:rPr>
        <w:t>вся совокупность уличаю-</w:t>
      </w:r>
      <w:r>
        <w:rPr>
          <w:rStyle w:val="29"/>
        </w:rPr>
        <w:br/>
        <w:t xml:space="preserve">щих доказательств, </w:t>
      </w:r>
      <w:r>
        <w:t>чтобы сразу же показать бессмысленность</w:t>
      </w:r>
      <w:r>
        <w:br/>
        <w:t>дальнейшего отрицания вины. В некоторых ситуациях изобли-</w:t>
      </w:r>
      <w:r>
        <w:br/>
        <w:t xml:space="preserve">чение допрашиваемого можно начать с </w:t>
      </w:r>
      <w:r>
        <w:rPr>
          <w:rStyle w:val="29"/>
        </w:rPr>
        <w:t>предъявления одного</w:t>
      </w:r>
      <w:r>
        <w:rPr>
          <w:rStyle w:val="29"/>
        </w:rPr>
        <w:br/>
        <w:t>или двух на</w:t>
      </w:r>
      <w:r>
        <w:rPr>
          <w:rStyle w:val="29"/>
        </w:rPr>
        <w:t xml:space="preserve">иболее впечатляющих доказательств. </w:t>
      </w:r>
      <w:r>
        <w:t>Затем при не-</w:t>
      </w:r>
      <w:r>
        <w:br/>
        <w:t>обходимости используются и другие доказательства.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проведении допроса обвиняемых должны быть учтены</w:t>
      </w:r>
      <w:r>
        <w:br/>
        <w:t>следующие основные тактические правила предъявления дока-</w:t>
      </w:r>
      <w:r>
        <w:br/>
        <w:t>зательств:</w:t>
      </w:r>
    </w:p>
    <w:p w:rsidR="00A86078" w:rsidRDefault="00F4381D">
      <w:pPr>
        <w:pStyle w:val="20"/>
        <w:numPr>
          <w:ilvl w:val="0"/>
          <w:numId w:val="33"/>
        </w:numPr>
        <w:shd w:val="clear" w:color="auto" w:fill="auto"/>
        <w:tabs>
          <w:tab w:val="left" w:pos="663"/>
        </w:tabs>
        <w:spacing w:line="226" w:lineRule="exact"/>
        <w:ind w:firstLine="360"/>
        <w:jc w:val="left"/>
      </w:pPr>
      <w:r>
        <w:t>необходимо обеспечить экономное, ра</w:t>
      </w:r>
      <w:r>
        <w:t>зумное использование</w:t>
      </w:r>
      <w:r>
        <w:br/>
        <w:t>доказательств. Не следует торопиться с их предъявлением. Внача-</w:t>
      </w:r>
      <w:r>
        <w:br/>
        <w:t>ле надо максимально использовать стадию свободного рассказа,</w:t>
      </w:r>
      <w:r>
        <w:br/>
        <w:t>дать допрашиваемому возможность выдать некоторую информа-</w:t>
      </w:r>
      <w:r>
        <w:br/>
        <w:t xml:space="preserve">цию самому. Эта информация складывается за счет его </w:t>
      </w:r>
      <w:r>
        <w:t>прогово-</w:t>
      </w:r>
      <w:r>
        <w:br/>
        <w:t>рок, умолчаний, различных противоречий как в самих показани-</w:t>
      </w:r>
      <w:r>
        <w:br/>
        <w:t>ях, так и за счет противоречий с уже установленными фактами;</w:t>
      </w:r>
    </w:p>
    <w:p w:rsidR="00A86078" w:rsidRDefault="00F4381D">
      <w:pPr>
        <w:pStyle w:val="20"/>
        <w:numPr>
          <w:ilvl w:val="0"/>
          <w:numId w:val="33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во всех ситуациях допроса сначала путем постановки во-</w:t>
      </w:r>
      <w:r>
        <w:br/>
        <w:t>просов следователю желательно проявить свою осведомленность</w:t>
      </w:r>
      <w:r>
        <w:br/>
        <w:t xml:space="preserve">по поводу </w:t>
      </w:r>
      <w:r>
        <w:t>тех или иных обстоятельств, а затем использовать со-</w:t>
      </w:r>
      <w:r>
        <w:br/>
        <w:t>ответствующие доказательства;</w:t>
      </w:r>
    </w:p>
    <w:p w:rsidR="00A86078" w:rsidRDefault="00F4381D">
      <w:pPr>
        <w:pStyle w:val="20"/>
        <w:numPr>
          <w:ilvl w:val="0"/>
          <w:numId w:val="33"/>
        </w:numPr>
        <w:shd w:val="clear" w:color="auto" w:fill="auto"/>
        <w:tabs>
          <w:tab w:val="left" w:pos="658"/>
        </w:tabs>
        <w:spacing w:line="226" w:lineRule="exact"/>
        <w:ind w:firstLine="360"/>
        <w:jc w:val="left"/>
      </w:pPr>
      <w:r>
        <w:t>чтобы допрашиваемый не сумел опорочить доказательства,</w:t>
      </w:r>
      <w:r>
        <w:br/>
        <w:t>по общему правилу, за исключением случаев, когда при допросе</w:t>
      </w:r>
      <w:r>
        <w:br/>
        <w:t>используется элемент внезапности, предъявлять доказательс</w:t>
      </w:r>
      <w:r>
        <w:t>тва</w:t>
      </w:r>
      <w:r>
        <w:br/>
      </w:r>
      <w:r>
        <w:rPr>
          <w:rStyle w:val="163"/>
        </w:rPr>
        <w:t>не следует до тех пор, пока обвиняемый или подозреваемый не до-</w:t>
      </w:r>
      <w:r>
        <w:rPr>
          <w:rStyle w:val="163"/>
        </w:rPr>
        <w:br/>
        <w:t>прошен по всем обстоятельствам, связанным с этим доказательст-</w:t>
      </w:r>
      <w:r>
        <w:rPr>
          <w:rStyle w:val="163"/>
        </w:rPr>
        <w:br/>
        <w:t>вом. Причем выяснять эти обстоятельства необходимо осторожно,</w:t>
      </w:r>
      <w:r>
        <w:rPr>
          <w:rStyle w:val="163"/>
        </w:rPr>
        <w:br/>
        <w:t>чтобы допрашиваемый не понял, в связи с чем они интересуют</w:t>
      </w:r>
      <w:r>
        <w:rPr>
          <w:rStyle w:val="163"/>
        </w:rPr>
        <w:br/>
        <w:t>след</w:t>
      </w:r>
      <w:r>
        <w:rPr>
          <w:rStyle w:val="163"/>
        </w:rPr>
        <w:t>ствие. Полученные показания целесообразно зафиксировать в</w:t>
      </w:r>
      <w:r>
        <w:rPr>
          <w:rStyle w:val="163"/>
        </w:rPr>
        <w:br/>
        <w:t>протоколе допроса и только после того, как допрашиваемый под-</w:t>
      </w:r>
      <w:r>
        <w:rPr>
          <w:rStyle w:val="163"/>
        </w:rPr>
        <w:br/>
        <w:t>твердит своей подписью правильность их записи, приступить к</w:t>
      </w:r>
      <w:r>
        <w:rPr>
          <w:rStyle w:val="163"/>
        </w:rPr>
        <w:br/>
        <w:t>предъявлению соответствующих доказательств.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Такая тактика позволяет предотвр</w:t>
      </w:r>
      <w:r>
        <w:rPr>
          <w:rStyle w:val="163"/>
          <w:b/>
          <w:bCs/>
        </w:rPr>
        <w:t>атить возможные ложные</w:t>
      </w:r>
      <w:r>
        <w:rPr>
          <w:rStyle w:val="163"/>
          <w:b/>
          <w:bCs/>
        </w:rPr>
        <w:br/>
        <w:t>объяснения допрашиваемого относительно обстоятельств, при</w:t>
      </w:r>
      <w:r>
        <w:rPr>
          <w:rStyle w:val="163"/>
          <w:b/>
          <w:bCs/>
        </w:rPr>
        <w:br/>
        <w:t>которых могло появиться уличающее его доказательство. На-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пример, если обвиняемый утверждает, что никогда не был на</w:t>
      </w:r>
      <w:r>
        <w:rPr>
          <w:rStyle w:val="163"/>
          <w:b/>
          <w:bCs/>
        </w:rPr>
        <w:br/>
        <w:t>месте происшествия, то после предъявления заключения трасо-</w:t>
      </w:r>
      <w:r>
        <w:rPr>
          <w:rStyle w:val="163"/>
          <w:b/>
          <w:bCs/>
        </w:rPr>
        <w:br/>
        <w:t>логической экспертизы ему труднее будет придумать правдопо-</w:t>
      </w:r>
      <w:r>
        <w:rPr>
          <w:rStyle w:val="163"/>
          <w:b/>
          <w:bCs/>
        </w:rPr>
        <w:br/>
        <w:t>добное объяснение относительно обнаруженных там его следов.</w:t>
      </w:r>
    </w:p>
    <w:p w:rsidR="00A86078" w:rsidRDefault="00F4381D">
      <w:pPr>
        <w:pStyle w:val="160"/>
        <w:numPr>
          <w:ilvl w:val="0"/>
          <w:numId w:val="33"/>
        </w:numPr>
        <w:shd w:val="clear" w:color="auto" w:fill="auto"/>
        <w:tabs>
          <w:tab w:val="left" w:pos="654"/>
        </w:tabs>
        <w:spacing w:line="226" w:lineRule="exact"/>
        <w:ind w:firstLine="360"/>
      </w:pPr>
      <w:r>
        <w:rPr>
          <w:rStyle w:val="163"/>
          <w:b/>
          <w:bCs/>
        </w:rPr>
        <w:t>следователю нужно заранее оценить каждое из имеющих-</w:t>
      </w:r>
      <w:r>
        <w:rPr>
          <w:rStyle w:val="163"/>
          <w:b/>
          <w:bCs/>
        </w:rPr>
        <w:br/>
        <w:t>ся доказательств, выявить наиболее эффективную логическую</w:t>
      </w:r>
      <w:r>
        <w:rPr>
          <w:rStyle w:val="163"/>
          <w:b/>
          <w:bCs/>
        </w:rPr>
        <w:br/>
        <w:t xml:space="preserve">связь между ними и </w:t>
      </w:r>
      <w:r>
        <w:rPr>
          <w:rStyle w:val="163"/>
          <w:b/>
          <w:bCs/>
        </w:rPr>
        <w:t>попытаться предусмотреть те доводы и ар-</w:t>
      </w:r>
      <w:r>
        <w:rPr>
          <w:rStyle w:val="163"/>
          <w:b/>
          <w:bCs/>
        </w:rPr>
        <w:br/>
        <w:t>гументы, которые допрашиваемый может заявить при использо-</w:t>
      </w:r>
      <w:r>
        <w:rPr>
          <w:rStyle w:val="163"/>
          <w:b/>
          <w:bCs/>
        </w:rPr>
        <w:br/>
        <w:t>вании доказательств на допросе;</w:t>
      </w:r>
    </w:p>
    <w:p w:rsidR="00A86078" w:rsidRDefault="00F4381D">
      <w:pPr>
        <w:pStyle w:val="160"/>
        <w:numPr>
          <w:ilvl w:val="0"/>
          <w:numId w:val="33"/>
        </w:numPr>
        <w:shd w:val="clear" w:color="auto" w:fill="auto"/>
        <w:tabs>
          <w:tab w:val="left" w:pos="668"/>
        </w:tabs>
        <w:spacing w:line="226" w:lineRule="exact"/>
        <w:ind w:firstLine="360"/>
      </w:pPr>
      <w:r>
        <w:rPr>
          <w:rStyle w:val="163"/>
          <w:b/>
          <w:bCs/>
        </w:rPr>
        <w:t>перед предъявлением доказательств на допросе нужно</w:t>
      </w:r>
      <w:r>
        <w:rPr>
          <w:rStyle w:val="163"/>
          <w:b/>
          <w:bCs/>
        </w:rPr>
        <w:br/>
        <w:t>предусмотреть такое их сочетание, которое было бы неожидан-</w:t>
      </w:r>
      <w:r>
        <w:rPr>
          <w:rStyle w:val="163"/>
          <w:b/>
          <w:bCs/>
        </w:rPr>
        <w:br/>
        <w:t>ным для допра</w:t>
      </w:r>
      <w:r>
        <w:rPr>
          <w:rStyle w:val="163"/>
          <w:b/>
          <w:bCs/>
        </w:rPr>
        <w:t>шиваемого и ограничивало бы тем самым его воз-</w:t>
      </w:r>
      <w:r>
        <w:rPr>
          <w:rStyle w:val="163"/>
          <w:b/>
          <w:bCs/>
        </w:rPr>
        <w:br/>
        <w:t>можности для ложного истолкования обстоятельств, связанных</w:t>
      </w:r>
      <w:r>
        <w:rPr>
          <w:rStyle w:val="163"/>
          <w:b/>
          <w:bCs/>
        </w:rPr>
        <w:br/>
        <w:t>с этими доказательствами. Существенное значение приобретает</w:t>
      </w:r>
      <w:r>
        <w:rPr>
          <w:rStyle w:val="163"/>
          <w:b/>
          <w:bCs/>
        </w:rPr>
        <w:br/>
        <w:t>и выбор наиболее удобного момента для предъявления доказа-</w:t>
      </w:r>
      <w:r>
        <w:rPr>
          <w:rStyle w:val="163"/>
          <w:b/>
          <w:bCs/>
        </w:rPr>
        <w:br/>
        <w:t>тельств. Поэтому чрезвычайно ва</w:t>
      </w:r>
      <w:r>
        <w:rPr>
          <w:rStyle w:val="163"/>
          <w:b/>
          <w:bCs/>
        </w:rPr>
        <w:t>жно временно оставлять допра-</w:t>
      </w:r>
      <w:r>
        <w:rPr>
          <w:rStyle w:val="163"/>
          <w:b/>
          <w:bCs/>
        </w:rPr>
        <w:br/>
        <w:t>шиваемого в неведении относительно имеющихся у следователя</w:t>
      </w:r>
      <w:r>
        <w:rPr>
          <w:rStyle w:val="163"/>
          <w:b/>
          <w:bCs/>
        </w:rPr>
        <w:br/>
        <w:t>доказательств, чтобы затем иметь возможность использовать</w:t>
      </w:r>
      <w:r>
        <w:rPr>
          <w:rStyle w:val="163"/>
          <w:b/>
          <w:bCs/>
        </w:rPr>
        <w:br/>
        <w:t>фактор их внезапного предъявления;</w:t>
      </w:r>
    </w:p>
    <w:p w:rsidR="00A86078" w:rsidRDefault="00F4381D">
      <w:pPr>
        <w:pStyle w:val="160"/>
        <w:numPr>
          <w:ilvl w:val="0"/>
          <w:numId w:val="33"/>
        </w:numPr>
        <w:shd w:val="clear" w:color="auto" w:fill="auto"/>
        <w:tabs>
          <w:tab w:val="left" w:pos="663"/>
        </w:tabs>
        <w:spacing w:line="226" w:lineRule="exact"/>
        <w:ind w:firstLine="360"/>
      </w:pPr>
      <w:r>
        <w:rPr>
          <w:rStyle w:val="163"/>
          <w:b/>
          <w:bCs/>
        </w:rPr>
        <w:t>нужно учитывать эмоциональную силу отдельных доказа-</w:t>
      </w:r>
      <w:r>
        <w:rPr>
          <w:rStyle w:val="163"/>
          <w:b/>
          <w:bCs/>
        </w:rPr>
        <w:br/>
        <w:t>тельств, умело исполь</w:t>
      </w:r>
      <w:r>
        <w:rPr>
          <w:rStyle w:val="163"/>
          <w:b/>
          <w:bCs/>
        </w:rPr>
        <w:t>зовать их особое психологическое воздей-</w:t>
      </w:r>
      <w:r>
        <w:rPr>
          <w:rStyle w:val="163"/>
          <w:b/>
          <w:bCs/>
        </w:rPr>
        <w:br/>
        <w:t>ствие;</w:t>
      </w:r>
    </w:p>
    <w:p w:rsidR="00A86078" w:rsidRDefault="00F4381D">
      <w:pPr>
        <w:pStyle w:val="160"/>
        <w:numPr>
          <w:ilvl w:val="0"/>
          <w:numId w:val="33"/>
        </w:numPr>
        <w:shd w:val="clear" w:color="auto" w:fill="auto"/>
        <w:tabs>
          <w:tab w:val="left" w:pos="649"/>
        </w:tabs>
        <w:spacing w:line="226" w:lineRule="exact"/>
        <w:ind w:firstLine="360"/>
      </w:pPr>
      <w:r>
        <w:rPr>
          <w:rStyle w:val="163"/>
          <w:b/>
          <w:bCs/>
        </w:rPr>
        <w:t>в распоряжении следователя должен оставаться достаточ-</w:t>
      </w:r>
      <w:r>
        <w:rPr>
          <w:rStyle w:val="163"/>
          <w:b/>
          <w:bCs/>
        </w:rPr>
        <w:br/>
        <w:t>ный резерв доказательств на тот случай, если первая попытка</w:t>
      </w:r>
      <w:r>
        <w:rPr>
          <w:rStyle w:val="163"/>
          <w:b/>
          <w:bCs/>
        </w:rPr>
        <w:br/>
        <w:t>получить правдивые показания окажется безрезультатной;</w:t>
      </w:r>
    </w:p>
    <w:p w:rsidR="00A86078" w:rsidRDefault="00F4381D">
      <w:pPr>
        <w:pStyle w:val="160"/>
        <w:numPr>
          <w:ilvl w:val="0"/>
          <w:numId w:val="33"/>
        </w:numPr>
        <w:shd w:val="clear" w:color="auto" w:fill="auto"/>
        <w:tabs>
          <w:tab w:val="left" w:pos="668"/>
        </w:tabs>
        <w:spacing w:line="226" w:lineRule="exact"/>
        <w:ind w:firstLine="360"/>
      </w:pPr>
      <w:r>
        <w:rPr>
          <w:rStyle w:val="163"/>
          <w:b/>
          <w:bCs/>
        </w:rPr>
        <w:t>в процессе допроса не следует показыва</w:t>
      </w:r>
      <w:r>
        <w:rPr>
          <w:rStyle w:val="163"/>
          <w:b/>
          <w:bCs/>
        </w:rPr>
        <w:t>ть особую заинте-</w:t>
      </w:r>
      <w:r>
        <w:rPr>
          <w:rStyle w:val="163"/>
          <w:b/>
          <w:bCs/>
        </w:rPr>
        <w:br/>
        <w:t>ресованность следователя в правдивых признательных показа-</w:t>
      </w:r>
      <w:r>
        <w:rPr>
          <w:rStyle w:val="163"/>
          <w:b/>
          <w:bCs/>
        </w:rPr>
        <w:br/>
        <w:t>ниях допрашиваемого. Следователь поступит тактически верно,</w:t>
      </w:r>
      <w:r>
        <w:rPr>
          <w:rStyle w:val="163"/>
          <w:b/>
          <w:bCs/>
        </w:rPr>
        <w:br/>
        <w:t>если путем использования различных тактических приемов по-</w:t>
      </w:r>
      <w:r>
        <w:rPr>
          <w:rStyle w:val="163"/>
          <w:b/>
          <w:bCs/>
        </w:rPr>
        <w:br/>
        <w:t>степенно подведет допрашиваемого к мысли о необходимости</w:t>
      </w:r>
      <w:r>
        <w:rPr>
          <w:rStyle w:val="163"/>
          <w:b/>
          <w:bCs/>
        </w:rPr>
        <w:br/>
        <w:t>пра</w:t>
      </w:r>
      <w:r>
        <w:rPr>
          <w:rStyle w:val="163"/>
          <w:b/>
          <w:bCs/>
        </w:rPr>
        <w:t>вдиво рассказать о случившемся.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120" w:name="bookmark119"/>
      <w:r>
        <w:rPr>
          <w:rStyle w:val="89"/>
          <w:b/>
          <w:bCs/>
        </w:rPr>
        <w:t>§ 7. Особенности такт</w:t>
      </w:r>
      <w:r>
        <w:rPr>
          <w:rStyle w:val="8a"/>
          <w:b/>
          <w:bCs/>
        </w:rPr>
        <w:t>ики</w:t>
      </w:r>
      <w:r>
        <w:rPr>
          <w:rStyle w:val="89"/>
          <w:b/>
          <w:bCs/>
        </w:rPr>
        <w:t xml:space="preserve"> допроса несовершеннолетних</w:t>
      </w:r>
      <w:bookmarkEnd w:id="120"/>
    </w:p>
    <w:p w:rsidR="00A86078" w:rsidRDefault="00F4381D">
      <w:pPr>
        <w:pStyle w:val="20"/>
        <w:shd w:val="clear" w:color="auto" w:fill="auto"/>
        <w:spacing w:line="230" w:lineRule="exact"/>
        <w:jc w:val="left"/>
      </w:pPr>
      <w:r>
        <w:t>Тактика допроса несовершеннолетнего строится с учетом его</w:t>
      </w:r>
      <w:r>
        <w:br/>
        <w:t>возрастных особенностей. Для несовершеннолетних, особенно</w:t>
      </w:r>
      <w:r>
        <w:br/>
        <w:t>дошкольного и младшего школьного возраста, характерны по</w:t>
      </w:r>
      <w:r>
        <w:t>-</w:t>
      </w:r>
      <w:r>
        <w:br/>
        <w:t>вышенная внушаемость, склонность к фантазированию, домыс-</w:t>
      </w:r>
      <w:r>
        <w:br/>
        <w:t>ливанию неполно воспринятой картины происшедшего события.</w:t>
      </w:r>
      <w:r>
        <w:br/>
        <w:t>Недостаточный уровень развития, ограниченность логического</w:t>
      </w:r>
      <w:r>
        <w:br/>
        <w:t>мышления, отсутствие жизненного опыта и профессиональных</w:t>
      </w:r>
      <w:r>
        <w:br/>
        <w:t>знаний мешают им порой</w:t>
      </w:r>
      <w:r>
        <w:t xml:space="preserve"> воспринять в целом картину того или</w:t>
      </w:r>
      <w:r>
        <w:br/>
        <w:t>иного события и правильно воспроизвести на допросе запечат-</w:t>
      </w:r>
      <w:r>
        <w:br/>
        <w:t>ленную информацию. Однако зато они легко запоминают наибо-</w:t>
      </w:r>
      <w:r>
        <w:br/>
        <w:t>лее яркие моменты и детали происшедшего (например, номер</w:t>
      </w:r>
      <w:r>
        <w:br/>
        <w:t>автомашины, броские приметы преступника и т</w:t>
      </w:r>
      <w:r>
        <w:t>.п.). Жизнь не-</w:t>
      </w:r>
      <w:r>
        <w:br/>
        <w:t>совершеннолетних эмоционально насыщена, и последующие</w:t>
      </w:r>
      <w:r>
        <w:br/>
        <w:t>впечатления нередко способствуют забыванию воспринятого.</w:t>
      </w:r>
      <w:r>
        <w:br/>
        <w:t>Поэтому их допрос нельзя откладывать на долгое время.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При подготовке к допросу необходимо получить сведения об</w:t>
      </w:r>
      <w:r>
        <w:br/>
        <w:t>уровне развития не</w:t>
      </w:r>
      <w:r>
        <w:t>совершеннолетнего, его интересах, склонно-</w:t>
      </w:r>
      <w:r>
        <w:br/>
        <w:t>стях, привычках, своеобразии семейной микросреды, взаимоот-</w:t>
      </w:r>
      <w:r>
        <w:br/>
        <w:t>ношениях с лицом, в отношении которого будет проводиться до-</w:t>
      </w:r>
      <w:r>
        <w:br/>
        <w:t>прос. Несовершеннолетний в возрасте до 16 лет вызывается на</w:t>
      </w:r>
      <w:r>
        <w:br/>
        <w:t>допрос через его законных предст</w:t>
      </w:r>
      <w:r>
        <w:t>авителей либо через админист-</w:t>
      </w:r>
      <w:r>
        <w:br/>
        <w:t>рацию по месту его работы или учебы. Иной порядок вызова до-</w:t>
      </w:r>
      <w:r>
        <w:br/>
        <w:t>пускается в связи с обстоятельствами дела.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При участии в допросе педагога, а также законных предста-</w:t>
      </w:r>
      <w:r>
        <w:br/>
        <w:t>вителей нужно заранее убедиться, что характер их взаимоотно-</w:t>
      </w:r>
      <w:r>
        <w:br/>
        <w:t>шен</w:t>
      </w:r>
      <w:r>
        <w:t>ий с несовершеннолетним не повлияет отрицательно на до-</w:t>
      </w:r>
      <w:r>
        <w:br/>
        <w:t>прашиваемого. Эти лица должны быть предупреждены о</w:t>
      </w:r>
      <w:r>
        <w:br/>
        <w:t>недопустимости каких-либо подсказок, наводящих вопросов, на-</w:t>
      </w:r>
      <w:r>
        <w:br/>
        <w:t>зидательного тона, раздражения в отношении несовершенно-</w:t>
      </w:r>
      <w:r>
        <w:br/>
      </w:r>
      <w:r>
        <w:lastRenderedPageBreak/>
        <w:t>летнего.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  <w:sectPr w:rsidR="00A86078">
          <w:headerReference w:type="even" r:id="rId340"/>
          <w:headerReference w:type="default" r:id="rId341"/>
          <w:headerReference w:type="first" r:id="rId342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rPr>
          <w:rStyle w:val="29"/>
        </w:rPr>
        <w:t xml:space="preserve">Допрос малолетних </w:t>
      </w:r>
      <w:r>
        <w:t>(в возрасте до 14 лет) проводится с уча-</w:t>
      </w:r>
      <w:r>
        <w:br/>
        <w:t>стием педагога. Такой допрос</w:t>
      </w:r>
      <w:r>
        <w:t xml:space="preserve"> предпочтительнее проводить в</w:t>
      </w:r>
      <w:r>
        <w:br/>
        <w:t>привычной для них обстановке — в детском учреждении, шко-</w:t>
      </w:r>
      <w:r>
        <w:br/>
        <w:t>ле, дома. Желательно начинать допрос с беседы, включающей</w:t>
      </w:r>
      <w:r>
        <w:br/>
        <w:t>элементы игры, которая поможет установлению доверительных</w:t>
      </w:r>
      <w:r>
        <w:br/>
        <w:t>отношений. Психологическому контакту с допрашиваемым</w:t>
      </w:r>
      <w:r>
        <w:t xml:space="preserve"> бу-</w:t>
      </w:r>
      <w:r>
        <w:br/>
        <w:t>дет способствовать спокойный, уверенный тон следователя, его</w:t>
      </w:r>
      <w:r>
        <w:br/>
        <w:t>благожелательная манера общения. Помощь в проведении</w:t>
      </w:r>
      <w:r>
        <w:br/>
        <w:t>допроса может оказать педагог, специалист-психолог, воспита-</w:t>
      </w:r>
      <w:r>
        <w:br/>
        <w:t>тель.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lastRenderedPageBreak/>
        <w:t xml:space="preserve">При </w:t>
      </w:r>
      <w:r>
        <w:rPr>
          <w:rStyle w:val="29"/>
        </w:rPr>
        <w:t xml:space="preserve">оценке показаний </w:t>
      </w:r>
      <w:r>
        <w:t>несовершеннолетнего следует обра-</w:t>
      </w:r>
      <w:r>
        <w:br/>
        <w:t>щать внимание н</w:t>
      </w:r>
      <w:r>
        <w:t>а гладкость, заученность сообщаемых им сведе-</w:t>
      </w:r>
      <w:r>
        <w:br/>
        <w:t>ний, использование несвойственных допрашиваемому оборотов,</w:t>
      </w:r>
      <w:r>
        <w:br/>
        <w:t>наличие противоречий, что может свидетельствовать о влиянии</w:t>
      </w:r>
      <w:r>
        <w:br/>
        <w:t>заинтересованных лиц.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При допросе несовершеннолетних обвиняемых необходимо</w:t>
      </w:r>
      <w:r>
        <w:br/>
        <w:t>учитывать их скл</w:t>
      </w:r>
      <w:r>
        <w:t>онность к самооговору в результате воздействия</w:t>
      </w:r>
      <w:r>
        <w:br/>
        <w:t>более взрослых участников преступления либо из ложно понятого</w:t>
      </w:r>
      <w:r>
        <w:br/>
        <w:t>чувства товарищества. Полученные показания поэтому должны</w:t>
      </w:r>
      <w:r>
        <w:br/>
        <w:t>быть обязательно проанализированы с точки зрения наличия в</w:t>
      </w:r>
      <w:r>
        <w:br/>
        <w:t>них внутренних противоречий, х</w:t>
      </w:r>
      <w:r>
        <w:t>арактерных умолчаний и прого-</w:t>
      </w:r>
      <w:r>
        <w:br/>
        <w:t>ворок, а также противоречий с другими доказательствами.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121" w:name="bookmark120"/>
      <w:r>
        <w:rPr>
          <w:rStyle w:val="88"/>
        </w:rPr>
        <w:t xml:space="preserve">§ </w:t>
      </w:r>
      <w:r>
        <w:rPr>
          <w:rStyle w:val="89"/>
          <w:b/>
          <w:bCs/>
        </w:rPr>
        <w:t>8. Такт</w:t>
      </w:r>
      <w:r>
        <w:rPr>
          <w:rStyle w:val="8a"/>
          <w:b/>
          <w:bCs/>
        </w:rPr>
        <w:t>ик</w:t>
      </w:r>
      <w:r>
        <w:rPr>
          <w:rStyle w:val="89"/>
          <w:b/>
          <w:bCs/>
        </w:rPr>
        <w:t>а допроса на очной ставке</w:t>
      </w:r>
      <w:bookmarkEnd w:id="121"/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rPr>
          <w:rStyle w:val="29"/>
        </w:rPr>
        <w:t xml:space="preserve">Очная ставка </w:t>
      </w:r>
      <w:r>
        <w:t>является самостоятельным следственным действи-</w:t>
      </w:r>
      <w:r>
        <w:br/>
        <w:t xml:space="preserve">ем. По существу </w:t>
      </w:r>
      <w:r>
        <w:rPr>
          <w:rStyle w:val="29"/>
        </w:rPr>
        <w:t>это допрос двух ранее допрошенных лиц в при-</w:t>
      </w:r>
      <w:r>
        <w:rPr>
          <w:rStyle w:val="29"/>
        </w:rPr>
        <w:br/>
        <w:t>сутствии дру</w:t>
      </w:r>
      <w:r>
        <w:rPr>
          <w:rStyle w:val="29"/>
        </w:rPr>
        <w:t>г друга по поводу существенных противоречий, воз-</w:t>
      </w:r>
      <w:r>
        <w:rPr>
          <w:rStyle w:val="29"/>
        </w:rPr>
        <w:br/>
        <w:t xml:space="preserve">никших между их показаниями. </w:t>
      </w:r>
      <w:r>
        <w:t>Если эти лица до расследуемого</w:t>
      </w:r>
      <w:r>
        <w:br/>
        <w:t>события не знали друг друга, не были знакомы, не встречались,</w:t>
      </w:r>
      <w:r>
        <w:br/>
        <w:t>то до очной ставки проводится предъявление для опознания, ра-</w:t>
      </w:r>
      <w:r>
        <w:br/>
        <w:t>зумеется, если один из</w:t>
      </w:r>
      <w:r>
        <w:t xml:space="preserve"> них либо оба могут и готовы участвовать</w:t>
      </w:r>
      <w:r>
        <w:br/>
        <w:t>в опознании.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Следователь проводит очную ставку, когда ему необходимо</w:t>
      </w:r>
      <w:r>
        <w:br/>
        <w:t>выяснить, кто из двух допрошенных лиц дает ложные показа-</w:t>
      </w:r>
      <w:r>
        <w:br/>
        <w:t>ния. В этом случае на очной ставке происходит своеобразное</w:t>
      </w:r>
      <w:r>
        <w:br/>
        <w:t>столкновение показаний, прове</w:t>
      </w:r>
      <w:r>
        <w:t>рка их на прочность. По интона-</w:t>
      </w:r>
      <w:r>
        <w:br/>
        <w:t>ции, экспрессивным движениям каждого из допрашиваемых, по</w:t>
      </w:r>
      <w:r>
        <w:br/>
        <w:t>тому, как они реагируют на противоречия между их показания-</w:t>
      </w:r>
      <w:r>
        <w:br/>
        <w:t>ми, следователь может судить о правдивости или ложности сооб-</w:t>
      </w:r>
      <w:r>
        <w:br/>
        <w:t>щенных ими сведений. Очная ставка может быть</w:t>
      </w:r>
      <w:r>
        <w:t xml:space="preserve"> использована и</w:t>
      </w:r>
      <w:r>
        <w:br/>
        <w:t>для оказания допрашиваемому помощи в припоминании забыто-</w:t>
      </w:r>
      <w:r>
        <w:br/>
        <w:t>го и преодолении заблуждения. Очная ставка является также и</w:t>
      </w:r>
      <w:r>
        <w:br/>
        <w:t>эффективным средством психологического воздействия на лицо,</w:t>
      </w:r>
      <w:r>
        <w:br/>
        <w:t>дающее ложные показания. При этом особую роль играет эф-</w:t>
      </w:r>
      <w:r>
        <w:br/>
        <w:t xml:space="preserve">фект </w:t>
      </w:r>
      <w:r>
        <w:t>непосредственного эмоционального воздействия одного</w:t>
      </w:r>
      <w:r>
        <w:br/>
        <w:t>лица на другое, особенно в, тех случаях, когда допрашиваемый</w:t>
      </w:r>
      <w:r>
        <w:br/>
        <w:t>не знал, что есть очевидцы совершенного преступления, либо на-</w:t>
      </w:r>
      <w:r>
        <w:br/>
        <w:t>деялся, что против него показания не будут даны.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Очная ставка является довольно </w:t>
      </w:r>
      <w:r>
        <w:t>сложным следственным дей-</w:t>
      </w:r>
      <w:r>
        <w:br/>
        <w:t>ствием, в определенных случаях даже рискованным, поскольку</w:t>
      </w:r>
      <w:r>
        <w:br/>
        <w:t>возможно и отрицательное воздействие допрашиваемого на</w:t>
      </w:r>
      <w:r>
        <w:br/>
      </w:r>
      <w:r>
        <w:rPr>
          <w:rStyle w:val="163"/>
        </w:rPr>
        <w:t>лицо, дающее правдивые показания. Кроме того, обвиняемые на</w:t>
      </w:r>
      <w:r>
        <w:rPr>
          <w:rStyle w:val="163"/>
        </w:rPr>
        <w:br/>
        <w:t>очной ставке могут договориться между собой и согласоват</w:t>
      </w:r>
      <w:r>
        <w:rPr>
          <w:rStyle w:val="163"/>
        </w:rPr>
        <w:t>ь свои</w:t>
      </w:r>
      <w:r>
        <w:rPr>
          <w:rStyle w:val="163"/>
        </w:rPr>
        <w:br/>
        <w:t>ложные показания, чему следователь не всегда в состоянии по-</w:t>
      </w:r>
      <w:r>
        <w:rPr>
          <w:rStyle w:val="163"/>
        </w:rPr>
        <w:br/>
        <w:t>мешать. При наличии таких опасений лучше не спешить с очной</w:t>
      </w:r>
      <w:r>
        <w:rPr>
          <w:rStyle w:val="163"/>
        </w:rPr>
        <w:br/>
        <w:t>ставкой и попытаться устранить возникшие противоречия дру-</w:t>
      </w:r>
      <w:r>
        <w:rPr>
          <w:rStyle w:val="163"/>
        </w:rPr>
        <w:br/>
        <w:t>гим путем, например за счет воспроизведения звукозаписи пока-</w:t>
      </w:r>
      <w:r>
        <w:rPr>
          <w:rStyle w:val="163"/>
        </w:rPr>
        <w:br/>
        <w:t>заний л</w:t>
      </w:r>
      <w:r>
        <w:rPr>
          <w:rStyle w:val="163"/>
        </w:rPr>
        <w:t>ибо предъявления видеозаписи допроса. Точно так же</w:t>
      </w:r>
      <w:r>
        <w:rPr>
          <w:rStyle w:val="163"/>
        </w:rPr>
        <w:br/>
        <w:t>очную ставку между несовершеннолетним и взрослым целесооб-</w:t>
      </w:r>
      <w:r>
        <w:rPr>
          <w:rStyle w:val="163"/>
        </w:rPr>
        <w:br/>
        <w:t>разно проводить лишь в тех случаях, когда следователь уверен,</w:t>
      </w:r>
      <w:r>
        <w:rPr>
          <w:rStyle w:val="163"/>
        </w:rPr>
        <w:br/>
        <w:t>что взрослый допрашиваемый не окажет негативного воздейст-</w:t>
      </w:r>
      <w:r>
        <w:rPr>
          <w:rStyle w:val="163"/>
        </w:rPr>
        <w:br/>
        <w:t>вия на показания несоверш</w:t>
      </w:r>
      <w:r>
        <w:rPr>
          <w:rStyle w:val="163"/>
        </w:rPr>
        <w:t>еннолетнего.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Перед очной ставкой необходимо тщательно изучить показа-</w:t>
      </w:r>
      <w:r>
        <w:rPr>
          <w:rStyle w:val="163"/>
          <w:b/>
          <w:bCs/>
        </w:rPr>
        <w:br/>
        <w:t>ния допрашиваемых, учесть их взаимоотношения, выяснить</w:t>
      </w:r>
      <w:r>
        <w:rPr>
          <w:rStyle w:val="163"/>
          <w:b/>
          <w:bCs/>
        </w:rPr>
        <w:br/>
        <w:t>сущность возникших противоречий, наметить вопросы, которые</w:t>
      </w:r>
      <w:r>
        <w:rPr>
          <w:rStyle w:val="163"/>
          <w:b/>
          <w:bCs/>
        </w:rPr>
        <w:br/>
        <w:t>должны быть заданы, их последовательность, и определить, кто</w:t>
      </w:r>
      <w:r>
        <w:rPr>
          <w:rStyle w:val="163"/>
          <w:b/>
          <w:bCs/>
        </w:rPr>
        <w:br/>
        <w:t>будет первы</w:t>
      </w:r>
      <w:r>
        <w:rPr>
          <w:rStyle w:val="163"/>
          <w:b/>
          <w:bCs/>
        </w:rPr>
        <w:t>м допрашиваться на очной ставке. Обычно первым</w:t>
      </w:r>
      <w:r>
        <w:rPr>
          <w:rStyle w:val="163"/>
          <w:b/>
          <w:bCs/>
        </w:rPr>
        <w:br/>
        <w:t>допрашивается лицо, дающее, по мнению следователя, правди-</w:t>
      </w:r>
      <w:r>
        <w:rPr>
          <w:rStyle w:val="163"/>
          <w:b/>
          <w:bCs/>
        </w:rPr>
        <w:br/>
        <w:t>вые показания. Хотя в некоторых ситуациях можно поступить и</w:t>
      </w:r>
      <w:r>
        <w:rPr>
          <w:rStyle w:val="163"/>
          <w:b/>
          <w:bCs/>
        </w:rPr>
        <w:br/>
        <w:t>наоборот в расчете на то, что ложные показания, затрагивающие</w:t>
      </w:r>
      <w:r>
        <w:rPr>
          <w:rStyle w:val="163"/>
          <w:b/>
          <w:bCs/>
        </w:rPr>
        <w:br/>
        <w:t>интересы другого допрашиваем</w:t>
      </w:r>
      <w:r>
        <w:rPr>
          <w:rStyle w:val="163"/>
          <w:b/>
          <w:bCs/>
        </w:rPr>
        <w:t>ого, вызовут у него возмущение.</w:t>
      </w:r>
      <w:r>
        <w:rPr>
          <w:rStyle w:val="163"/>
          <w:b/>
          <w:bCs/>
        </w:rPr>
        <w:br/>
        <w:t>В результате он может сообщить факты, о которых до этого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умалчивал.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Одной из задач очной ставки является получение хотя бы от</w:t>
      </w:r>
      <w:r>
        <w:rPr>
          <w:rStyle w:val="163"/>
          <w:b/>
          <w:bCs/>
        </w:rPr>
        <w:br/>
        <w:t>одного из допрашиваемых новых сведений о таких эпизодах, об-</w:t>
      </w:r>
      <w:r>
        <w:rPr>
          <w:rStyle w:val="163"/>
          <w:b/>
          <w:bCs/>
        </w:rPr>
        <w:br/>
        <w:t>стоятельствах и деталях происшедшего,</w:t>
      </w:r>
      <w:r>
        <w:rPr>
          <w:rStyle w:val="163"/>
          <w:b/>
          <w:bCs/>
        </w:rPr>
        <w:t xml:space="preserve"> о которых до показаний</w:t>
      </w:r>
      <w:r>
        <w:rPr>
          <w:rStyle w:val="163"/>
          <w:b/>
          <w:bCs/>
        </w:rPr>
        <w:br/>
        <w:t>этого допрашиваемого на очной ставке не сообщалось и которые</w:t>
      </w:r>
      <w:r>
        <w:rPr>
          <w:rStyle w:val="163"/>
          <w:b/>
          <w:bCs/>
        </w:rPr>
        <w:br/>
        <w:t>можно было бы подтвердить имеющимися данными либо при</w:t>
      </w:r>
      <w:r>
        <w:rPr>
          <w:rStyle w:val="163"/>
          <w:b/>
          <w:bCs/>
        </w:rPr>
        <w:br/>
        <w:t>проведении других следственных действий. Поэтому следова-</w:t>
      </w:r>
      <w:r>
        <w:rPr>
          <w:rStyle w:val="163"/>
          <w:b/>
          <w:bCs/>
        </w:rPr>
        <w:br/>
        <w:t>тель должен заранее ограничить объем сообщаемой допрашивае-</w:t>
      </w:r>
      <w:r>
        <w:rPr>
          <w:rStyle w:val="163"/>
          <w:b/>
          <w:bCs/>
        </w:rPr>
        <w:br/>
        <w:t>мым информации с тем, чтобы другой допрашиваемый мог про-</w:t>
      </w:r>
      <w:r>
        <w:rPr>
          <w:rStyle w:val="163"/>
          <w:b/>
          <w:bCs/>
        </w:rPr>
        <w:br/>
        <w:t>явить свою осведомленность и дать показания, выходящие за</w:t>
      </w:r>
      <w:r>
        <w:rPr>
          <w:rStyle w:val="163"/>
          <w:b/>
          <w:bCs/>
        </w:rPr>
        <w:br/>
        <w:t>пределы того, что было сообщено на очной ставке. Только в этом</w:t>
      </w:r>
      <w:r>
        <w:rPr>
          <w:rStyle w:val="163"/>
          <w:b/>
          <w:bCs/>
        </w:rPr>
        <w:br/>
        <w:t>случае следователь может быть уверен, что показания, получен-</w:t>
      </w:r>
      <w:r>
        <w:rPr>
          <w:rStyle w:val="163"/>
          <w:b/>
          <w:bCs/>
        </w:rPr>
        <w:br/>
        <w:t>ные на очной с</w:t>
      </w:r>
      <w:r>
        <w:rPr>
          <w:rStyle w:val="163"/>
          <w:b/>
          <w:bCs/>
        </w:rPr>
        <w:t>тавке, не являются результатом наводящего ха-</w:t>
      </w:r>
      <w:r>
        <w:rPr>
          <w:rStyle w:val="163"/>
          <w:b/>
          <w:bCs/>
        </w:rPr>
        <w:br/>
        <w:t>рактера показаний другого лица.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122" w:name="bookmark121"/>
      <w:r>
        <w:rPr>
          <w:rStyle w:val="89"/>
          <w:b/>
          <w:bCs/>
        </w:rPr>
        <w:t>§ 9. Фиксация хода и результатов допроса и очной став</w:t>
      </w:r>
      <w:r>
        <w:rPr>
          <w:rStyle w:val="8a"/>
          <w:b/>
          <w:bCs/>
        </w:rPr>
        <w:t>ки</w:t>
      </w:r>
      <w:bookmarkEnd w:id="122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Показания допрашиваемого лица заносятся в протокол допроса</w:t>
      </w:r>
      <w:r>
        <w:rPr>
          <w:rStyle w:val="163"/>
          <w:b/>
          <w:bCs/>
        </w:rPr>
        <w:br/>
        <w:t>от первого лица и по возможности дословно. Вопросы и ответы</w:t>
      </w:r>
      <w:r>
        <w:rPr>
          <w:rStyle w:val="163"/>
          <w:b/>
          <w:bCs/>
        </w:rPr>
        <w:br/>
        <w:t xml:space="preserve">на </w:t>
      </w:r>
      <w:r>
        <w:rPr>
          <w:rStyle w:val="163"/>
          <w:b/>
          <w:bCs/>
        </w:rPr>
        <w:t>них записываются в той последовательности, которая имела</w:t>
      </w:r>
      <w:r>
        <w:rPr>
          <w:rStyle w:val="163"/>
          <w:b/>
          <w:bCs/>
        </w:rPr>
        <w:br/>
        <w:t>место в ходе допроса. В протокол записываются все вопросы, в</w:t>
      </w:r>
      <w:r>
        <w:rPr>
          <w:rStyle w:val="163"/>
          <w:b/>
          <w:bCs/>
        </w:rPr>
        <w:br/>
        <w:t>том числе и те, которые были отведены следователем или на ко-</w:t>
      </w:r>
      <w:r>
        <w:rPr>
          <w:rStyle w:val="163"/>
          <w:b/>
          <w:bCs/>
        </w:rPr>
        <w:br/>
        <w:t>торые отказалось отвечать лицо, с указанием мотивов отвода</w:t>
      </w:r>
      <w:r>
        <w:rPr>
          <w:rStyle w:val="163"/>
          <w:b/>
          <w:bCs/>
        </w:rPr>
        <w:br/>
        <w:t>или отказа. Допро</w:t>
      </w:r>
      <w:r>
        <w:rPr>
          <w:rStyle w:val="163"/>
          <w:b/>
          <w:bCs/>
        </w:rPr>
        <w:t>шенному лицу может быть предоставлена воз-</w:t>
      </w:r>
      <w:r>
        <w:rPr>
          <w:rStyle w:val="163"/>
          <w:b/>
          <w:bCs/>
        </w:rPr>
        <w:br/>
        <w:t>можность записать свои показания собственноручно.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целях наиболее полной и точной фиксации показаний</w:t>
      </w:r>
      <w:r>
        <w:rPr>
          <w:rStyle w:val="163"/>
          <w:b/>
          <w:bCs/>
        </w:rPr>
        <w:br/>
        <w:t>предпочтительнее производить допрос, а также очную ставку по</w:t>
      </w:r>
      <w:r>
        <w:rPr>
          <w:rStyle w:val="163"/>
          <w:b/>
          <w:bCs/>
        </w:rPr>
        <w:br/>
        <w:t>отдельным эпизодам, стадиям, используя при необход</w:t>
      </w:r>
      <w:r>
        <w:rPr>
          <w:rStyle w:val="163"/>
          <w:b/>
          <w:bCs/>
        </w:rPr>
        <w:t>имости по</w:t>
      </w:r>
      <w:r>
        <w:rPr>
          <w:rStyle w:val="163"/>
          <w:b/>
          <w:bCs/>
        </w:rPr>
        <w:br/>
        <w:t>ходу следственного действия краткие черновые записи. Избе-</w:t>
      </w:r>
      <w:r>
        <w:rPr>
          <w:rStyle w:val="163"/>
          <w:b/>
          <w:bCs/>
        </w:rPr>
        <w:br/>
        <w:t>жать искажений и утраты информации в ходе допроса, очной</w:t>
      </w:r>
      <w:r>
        <w:rPr>
          <w:rStyle w:val="163"/>
          <w:b/>
          <w:bCs/>
        </w:rPr>
        <w:br/>
        <w:t>ставки и процессуального закрепления их результатов помогает</w:t>
      </w:r>
      <w:r>
        <w:rPr>
          <w:rStyle w:val="163"/>
          <w:b/>
          <w:bCs/>
        </w:rPr>
        <w:br/>
        <w:t>аудиовидеозапись (киносъемка). Особенно целесообразно ее ис-</w:t>
      </w:r>
      <w:r>
        <w:rPr>
          <w:rStyle w:val="163"/>
          <w:b/>
          <w:bCs/>
        </w:rPr>
        <w:br/>
        <w:t>пользова</w:t>
      </w:r>
      <w:r>
        <w:rPr>
          <w:rStyle w:val="163"/>
          <w:b/>
          <w:bCs/>
        </w:rPr>
        <w:t>ть при фиксации показаний несовершеннолетних и ма-</w:t>
      </w:r>
      <w:r>
        <w:rPr>
          <w:rStyle w:val="163"/>
          <w:b/>
          <w:bCs/>
        </w:rPr>
        <w:br/>
        <w:t>лолетних, при допросе с участием переводчика, а также допросе</w:t>
      </w:r>
      <w:r>
        <w:rPr>
          <w:rStyle w:val="163"/>
          <w:b/>
          <w:bCs/>
        </w:rPr>
        <w:br/>
        <w:t>лиц, находящихся в результате ранения либо болезни в тяже-</w:t>
      </w:r>
      <w:r>
        <w:rPr>
          <w:rStyle w:val="163"/>
          <w:b/>
          <w:bCs/>
        </w:rPr>
        <w:br/>
        <w:t>лом, опасном для жизни состоянии. Важное тактическое значе-</w:t>
      </w:r>
      <w:r>
        <w:rPr>
          <w:rStyle w:val="163"/>
          <w:b/>
          <w:bCs/>
        </w:rPr>
        <w:br/>
        <w:t>ние аудиовидеозапись име</w:t>
      </w:r>
      <w:r>
        <w:rPr>
          <w:rStyle w:val="163"/>
          <w:b/>
          <w:bCs/>
        </w:rPr>
        <w:t>ет при допросах лиц, дающих ложные</w:t>
      </w:r>
      <w:r>
        <w:rPr>
          <w:rStyle w:val="163"/>
          <w:b/>
          <w:bCs/>
        </w:rPr>
        <w:br/>
        <w:t>показания либо склонных к изменению показаний и оговору</w:t>
      </w:r>
      <w:r>
        <w:rPr>
          <w:rStyle w:val="163"/>
          <w:b/>
          <w:bCs/>
        </w:rPr>
        <w:br/>
        <w:t>следователя в применении незаконных методов допроса.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Видеозапись (киносъемка) является эффективным средством</w:t>
      </w:r>
      <w:r>
        <w:rPr>
          <w:rStyle w:val="163"/>
          <w:b/>
          <w:bCs/>
        </w:rPr>
        <w:br/>
        <w:t>фиксации показаний при допросах глухонемых, поскольку по</w:t>
      </w:r>
      <w:r>
        <w:rPr>
          <w:rStyle w:val="163"/>
          <w:b/>
          <w:bCs/>
        </w:rPr>
        <w:t>-</w:t>
      </w:r>
      <w:r>
        <w:rPr>
          <w:rStyle w:val="163"/>
          <w:b/>
          <w:bCs/>
        </w:rPr>
        <w:br/>
        <w:t>зволяет при возникновении сомнений проверить правильность и</w:t>
      </w:r>
      <w:r>
        <w:rPr>
          <w:rStyle w:val="163"/>
          <w:b/>
          <w:bCs/>
        </w:rPr>
        <w:br/>
        <w:t>полноту перевода и устранить допущенные неточности. При</w:t>
      </w:r>
      <w:r>
        <w:rPr>
          <w:rStyle w:val="163"/>
          <w:b/>
          <w:bCs/>
        </w:rPr>
        <w:br/>
        <w:t>применении в ходе допроса либо очной ставки видеозаписи (ки-</w:t>
      </w:r>
      <w:r>
        <w:rPr>
          <w:rStyle w:val="163"/>
          <w:b/>
          <w:bCs/>
        </w:rPr>
        <w:br/>
        <w:t>носъемки) необходимо обеспечить достаточное освещение, пол-</w:t>
      </w:r>
      <w:r>
        <w:rPr>
          <w:rStyle w:val="163"/>
          <w:b/>
          <w:bCs/>
        </w:rPr>
        <w:br/>
        <w:t>ную фиксацию всег</w:t>
      </w:r>
      <w:r>
        <w:rPr>
          <w:rStyle w:val="163"/>
          <w:b/>
          <w:bCs/>
        </w:rPr>
        <w:t>о процесса следственного действия от начала</w:t>
      </w:r>
      <w:r>
        <w:rPr>
          <w:rStyle w:val="163"/>
          <w:b/>
          <w:bCs/>
        </w:rPr>
        <w:br/>
        <w:t>и до конца, всех нюансов мимики, жестикуляции допрашивае-</w:t>
      </w:r>
      <w:r>
        <w:rPr>
          <w:rStyle w:val="163"/>
          <w:b/>
          <w:bCs/>
        </w:rPr>
        <w:br/>
        <w:t>мого и переводчика.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Звуко- и видеозапись может оказать на допрашиваемого и</w:t>
      </w:r>
      <w:r>
        <w:rPr>
          <w:rStyle w:val="163"/>
          <w:b/>
          <w:bCs/>
        </w:rPr>
        <w:br/>
        <w:t>дисциплинирующее воздействие, особенно когда он, отказыва-</w:t>
      </w:r>
      <w:r>
        <w:rPr>
          <w:rStyle w:val="163"/>
          <w:b/>
          <w:bCs/>
        </w:rPr>
        <w:br/>
        <w:t>ясь от показаний, ве</w:t>
      </w:r>
      <w:r>
        <w:rPr>
          <w:rStyle w:val="163"/>
          <w:b/>
          <w:bCs/>
        </w:rPr>
        <w:t>дет себя вызывающе, допускает угрозы и ос-</w:t>
      </w:r>
      <w:r>
        <w:rPr>
          <w:rStyle w:val="163"/>
          <w:b/>
          <w:bCs/>
        </w:rPr>
        <w:br/>
        <w:t>корбления в адрес свидетелей и потерпевших, с которыми прово-</w:t>
      </w:r>
      <w:r>
        <w:rPr>
          <w:rStyle w:val="163"/>
          <w:b/>
          <w:bCs/>
        </w:rPr>
        <w:br/>
        <w:t>дится очная ставка.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343"/>
          <w:headerReference w:type="default" r:id="rId344"/>
          <w:headerReference w:type="first" r:id="rId345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rPr>
          <w:rStyle w:val="163"/>
          <w:b/>
          <w:bCs/>
        </w:rPr>
        <w:t>По окончании допроса протокол предъявляется допрашивае-</w:t>
      </w:r>
      <w:r>
        <w:rPr>
          <w:rStyle w:val="163"/>
          <w:b/>
          <w:bCs/>
        </w:rPr>
        <w:br/>
        <w:t>мому лицу для прочтения либо по его просьбе оглашается следо-</w:t>
      </w:r>
      <w:r>
        <w:rPr>
          <w:rStyle w:val="163"/>
          <w:b/>
          <w:bCs/>
        </w:rPr>
        <w:br/>
        <w:t>вателем. Ходатайство</w:t>
      </w:r>
      <w:r>
        <w:rPr>
          <w:rStyle w:val="163"/>
          <w:b/>
          <w:bCs/>
        </w:rPr>
        <w:t xml:space="preserve"> допрашиваемого о дополнении и об уточ-</w:t>
      </w:r>
      <w:r>
        <w:rPr>
          <w:rStyle w:val="163"/>
          <w:b/>
          <w:bCs/>
        </w:rPr>
        <w:br/>
        <w:t>нении протокола подлежит обязательному удовлетворению.</w:t>
      </w:r>
      <w:r>
        <w:rPr>
          <w:rStyle w:val="163"/>
          <w:b/>
          <w:bCs/>
        </w:rPr>
        <w:br/>
        <w:t>Факт ознакомления с показаниями и правильность их записи</w:t>
      </w:r>
      <w:r>
        <w:rPr>
          <w:rStyle w:val="163"/>
          <w:b/>
          <w:bCs/>
        </w:rPr>
        <w:br/>
        <w:t>допрашиваемое лицо удостоверяет своей подписью в конце про-</w:t>
      </w:r>
      <w:r>
        <w:rPr>
          <w:rStyle w:val="163"/>
          <w:b/>
          <w:bCs/>
        </w:rPr>
        <w:br/>
        <w:t>токола. Кроме того, допрашиваемый подписывае</w:t>
      </w:r>
      <w:r>
        <w:rPr>
          <w:rStyle w:val="163"/>
          <w:b/>
          <w:bCs/>
        </w:rPr>
        <w:t>т каждую стра-</w:t>
      </w:r>
      <w:r>
        <w:rPr>
          <w:rStyle w:val="163"/>
          <w:b/>
          <w:bCs/>
        </w:rPr>
        <w:br/>
        <w:t>ницу протокола.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123" w:name="bookmark122"/>
      <w:r>
        <w:rPr>
          <w:rStyle w:val="89"/>
          <w:b/>
          <w:bCs/>
        </w:rPr>
        <w:lastRenderedPageBreak/>
        <w:t>Глава 25. ТАКТИКА ПРЕДЪЯВЛЕНИЯ ДЛЯ ОПОЗНАНИЯ</w:t>
      </w:r>
      <w:bookmarkEnd w:id="123"/>
    </w:p>
    <w:p w:rsidR="00A86078" w:rsidRDefault="00F4381D">
      <w:pPr>
        <w:pStyle w:val="86"/>
        <w:keepNext/>
        <w:keepLines/>
        <w:shd w:val="clear" w:color="auto" w:fill="auto"/>
        <w:spacing w:line="230" w:lineRule="exact"/>
      </w:pPr>
      <w:bookmarkStart w:id="124" w:name="bookmark123"/>
      <w:r>
        <w:rPr>
          <w:rStyle w:val="89"/>
          <w:b/>
          <w:bCs/>
        </w:rPr>
        <w:t>§ 1. Понятие предъявления для опознания, его объекты</w:t>
      </w:r>
      <w:r>
        <w:rPr>
          <w:rStyle w:val="89"/>
          <w:b/>
          <w:bCs/>
        </w:rPr>
        <w:br/>
        <w:t>и виды</w:t>
      </w:r>
      <w:bookmarkEnd w:id="124"/>
    </w:p>
    <w:p w:rsidR="00A86078" w:rsidRDefault="00F4381D">
      <w:pPr>
        <w:pStyle w:val="160"/>
        <w:shd w:val="clear" w:color="auto" w:fill="auto"/>
        <w:spacing w:line="230" w:lineRule="exact"/>
        <w:ind w:firstLine="0"/>
      </w:pPr>
      <w:r>
        <w:rPr>
          <w:rStyle w:val="163"/>
          <w:b/>
          <w:bCs/>
        </w:rPr>
        <w:t>Предъявление для опознания — следственное действие, осуще-</w:t>
      </w:r>
      <w:r>
        <w:rPr>
          <w:rStyle w:val="163"/>
          <w:b/>
          <w:bCs/>
        </w:rPr>
        <w:br/>
        <w:t>ствляемое в регламентируемом уголовно-процессуальным зако-</w:t>
      </w:r>
      <w:r>
        <w:rPr>
          <w:rStyle w:val="163"/>
          <w:b/>
          <w:bCs/>
        </w:rPr>
        <w:br/>
        <w:t>но</w:t>
      </w:r>
      <w:r>
        <w:rPr>
          <w:rStyle w:val="163"/>
          <w:b/>
          <w:bCs/>
        </w:rPr>
        <w:t>м порядке и состоящее в том, что свидетель, потерпевший, по-</w:t>
      </w:r>
      <w:r>
        <w:rPr>
          <w:rStyle w:val="163"/>
          <w:b/>
          <w:bCs/>
        </w:rPr>
        <w:br/>
        <w:t>дозреваемый или обвиняемый обозревает предъявленные ему</w:t>
      </w:r>
      <w:r>
        <w:rPr>
          <w:rStyle w:val="163"/>
          <w:b/>
          <w:bCs/>
        </w:rPr>
        <w:br/>
        <w:t>сходные объекты, мысленно сопоставляет их признаки с запе-</w:t>
      </w:r>
      <w:r>
        <w:rPr>
          <w:rStyle w:val="163"/>
          <w:b/>
          <w:bCs/>
        </w:rPr>
        <w:br/>
        <w:t>чатленным в его памяти образом и решает вопрос о наличии</w:t>
      </w:r>
      <w:r>
        <w:rPr>
          <w:rStyle w:val="163"/>
          <w:b/>
          <w:bCs/>
        </w:rPr>
        <w:br/>
        <w:t>или отсутствии тождеств</w:t>
      </w:r>
      <w:r>
        <w:rPr>
          <w:rStyle w:val="163"/>
          <w:b/>
          <w:bCs/>
        </w:rPr>
        <w:t>а либо групповой принадлежности.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Суть опознания объекта состоит в его идентификации по</w:t>
      </w:r>
      <w:r>
        <w:rPr>
          <w:rStyle w:val="163"/>
          <w:b/>
          <w:bCs/>
        </w:rPr>
        <w:br/>
        <w:t>чувственно-конкретному отображению, сохранившемуся в па-</w:t>
      </w:r>
      <w:r>
        <w:rPr>
          <w:rStyle w:val="163"/>
          <w:b/>
          <w:bCs/>
        </w:rPr>
        <w:br/>
        <w:t>мяти опознающего. Поэтому на него распространяются наибо-</w:t>
      </w:r>
      <w:r>
        <w:rPr>
          <w:rStyle w:val="163"/>
          <w:b/>
          <w:bCs/>
        </w:rPr>
        <w:br/>
        <w:t>лее общие положения теории идентификации, позволяющие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правильно организовать, осуществить сравнение и оценить ис-</w:t>
      </w:r>
      <w:r>
        <w:rPr>
          <w:rStyle w:val="163"/>
          <w:b/>
          <w:bCs/>
        </w:rPr>
        <w:br/>
        <w:t>тинность получаемого в итоге вывода. Это следственное дейст-</w:t>
      </w:r>
      <w:r>
        <w:rPr>
          <w:rStyle w:val="163"/>
          <w:b/>
          <w:bCs/>
        </w:rPr>
        <w:br/>
        <w:t>вие является важным процессуальным средством получения до-</w:t>
      </w:r>
      <w:r>
        <w:rPr>
          <w:rStyle w:val="163"/>
          <w:b/>
          <w:bCs/>
        </w:rPr>
        <w:br/>
        <w:t>казательственной информации при расследовании самых</w:t>
      </w:r>
      <w:r>
        <w:rPr>
          <w:rStyle w:val="163"/>
          <w:b/>
          <w:bCs/>
        </w:rPr>
        <w:br/>
        <w:t xml:space="preserve">различных преступлений. </w:t>
      </w:r>
      <w:r>
        <w:rPr>
          <w:rStyle w:val="163"/>
          <w:b/>
          <w:bCs/>
        </w:rPr>
        <w:t>Чаще всего оно проводится при рас-</w:t>
      </w:r>
      <w:r>
        <w:rPr>
          <w:rStyle w:val="163"/>
          <w:b/>
          <w:bCs/>
        </w:rPr>
        <w:br/>
        <w:t>следовании преступлений против жизни, здоровья, свободы и</w:t>
      </w:r>
      <w:r>
        <w:rPr>
          <w:rStyle w:val="163"/>
          <w:b/>
          <w:bCs/>
        </w:rPr>
        <w:br/>
        <w:t>достоинства личности (убийства, изнасилования, похищения</w:t>
      </w:r>
      <w:r>
        <w:rPr>
          <w:rStyle w:val="163"/>
          <w:b/>
          <w:bCs/>
        </w:rPr>
        <w:br/>
        <w:t>человека и др.), преступлений против собственности (кража,</w:t>
      </w:r>
      <w:r>
        <w:rPr>
          <w:rStyle w:val="163"/>
          <w:b/>
          <w:bCs/>
        </w:rPr>
        <w:br/>
        <w:t>разбой, мошенничество, вымогательство и др.), п</w:t>
      </w:r>
      <w:r>
        <w:rPr>
          <w:rStyle w:val="163"/>
          <w:b/>
          <w:bCs/>
        </w:rPr>
        <w:t>реступлений</w:t>
      </w:r>
      <w:r>
        <w:rPr>
          <w:rStyle w:val="163"/>
          <w:b/>
          <w:bCs/>
        </w:rPr>
        <w:br/>
        <w:t>против общественной безопасности (терроризм, бандитизм</w:t>
      </w:r>
      <w:r>
        <w:rPr>
          <w:rStyle w:val="163"/>
          <w:b/>
          <w:bCs/>
        </w:rPr>
        <w:br/>
        <w:t>и др.).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346"/>
          <w:headerReference w:type="default" r:id="rId347"/>
          <w:headerReference w:type="first" r:id="rId348"/>
          <w:pgSz w:w="11909" w:h="16834"/>
          <w:pgMar w:top="1430" w:right="1440" w:bottom="1430" w:left="1440" w:header="0" w:footer="3" w:gutter="0"/>
          <w:pgNumType w:start="519"/>
          <w:cols w:space="720"/>
          <w:noEndnote/>
          <w:docGrid w:linePitch="360"/>
        </w:sectPr>
      </w:pPr>
      <w:r>
        <w:rPr>
          <w:rStyle w:val="163"/>
          <w:b/>
          <w:bCs/>
        </w:rPr>
        <w:t>Объектами опознания могут быть: люди, трупы и их части,</w:t>
      </w:r>
      <w:r>
        <w:rPr>
          <w:rStyle w:val="163"/>
          <w:b/>
          <w:bCs/>
        </w:rPr>
        <w:br/>
        <w:t>различные предметы, домашние животные. Видами опознания</w:t>
      </w:r>
      <w:r>
        <w:rPr>
          <w:rStyle w:val="163"/>
          <w:b/>
          <w:bCs/>
        </w:rPr>
        <w:br/>
        <w:t>являются: опознание в натуре (непосредс</w:t>
      </w:r>
      <w:r>
        <w:rPr>
          <w:rStyle w:val="163"/>
          <w:b/>
          <w:bCs/>
        </w:rPr>
        <w:t>твенное), опознание по</w:t>
      </w:r>
      <w:r>
        <w:rPr>
          <w:rStyle w:val="163"/>
          <w:b/>
          <w:bCs/>
        </w:rPr>
        <w:br/>
        <w:t>фотоснимкам, голограммам, кино- и видеоизображениям или</w:t>
      </w:r>
      <w:r>
        <w:rPr>
          <w:rStyle w:val="163"/>
          <w:b/>
          <w:bCs/>
        </w:rPr>
        <w:br/>
        <w:t>диапозитивам, фонограммам, маскам, слепкам, изготовленным</w:t>
      </w:r>
      <w:r>
        <w:rPr>
          <w:rStyle w:val="163"/>
          <w:b/>
          <w:bCs/>
        </w:rPr>
        <w:br/>
        <w:t>с отдельных элементов (частей тела) умерших, погибших или</w:t>
      </w:r>
      <w:r>
        <w:rPr>
          <w:rStyle w:val="163"/>
          <w:b/>
          <w:bCs/>
        </w:rPr>
        <w:br/>
        <w:t>убитых (опосредованное опознание). Субъектами опознания яв-</w:t>
      </w:r>
      <w:r>
        <w:rPr>
          <w:rStyle w:val="163"/>
          <w:b/>
          <w:bCs/>
        </w:rPr>
        <w:br/>
        <w:t>л</w:t>
      </w:r>
      <w:r>
        <w:rPr>
          <w:rStyle w:val="163"/>
          <w:b/>
          <w:bCs/>
        </w:rPr>
        <w:t>яются свидетели, потерпевшие, подозреваемые и обвиняемые.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>Предъявление для опознания отличается от иных следствен-</w:t>
      </w:r>
      <w:r>
        <w:rPr>
          <w:rStyle w:val="163"/>
          <w:b/>
          <w:bCs/>
        </w:rPr>
        <w:br/>
        <w:t>ных действий. Его нельзя подменять допросом, очной ставкой</w:t>
      </w:r>
      <w:r>
        <w:rPr>
          <w:rStyle w:val="163"/>
          <w:b/>
          <w:bCs/>
        </w:rPr>
        <w:br/>
        <w:t>и др.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Факт такого узнавания отражается в протоколах соответст-</w:t>
      </w:r>
      <w:r>
        <w:rPr>
          <w:rStyle w:val="163"/>
          <w:b/>
          <w:bCs/>
        </w:rPr>
        <w:br/>
        <w:t>вующих следственных</w:t>
      </w:r>
      <w:r>
        <w:rPr>
          <w:rStyle w:val="163"/>
          <w:b/>
          <w:bCs/>
        </w:rPr>
        <w:t xml:space="preserve"> действий (допроса и т.п.) или в рапортах</w:t>
      </w:r>
      <w:r>
        <w:rPr>
          <w:rStyle w:val="163"/>
          <w:b/>
          <w:bCs/>
        </w:rPr>
        <w:br/>
        <w:t>сотрудников милиции, осуществляющих задержание.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Решение о предъявлении для опознания принимается в том</w:t>
      </w:r>
      <w:r>
        <w:rPr>
          <w:rStyle w:val="163"/>
          <w:b/>
          <w:bCs/>
        </w:rPr>
        <w:br/>
        <w:t>случае, если в ходе следствия установлен факт наблюдения доп-</w:t>
      </w:r>
      <w:r>
        <w:rPr>
          <w:rStyle w:val="163"/>
          <w:b/>
          <w:bCs/>
        </w:rPr>
        <w:br/>
        <w:t>рашиваемым идентифицируемого объекта и имеется об</w:t>
      </w:r>
      <w:r>
        <w:rPr>
          <w:rStyle w:val="163"/>
          <w:b/>
          <w:bCs/>
        </w:rPr>
        <w:t>основан-</w:t>
      </w:r>
      <w:r>
        <w:rPr>
          <w:rStyle w:val="163"/>
          <w:b/>
          <w:bCs/>
        </w:rPr>
        <w:br/>
        <w:t>ное предположение о возможности опознания им этого объекта.</w:t>
      </w:r>
      <w:r>
        <w:rPr>
          <w:rStyle w:val="163"/>
          <w:b/>
          <w:bCs/>
        </w:rPr>
        <w:br/>
        <w:t>Опознание не может производиться, если лицо после первичного</w:t>
      </w:r>
      <w:r>
        <w:rPr>
          <w:rStyle w:val="163"/>
          <w:b/>
          <w:bCs/>
        </w:rPr>
        <w:br/>
        <w:t>наблюдения объекта получило о нем дополнительные сведения.</w:t>
      </w:r>
      <w:r>
        <w:rPr>
          <w:rStyle w:val="163"/>
          <w:b/>
          <w:bCs/>
        </w:rPr>
        <w:br/>
        <w:t>Такая ситуация может сложиться, если искомое лицо задержа-</w:t>
      </w:r>
      <w:r>
        <w:rPr>
          <w:rStyle w:val="163"/>
          <w:b/>
          <w:bCs/>
        </w:rPr>
        <w:br/>
        <w:t>ли в при</w:t>
      </w:r>
      <w:r>
        <w:rPr>
          <w:rStyle w:val="163"/>
          <w:b/>
          <w:bCs/>
        </w:rPr>
        <w:t>сутствии того, кто его ранее наблюдал, либо иным обра-</w:t>
      </w:r>
      <w:r>
        <w:rPr>
          <w:rStyle w:val="163"/>
          <w:b/>
          <w:bCs/>
        </w:rPr>
        <w:br/>
        <w:t>зом выделили как заподозренного или имеются сведения, с оче-</w:t>
      </w:r>
      <w:r>
        <w:rPr>
          <w:rStyle w:val="163"/>
          <w:b/>
          <w:bCs/>
        </w:rPr>
        <w:br/>
        <w:t>видностью устанавливающие его тождество (например, номер на</w:t>
      </w:r>
      <w:r>
        <w:rPr>
          <w:rStyle w:val="163"/>
          <w:b/>
          <w:bCs/>
        </w:rPr>
        <w:br/>
        <w:t>телевизоре и соответствующий сертификат у владельца, где этот</w:t>
      </w:r>
      <w:r>
        <w:rPr>
          <w:rStyle w:val="163"/>
          <w:b/>
          <w:bCs/>
        </w:rPr>
        <w:br/>
        <w:t>номер указан).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Нау</w:t>
      </w:r>
      <w:r>
        <w:rPr>
          <w:rStyle w:val="163"/>
          <w:b/>
          <w:bCs/>
        </w:rPr>
        <w:t>чной основой предъявления для опознания являются по-</w:t>
      </w:r>
      <w:r>
        <w:rPr>
          <w:rStyle w:val="163"/>
          <w:b/>
          <w:bCs/>
        </w:rPr>
        <w:br/>
        <w:t>ложения философии о познаваемости и индивидуальности объек-</w:t>
      </w:r>
      <w:r>
        <w:rPr>
          <w:rStyle w:val="163"/>
          <w:b/>
          <w:bCs/>
        </w:rPr>
        <w:br/>
        <w:t>та материального мира. Криминалистика на основе достижений</w:t>
      </w:r>
      <w:r>
        <w:rPr>
          <w:rStyle w:val="163"/>
          <w:b/>
          <w:bCs/>
        </w:rPr>
        <w:br/>
        <w:t>психологической науки показала принципиальную возможность</w:t>
      </w:r>
      <w:r>
        <w:rPr>
          <w:rStyle w:val="163"/>
          <w:b/>
          <w:bCs/>
        </w:rPr>
        <w:br/>
        <w:t>правильного восприятия и з</w:t>
      </w:r>
      <w:r>
        <w:rPr>
          <w:rStyle w:val="163"/>
          <w:b/>
          <w:bCs/>
        </w:rPr>
        <w:t>апоминания свойств и признаков объ-</w:t>
      </w:r>
      <w:r>
        <w:rPr>
          <w:rStyle w:val="163"/>
          <w:b/>
          <w:bCs/>
        </w:rPr>
        <w:br/>
        <w:t>ектов, их адекватного воспроизведения и получения истинного</w:t>
      </w:r>
      <w:r>
        <w:rPr>
          <w:rStyle w:val="163"/>
          <w:b/>
          <w:bCs/>
        </w:rPr>
        <w:br/>
        <w:t>вывода на основе ранее воспринятых и воспроизведенных призна-</w:t>
      </w:r>
      <w:r>
        <w:rPr>
          <w:rStyle w:val="163"/>
          <w:b/>
          <w:bCs/>
        </w:rPr>
        <w:br/>
        <w:t>ков объектов. Установлено, что успех опознания зависит от усло-</w:t>
      </w:r>
      <w:r>
        <w:rPr>
          <w:rStyle w:val="163"/>
          <w:b/>
          <w:bCs/>
        </w:rPr>
        <w:br/>
        <w:t>вий восприятия, личностных качеств</w:t>
      </w:r>
      <w:r>
        <w:rPr>
          <w:rStyle w:val="163"/>
          <w:b/>
          <w:bCs/>
        </w:rPr>
        <w:t xml:space="preserve"> опознающего, выраженно-</w:t>
      </w:r>
      <w:r>
        <w:rPr>
          <w:rStyle w:val="163"/>
          <w:b/>
          <w:bCs/>
        </w:rPr>
        <w:br/>
        <w:t>сти индивидуальных признаков объекта.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Информационной основой предъявления для опознания яв-</w:t>
      </w:r>
      <w:r>
        <w:rPr>
          <w:rStyle w:val="163"/>
          <w:b/>
          <w:bCs/>
        </w:rPr>
        <w:br/>
        <w:t>ляются признаки образа, искомого объекта, воспринятые опо-</w:t>
      </w:r>
      <w:r>
        <w:rPr>
          <w:rStyle w:val="163"/>
          <w:b/>
          <w:bCs/>
        </w:rPr>
        <w:br/>
        <w:t>знающим, признаки проверяемого объекта, идентификационная</w:t>
      </w:r>
      <w:r>
        <w:rPr>
          <w:rStyle w:val="163"/>
          <w:b/>
          <w:bCs/>
        </w:rPr>
        <w:br/>
        <w:t>информация, полученная</w:t>
      </w:r>
      <w:r>
        <w:rPr>
          <w:rStyle w:val="163"/>
          <w:b/>
          <w:bCs/>
        </w:rPr>
        <w:t xml:space="preserve"> специалистом, модель идеального сле-</w:t>
      </w:r>
      <w:r>
        <w:rPr>
          <w:rStyle w:val="163"/>
          <w:b/>
          <w:bCs/>
        </w:rPr>
        <w:br/>
        <w:t>да отображения, воспроизведенная опознающим, его выводы от-</w:t>
      </w:r>
      <w:r>
        <w:rPr>
          <w:rStyle w:val="163"/>
          <w:b/>
          <w:bCs/>
        </w:rPr>
        <w:br/>
        <w:t>носительно совпадения ранее наблюдавшегося образа и предъяв-</w:t>
      </w:r>
      <w:r>
        <w:rPr>
          <w:rStyle w:val="163"/>
          <w:b/>
          <w:bCs/>
        </w:rPr>
        <w:br/>
        <w:t>ляемых сходных объектов.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Такой поток информации обязывает следователя контроли-</w:t>
      </w:r>
      <w:r>
        <w:rPr>
          <w:rStyle w:val="163"/>
          <w:b/>
          <w:bCs/>
        </w:rPr>
        <w:br/>
        <w:t>ровать и оцениват</w:t>
      </w:r>
      <w:r>
        <w:rPr>
          <w:rStyle w:val="163"/>
          <w:b/>
          <w:bCs/>
        </w:rPr>
        <w:t>ь каждый из них. При этом основную роль</w:t>
      </w:r>
      <w:r>
        <w:rPr>
          <w:rStyle w:val="163"/>
          <w:b/>
          <w:bCs/>
        </w:rPr>
        <w:br/>
        <w:t>играет психологичес</w:t>
      </w:r>
      <w:r>
        <w:rPr>
          <w:rStyle w:val="165"/>
          <w:b/>
          <w:bCs/>
        </w:rPr>
        <w:t>ки</w:t>
      </w:r>
      <w:r>
        <w:rPr>
          <w:rStyle w:val="163"/>
          <w:b/>
          <w:bCs/>
        </w:rPr>
        <w:t>й процесс формирования показаний опо-</w:t>
      </w:r>
      <w:r>
        <w:rPr>
          <w:rStyle w:val="163"/>
          <w:b/>
          <w:bCs/>
        </w:rPr>
        <w:br/>
        <w:t>знающего. Он складывается из трех основных этапов: форми-</w:t>
      </w:r>
      <w:r>
        <w:rPr>
          <w:rStyle w:val="163"/>
          <w:b/>
          <w:bCs/>
        </w:rPr>
        <w:br/>
        <w:t>рующего, в котором осуществляется восприятие, запоминание и</w:t>
      </w:r>
      <w:r>
        <w:rPr>
          <w:rStyle w:val="163"/>
          <w:b/>
          <w:bCs/>
        </w:rPr>
        <w:br/>
        <w:t>сохранение образа в памяти; репродуктив</w:t>
      </w:r>
      <w:r>
        <w:rPr>
          <w:rStyle w:val="163"/>
          <w:b/>
          <w:bCs/>
        </w:rPr>
        <w:t>ного, состоящего в вос-</w:t>
      </w:r>
      <w:r>
        <w:rPr>
          <w:rStyle w:val="163"/>
          <w:b/>
          <w:bCs/>
        </w:rPr>
        <w:br/>
        <w:t>поминании, словесном воспроизведении запоминающихся</w:t>
      </w:r>
      <w:r>
        <w:rPr>
          <w:rStyle w:val="163"/>
          <w:b/>
          <w:bCs/>
        </w:rPr>
        <w:br/>
        <w:t>свойств и признаков объекта; собственно опознавательного, за-</w:t>
      </w:r>
      <w:r>
        <w:rPr>
          <w:rStyle w:val="163"/>
          <w:b/>
          <w:bCs/>
        </w:rPr>
        <w:br/>
        <w:t>ключающегося в установлении ранее воспринятого образа иско-</w:t>
      </w:r>
      <w:r>
        <w:rPr>
          <w:rStyle w:val="163"/>
          <w:b/>
          <w:bCs/>
        </w:rPr>
        <w:br/>
        <w:t>мого объекта путем сравнения его с тем, который предъявляе</w:t>
      </w:r>
      <w:r>
        <w:rPr>
          <w:rStyle w:val="163"/>
          <w:b/>
          <w:bCs/>
        </w:rPr>
        <w:t>тся</w:t>
      </w:r>
      <w:r>
        <w:rPr>
          <w:rStyle w:val="163"/>
          <w:b/>
          <w:bCs/>
        </w:rPr>
        <w:br/>
        <w:t>на следствии. Эти процессы тесно взаимосвязаны. Формирова-</w:t>
      </w:r>
      <w:r>
        <w:rPr>
          <w:rStyle w:val="163"/>
          <w:b/>
          <w:bCs/>
        </w:rPr>
        <w:br/>
        <w:t>ние образа у опознающего относится к доследственной стадии,</w:t>
      </w:r>
      <w:r>
        <w:rPr>
          <w:rStyle w:val="163"/>
          <w:b/>
          <w:bCs/>
        </w:rPr>
        <w:br/>
        <w:t>так как она осуществляется вне рамок уголовно-процессуальной</w:t>
      </w:r>
      <w:r>
        <w:rPr>
          <w:rStyle w:val="163"/>
          <w:b/>
          <w:bCs/>
        </w:rPr>
        <w:br/>
        <w:t>деятельности не в связи с ней. Репродуктивные и опознаватель-</w:t>
      </w:r>
      <w:r>
        <w:rPr>
          <w:rStyle w:val="163"/>
          <w:b/>
          <w:bCs/>
        </w:rPr>
        <w:br/>
        <w:t xml:space="preserve">ные этапы </w:t>
      </w:r>
      <w:r>
        <w:rPr>
          <w:rStyle w:val="163"/>
          <w:b/>
          <w:bCs/>
        </w:rPr>
        <w:t>имеют отношение к следственной стадии, здесь пра-</w:t>
      </w:r>
      <w:r>
        <w:rPr>
          <w:rStyle w:val="163"/>
          <w:b/>
          <w:bCs/>
        </w:rPr>
        <w:br/>
        <w:t>вовое регулирование призвано обеспечивать актуализацию и</w:t>
      </w:r>
      <w:r>
        <w:rPr>
          <w:rStyle w:val="163"/>
          <w:b/>
          <w:bCs/>
        </w:rPr>
        <w:br/>
        <w:t>правильное протекание этих процессов.</w:t>
      </w:r>
    </w:p>
    <w:p w:rsidR="00A86078" w:rsidRDefault="00F4381D">
      <w:pPr>
        <w:pStyle w:val="86"/>
        <w:keepNext/>
        <w:keepLines/>
        <w:shd w:val="clear" w:color="auto" w:fill="auto"/>
      </w:pPr>
      <w:bookmarkStart w:id="125" w:name="bookmark124"/>
      <w:r>
        <w:rPr>
          <w:rStyle w:val="89"/>
          <w:b/>
          <w:bCs/>
        </w:rPr>
        <w:t>§ 2. Тактические приемы подготовки к предъявлению</w:t>
      </w:r>
      <w:r>
        <w:rPr>
          <w:rStyle w:val="89"/>
          <w:b/>
          <w:bCs/>
        </w:rPr>
        <w:br/>
        <w:t>для опознания</w:t>
      </w:r>
      <w:bookmarkEnd w:id="125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 xml:space="preserve">Подготовка к этому следственному действию </w:t>
      </w:r>
      <w:r>
        <w:rPr>
          <w:rStyle w:val="163"/>
          <w:b/>
          <w:bCs/>
        </w:rPr>
        <w:t>является обяза-</w:t>
      </w:r>
      <w:r>
        <w:rPr>
          <w:rStyle w:val="163"/>
          <w:b/>
          <w:bCs/>
        </w:rPr>
        <w:br/>
        <w:t>тельным криминалистическим и процессуальным условием</w:t>
      </w:r>
      <w:r>
        <w:rPr>
          <w:rStyle w:val="163"/>
          <w:b/>
          <w:bCs/>
        </w:rPr>
        <w:br/>
        <w:t>успеха опознания. Планируя предъявление для опознания,</w:t>
      </w:r>
      <w:r>
        <w:rPr>
          <w:rStyle w:val="163"/>
          <w:b/>
          <w:bCs/>
        </w:rPr>
        <w:br/>
        <w:t>следует предусмотреть: цель этого следственного действия,</w:t>
      </w:r>
      <w:r>
        <w:rPr>
          <w:rStyle w:val="163"/>
          <w:b/>
          <w:bCs/>
        </w:rPr>
        <w:br/>
        <w:t>предварительный допрос опознающего об обстоятельствах, при</w:t>
      </w:r>
      <w:r>
        <w:rPr>
          <w:rStyle w:val="163"/>
          <w:b/>
          <w:bCs/>
        </w:rPr>
        <w:br/>
        <w:t>которых он набл</w:t>
      </w:r>
      <w:r>
        <w:rPr>
          <w:rStyle w:val="163"/>
          <w:b/>
          <w:bCs/>
        </w:rPr>
        <w:t>юдал соответствующее лицо или предмет, о</w:t>
      </w:r>
      <w:r>
        <w:rPr>
          <w:rStyle w:val="163"/>
          <w:b/>
          <w:bCs/>
        </w:rPr>
        <w:br/>
        <w:t>приметах и особенностях, по которым он может провести опо-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знание; принятие решения о проведении предъявления для</w:t>
      </w:r>
      <w:r>
        <w:rPr>
          <w:rStyle w:val="163"/>
          <w:b/>
          <w:bCs/>
        </w:rPr>
        <w:br/>
        <w:t>опознания, психологическую подготовку опознающего; подбор</w:t>
      </w:r>
      <w:r>
        <w:rPr>
          <w:rStyle w:val="163"/>
          <w:b/>
          <w:bCs/>
        </w:rPr>
        <w:br/>
        <w:t>объектов, среди которых будет предъявляться</w:t>
      </w:r>
      <w:r>
        <w:rPr>
          <w:rStyle w:val="163"/>
          <w:b/>
          <w:bCs/>
        </w:rPr>
        <w:t>, выбор време-</w:t>
      </w:r>
      <w:r>
        <w:rPr>
          <w:rStyle w:val="163"/>
          <w:b/>
          <w:bCs/>
        </w:rPr>
        <w:br/>
        <w:t>ни и места предъявления для опознания, приглашение лиц,</w:t>
      </w:r>
      <w:r>
        <w:rPr>
          <w:rStyle w:val="163"/>
          <w:b/>
          <w:bCs/>
        </w:rPr>
        <w:br/>
        <w:t>которые должны участвовать при проведении этого следствен-</w:t>
      </w:r>
      <w:r>
        <w:rPr>
          <w:rStyle w:val="163"/>
          <w:b/>
          <w:bCs/>
        </w:rPr>
        <w:br/>
        <w:t>ного действия; подготовку необходимых научно-технических</w:t>
      </w:r>
      <w:r>
        <w:rPr>
          <w:rStyle w:val="163"/>
          <w:b/>
          <w:bCs/>
        </w:rPr>
        <w:br/>
        <w:t>средств для фиксации результатов опознания, обеспечение че-</w:t>
      </w:r>
      <w:r>
        <w:rPr>
          <w:rStyle w:val="163"/>
          <w:b/>
          <w:bCs/>
        </w:rPr>
        <w:br/>
        <w:t>рез опера</w:t>
      </w:r>
      <w:r>
        <w:rPr>
          <w:rStyle w:val="163"/>
          <w:b/>
          <w:bCs/>
        </w:rPr>
        <w:t>тивные возможности органа дознания получения про-</w:t>
      </w:r>
      <w:r>
        <w:rPr>
          <w:rStyle w:val="163"/>
          <w:b/>
          <w:bCs/>
        </w:rPr>
        <w:br/>
        <w:t>гнозирующей информации о возможном поведении заинтересо-</w:t>
      </w:r>
      <w:r>
        <w:rPr>
          <w:rStyle w:val="163"/>
          <w:b/>
          <w:bCs/>
        </w:rPr>
        <w:br/>
        <w:t>ванных лиц. При планировании должен быть решен вопрос о</w:t>
      </w:r>
      <w:r>
        <w:rPr>
          <w:rStyle w:val="163"/>
          <w:b/>
          <w:bCs/>
        </w:rPr>
        <w:br/>
        <w:t>том, кто будет применять технические средства (кино-, звуко- и</w:t>
      </w:r>
      <w:r>
        <w:rPr>
          <w:rStyle w:val="163"/>
          <w:b/>
          <w:bCs/>
        </w:rPr>
        <w:br/>
        <w:t xml:space="preserve">фотоаппаратуру, видеозапись и </w:t>
      </w:r>
      <w:r>
        <w:rPr>
          <w:rStyle w:val="163"/>
          <w:b/>
          <w:bCs/>
        </w:rPr>
        <w:t>т.д.). Желательно это поручить</w:t>
      </w:r>
      <w:r>
        <w:rPr>
          <w:rStyle w:val="163"/>
          <w:b/>
          <w:bCs/>
        </w:rPr>
        <w:br/>
        <w:t>специалисту.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Предварительный допрос опознающего является важным ис-</w:t>
      </w:r>
      <w:r>
        <w:rPr>
          <w:rStyle w:val="163"/>
          <w:b/>
          <w:bCs/>
        </w:rPr>
        <w:br/>
        <w:t>точником информации для принятия решения о возможности</w:t>
      </w:r>
      <w:r>
        <w:rPr>
          <w:rStyle w:val="163"/>
          <w:b/>
          <w:bCs/>
        </w:rPr>
        <w:br/>
        <w:t>предъявления ему для опознания искомого объекта. Допрос, в</w:t>
      </w:r>
      <w:r>
        <w:rPr>
          <w:rStyle w:val="163"/>
          <w:b/>
          <w:bCs/>
        </w:rPr>
        <w:br/>
        <w:t>частности, проводится для уяснения того, пр</w:t>
      </w:r>
      <w:r>
        <w:rPr>
          <w:rStyle w:val="163"/>
          <w:b/>
          <w:bCs/>
        </w:rPr>
        <w:t>и каких обстоятель-</w:t>
      </w:r>
      <w:r>
        <w:rPr>
          <w:rStyle w:val="163"/>
          <w:b/>
          <w:bCs/>
        </w:rPr>
        <w:br/>
        <w:t>ствах допрашиваемый наблюдал данное лицо (или предмет), ка-</w:t>
      </w:r>
      <w:r>
        <w:rPr>
          <w:rStyle w:val="163"/>
          <w:b/>
          <w:bCs/>
        </w:rPr>
        <w:br/>
        <w:t>кие приметы и особенности лица (предмета) он запомнил и мо-</w:t>
      </w:r>
      <w:r>
        <w:rPr>
          <w:rStyle w:val="163"/>
          <w:b/>
          <w:bCs/>
        </w:rPr>
        <w:br/>
        <w:t>жет ли его опознать. Предварительный допрос является</w:t>
      </w:r>
      <w:r>
        <w:rPr>
          <w:rStyle w:val="163"/>
          <w:b/>
          <w:bCs/>
        </w:rPr>
        <w:br/>
        <w:t>составной частью предъявления для опознания; как правило, он</w:t>
      </w:r>
      <w:r>
        <w:rPr>
          <w:rStyle w:val="163"/>
          <w:b/>
          <w:bCs/>
        </w:rPr>
        <w:br/>
        <w:t>яв</w:t>
      </w:r>
      <w:r>
        <w:rPr>
          <w:rStyle w:val="163"/>
          <w:b/>
          <w:bCs/>
        </w:rPr>
        <w:t>ляется частью первого допроса лица, которое может оказаться</w:t>
      </w:r>
      <w:r>
        <w:rPr>
          <w:rStyle w:val="163"/>
          <w:b/>
          <w:bCs/>
        </w:rPr>
        <w:br/>
        <w:t>опознающим, и его следует проводить как можно раньше.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Специфика допроса, предшествующего опознанию, состоит в</w:t>
      </w:r>
      <w:r>
        <w:rPr>
          <w:rStyle w:val="163"/>
          <w:b/>
          <w:bCs/>
        </w:rPr>
        <w:br/>
        <w:t>том, что в процессе его наиболее широко используются тактиче-</w:t>
      </w:r>
      <w:r>
        <w:rPr>
          <w:rStyle w:val="163"/>
          <w:b/>
          <w:bCs/>
        </w:rPr>
        <w:br/>
        <w:t>ские приемы, направленны</w:t>
      </w:r>
      <w:r>
        <w:rPr>
          <w:rStyle w:val="163"/>
          <w:b/>
          <w:bCs/>
        </w:rPr>
        <w:t>е на актуализацию, оживление вос-</w:t>
      </w:r>
      <w:r>
        <w:rPr>
          <w:rStyle w:val="163"/>
          <w:b/>
          <w:bCs/>
        </w:rPr>
        <w:br/>
        <w:t>принятого и запечатленного в памяти допрашиваемого образа</w:t>
      </w:r>
      <w:r>
        <w:rPr>
          <w:rStyle w:val="163"/>
          <w:b/>
          <w:bCs/>
        </w:rPr>
        <w:br/>
        <w:t>интересующего следствие объекта. Решение о предъявлении для</w:t>
      </w:r>
      <w:r>
        <w:rPr>
          <w:rStyle w:val="163"/>
          <w:b/>
          <w:bCs/>
        </w:rPr>
        <w:br/>
        <w:t>опознания может приниматься в том случае, если в ходе следст-</w:t>
      </w:r>
      <w:r>
        <w:rPr>
          <w:rStyle w:val="163"/>
          <w:b/>
          <w:bCs/>
        </w:rPr>
        <w:br/>
        <w:t xml:space="preserve">вия установлена возможность и способность </w:t>
      </w:r>
      <w:r>
        <w:rPr>
          <w:rStyle w:val="163"/>
          <w:b/>
          <w:bCs/>
        </w:rPr>
        <w:t>наблюдения допра-</w:t>
      </w:r>
      <w:r>
        <w:rPr>
          <w:rStyle w:val="163"/>
          <w:b/>
          <w:bCs/>
        </w:rPr>
        <w:br/>
        <w:t>шиваемым идентифицируемого объекта и имеется обоснованное</w:t>
      </w:r>
      <w:r>
        <w:rPr>
          <w:rStyle w:val="163"/>
          <w:b/>
          <w:bCs/>
        </w:rPr>
        <w:br/>
        <w:t>предположение о возможности опознания им этого объекта.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Получение должного представления о признаках опознавае-</w:t>
      </w:r>
      <w:r>
        <w:rPr>
          <w:rStyle w:val="163"/>
          <w:b/>
          <w:bCs/>
        </w:rPr>
        <w:br/>
        <w:t>мого объекта на предварительном допросе — трудоемкий про-</w:t>
      </w:r>
      <w:r>
        <w:rPr>
          <w:rStyle w:val="163"/>
          <w:b/>
          <w:bCs/>
        </w:rPr>
        <w:br/>
        <w:t>цесс, треб</w:t>
      </w:r>
      <w:r>
        <w:rPr>
          <w:rStyle w:val="163"/>
          <w:b/>
          <w:bCs/>
        </w:rPr>
        <w:t>ующий соответствующей методической помощи. На-</w:t>
      </w:r>
      <w:r>
        <w:rPr>
          <w:rStyle w:val="163"/>
          <w:b/>
          <w:bCs/>
        </w:rPr>
        <w:br/>
        <w:t>пример, при описании допрашиваемым примет и особенностей</w:t>
      </w:r>
      <w:r>
        <w:rPr>
          <w:rStyle w:val="163"/>
          <w:b/>
          <w:bCs/>
        </w:rPr>
        <w:br/>
        <w:t>подлежащего опознанию человека следователь должен рекомен-</w:t>
      </w:r>
      <w:r>
        <w:rPr>
          <w:rStyle w:val="163"/>
          <w:b/>
          <w:bCs/>
        </w:rPr>
        <w:br/>
        <w:t>довать допрашиваемому при описании запомнившихся особен-</w:t>
      </w:r>
      <w:r>
        <w:rPr>
          <w:rStyle w:val="163"/>
          <w:b/>
          <w:bCs/>
        </w:rPr>
        <w:br/>
        <w:t>ностей пользоваться схемой словесног</w:t>
      </w:r>
      <w:r>
        <w:rPr>
          <w:rStyle w:val="163"/>
          <w:b/>
          <w:bCs/>
        </w:rPr>
        <w:t>о портрета и соответствую-</w:t>
      </w:r>
      <w:r>
        <w:rPr>
          <w:rStyle w:val="163"/>
          <w:b/>
          <w:bCs/>
        </w:rPr>
        <w:br/>
        <w:t>щими наглядными пособиями и устройствами для составления</w:t>
      </w:r>
      <w:r>
        <w:rPr>
          <w:rStyle w:val="163"/>
          <w:b/>
          <w:bCs/>
        </w:rPr>
        <w:br/>
        <w:t>субъективных портретов (ИКР-2 и др.). В ходе допроса следова-</w:t>
      </w:r>
      <w:r>
        <w:rPr>
          <w:rStyle w:val="163"/>
          <w:b/>
          <w:bCs/>
        </w:rPr>
        <w:br/>
        <w:t>тель может предложить допрашиваемому вспомнить, какие во-</w:t>
      </w:r>
      <w:r>
        <w:rPr>
          <w:rStyle w:val="163"/>
          <w:b/>
          <w:bCs/>
        </w:rPr>
        <w:br/>
        <w:t>лосы у человека по длине, густоте, форме прически, в</w:t>
      </w:r>
      <w:r>
        <w:rPr>
          <w:rStyle w:val="163"/>
          <w:b/>
          <w:bCs/>
        </w:rPr>
        <w:t>осстано-</w:t>
      </w:r>
      <w:r>
        <w:rPr>
          <w:rStyle w:val="163"/>
          <w:b/>
          <w:bCs/>
        </w:rPr>
        <w:br/>
        <w:t>вить в памяти размер и форму спинки носа, а также высоту лба.</w:t>
      </w:r>
      <w:r>
        <w:rPr>
          <w:rStyle w:val="163"/>
          <w:b/>
          <w:bCs/>
        </w:rPr>
        <w:br/>
        <w:t>Каждая деталь, каждая черточка, позволяющая индивидуализи-</w:t>
      </w:r>
      <w:r>
        <w:rPr>
          <w:rStyle w:val="163"/>
          <w:b/>
          <w:bCs/>
        </w:rPr>
        <w:br/>
        <w:t>ровать объект, не должны ускользнуть от внимания следователя</w:t>
      </w:r>
      <w:r>
        <w:rPr>
          <w:rStyle w:val="163"/>
          <w:b/>
          <w:bCs/>
        </w:rPr>
        <w:br/>
        <w:t>на допросе. Надо постараться получить информацию о призна-</w:t>
      </w:r>
      <w:r>
        <w:rPr>
          <w:rStyle w:val="163"/>
          <w:b/>
          <w:bCs/>
        </w:rPr>
        <w:br/>
        <w:t>ках об</w:t>
      </w:r>
      <w:r>
        <w:rPr>
          <w:rStyle w:val="163"/>
          <w:b/>
          <w:bCs/>
        </w:rPr>
        <w:t>ъекта, каким он был в прошлом, в момент запечатления,</w:t>
      </w:r>
      <w:r>
        <w:rPr>
          <w:rStyle w:val="163"/>
          <w:b/>
          <w:bCs/>
        </w:rPr>
        <w:br/>
        <w:t>чтобы иметь представление о процессах, происходящих с объек-</w:t>
      </w:r>
      <w:r>
        <w:rPr>
          <w:rStyle w:val="163"/>
          <w:b/>
          <w:bCs/>
        </w:rPr>
        <w:br/>
        <w:t>том в течение срока, прошедшего с момента наблюдения и до</w:t>
      </w:r>
      <w:r>
        <w:rPr>
          <w:rStyle w:val="163"/>
          <w:b/>
          <w:bCs/>
        </w:rPr>
        <w:br/>
        <w:t>предъявления для опознания (например, опознаваемый мог по-</w:t>
      </w:r>
      <w:r>
        <w:rPr>
          <w:rStyle w:val="163"/>
          <w:b/>
          <w:bCs/>
        </w:rPr>
        <w:br/>
        <w:t>худеть, поседеть и т.п.)</w:t>
      </w:r>
      <w:r>
        <w:rPr>
          <w:rStyle w:val="163"/>
          <w:b/>
          <w:bCs/>
        </w:rPr>
        <w:t>. На этой основе определяется целесооб-</w:t>
      </w:r>
      <w:r>
        <w:rPr>
          <w:rStyle w:val="163"/>
          <w:b/>
          <w:bCs/>
        </w:rPr>
        <w:br/>
        <w:t>разность и возможность предъявления для опознания.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Квалифицированно проведенный первый допрос позволяет</w:t>
      </w:r>
      <w:r>
        <w:rPr>
          <w:rStyle w:val="163"/>
          <w:b/>
          <w:bCs/>
        </w:rPr>
        <w:br/>
        <w:t>не производить повторного допроса опознающего перед предъяв-</w:t>
      </w:r>
      <w:r>
        <w:rPr>
          <w:rStyle w:val="163"/>
          <w:b/>
          <w:bCs/>
        </w:rPr>
        <w:br/>
        <w:t>лением для опознания. Если же специфические признак</w:t>
      </w:r>
      <w:r>
        <w:rPr>
          <w:rStyle w:val="163"/>
          <w:b/>
          <w:bCs/>
        </w:rPr>
        <w:t>и объек-</w:t>
      </w:r>
      <w:r>
        <w:rPr>
          <w:rStyle w:val="163"/>
          <w:b/>
          <w:bCs/>
        </w:rPr>
        <w:br/>
        <w:t>та, необходимые для опознания, не зафиксированы с достаточ-</w:t>
      </w:r>
      <w:r>
        <w:rPr>
          <w:rStyle w:val="163"/>
          <w:b/>
          <w:bCs/>
        </w:rPr>
        <w:br/>
        <w:t>ной полнотой и ясностью, следует перед предъявлением для</w:t>
      </w:r>
      <w:r>
        <w:rPr>
          <w:rStyle w:val="163"/>
          <w:b/>
          <w:bCs/>
        </w:rPr>
        <w:br/>
        <w:t>опознания дополнительно допросить опознающего по этому во-</w:t>
      </w:r>
      <w:r>
        <w:rPr>
          <w:rStyle w:val="163"/>
          <w:b/>
          <w:bCs/>
        </w:rPr>
        <w:br/>
        <w:t>просу. Допрос перед предъявлением для опознания в условиях</w:t>
      </w:r>
      <w:r>
        <w:rPr>
          <w:rStyle w:val="163"/>
          <w:b/>
          <w:bCs/>
        </w:rPr>
        <w:br/>
        <w:t>правильно вы</w:t>
      </w:r>
      <w:r>
        <w:rPr>
          <w:rStyle w:val="163"/>
          <w:b/>
          <w:bCs/>
        </w:rPr>
        <w:t>бранной тактики его проведения может привести к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положительным результатам даже в тех случаях, когда с момен-</w:t>
      </w:r>
      <w:r>
        <w:rPr>
          <w:rStyle w:val="163"/>
          <w:b/>
          <w:bCs/>
        </w:rPr>
        <w:br/>
        <w:t>та первого допроса прошло много времени. Однако если на до-</w:t>
      </w:r>
      <w:r>
        <w:rPr>
          <w:rStyle w:val="163"/>
          <w:b/>
          <w:bCs/>
        </w:rPr>
        <w:br/>
      </w:r>
      <w:r>
        <w:rPr>
          <w:rStyle w:val="2"/>
          <w:b w:val="0"/>
          <w:bCs w:val="0"/>
        </w:rPr>
        <w:t>просе описание ранее наблюдавшегося объекта дополняется</w:t>
      </w:r>
      <w:r>
        <w:rPr>
          <w:rStyle w:val="2"/>
          <w:b w:val="0"/>
          <w:bCs w:val="0"/>
        </w:rPr>
        <w:br/>
        <w:t xml:space="preserve">иными признаками внешности или </w:t>
      </w:r>
      <w:r>
        <w:rPr>
          <w:rStyle w:val="2"/>
          <w:b w:val="0"/>
          <w:bCs w:val="0"/>
        </w:rPr>
        <w:t>дается вообще иной его об-</w:t>
      </w:r>
      <w:r>
        <w:rPr>
          <w:rStyle w:val="2"/>
          <w:b w:val="0"/>
          <w:bCs w:val="0"/>
        </w:rPr>
        <w:br/>
        <w:t>раз, следователь должен уточнить причины этих изменений и</w:t>
      </w:r>
      <w:r>
        <w:rPr>
          <w:rStyle w:val="2"/>
          <w:b w:val="0"/>
          <w:bCs w:val="0"/>
        </w:rPr>
        <w:br/>
        <w:t>противоречий и учесть при принятии необходимого решения.</w:t>
      </w:r>
      <w:r>
        <w:rPr>
          <w:rStyle w:val="2"/>
          <w:b w:val="0"/>
          <w:bCs w:val="0"/>
        </w:rPr>
        <w:br/>
        <w:t>При этом следует учитывать, что недостаточно развернутое опи-</w:t>
      </w:r>
      <w:r>
        <w:rPr>
          <w:rStyle w:val="2"/>
          <w:b w:val="0"/>
          <w:bCs w:val="0"/>
        </w:rPr>
        <w:br/>
        <w:t>сание объекта иногда убедительно восполняется в моме</w:t>
      </w:r>
      <w:r>
        <w:rPr>
          <w:rStyle w:val="2"/>
          <w:b w:val="0"/>
          <w:bCs w:val="0"/>
        </w:rPr>
        <w:t>нт непо-</w:t>
      </w:r>
      <w:r>
        <w:rPr>
          <w:rStyle w:val="2"/>
          <w:b w:val="0"/>
          <w:bCs w:val="0"/>
        </w:rPr>
        <w:br/>
        <w:t>средственного предъявления для опознания, когда «оживает»</w:t>
      </w:r>
      <w:r>
        <w:rPr>
          <w:rStyle w:val="2"/>
          <w:b w:val="0"/>
          <w:bCs w:val="0"/>
        </w:rPr>
        <w:br/>
        <w:t>образ объекта. Это происходит под влиянием так называемой ак-</w:t>
      </w:r>
      <w:r>
        <w:rPr>
          <w:rStyle w:val="2"/>
          <w:b w:val="0"/>
          <w:bCs w:val="0"/>
        </w:rPr>
        <w:br/>
        <w:t>туализации запечатленного, которая в данном случае усиливает-</w:t>
      </w:r>
      <w:r>
        <w:rPr>
          <w:rStyle w:val="2"/>
          <w:b w:val="0"/>
          <w:bCs w:val="0"/>
        </w:rPr>
        <w:br/>
        <w:t>ся непосредственно наблюдаемыми признаками опознаваемого</w:t>
      </w:r>
      <w:r>
        <w:rPr>
          <w:rStyle w:val="2"/>
          <w:b w:val="0"/>
          <w:bCs w:val="0"/>
        </w:rPr>
        <w:br/>
        <w:t>объекта.</w:t>
      </w:r>
      <w:r>
        <w:rPr>
          <w:rStyle w:val="2"/>
          <w:b w:val="0"/>
          <w:bCs w:val="0"/>
        </w:rPr>
        <w:t xml:space="preserve"> При этом не следует забывать об опасности смешения</w:t>
      </w:r>
      <w:r>
        <w:rPr>
          <w:rStyle w:val="2"/>
          <w:b w:val="0"/>
          <w:bCs w:val="0"/>
        </w:rPr>
        <w:br/>
        <w:t>признаков искомого и проверяемого объектов.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ходе допроса необходимо придавать значение установлению</w:t>
      </w:r>
      <w:r>
        <w:br/>
        <w:t>психофизиологических данных опознающего для уяснения его</w:t>
      </w:r>
      <w:r>
        <w:br/>
        <w:t>способности к опознанию. При выявлении обстоя</w:t>
      </w:r>
      <w:r>
        <w:t>тельств, свиде-</w:t>
      </w:r>
      <w:r>
        <w:br/>
        <w:t>тельствующих о возможности его психической неполноценности,</w:t>
      </w:r>
      <w:r>
        <w:br/>
        <w:t>необходимо проконсультироваться с соответствующим специали-</w:t>
      </w:r>
      <w:r>
        <w:br/>
        <w:t>стом по этому поводу и после этого решать вопрос о возможности</w:t>
      </w:r>
      <w:r>
        <w:br/>
        <w:t>проведения опознания. Иногда такое решение можно принять</w:t>
      </w:r>
      <w:r>
        <w:br/>
      </w:r>
      <w:r>
        <w:t>только после проведения судебно-психологической или судебно-</w:t>
      </w:r>
      <w:r>
        <w:br/>
        <w:t>психиатрической экспертизы. В необходимых случаях использу-</w:t>
      </w:r>
      <w:r>
        <w:br/>
        <w:t>ют следственный эксперимент для проверки зрения и слуха. Для</w:t>
      </w:r>
      <w:r>
        <w:br/>
        <w:t>определения цветовосприятия применяют набор цветных флома-</w:t>
      </w:r>
      <w:r>
        <w:br/>
        <w:t>стеров либо шар</w:t>
      </w:r>
      <w:r>
        <w:t>иковых ручек. Для выяснения цвета используют</w:t>
      </w:r>
      <w:r>
        <w:br/>
        <w:t>также криминалистический определитель. Очень важно психоло-</w:t>
      </w:r>
      <w:r>
        <w:br/>
        <w:t>гически подготовить допрашиваемых к опознанию, особенно ко-</w:t>
      </w:r>
      <w:r>
        <w:br/>
        <w:t>гда они должны опознать человека, которого они опасаются. По-</w:t>
      </w:r>
      <w:r>
        <w:br/>
        <w:t>добная психологическая подгот</w:t>
      </w:r>
      <w:r>
        <w:t>овка обычно имеет характер</w:t>
      </w:r>
      <w:r>
        <w:br/>
        <w:t>предварительной беседы, в которой разъясняются предпринятые</w:t>
      </w:r>
      <w:r>
        <w:br/>
        <w:t>меры безопасности, порядок этой процедуры и проч.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Устанавливая обстоятельства, при которых допрашиваемый</w:t>
      </w:r>
      <w:r>
        <w:br/>
        <w:t>наблюдал соответствующий объект, необходимо выяснить усло-</w:t>
      </w:r>
      <w:r>
        <w:br/>
        <w:t xml:space="preserve">вия, </w:t>
      </w:r>
      <w:r>
        <w:t>при которых воспринимался этот объект (где, когда, день,</w:t>
      </w:r>
      <w:r>
        <w:br/>
        <w:t>час, освещение, расстояние, на котором был виден объект, время</w:t>
      </w:r>
      <w:r>
        <w:br/>
        <w:t>наблюдения, физическое и психическое состояние наблюдавше-</w:t>
      </w:r>
      <w:r>
        <w:br/>
        <w:t>го в момент восприятия и т.п.).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При </w:t>
      </w:r>
      <w:r>
        <w:rPr>
          <w:rStyle w:val="29"/>
        </w:rPr>
        <w:t xml:space="preserve">опознании предметов </w:t>
      </w:r>
      <w:r>
        <w:t>следует выяснить в хо</w:t>
      </w:r>
      <w:r>
        <w:t>де предва-</w:t>
      </w:r>
      <w:r>
        <w:br/>
        <w:t>рительного допроса наименование предмета и его назначение,</w:t>
      </w:r>
      <w:r>
        <w:br/>
        <w:t>размеры (вес, величина), форму, цвет, признаки, образовавшие-</w:t>
      </w:r>
      <w:r>
        <w:br/>
        <w:t>ся в процессе эксплуатации (дефекты, степень износа). Если до-</w:t>
      </w:r>
      <w:r>
        <w:br/>
        <w:t>прашиваемый знает способ изготовления и характер использо-</w:t>
      </w:r>
      <w:r>
        <w:br/>
        <w:t>ва</w:t>
      </w:r>
      <w:r>
        <w:t>нного материала, необходимо подробно допросить его об этом.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Важное значение имеет выяснение данных об индивидуаль-</w:t>
      </w:r>
      <w:r>
        <w:rPr>
          <w:rStyle w:val="163"/>
          <w:b/>
          <w:bCs/>
        </w:rPr>
        <w:br/>
        <w:t>ных признаках предметов. Такая информация может быть полу-</w:t>
      </w:r>
      <w:r>
        <w:rPr>
          <w:rStyle w:val="163"/>
          <w:b/>
          <w:bCs/>
        </w:rPr>
        <w:br/>
        <w:t>чена, например, из представленных квитанций, в которых ука-</w:t>
      </w:r>
      <w:r>
        <w:rPr>
          <w:rStyle w:val="163"/>
          <w:b/>
          <w:bCs/>
        </w:rPr>
        <w:br/>
        <w:t>заны признаки вещи, из</w:t>
      </w:r>
      <w:r>
        <w:rPr>
          <w:rStyle w:val="163"/>
          <w:b/>
          <w:bCs/>
        </w:rPr>
        <w:t xml:space="preserve"> фотоснимков, на которых запечатлены</w:t>
      </w:r>
      <w:r>
        <w:rPr>
          <w:rStyle w:val="163"/>
          <w:b/>
          <w:bCs/>
        </w:rPr>
        <w:br/>
        <w:t>предметы, и т.п.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опознании домашних животных на допросе выясняют-</w:t>
      </w:r>
      <w:r>
        <w:rPr>
          <w:rStyle w:val="163"/>
          <w:b/>
          <w:bCs/>
        </w:rPr>
        <w:br/>
        <w:t>ся: вид, порода, пол, примерный возраст, рост, масть, упитан-</w:t>
      </w:r>
      <w:r>
        <w:rPr>
          <w:rStyle w:val="163"/>
          <w:b/>
          <w:bCs/>
        </w:rPr>
        <w:br/>
        <w:t>ность, кличка, особые приметы (раны, клеймо владельца, по-</w:t>
      </w:r>
      <w:r>
        <w:rPr>
          <w:rStyle w:val="163"/>
          <w:b/>
          <w:bCs/>
        </w:rPr>
        <w:br/>
        <w:t xml:space="preserve">следствия болезней — </w:t>
      </w:r>
      <w:r>
        <w:rPr>
          <w:rStyle w:val="163"/>
          <w:b/>
          <w:bCs/>
        </w:rPr>
        <w:t>хромота, слепота).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Если допрашиваемый может нарисовать объект, признаки</w:t>
      </w:r>
      <w:r>
        <w:rPr>
          <w:rStyle w:val="163"/>
          <w:b/>
          <w:bCs/>
        </w:rPr>
        <w:br/>
        <w:t>которого он запомнил, либо создать материальную модель, ему</w:t>
      </w:r>
      <w:r>
        <w:rPr>
          <w:rStyle w:val="163"/>
          <w:b/>
          <w:bCs/>
        </w:rPr>
        <w:br/>
        <w:t>должна быть предоставлена такая возможность.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Подбор объектов, среди которых будет предъявлен опозна-</w:t>
      </w:r>
      <w:r>
        <w:rPr>
          <w:rStyle w:val="163"/>
          <w:b/>
          <w:bCs/>
        </w:rPr>
        <w:br/>
        <w:t>ваемый объект, имеет пр</w:t>
      </w:r>
      <w:r>
        <w:rPr>
          <w:rStyle w:val="163"/>
          <w:b/>
          <w:bCs/>
        </w:rPr>
        <w:t>инципиальное значение. Лица, подле-</w:t>
      </w:r>
      <w:r>
        <w:rPr>
          <w:rStyle w:val="163"/>
          <w:b/>
          <w:bCs/>
        </w:rPr>
        <w:br/>
        <w:t>жащие предъявлению для опознания, должны иметь по возмож-</w:t>
      </w:r>
      <w:r>
        <w:rPr>
          <w:rStyle w:val="163"/>
          <w:b/>
          <w:bCs/>
        </w:rPr>
        <w:br/>
        <w:t>ности сходные друг с другом опорные признаки внешности</w:t>
      </w:r>
      <w:r>
        <w:rPr>
          <w:rStyle w:val="163"/>
          <w:b/>
          <w:bCs/>
        </w:rPr>
        <w:br/>
        <w:t>(возраст, рост, национальную принадлежность, телосложение,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 xml:space="preserve">форму и цвет лица, волосы, глаза, фасон одежды, </w:t>
      </w:r>
      <w:r>
        <w:rPr>
          <w:rStyle w:val="163"/>
          <w:b/>
          <w:bCs/>
        </w:rPr>
        <w:t>ее цвет, сте-</w:t>
      </w:r>
      <w:r>
        <w:rPr>
          <w:rStyle w:val="163"/>
          <w:b/>
          <w:bCs/>
        </w:rPr>
        <w:br/>
        <w:t>пень изношенности и проч.). Предъявляемые предметы должны</w:t>
      </w:r>
      <w:r>
        <w:rPr>
          <w:rStyle w:val="163"/>
          <w:b/>
          <w:bCs/>
        </w:rPr>
        <w:br/>
        <w:t>быть однородны, лица и предметы предъявляются в общем ко-</w:t>
      </w:r>
      <w:r>
        <w:rPr>
          <w:rStyle w:val="163"/>
          <w:b/>
          <w:bCs/>
        </w:rPr>
        <w:br/>
        <w:t>личестве не менее трех. При групповом предъявлении объектов</w:t>
      </w:r>
      <w:r>
        <w:rPr>
          <w:rStyle w:val="163"/>
          <w:b/>
          <w:bCs/>
        </w:rPr>
        <w:br/>
        <w:t>опознающий сравнивает их не только с мысленным образом, но</w:t>
      </w:r>
      <w:r>
        <w:rPr>
          <w:rStyle w:val="163"/>
          <w:b/>
          <w:bCs/>
        </w:rPr>
        <w:br/>
        <w:t>и между</w:t>
      </w:r>
      <w:r>
        <w:rPr>
          <w:rStyle w:val="163"/>
          <w:b/>
          <w:bCs/>
        </w:rPr>
        <w:t xml:space="preserve"> собой. Это направляет опознавательный процесс — на</w:t>
      </w:r>
      <w:r>
        <w:rPr>
          <w:rStyle w:val="163"/>
          <w:b/>
          <w:bCs/>
        </w:rPr>
        <w:br/>
        <w:t>выделение индивидуальных особенностей. При наличии не-</w:t>
      </w:r>
      <w:r>
        <w:rPr>
          <w:rStyle w:val="163"/>
          <w:b/>
          <w:bCs/>
        </w:rPr>
        <w:br/>
        <w:t>скольких объектов опознания они предъявляются раздельно.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Круг лиц, приглашенных для участия в предъявлении для</w:t>
      </w:r>
      <w:r>
        <w:rPr>
          <w:rStyle w:val="163"/>
          <w:b/>
          <w:bCs/>
        </w:rPr>
        <w:br/>
        <w:t>опознания, должен быть тщательно проду</w:t>
      </w:r>
      <w:r>
        <w:rPr>
          <w:rStyle w:val="163"/>
          <w:b/>
          <w:bCs/>
        </w:rPr>
        <w:t>ман. Специалист</w:t>
      </w:r>
      <w:r>
        <w:rPr>
          <w:rStyle w:val="163"/>
          <w:b/>
          <w:bCs/>
        </w:rPr>
        <w:br/>
        <w:t>(чаще всего психолог, педагог, а иногда товаровед) может в необ-</w:t>
      </w:r>
      <w:r>
        <w:rPr>
          <w:rStyle w:val="163"/>
          <w:b/>
          <w:bCs/>
        </w:rPr>
        <w:br/>
        <w:t>ходимых случаях оказать помощь следователю в получении</w:t>
      </w:r>
      <w:r>
        <w:rPr>
          <w:rStyle w:val="163"/>
          <w:b/>
          <w:bCs/>
        </w:rPr>
        <w:br/>
        <w:t>правдивых показаний от опознающего и в подборе объектов.</w:t>
      </w:r>
      <w:r>
        <w:rPr>
          <w:rStyle w:val="163"/>
          <w:b/>
          <w:bCs/>
        </w:rPr>
        <w:br/>
        <w:t>Если опознающий находится в болезненном состоянии, то в</w:t>
      </w:r>
      <w:r>
        <w:rPr>
          <w:rStyle w:val="163"/>
          <w:b/>
          <w:bCs/>
        </w:rPr>
        <w:br/>
        <w:t>следств</w:t>
      </w:r>
      <w:r>
        <w:rPr>
          <w:rStyle w:val="163"/>
          <w:b/>
          <w:bCs/>
        </w:rPr>
        <w:t>енном действии может участвовать его лечащий врач.</w:t>
      </w:r>
      <w:r>
        <w:rPr>
          <w:rStyle w:val="163"/>
          <w:b/>
          <w:bCs/>
        </w:rPr>
        <w:br/>
        <w:t>Лица, среди которых предъявляется опознаваемый человек, не</w:t>
      </w:r>
      <w:r>
        <w:rPr>
          <w:rStyle w:val="163"/>
          <w:b/>
          <w:bCs/>
        </w:rPr>
        <w:br/>
        <w:t>должны быть знакомы с опознающим, они не могут быть други-</w:t>
      </w:r>
      <w:r>
        <w:rPr>
          <w:rStyle w:val="163"/>
          <w:b/>
          <w:bCs/>
        </w:rPr>
        <w:br/>
        <w:t>ми подозреваемыми по делу. Кроме того, для участия этих лиц в</w:t>
      </w:r>
      <w:r>
        <w:rPr>
          <w:rStyle w:val="163"/>
          <w:b/>
          <w:bCs/>
        </w:rPr>
        <w:br/>
        <w:t>предъявлении для опознани</w:t>
      </w:r>
      <w:r>
        <w:rPr>
          <w:rStyle w:val="163"/>
          <w:b/>
          <w:bCs/>
        </w:rPr>
        <w:t>я требуется их согласие.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349"/>
          <w:headerReference w:type="default" r:id="rId350"/>
          <w:headerReference w:type="first" r:id="rId351"/>
          <w:pgSz w:w="11909" w:h="16834"/>
          <w:pgMar w:top="1430" w:right="1440" w:bottom="1430" w:left="1440" w:header="0" w:footer="3" w:gutter="0"/>
          <w:pgNumType w:start="519"/>
          <w:cols w:space="720"/>
          <w:noEndnote/>
          <w:titlePg/>
          <w:docGrid w:linePitch="360"/>
        </w:sectPr>
      </w:pPr>
      <w:r>
        <w:rPr>
          <w:rStyle w:val="163"/>
          <w:b/>
          <w:bCs/>
        </w:rPr>
        <w:t>Выбор времени и места предъявления для опознания опреде-</w:t>
      </w:r>
      <w:r>
        <w:rPr>
          <w:rStyle w:val="163"/>
          <w:b/>
          <w:bCs/>
        </w:rPr>
        <w:br/>
        <w:t>ляется сложившейся следственной ситуацией. Что же касается</w:t>
      </w:r>
      <w:r>
        <w:rPr>
          <w:rStyle w:val="163"/>
          <w:b/>
          <w:bCs/>
        </w:rPr>
        <w:br/>
        <w:t>срока проведения опознан</w:t>
      </w:r>
      <w:r>
        <w:rPr>
          <w:rStyle w:val="163"/>
          <w:b/>
          <w:bCs/>
        </w:rPr>
        <w:t>ия, то, по общему правилу, чем мень-</w:t>
      </w:r>
      <w:r>
        <w:rPr>
          <w:rStyle w:val="163"/>
          <w:b/>
          <w:bCs/>
        </w:rPr>
        <w:br/>
        <w:t>ше он отдален от события, тем лучше. Однако если опознающий</w:t>
      </w:r>
      <w:r>
        <w:rPr>
          <w:rStyle w:val="163"/>
          <w:b/>
          <w:bCs/>
        </w:rPr>
        <w:br/>
        <w:t>находится в стрессовом состоянии или травмирован, ему прежде</w:t>
      </w:r>
      <w:r>
        <w:rPr>
          <w:rStyle w:val="163"/>
          <w:b/>
          <w:bCs/>
        </w:rPr>
        <w:br/>
        <w:t>всего надо дать успокоиться. В таких случаях следователь дол-</w:t>
      </w:r>
      <w:r>
        <w:rPr>
          <w:rStyle w:val="163"/>
          <w:b/>
          <w:bCs/>
        </w:rPr>
        <w:br/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 xml:space="preserve">жен проконсультироваться с врачами </w:t>
      </w:r>
      <w:r>
        <w:rPr>
          <w:rStyle w:val="163"/>
          <w:b/>
          <w:bCs/>
        </w:rPr>
        <w:t>(психологами и др.) и ре-</w:t>
      </w:r>
      <w:r>
        <w:rPr>
          <w:rStyle w:val="163"/>
          <w:b/>
          <w:bCs/>
        </w:rPr>
        <w:br/>
        <w:t>шить вопрос о сроке проведения опознания с учетом его душев-</w:t>
      </w:r>
      <w:r>
        <w:rPr>
          <w:rStyle w:val="163"/>
          <w:b/>
          <w:bCs/>
        </w:rPr>
        <w:br/>
        <w:t>ного состояния. Практика не ограничивает время процедуры</w:t>
      </w:r>
      <w:r>
        <w:rPr>
          <w:rStyle w:val="163"/>
          <w:b/>
          <w:bCs/>
        </w:rPr>
        <w:br/>
        <w:t>опознания. Опознающий может воспринимать предъявленные</w:t>
      </w:r>
      <w:r>
        <w:rPr>
          <w:rStyle w:val="163"/>
          <w:b/>
          <w:bCs/>
        </w:rPr>
        <w:br/>
        <w:t>ему предметы, делать выводы столь продолжительно, сколько</w:t>
      </w:r>
      <w:r>
        <w:rPr>
          <w:rStyle w:val="163"/>
          <w:b/>
          <w:bCs/>
        </w:rPr>
        <w:br/>
        <w:t>найдет нужным для получения соответствующего вывода.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Обстановка предъявления для опознания должна быть тако-</w:t>
      </w:r>
      <w:r>
        <w:rPr>
          <w:rStyle w:val="163"/>
          <w:b/>
          <w:bCs/>
        </w:rPr>
        <w:br/>
        <w:t>ва, чтобы опознающий мог внимательно осмотреть все предъяв-</w:t>
      </w:r>
      <w:r>
        <w:rPr>
          <w:rStyle w:val="163"/>
          <w:b/>
          <w:bCs/>
        </w:rPr>
        <w:br/>
        <w:t>ленные ему объекты. Как правило, объекты предъявляются в</w:t>
      </w:r>
      <w:r>
        <w:rPr>
          <w:rStyle w:val="163"/>
          <w:b/>
          <w:bCs/>
        </w:rPr>
        <w:br/>
        <w:t>служебном или другом достаточ</w:t>
      </w:r>
      <w:r>
        <w:rPr>
          <w:rStyle w:val="163"/>
          <w:b/>
          <w:bCs/>
        </w:rPr>
        <w:t>но просторном, хорошо освещен-</w:t>
      </w:r>
      <w:r>
        <w:rPr>
          <w:rStyle w:val="163"/>
          <w:b/>
          <w:bCs/>
        </w:rPr>
        <w:br/>
        <w:t>ном и наименее шумном помещении (закрыть окна, отключить</w:t>
      </w:r>
      <w:r>
        <w:rPr>
          <w:rStyle w:val="163"/>
          <w:b/>
          <w:bCs/>
        </w:rPr>
        <w:br/>
        <w:t>телефон, повесить снаружи на двери табличку, предупреждаю-</w:t>
      </w:r>
      <w:r>
        <w:rPr>
          <w:rStyle w:val="163"/>
          <w:b/>
          <w:bCs/>
        </w:rPr>
        <w:br/>
        <w:t>щую о недопустимости входа посторонних людей).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Допустимо опознание и в условиях, аналогичных на момент</w:t>
      </w:r>
      <w:r>
        <w:rPr>
          <w:rStyle w:val="163"/>
          <w:b/>
          <w:bCs/>
        </w:rPr>
        <w:br/>
        <w:t>воспри</w:t>
      </w:r>
      <w:r>
        <w:rPr>
          <w:rStyle w:val="163"/>
          <w:b/>
          <w:bCs/>
        </w:rPr>
        <w:t>ятия (на той же или такой же местности). Приняв реше-</w:t>
      </w:r>
      <w:r>
        <w:rPr>
          <w:rStyle w:val="163"/>
          <w:b/>
          <w:bCs/>
        </w:rPr>
        <w:br/>
        <w:t>ние, следователь должен предварительно ознакомиться с обста-</w:t>
      </w:r>
      <w:r>
        <w:rPr>
          <w:rStyle w:val="163"/>
          <w:b/>
          <w:bCs/>
        </w:rPr>
        <w:br/>
        <w:t>новкой на месте, чтобы убедиться в возможности проведения</w:t>
      </w:r>
      <w:r>
        <w:rPr>
          <w:rStyle w:val="163"/>
          <w:b/>
          <w:bCs/>
        </w:rPr>
        <w:br/>
        <w:t>там опознания с участниками этой процедуры. Необходимо так-</w:t>
      </w:r>
      <w:r>
        <w:rPr>
          <w:rStyle w:val="163"/>
          <w:b/>
          <w:bCs/>
        </w:rPr>
        <w:br/>
        <w:t>же предусмотреть меры б</w:t>
      </w:r>
      <w:r>
        <w:rPr>
          <w:rStyle w:val="163"/>
          <w:b/>
          <w:bCs/>
        </w:rPr>
        <w:t>езопасности опознающего в случае</w:t>
      </w:r>
      <w:r>
        <w:rPr>
          <w:rStyle w:val="163"/>
          <w:b/>
          <w:bCs/>
        </w:rPr>
        <w:br/>
        <w:t>предъявления лиц, совершивших тяжкие преступления, меры</w:t>
      </w:r>
      <w:r>
        <w:rPr>
          <w:rStyle w:val="163"/>
          <w:b/>
          <w:bCs/>
        </w:rPr>
        <w:br/>
        <w:t>предотвращения их побега.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Подготовка завершается составлением письменного плана</w:t>
      </w:r>
      <w:r>
        <w:rPr>
          <w:rStyle w:val="163"/>
          <w:b/>
          <w:bCs/>
        </w:rPr>
        <w:br/>
        <w:t>(время, вопросы, подлежащие решению, необходимые матери-</w:t>
      </w:r>
      <w:r>
        <w:rPr>
          <w:rStyle w:val="163"/>
          <w:b/>
          <w:bCs/>
        </w:rPr>
        <w:br/>
        <w:t>ально-технические средства — т</w:t>
      </w:r>
      <w:r>
        <w:rPr>
          <w:rStyle w:val="163"/>
          <w:b/>
          <w:bCs/>
        </w:rPr>
        <w:t>ранспорт и др.).</w:t>
      </w:r>
    </w:p>
    <w:p w:rsidR="00A86078" w:rsidRDefault="00F4381D">
      <w:pPr>
        <w:pStyle w:val="86"/>
        <w:keepNext/>
        <w:keepLines/>
        <w:shd w:val="clear" w:color="auto" w:fill="auto"/>
        <w:spacing w:line="230" w:lineRule="exact"/>
      </w:pPr>
      <w:bookmarkStart w:id="126" w:name="bookmark125"/>
      <w:r>
        <w:rPr>
          <w:rStyle w:val="89"/>
          <w:b/>
          <w:bCs/>
        </w:rPr>
        <w:t>§ 3. Тактические приемы проведения предъявления</w:t>
      </w:r>
      <w:r>
        <w:rPr>
          <w:rStyle w:val="89"/>
          <w:b/>
          <w:bCs/>
        </w:rPr>
        <w:br/>
        <w:t>для опознания</w:t>
      </w:r>
      <w:bookmarkEnd w:id="126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Тактика предъявления для опознания определяется тем, что:</w:t>
      </w:r>
      <w:r>
        <w:rPr>
          <w:rStyle w:val="163"/>
          <w:b/>
          <w:bCs/>
        </w:rPr>
        <w:br/>
        <w:t>1) в его проведении одновременно участвуют несколько чело-</w:t>
      </w:r>
      <w:r>
        <w:rPr>
          <w:rStyle w:val="163"/>
          <w:b/>
          <w:bCs/>
        </w:rPr>
        <w:br/>
        <w:t>век, например, при опознании живого лица их может быть 7—8</w:t>
      </w:r>
      <w:r>
        <w:rPr>
          <w:rStyle w:val="163"/>
          <w:b/>
          <w:bCs/>
        </w:rPr>
        <w:br/>
        <w:t>(</w:t>
      </w:r>
      <w:r>
        <w:rPr>
          <w:rStyle w:val="163"/>
          <w:b/>
          <w:bCs/>
        </w:rPr>
        <w:t>трое или больше предъявляемых, двое понятых, специалист,</w:t>
      </w:r>
      <w:r>
        <w:rPr>
          <w:rStyle w:val="163"/>
          <w:b/>
          <w:bCs/>
        </w:rPr>
        <w:br/>
        <w:t>помощник следователя, следователь); 2) на процесс формирова-</w:t>
      </w:r>
      <w:r>
        <w:rPr>
          <w:rStyle w:val="163"/>
          <w:b/>
          <w:bCs/>
        </w:rPr>
        <w:br/>
        <w:t>ния вывода опознающего могут повлиять субъективные и объек-</w:t>
      </w:r>
      <w:r>
        <w:rPr>
          <w:rStyle w:val="163"/>
          <w:b/>
          <w:bCs/>
        </w:rPr>
        <w:br/>
        <w:t>тивные факторы (растерянность, болезнь, ненависть, неблаго-</w:t>
      </w:r>
      <w:r>
        <w:rPr>
          <w:rStyle w:val="163"/>
          <w:b/>
          <w:bCs/>
        </w:rPr>
        <w:br/>
        <w:t xml:space="preserve">приятные погодные </w:t>
      </w:r>
      <w:r>
        <w:rPr>
          <w:rStyle w:val="163"/>
          <w:b/>
          <w:bCs/>
        </w:rPr>
        <w:t>условия); 3) фиксация результатов должна</w:t>
      </w:r>
      <w:r>
        <w:rPr>
          <w:rStyle w:val="163"/>
          <w:b/>
          <w:bCs/>
        </w:rPr>
        <w:br/>
        <w:t>детально отразить процесс, особенно итоги, следственного дейст-</w:t>
      </w:r>
      <w:r>
        <w:rPr>
          <w:rStyle w:val="163"/>
          <w:b/>
          <w:bCs/>
        </w:rPr>
        <w:br/>
        <w:t>вия и обеспечить при необходимости возможность их проверки.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Структура следственного действия — предъявления для опо-</w:t>
      </w:r>
      <w:r>
        <w:rPr>
          <w:rStyle w:val="163"/>
          <w:b/>
          <w:bCs/>
        </w:rPr>
        <w:br/>
        <w:t>знания включает: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— приглашение все</w:t>
      </w:r>
      <w:r>
        <w:rPr>
          <w:rStyle w:val="163"/>
          <w:b/>
          <w:bCs/>
        </w:rPr>
        <w:t>х участников, кроме опознающего, к мес-</w:t>
      </w:r>
      <w:r>
        <w:rPr>
          <w:rStyle w:val="163"/>
          <w:b/>
          <w:bCs/>
        </w:rPr>
        <w:br/>
        <w:t>ту предъявления для опознания, разъяснение им целей и задач</w:t>
      </w:r>
      <w:r>
        <w:rPr>
          <w:rStyle w:val="163"/>
          <w:b/>
          <w:bCs/>
        </w:rPr>
        <w:br/>
        <w:t>проводимого следственного действия, а также их правового по-</w:t>
      </w:r>
      <w:r>
        <w:rPr>
          <w:rStyle w:val="163"/>
          <w:b/>
          <w:bCs/>
        </w:rPr>
        <w:br/>
        <w:t>ложения, выявление возможных препятствий к проведению опо-</w:t>
      </w:r>
      <w:r>
        <w:rPr>
          <w:rStyle w:val="163"/>
          <w:b/>
          <w:bCs/>
        </w:rPr>
        <w:br/>
        <w:t>знания или возражений против него;</w:t>
      </w:r>
    </w:p>
    <w:p w:rsidR="00A86078" w:rsidRDefault="00F4381D">
      <w:pPr>
        <w:pStyle w:val="160"/>
        <w:numPr>
          <w:ilvl w:val="0"/>
          <w:numId w:val="33"/>
        </w:numPr>
        <w:shd w:val="clear" w:color="auto" w:fill="auto"/>
        <w:tabs>
          <w:tab w:val="left" w:pos="654"/>
        </w:tabs>
        <w:spacing w:line="226" w:lineRule="exact"/>
        <w:ind w:firstLine="360"/>
      </w:pPr>
      <w:r>
        <w:rPr>
          <w:rStyle w:val="163"/>
          <w:b/>
          <w:bCs/>
        </w:rPr>
        <w:t>д</w:t>
      </w:r>
      <w:r>
        <w:rPr>
          <w:rStyle w:val="163"/>
          <w:b/>
          <w:bCs/>
        </w:rPr>
        <w:t>ополнительную проверку наличия необходимых условий</w:t>
      </w:r>
      <w:r>
        <w:rPr>
          <w:rStyle w:val="163"/>
          <w:b/>
          <w:bCs/>
        </w:rPr>
        <w:br/>
        <w:t>опознания (освещенность, место для движения опознаваемого,</w:t>
      </w:r>
      <w:r>
        <w:rPr>
          <w:rStyle w:val="163"/>
          <w:b/>
          <w:bCs/>
        </w:rPr>
        <w:br/>
        <w:t>возможность производить съемку, видеозапись и др.);</w:t>
      </w:r>
    </w:p>
    <w:p w:rsidR="00A86078" w:rsidRDefault="00F4381D">
      <w:pPr>
        <w:pStyle w:val="160"/>
        <w:numPr>
          <w:ilvl w:val="0"/>
          <w:numId w:val="33"/>
        </w:numPr>
        <w:shd w:val="clear" w:color="auto" w:fill="auto"/>
        <w:tabs>
          <w:tab w:val="left" w:pos="663"/>
        </w:tabs>
        <w:spacing w:line="226" w:lineRule="exact"/>
        <w:ind w:firstLine="360"/>
      </w:pPr>
      <w:r>
        <w:rPr>
          <w:rStyle w:val="163"/>
          <w:b/>
          <w:bCs/>
        </w:rPr>
        <w:t>размещение предъявляемых для опознания объектов, при</w:t>
      </w:r>
      <w:r>
        <w:rPr>
          <w:rStyle w:val="163"/>
          <w:b/>
          <w:bCs/>
        </w:rPr>
        <w:br/>
        <w:t>этом, если речь идет о лицах, то они сами</w:t>
      </w:r>
      <w:r>
        <w:rPr>
          <w:rStyle w:val="163"/>
          <w:b/>
          <w:bCs/>
        </w:rPr>
        <w:t xml:space="preserve"> по предложению сле-</w:t>
      </w:r>
      <w:r>
        <w:rPr>
          <w:rStyle w:val="163"/>
          <w:b/>
          <w:bCs/>
        </w:rPr>
        <w:br/>
        <w:t>дователя выбирают порядок расположения в числе предъявляе-</w:t>
      </w:r>
      <w:r>
        <w:rPr>
          <w:rStyle w:val="163"/>
          <w:b/>
          <w:bCs/>
        </w:rPr>
        <w:br/>
        <w:t>мых, чтобы избежать в последующем возможной ссылки со сто-</w:t>
      </w:r>
      <w:r>
        <w:rPr>
          <w:rStyle w:val="163"/>
          <w:b/>
          <w:bCs/>
        </w:rPr>
        <w:br/>
        <w:t>роны опознаваемого на подсказку опознающему; предложение</w:t>
      </w:r>
      <w:r>
        <w:rPr>
          <w:rStyle w:val="163"/>
          <w:b/>
          <w:bCs/>
        </w:rPr>
        <w:br/>
        <w:t>приглашенным гражданам сообщить свои персонографические</w:t>
      </w:r>
      <w:r>
        <w:rPr>
          <w:rStyle w:val="163"/>
          <w:b/>
          <w:bCs/>
        </w:rPr>
        <w:br/>
        <w:t>данн</w:t>
      </w:r>
      <w:r>
        <w:rPr>
          <w:rStyle w:val="163"/>
          <w:b/>
          <w:bCs/>
        </w:rPr>
        <w:t>ые (по документу, который удостоверяет личность);</w:t>
      </w:r>
    </w:p>
    <w:p w:rsidR="00A86078" w:rsidRDefault="00F4381D">
      <w:pPr>
        <w:pStyle w:val="160"/>
        <w:numPr>
          <w:ilvl w:val="0"/>
          <w:numId w:val="33"/>
        </w:numPr>
        <w:shd w:val="clear" w:color="auto" w:fill="auto"/>
        <w:tabs>
          <w:tab w:val="left" w:pos="654"/>
        </w:tabs>
        <w:spacing w:line="226" w:lineRule="exact"/>
        <w:ind w:firstLine="360"/>
      </w:pPr>
      <w:r>
        <w:rPr>
          <w:rStyle w:val="163"/>
          <w:b/>
          <w:bCs/>
        </w:rPr>
        <w:t>информирование участников о применении научно-</w:t>
      </w:r>
      <w:r>
        <w:rPr>
          <w:rStyle w:val="163"/>
          <w:b/>
          <w:bCs/>
        </w:rPr>
        <w:br/>
        <w:t>технических средств (если они необходимы);</w:t>
      </w:r>
    </w:p>
    <w:p w:rsidR="00A86078" w:rsidRDefault="00F4381D">
      <w:pPr>
        <w:pStyle w:val="160"/>
        <w:numPr>
          <w:ilvl w:val="0"/>
          <w:numId w:val="33"/>
        </w:numPr>
        <w:shd w:val="clear" w:color="auto" w:fill="auto"/>
        <w:tabs>
          <w:tab w:val="left" w:pos="654"/>
        </w:tabs>
        <w:spacing w:line="226" w:lineRule="exact"/>
        <w:ind w:firstLine="360"/>
      </w:pPr>
      <w:r>
        <w:rPr>
          <w:rStyle w:val="163"/>
          <w:b/>
          <w:bCs/>
        </w:rPr>
        <w:t>приглашение опознающего (желательно по телефону),</w:t>
      </w:r>
      <w:r>
        <w:rPr>
          <w:rStyle w:val="163"/>
          <w:b/>
          <w:bCs/>
        </w:rPr>
        <w:br/>
        <w:t>разъяснение ему механизма реализации им своих прав и обязан-</w:t>
      </w:r>
      <w:r>
        <w:rPr>
          <w:rStyle w:val="163"/>
          <w:b/>
          <w:bCs/>
        </w:rPr>
        <w:br/>
        <w:t>носте</w:t>
      </w:r>
      <w:r>
        <w:rPr>
          <w:rStyle w:val="163"/>
          <w:b/>
          <w:bCs/>
        </w:rPr>
        <w:t>й и напоминание ему сути проводимого действия; предло-</w:t>
      </w:r>
      <w:r>
        <w:rPr>
          <w:rStyle w:val="163"/>
          <w:b/>
          <w:bCs/>
        </w:rPr>
        <w:br/>
        <w:t>жение опознающему внимательно в любом порядке рассмотреть</w:t>
      </w:r>
      <w:r>
        <w:rPr>
          <w:rStyle w:val="163"/>
          <w:b/>
          <w:bCs/>
        </w:rPr>
        <w:br/>
        <w:t>предъявленные объекты (он может предложить опознаваемому</w:t>
      </w:r>
      <w:r>
        <w:rPr>
          <w:rStyle w:val="163"/>
          <w:b/>
          <w:bCs/>
        </w:rPr>
        <w:br/>
        <w:t>встать, сделать выразительные движения и т.п.);</w:t>
      </w:r>
    </w:p>
    <w:p w:rsidR="00A86078" w:rsidRDefault="00F4381D">
      <w:pPr>
        <w:pStyle w:val="160"/>
        <w:numPr>
          <w:ilvl w:val="0"/>
          <w:numId w:val="33"/>
        </w:numPr>
        <w:shd w:val="clear" w:color="auto" w:fill="auto"/>
        <w:tabs>
          <w:tab w:val="left" w:pos="654"/>
        </w:tabs>
        <w:spacing w:line="226" w:lineRule="exact"/>
        <w:ind w:firstLine="360"/>
      </w:pPr>
      <w:r>
        <w:rPr>
          <w:rStyle w:val="163"/>
          <w:b/>
          <w:bCs/>
        </w:rPr>
        <w:lastRenderedPageBreak/>
        <w:t>постановку следователем вопроса: «Не о</w:t>
      </w:r>
      <w:r>
        <w:rPr>
          <w:rStyle w:val="163"/>
          <w:b/>
          <w:bCs/>
        </w:rPr>
        <w:t>познаете ли Вы</w:t>
      </w:r>
      <w:r>
        <w:rPr>
          <w:rStyle w:val="163"/>
          <w:b/>
          <w:bCs/>
        </w:rPr>
        <w:br/>
        <w:t>кого-либо (или что-либо), о ком (или о чем) Вы ранее давали по-</w:t>
      </w:r>
      <w:r>
        <w:rPr>
          <w:rStyle w:val="163"/>
          <w:b/>
          <w:bCs/>
        </w:rPr>
        <w:br/>
        <w:t>казания?» При категорическом (положительном) ответе опо-</w:t>
      </w:r>
      <w:r>
        <w:rPr>
          <w:rStyle w:val="163"/>
          <w:b/>
          <w:bCs/>
        </w:rPr>
        <w:br/>
        <w:t>знающий показывает рукой, одновременно называя место, где</w:t>
      </w:r>
      <w:r>
        <w:rPr>
          <w:rStyle w:val="163"/>
          <w:b/>
          <w:bCs/>
        </w:rPr>
        <w:br/>
        <w:t>находится опознанный, и объясняет, по каким приметам и осо-</w:t>
      </w:r>
      <w:r>
        <w:rPr>
          <w:rStyle w:val="163"/>
          <w:b/>
          <w:bCs/>
        </w:rPr>
        <w:br/>
        <w:t>бе</w:t>
      </w:r>
      <w:r>
        <w:rPr>
          <w:rStyle w:val="163"/>
          <w:b/>
          <w:bCs/>
        </w:rPr>
        <w:t>нностям он узнал данное лицо или другой объект. Если опо-</w:t>
      </w:r>
      <w:r>
        <w:rPr>
          <w:rStyle w:val="163"/>
          <w:b/>
          <w:bCs/>
        </w:rPr>
        <w:br/>
        <w:t>знание не состоялось, в протоколе отражается, что заявил при</w:t>
      </w:r>
      <w:r>
        <w:rPr>
          <w:rStyle w:val="163"/>
          <w:b/>
          <w:bCs/>
        </w:rPr>
        <w:br/>
        <w:t>этом опознающий (показания опознающего о приметах и особен-</w:t>
      </w:r>
      <w:r>
        <w:rPr>
          <w:rStyle w:val="163"/>
          <w:b/>
          <w:bCs/>
        </w:rPr>
        <w:br/>
        <w:t>ностях следует уточнить);</w:t>
      </w:r>
    </w:p>
    <w:p w:rsidR="00A86078" w:rsidRDefault="00F4381D">
      <w:pPr>
        <w:pStyle w:val="160"/>
        <w:numPr>
          <w:ilvl w:val="0"/>
          <w:numId w:val="33"/>
        </w:numPr>
        <w:shd w:val="clear" w:color="auto" w:fill="auto"/>
        <w:tabs>
          <w:tab w:val="left" w:pos="654"/>
        </w:tabs>
        <w:spacing w:line="226" w:lineRule="exact"/>
        <w:ind w:firstLine="360"/>
      </w:pPr>
      <w:r>
        <w:rPr>
          <w:rStyle w:val="163"/>
          <w:b/>
          <w:bCs/>
        </w:rPr>
        <w:t>фиксацию результатов опознания, включая применение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научно-технических средств.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случае необходимости предъявления для опознания челове-</w:t>
      </w:r>
      <w:r>
        <w:rPr>
          <w:rStyle w:val="163"/>
          <w:b/>
          <w:bCs/>
        </w:rPr>
        <w:br/>
        <w:t>ка не только по внешним данным, но и функциональным призна-</w:t>
      </w:r>
      <w:r>
        <w:rPr>
          <w:rStyle w:val="163"/>
          <w:b/>
          <w:bCs/>
        </w:rPr>
        <w:br/>
        <w:t>кам (голосу и особенностям речи, походке), предъявление должно</w:t>
      </w:r>
      <w:r>
        <w:rPr>
          <w:rStyle w:val="163"/>
          <w:b/>
          <w:bCs/>
        </w:rPr>
        <w:br/>
        <w:t>происходить поэтапно: сначала отдельно по голос</w:t>
      </w:r>
      <w:r>
        <w:rPr>
          <w:rStyle w:val="163"/>
          <w:b/>
          <w:bCs/>
        </w:rPr>
        <w:t>у и особенностям</w:t>
      </w:r>
      <w:r>
        <w:rPr>
          <w:rStyle w:val="163"/>
          <w:b/>
          <w:bCs/>
        </w:rPr>
        <w:br/>
        <w:t>речи, а затем по признакам внешности путем обычного предъявле-</w:t>
      </w:r>
      <w:r>
        <w:rPr>
          <w:rStyle w:val="163"/>
          <w:b/>
          <w:bCs/>
        </w:rPr>
        <w:br/>
        <w:t>ния среди других сходных лиц. Аналогичный порядок этого след-</w:t>
      </w:r>
      <w:r>
        <w:rPr>
          <w:rStyle w:val="163"/>
          <w:b/>
          <w:bCs/>
        </w:rPr>
        <w:br/>
        <w:t>ственного действия применяется и в случаях, когда опознающий</w:t>
      </w:r>
      <w:r>
        <w:rPr>
          <w:rStyle w:val="163"/>
          <w:b/>
          <w:bCs/>
        </w:rPr>
        <w:br/>
        <w:t>заявляет, что он может опознать человека по походке.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Предъявление для опознания одного и того же объекта, как</w:t>
      </w:r>
      <w:r>
        <w:rPr>
          <w:rStyle w:val="163"/>
          <w:b/>
          <w:bCs/>
        </w:rPr>
        <w:br/>
        <w:t>правило, можно проводить только один раз. Повторное предъяв-</w:t>
      </w:r>
      <w:r>
        <w:rPr>
          <w:rStyle w:val="163"/>
          <w:b/>
          <w:bCs/>
        </w:rPr>
        <w:br/>
        <w:t>ление возможно лишь в исключительных случаях, например,</w:t>
      </w:r>
      <w:r>
        <w:rPr>
          <w:rStyle w:val="163"/>
          <w:b/>
          <w:bCs/>
        </w:rPr>
        <w:br/>
        <w:t>когда объект опознания был в сильно видоизмененном состоя-</w:t>
      </w:r>
      <w:r>
        <w:rPr>
          <w:rStyle w:val="163"/>
          <w:b/>
          <w:bCs/>
        </w:rPr>
        <w:br/>
        <w:t>нии или опознающий нахо</w:t>
      </w:r>
      <w:r>
        <w:rPr>
          <w:rStyle w:val="163"/>
          <w:b/>
          <w:bCs/>
        </w:rPr>
        <w:t>дился в состоянии временного психи-</w:t>
      </w:r>
      <w:r>
        <w:rPr>
          <w:rStyle w:val="163"/>
          <w:b/>
          <w:bCs/>
        </w:rPr>
        <w:br/>
        <w:t>ческого расстройства и т.д. При повторном опознании опознавае-</w:t>
      </w:r>
      <w:r>
        <w:rPr>
          <w:rStyle w:val="163"/>
          <w:b/>
          <w:bCs/>
        </w:rPr>
        <w:br/>
        <w:t>мый объект должен предъявляться среди тех же лиц и так же</w:t>
      </w:r>
      <w:r>
        <w:rPr>
          <w:rStyle w:val="163"/>
          <w:b/>
          <w:bCs/>
        </w:rPr>
        <w:br/>
        <w:t>одетым, среди тех же предметов, что и при первоначальном опо-</w:t>
      </w:r>
      <w:r>
        <w:rPr>
          <w:rStyle w:val="163"/>
          <w:b/>
          <w:bCs/>
        </w:rPr>
        <w:br/>
        <w:t>знании.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 xml:space="preserve">Опознание людей по </w:t>
      </w:r>
      <w:r>
        <w:rPr>
          <w:rStyle w:val="163"/>
          <w:b/>
          <w:bCs/>
        </w:rPr>
        <w:t>динамическим признакам — устной</w:t>
      </w:r>
      <w:r>
        <w:rPr>
          <w:rStyle w:val="163"/>
          <w:b/>
          <w:bCs/>
        </w:rPr>
        <w:br/>
        <w:t>речи, походке должно проводиться с особой осторожностью и</w:t>
      </w:r>
      <w:r>
        <w:rPr>
          <w:rStyle w:val="163"/>
          <w:b/>
          <w:bCs/>
        </w:rPr>
        <w:br/>
        <w:t>так, чтобы ничто не могло помешать проявлению достаточно</w:t>
      </w:r>
      <w:r>
        <w:rPr>
          <w:rStyle w:val="163"/>
          <w:b/>
          <w:bCs/>
        </w:rPr>
        <w:br/>
        <w:t>выраженной индивидуальности этих признаков. При необходи-</w:t>
      </w:r>
      <w:r>
        <w:rPr>
          <w:rStyle w:val="163"/>
          <w:b/>
          <w:bCs/>
        </w:rPr>
        <w:br/>
        <w:t>мости принимаются меры, устраняющие их сознательное</w:t>
      </w:r>
      <w:r>
        <w:rPr>
          <w:rStyle w:val="163"/>
          <w:b/>
          <w:bCs/>
        </w:rPr>
        <w:t xml:space="preserve"> иска-</w:t>
      </w:r>
      <w:r>
        <w:rPr>
          <w:rStyle w:val="163"/>
          <w:b/>
          <w:bCs/>
        </w:rPr>
        <w:br/>
        <w:t>жение.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Опознание по признакам, характеризующим устную речь</w:t>
      </w:r>
      <w:r>
        <w:rPr>
          <w:rStyle w:val="163"/>
          <w:b/>
          <w:bCs/>
        </w:rPr>
        <w:br/>
        <w:t>опознаваемого, проводится в тех случаях, когда опознающий</w:t>
      </w:r>
      <w:r>
        <w:rPr>
          <w:rStyle w:val="163"/>
          <w:b/>
          <w:bCs/>
        </w:rPr>
        <w:br/>
        <w:t>слышал, но не видел опознаваемого (опознаваемый, например,</w:t>
      </w:r>
      <w:r>
        <w:rPr>
          <w:rStyle w:val="163"/>
          <w:b/>
          <w:bCs/>
        </w:rPr>
        <w:br/>
        <w:t>был в маске или другим способом скрывал свою внешность).</w:t>
      </w:r>
      <w:r>
        <w:rPr>
          <w:rStyle w:val="163"/>
          <w:b/>
          <w:bCs/>
        </w:rPr>
        <w:br/>
        <w:t>При опознании лю</w:t>
      </w:r>
      <w:r>
        <w:rPr>
          <w:rStyle w:val="163"/>
          <w:b/>
          <w:bCs/>
        </w:rPr>
        <w:t>дей по устной речи в процессе предваритель-</w:t>
      </w:r>
      <w:r>
        <w:rPr>
          <w:rStyle w:val="163"/>
          <w:b/>
          <w:bCs/>
        </w:rPr>
        <w:br/>
        <w:t>ного допроса выясняются обстоятельства, при которых потер-</w:t>
      </w:r>
      <w:r>
        <w:rPr>
          <w:rStyle w:val="163"/>
          <w:b/>
          <w:bCs/>
        </w:rPr>
        <w:br/>
        <w:t>певший (свидетель) слышал голос и его характерные особенно-</w:t>
      </w:r>
      <w:r>
        <w:rPr>
          <w:rStyle w:val="163"/>
          <w:b/>
          <w:bCs/>
        </w:rPr>
        <w:br/>
        <w:t>сти (тембр, сила, интонация, темп, ее выразительность,</w:t>
      </w:r>
      <w:r>
        <w:rPr>
          <w:rStyle w:val="163"/>
          <w:b/>
          <w:bCs/>
        </w:rPr>
        <w:br/>
        <w:t>особенности речи, обусловленные дефект</w:t>
      </w:r>
      <w:r>
        <w:rPr>
          <w:rStyle w:val="163"/>
          <w:b/>
          <w:bCs/>
        </w:rPr>
        <w:t>ами, и т.д.). При подго-</w:t>
      </w:r>
      <w:r>
        <w:rPr>
          <w:rStyle w:val="163"/>
          <w:b/>
          <w:bCs/>
        </w:rPr>
        <w:br/>
        <w:t>товке предъявления для опознания по устной речи следует по-</w:t>
      </w:r>
      <w:r>
        <w:rPr>
          <w:rStyle w:val="163"/>
          <w:b/>
          <w:bCs/>
        </w:rPr>
        <w:br/>
        <w:t>добрать лиц, которые не имеют резких различий с голосом опо-</w:t>
      </w:r>
      <w:r>
        <w:rPr>
          <w:rStyle w:val="163"/>
          <w:b/>
          <w:bCs/>
        </w:rPr>
        <w:br/>
        <w:t>знаваемого. Затем следует подготовить текст и размножить его в</w:t>
      </w:r>
      <w:r>
        <w:rPr>
          <w:rStyle w:val="163"/>
          <w:b/>
          <w:bCs/>
        </w:rPr>
        <w:br/>
        <w:t>соответствии с количеством опознаваемых. В текс</w:t>
      </w:r>
      <w:r>
        <w:rPr>
          <w:rStyle w:val="163"/>
          <w:b/>
          <w:bCs/>
        </w:rPr>
        <w:t>те должны</w:t>
      </w:r>
      <w:r>
        <w:rPr>
          <w:rStyle w:val="163"/>
          <w:b/>
          <w:bCs/>
        </w:rPr>
        <w:br/>
        <w:t>быть слова, фразы, которые опознающий слышал ранее и кото-</w:t>
      </w:r>
      <w:r>
        <w:rPr>
          <w:rStyle w:val="163"/>
          <w:b/>
          <w:bCs/>
        </w:rPr>
        <w:br/>
        <w:t>рые опознаваемые должны произнести вслух. Текст должен</w:t>
      </w:r>
      <w:r>
        <w:rPr>
          <w:rStyle w:val="163"/>
          <w:b/>
          <w:bCs/>
        </w:rPr>
        <w:br/>
        <w:t>быть выполнен машинописным способом. Перед опознанием</w:t>
      </w:r>
      <w:r>
        <w:rPr>
          <w:rStyle w:val="163"/>
          <w:b/>
          <w:bCs/>
        </w:rPr>
        <w:br/>
        <w:t>опознающего следует проинструктировать, чтобы он молча вни-</w:t>
      </w:r>
      <w:r>
        <w:rPr>
          <w:rStyle w:val="163"/>
          <w:b/>
          <w:bCs/>
        </w:rPr>
        <w:br/>
        <w:t>мательно вслушивал</w:t>
      </w:r>
      <w:r>
        <w:rPr>
          <w:rStyle w:val="163"/>
          <w:b/>
          <w:bCs/>
        </w:rPr>
        <w:t>ся в устную речь, в признаки голоса и толь-</w:t>
      </w:r>
      <w:r>
        <w:rPr>
          <w:rStyle w:val="163"/>
          <w:b/>
          <w:bCs/>
        </w:rPr>
        <w:br/>
        <w:t>ко после этого сделал вывод, опознает или нет кого-либо из них.</w:t>
      </w:r>
      <w:r>
        <w:rPr>
          <w:rStyle w:val="163"/>
          <w:b/>
          <w:bCs/>
        </w:rPr>
        <w:br/>
        <w:t>Участники такого опознания разделяются на две группы, кото-</w:t>
      </w:r>
      <w:r>
        <w:rPr>
          <w:rStyle w:val="163"/>
          <w:b/>
          <w:bCs/>
        </w:rPr>
        <w:br/>
        <w:t>рые размещаются в смежных комнатах, разделенных звукопро-</w:t>
      </w:r>
      <w:r>
        <w:rPr>
          <w:rStyle w:val="163"/>
          <w:b/>
          <w:bCs/>
        </w:rPr>
        <w:br/>
        <w:t>ницаемой перегородкой (передви</w:t>
      </w:r>
      <w:r>
        <w:rPr>
          <w:rStyle w:val="163"/>
          <w:b/>
          <w:bCs/>
        </w:rPr>
        <w:t>жной стенкой, экраном и т.п.).</w:t>
      </w:r>
      <w:r>
        <w:rPr>
          <w:rStyle w:val="163"/>
          <w:b/>
          <w:bCs/>
        </w:rPr>
        <w:br/>
        <w:t>Главное требование — чтобы была обеспечена визуальная изоля-</w:t>
      </w:r>
      <w:r>
        <w:rPr>
          <w:rStyle w:val="163"/>
          <w:b/>
          <w:bCs/>
        </w:rPr>
        <w:br/>
        <w:t>ция опознающего от опознаваемого и устная речь последнего</w:t>
      </w:r>
      <w:r>
        <w:rPr>
          <w:rStyle w:val="163"/>
          <w:b/>
          <w:bCs/>
        </w:rPr>
        <w:br/>
        <w:t>была хорошо слышна. После того как в одном смежном помеще-</w:t>
      </w:r>
      <w:r>
        <w:rPr>
          <w:rStyle w:val="163"/>
          <w:b/>
          <w:bCs/>
        </w:rPr>
        <w:br/>
        <w:t>нии разместятся следователь, опознаваемые и пон</w:t>
      </w:r>
      <w:r>
        <w:rPr>
          <w:rStyle w:val="163"/>
          <w:b/>
          <w:bCs/>
        </w:rPr>
        <w:t>ятые, а в дру-</w:t>
      </w:r>
      <w:r>
        <w:rPr>
          <w:rStyle w:val="163"/>
          <w:b/>
          <w:bCs/>
        </w:rPr>
        <w:br/>
        <w:t>гом помещении помощник следователя, иные понятые и лица,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предъявляемые для опознания, помощник следователя, получив</w:t>
      </w:r>
      <w:r>
        <w:rPr>
          <w:rStyle w:val="163"/>
          <w:b/>
          <w:bCs/>
        </w:rPr>
        <w:br/>
        <w:t>соответствующий сигнал, начинает поочередно беседовать с</w:t>
      </w:r>
      <w:r>
        <w:rPr>
          <w:rStyle w:val="163"/>
          <w:b/>
          <w:bCs/>
        </w:rPr>
        <w:br/>
        <w:t>предъявляемыми лицами. Подозреваемому предоставляется воз-</w:t>
      </w:r>
      <w:r>
        <w:rPr>
          <w:rStyle w:val="163"/>
          <w:b/>
          <w:bCs/>
        </w:rPr>
        <w:br/>
        <w:t xml:space="preserve">можность </w:t>
      </w:r>
      <w:r>
        <w:rPr>
          <w:rStyle w:val="163"/>
          <w:b/>
          <w:bCs/>
        </w:rPr>
        <w:t>выбора очередности прочтения текста. Причем по</w:t>
      </w:r>
      <w:r>
        <w:rPr>
          <w:rStyle w:val="163"/>
          <w:b/>
          <w:bCs/>
        </w:rPr>
        <w:br/>
        <w:t>просьбе опознающего текст может быть прочитан несколько раз.</w:t>
      </w:r>
      <w:r>
        <w:rPr>
          <w:rStyle w:val="163"/>
          <w:b/>
          <w:bCs/>
        </w:rPr>
        <w:br/>
        <w:t>При этом следователь может предложить каждому опознаваемо-</w:t>
      </w:r>
      <w:r>
        <w:rPr>
          <w:rStyle w:val="163"/>
          <w:b/>
          <w:bCs/>
        </w:rPr>
        <w:br/>
        <w:t>му изменить силу голоса (повысить, понизить). После этого опо-</w:t>
      </w:r>
      <w:r>
        <w:rPr>
          <w:rStyle w:val="163"/>
          <w:b/>
          <w:bCs/>
        </w:rPr>
        <w:br/>
        <w:t>знающий указывает, опознал</w:t>
      </w:r>
      <w:r>
        <w:rPr>
          <w:rStyle w:val="163"/>
          <w:b/>
          <w:bCs/>
        </w:rPr>
        <w:t xml:space="preserve"> ли он кого-либо по устной речи и</w:t>
      </w:r>
      <w:r>
        <w:rPr>
          <w:rStyle w:val="163"/>
          <w:b/>
          <w:bCs/>
        </w:rPr>
        <w:br/>
        <w:t>если да, то по каким признакам. Комната для такого опознания</w:t>
      </w:r>
      <w:r>
        <w:rPr>
          <w:rStyle w:val="163"/>
          <w:b/>
          <w:bCs/>
        </w:rPr>
        <w:br/>
        <w:t>должна быть оборудована средствами звукозаписи. Работа с вы-</w:t>
      </w:r>
      <w:r>
        <w:rPr>
          <w:rStyle w:val="163"/>
          <w:b/>
          <w:bCs/>
        </w:rPr>
        <w:br/>
        <w:t>сококачественными микрофонами и другой техникой поручает-</w:t>
      </w:r>
      <w:r>
        <w:rPr>
          <w:rStyle w:val="163"/>
          <w:b/>
          <w:bCs/>
        </w:rPr>
        <w:br/>
        <w:t>ся специалисту, который до начала следстве</w:t>
      </w:r>
      <w:r>
        <w:rPr>
          <w:rStyle w:val="163"/>
          <w:b/>
          <w:bCs/>
        </w:rPr>
        <w:t>нного действия про-</w:t>
      </w:r>
      <w:r>
        <w:rPr>
          <w:rStyle w:val="163"/>
          <w:b/>
          <w:bCs/>
        </w:rPr>
        <w:br/>
        <w:t>веряет ее работоспособность.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Лицо может быть опознано по голосу, записанному на фоно-</w:t>
      </w:r>
      <w:r>
        <w:rPr>
          <w:rStyle w:val="163"/>
          <w:b/>
          <w:bCs/>
        </w:rPr>
        <w:br/>
        <w:t>грамму. Из фонограммы, специально подготовленной в ходе до-</w:t>
      </w:r>
      <w:r>
        <w:rPr>
          <w:rStyle w:val="163"/>
          <w:b/>
          <w:bCs/>
        </w:rPr>
        <w:br/>
        <w:t>проса, предшествующего предъявлению для опознания, или дру-</w:t>
      </w:r>
      <w:r>
        <w:rPr>
          <w:rStyle w:val="163"/>
          <w:b/>
          <w:bCs/>
        </w:rPr>
        <w:br/>
        <w:t>гих фонограмм его устной речи,</w:t>
      </w:r>
      <w:r>
        <w:rPr>
          <w:rStyle w:val="163"/>
          <w:b/>
          <w:bCs/>
        </w:rPr>
        <w:t xml:space="preserve"> изготовленных не в связи с</w:t>
      </w:r>
      <w:r>
        <w:rPr>
          <w:rStyle w:val="163"/>
          <w:b/>
          <w:bCs/>
        </w:rPr>
        <w:br/>
        <w:t>расследуемым делом (свободные образцы), выделяют участок с</w:t>
      </w:r>
      <w:r>
        <w:rPr>
          <w:rStyle w:val="163"/>
          <w:b/>
          <w:bCs/>
        </w:rPr>
        <w:br/>
        <w:t>несколько четко произнесенными фразами. Затем подбирают</w:t>
      </w:r>
      <w:r>
        <w:rPr>
          <w:rStyle w:val="163"/>
          <w:b/>
          <w:bCs/>
        </w:rPr>
        <w:br/>
        <w:t>статистов с похожими голосами, которые произносят эти фразы</w:t>
      </w:r>
      <w:r>
        <w:rPr>
          <w:rStyle w:val="163"/>
          <w:b/>
          <w:bCs/>
        </w:rPr>
        <w:br/>
        <w:t xml:space="preserve">перед микрофоном для их записи на магнитную ленту. В </w:t>
      </w:r>
      <w:r>
        <w:rPr>
          <w:rStyle w:val="163"/>
          <w:b/>
          <w:bCs/>
        </w:rPr>
        <w:t>ходе</w:t>
      </w:r>
      <w:r>
        <w:rPr>
          <w:rStyle w:val="163"/>
          <w:b/>
          <w:bCs/>
        </w:rPr>
        <w:br/>
        <w:t>следственного действия опознающему предлагается несколько</w:t>
      </w:r>
      <w:r>
        <w:rPr>
          <w:rStyle w:val="163"/>
          <w:b/>
          <w:bCs/>
        </w:rPr>
        <w:br/>
        <w:t>раз в любой последовательности прослушать и сказать, опознал</w:t>
      </w:r>
      <w:r>
        <w:rPr>
          <w:rStyle w:val="163"/>
          <w:b/>
          <w:bCs/>
        </w:rPr>
        <w:br/>
        <w:t>ли он устную речь опознаваемого, если да, то по каким призна-</w:t>
      </w:r>
      <w:r>
        <w:rPr>
          <w:rStyle w:val="163"/>
          <w:b/>
          <w:bCs/>
        </w:rPr>
        <w:br/>
        <w:t>кам и на какой по номеру фонограмме.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Предъявление для опознания по мат</w:t>
      </w:r>
      <w:r>
        <w:rPr>
          <w:rStyle w:val="163"/>
          <w:b/>
          <w:bCs/>
        </w:rPr>
        <w:t>ериально-фиксирован-</w:t>
      </w:r>
      <w:r>
        <w:rPr>
          <w:rStyle w:val="163"/>
          <w:b/>
          <w:bCs/>
        </w:rPr>
        <w:br/>
        <w:t>ным отображениям производится, если по обстоятельствам дела</w:t>
      </w:r>
      <w:r>
        <w:rPr>
          <w:rStyle w:val="163"/>
          <w:b/>
          <w:bCs/>
        </w:rPr>
        <w:br/>
        <w:t>невозможно предъявить объект в натуре. При этом опознающе-</w:t>
      </w:r>
      <w:r>
        <w:rPr>
          <w:rStyle w:val="163"/>
          <w:b/>
          <w:bCs/>
        </w:rPr>
        <w:br/>
        <w:t>му предъявляется фотоснимок опознаваемого объекта среди дру-</w:t>
      </w:r>
      <w:r>
        <w:rPr>
          <w:rStyle w:val="163"/>
          <w:b/>
          <w:bCs/>
        </w:rPr>
        <w:br/>
        <w:t>гих снимков сходных объектов, выполненых в одинаковых у</w:t>
      </w:r>
      <w:r>
        <w:rPr>
          <w:rStyle w:val="163"/>
          <w:b/>
          <w:bCs/>
        </w:rPr>
        <w:t>сло-</w:t>
      </w:r>
      <w:r>
        <w:rPr>
          <w:rStyle w:val="163"/>
          <w:b/>
          <w:bCs/>
        </w:rPr>
        <w:br/>
        <w:t>виях и масштабе. Фотоснимки наклеивают на бланк протокола</w:t>
      </w:r>
      <w:r>
        <w:rPr>
          <w:rStyle w:val="163"/>
          <w:b/>
          <w:bCs/>
        </w:rPr>
        <w:br/>
        <w:t>предъявления для опознания либо на отдельную таблицу, нуме-</w:t>
      </w:r>
      <w:r>
        <w:rPr>
          <w:rStyle w:val="163"/>
          <w:b/>
          <w:bCs/>
        </w:rPr>
        <w:br/>
        <w:t>руют и скрепляют печатью. При опознании по фотоснимкам че-</w:t>
      </w:r>
      <w:r>
        <w:rPr>
          <w:rStyle w:val="163"/>
          <w:b/>
          <w:bCs/>
        </w:rPr>
        <w:br/>
        <w:t>ловека в деле должна быть справка следователя о том, кто имен-</w:t>
      </w:r>
      <w:r>
        <w:rPr>
          <w:rStyle w:val="163"/>
          <w:b/>
          <w:bCs/>
        </w:rPr>
        <w:br/>
        <w:t>но изображе</w:t>
      </w:r>
      <w:r>
        <w:rPr>
          <w:rStyle w:val="163"/>
          <w:b/>
          <w:bCs/>
        </w:rPr>
        <w:t>н на каждом снимке. Если опознающих несколько</w:t>
      </w:r>
      <w:r>
        <w:rPr>
          <w:rStyle w:val="163"/>
          <w:b/>
          <w:bCs/>
        </w:rPr>
        <w:br/>
        <w:t>человек, то каждому из них предъявляют разные таблицы, от-</w:t>
      </w:r>
      <w:r>
        <w:rPr>
          <w:rStyle w:val="163"/>
          <w:b/>
          <w:bCs/>
        </w:rPr>
        <w:br/>
        <w:t>личающиеся друг от друга расположением предъявляемых фото-</w:t>
      </w:r>
      <w:r>
        <w:rPr>
          <w:rStyle w:val="163"/>
          <w:b/>
          <w:bCs/>
        </w:rPr>
        <w:br/>
        <w:t>снимков. Никаких надписей, обозначений, фамилий, кличек</w:t>
      </w:r>
      <w:r>
        <w:rPr>
          <w:rStyle w:val="163"/>
          <w:b/>
          <w:bCs/>
        </w:rPr>
        <w:br/>
        <w:t>и т.п. ни на лицевой стороне фотосни</w:t>
      </w:r>
      <w:r>
        <w:rPr>
          <w:rStyle w:val="163"/>
          <w:b/>
          <w:bCs/>
        </w:rPr>
        <w:t>мков, ни на бланке табли-</w:t>
      </w:r>
      <w:r>
        <w:rPr>
          <w:rStyle w:val="163"/>
          <w:b/>
          <w:bCs/>
        </w:rPr>
        <w:br/>
        <w:t>цы делать нельзя. Опознающему в присутствии понятых предо-</w:t>
      </w:r>
      <w:r>
        <w:rPr>
          <w:rStyle w:val="163"/>
          <w:b/>
          <w:bCs/>
        </w:rPr>
        <w:br/>
        <w:t>ставляется возможность внимательно осмотреть изображения на</w:t>
      </w:r>
      <w:r>
        <w:rPr>
          <w:rStyle w:val="163"/>
          <w:b/>
          <w:bCs/>
        </w:rPr>
        <w:br/>
        <w:t>фотоснимках лиц. При положительном результате в протоколе</w:t>
      </w:r>
      <w:r>
        <w:rPr>
          <w:rStyle w:val="163"/>
          <w:b/>
          <w:bCs/>
        </w:rPr>
        <w:br/>
        <w:t>фиксируются признаки внешнего облика опознанного лица</w:t>
      </w:r>
      <w:r>
        <w:rPr>
          <w:rStyle w:val="163"/>
          <w:b/>
          <w:bCs/>
        </w:rPr>
        <w:t xml:space="preserve"> с</w:t>
      </w:r>
      <w:r>
        <w:rPr>
          <w:rStyle w:val="163"/>
          <w:b/>
          <w:bCs/>
        </w:rPr>
        <w:br/>
        <w:t>указанием, под каким номером наклеен на бланке фотоснимок</w:t>
      </w:r>
      <w:r>
        <w:rPr>
          <w:rStyle w:val="163"/>
          <w:b/>
          <w:bCs/>
        </w:rPr>
        <w:br/>
        <w:t>опознанного им лица. При подборе фотографий необходимо по-</w:t>
      </w:r>
      <w:r>
        <w:rPr>
          <w:rStyle w:val="163"/>
          <w:b/>
          <w:bCs/>
        </w:rPr>
        <w:br/>
        <w:t>стараться найти несколько фотоснимков лиц того же пола, близ-</w:t>
      </w:r>
      <w:r>
        <w:rPr>
          <w:rStyle w:val="163"/>
          <w:b/>
          <w:bCs/>
        </w:rPr>
        <w:br/>
        <w:t>ких по возрасту, национальности и т.п. Фотографии должны от-</w:t>
      </w:r>
      <w:r>
        <w:rPr>
          <w:rStyle w:val="163"/>
          <w:b/>
          <w:bCs/>
        </w:rPr>
        <w:br/>
        <w:t>носиться по в</w:t>
      </w:r>
      <w:r>
        <w:rPr>
          <w:rStyle w:val="163"/>
          <w:b/>
          <w:bCs/>
        </w:rPr>
        <w:t>озможности к тому периоду, когда опознающий</w:t>
      </w:r>
      <w:r>
        <w:rPr>
          <w:rStyle w:val="163"/>
          <w:b/>
          <w:bCs/>
        </w:rPr>
        <w:br/>
        <w:t>видел опознаваемого. Нецелесообразно в случае опознания лица</w:t>
      </w:r>
      <w:r>
        <w:rPr>
          <w:rStyle w:val="163"/>
          <w:b/>
          <w:bCs/>
        </w:rPr>
        <w:br/>
        <w:t>по фотокарточке проводить в дальнейшем опознание того же</w:t>
      </w:r>
      <w:r>
        <w:rPr>
          <w:rStyle w:val="163"/>
          <w:b/>
          <w:bCs/>
        </w:rPr>
        <w:br/>
        <w:t>лица в натуре, так как факт предварительного предъявления</w:t>
      </w:r>
      <w:r>
        <w:rPr>
          <w:rStyle w:val="163"/>
          <w:b/>
          <w:bCs/>
        </w:rPr>
        <w:br/>
        <w:t>фотокарточки окажется наводящим дейс</w:t>
      </w:r>
      <w:r>
        <w:rPr>
          <w:rStyle w:val="163"/>
          <w:b/>
          <w:bCs/>
        </w:rPr>
        <w:t>твием. При неопозна-</w:t>
      </w:r>
      <w:r>
        <w:rPr>
          <w:rStyle w:val="163"/>
          <w:b/>
          <w:bCs/>
        </w:rPr>
        <w:br/>
        <w:t>нии лица по фотографии проводить предъявление в натуре воз-</w:t>
      </w:r>
      <w:r>
        <w:rPr>
          <w:rStyle w:val="163"/>
          <w:b/>
          <w:bCs/>
        </w:rPr>
        <w:br/>
        <w:t>можно.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Для опознания по признакам внешности используются также</w:t>
      </w:r>
      <w:r>
        <w:rPr>
          <w:rStyle w:val="163"/>
          <w:b/>
          <w:bCs/>
        </w:rPr>
        <w:br/>
        <w:t>специальные альбомы или картотеки (фототеки), ведущиеся в ор-</w:t>
      </w:r>
      <w:r>
        <w:rPr>
          <w:rStyle w:val="163"/>
          <w:b/>
          <w:bCs/>
        </w:rPr>
        <w:br/>
        <w:t>ганах внутренних дел, в которых изображения лиц пр</w:t>
      </w:r>
      <w:r>
        <w:rPr>
          <w:rStyle w:val="163"/>
          <w:b/>
          <w:bCs/>
        </w:rPr>
        <w:t>едставлены</w:t>
      </w:r>
      <w:r>
        <w:rPr>
          <w:rStyle w:val="163"/>
          <w:b/>
          <w:bCs/>
        </w:rPr>
        <w:br/>
        <w:t>в виде фотоснимков, близких по размеру, а также по условиям фо-</w:t>
      </w:r>
      <w:r>
        <w:rPr>
          <w:rStyle w:val="163"/>
          <w:b/>
          <w:bCs/>
        </w:rPr>
        <w:br/>
        <w:t>тосъемки. Опознающему представляется такой альбом и предла-</w:t>
      </w:r>
      <w:r>
        <w:rPr>
          <w:rStyle w:val="163"/>
          <w:b/>
          <w:bCs/>
        </w:rPr>
        <w:br/>
        <w:t>гается в нем опознать искомое лицо. В протоколе в этом случае</w:t>
      </w:r>
      <w:r>
        <w:rPr>
          <w:rStyle w:val="163"/>
          <w:b/>
          <w:bCs/>
        </w:rPr>
        <w:br/>
        <w:t>следователь отмечает количество листов и снимков в каждом а</w:t>
      </w:r>
      <w:r>
        <w:rPr>
          <w:rStyle w:val="163"/>
          <w:b/>
          <w:bCs/>
        </w:rPr>
        <w:t>ль-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боме, находящихся в разделе фототеки. Данные о лицах, изобра-</w:t>
      </w:r>
      <w:r>
        <w:rPr>
          <w:rStyle w:val="163"/>
          <w:b/>
          <w:bCs/>
        </w:rPr>
        <w:br/>
        <w:t>женных на фотоснимках, опознающему не сообщаются. Если опо-</w:t>
      </w:r>
      <w:r>
        <w:rPr>
          <w:rStyle w:val="163"/>
          <w:b/>
          <w:bCs/>
        </w:rPr>
        <w:br/>
        <w:t>знающий укажет, что на фотографии № ... на странице № ...</w:t>
      </w:r>
      <w:r>
        <w:rPr>
          <w:rStyle w:val="163"/>
          <w:b/>
          <w:bCs/>
        </w:rPr>
        <w:br/>
        <w:t xml:space="preserve">фотоальбома </w:t>
      </w:r>
      <w:r>
        <w:rPr>
          <w:rStyle w:val="162pt"/>
          <w:b/>
          <w:bCs/>
        </w:rPr>
        <w:t>№...</w:t>
      </w:r>
      <w:r>
        <w:rPr>
          <w:rStyle w:val="163"/>
          <w:b/>
          <w:bCs/>
        </w:rPr>
        <w:t xml:space="preserve"> или фотоснимке в фототеке он опознал ранее</w:t>
      </w:r>
      <w:r>
        <w:rPr>
          <w:rStyle w:val="163"/>
          <w:b/>
          <w:bCs/>
        </w:rPr>
        <w:br/>
        <w:t>запомнившего</w:t>
      </w:r>
      <w:r>
        <w:rPr>
          <w:rStyle w:val="163"/>
          <w:b/>
          <w:bCs/>
        </w:rPr>
        <w:t>ся человека, то в протоколе делается запись об об-</w:t>
      </w:r>
      <w:r>
        <w:rPr>
          <w:rStyle w:val="163"/>
          <w:b/>
          <w:bCs/>
        </w:rPr>
        <w:br/>
        <w:t>стоятельствах, при которых он наблюдал соответствующее лицо, и</w:t>
      </w:r>
      <w:r>
        <w:rPr>
          <w:rStyle w:val="163"/>
          <w:b/>
          <w:bCs/>
        </w:rPr>
        <w:br/>
        <w:t>приметах (особенностях), по которым он его опознал. После опо-</w:t>
      </w:r>
      <w:r>
        <w:rPr>
          <w:rStyle w:val="163"/>
          <w:b/>
          <w:bCs/>
        </w:rPr>
        <w:br/>
        <w:t>знания в протоколе указываются его персонографические данные</w:t>
      </w:r>
      <w:r>
        <w:rPr>
          <w:rStyle w:val="163"/>
          <w:b/>
          <w:bCs/>
        </w:rPr>
        <w:br/>
        <w:t>(фамилия, имя и др</w:t>
      </w:r>
      <w:r>
        <w:rPr>
          <w:rStyle w:val="163"/>
          <w:b/>
          <w:bCs/>
        </w:rPr>
        <w:t>.). Репродукция страницы альбома или фото-</w:t>
      </w:r>
      <w:r>
        <w:rPr>
          <w:rStyle w:val="163"/>
          <w:b/>
          <w:bCs/>
        </w:rPr>
        <w:br/>
        <w:t>снимков фототеки прилагается к протоколу.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Вместо фотоальбомов и фототек для опознания могут быть</w:t>
      </w:r>
      <w:r>
        <w:rPr>
          <w:rStyle w:val="163"/>
          <w:b/>
          <w:bCs/>
        </w:rPr>
        <w:br/>
        <w:t>использованы видеозаписи, на видеокартах которых отобража-</w:t>
      </w:r>
      <w:r>
        <w:rPr>
          <w:rStyle w:val="163"/>
          <w:b/>
          <w:bCs/>
        </w:rPr>
        <w:br/>
        <w:t>ются изображения разных лиц. В протоколе предъявления для</w:t>
      </w:r>
      <w:r>
        <w:rPr>
          <w:rStyle w:val="163"/>
          <w:b/>
          <w:bCs/>
        </w:rPr>
        <w:br/>
        <w:t>опознания личности по видеоизображению необходимо указать,</w:t>
      </w:r>
      <w:r>
        <w:rPr>
          <w:rStyle w:val="163"/>
          <w:b/>
          <w:bCs/>
        </w:rPr>
        <w:br/>
        <w:t>что предъявлялось видеоизображение, хранящееся в видеокассе-</w:t>
      </w:r>
      <w:r>
        <w:rPr>
          <w:rStyle w:val="163"/>
          <w:b/>
          <w:bCs/>
        </w:rPr>
        <w:br/>
        <w:t>те определенной марки и емкости (в минутах). В случае опозна-</w:t>
      </w:r>
      <w:r>
        <w:rPr>
          <w:rStyle w:val="163"/>
          <w:b/>
          <w:bCs/>
        </w:rPr>
        <w:br/>
        <w:t>ния личности в протоколе указывается номер изображения, но-</w:t>
      </w:r>
      <w:r>
        <w:rPr>
          <w:rStyle w:val="163"/>
          <w:b/>
          <w:bCs/>
        </w:rPr>
        <w:br/>
        <w:t>мер кассеты и</w:t>
      </w:r>
      <w:r>
        <w:rPr>
          <w:rStyle w:val="163"/>
          <w:b/>
          <w:bCs/>
        </w:rPr>
        <w:t xml:space="preserve"> обстоятельства, при которых опознающий видел</w:t>
      </w:r>
      <w:r>
        <w:rPr>
          <w:rStyle w:val="163"/>
          <w:b/>
          <w:bCs/>
        </w:rPr>
        <w:br/>
        <w:t>ранее данного человека. Кроме того, в процессуальном докумен-</w:t>
      </w:r>
      <w:r>
        <w:rPr>
          <w:rStyle w:val="163"/>
          <w:b/>
          <w:bCs/>
        </w:rPr>
        <w:br/>
        <w:t>те фиксируются фамилия, имя, отчество опознанного, номер его</w:t>
      </w:r>
      <w:r>
        <w:rPr>
          <w:rStyle w:val="163"/>
          <w:b/>
          <w:bCs/>
        </w:rPr>
        <w:br/>
        <w:t>регистрации в журнале видеоучета. К протоколу прилагается ре-</w:t>
      </w:r>
      <w:r>
        <w:rPr>
          <w:rStyle w:val="163"/>
          <w:b/>
          <w:bCs/>
        </w:rPr>
        <w:br/>
        <w:t xml:space="preserve">продукция видеокадра, на </w:t>
      </w:r>
      <w:r>
        <w:rPr>
          <w:rStyle w:val="163"/>
          <w:b/>
          <w:bCs/>
        </w:rPr>
        <w:t>котором запечатлен опознанный че-</w:t>
      </w:r>
      <w:r>
        <w:rPr>
          <w:rStyle w:val="163"/>
          <w:b/>
          <w:bCs/>
        </w:rPr>
        <w:br/>
        <w:t>ловек.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Встречное опознание. В практике возникают ситуации, при</w:t>
      </w:r>
      <w:r>
        <w:rPr>
          <w:rStyle w:val="163"/>
          <w:b/>
          <w:bCs/>
        </w:rPr>
        <w:br/>
        <w:t>которых потерпевший, подозреваемый, обвиняемый желают</w:t>
      </w:r>
      <w:r>
        <w:rPr>
          <w:rStyle w:val="163"/>
          <w:b/>
          <w:bCs/>
        </w:rPr>
        <w:br/>
        <w:t>опознать друг друга. В этих случаях в следственном действии</w:t>
      </w:r>
      <w:r>
        <w:rPr>
          <w:rStyle w:val="163"/>
          <w:b/>
          <w:bCs/>
        </w:rPr>
        <w:br/>
        <w:t>участвуют одновременно два лица в роли опозна</w:t>
      </w:r>
      <w:r>
        <w:rPr>
          <w:rStyle w:val="163"/>
          <w:b/>
          <w:bCs/>
        </w:rPr>
        <w:t>ющего и опозна-</w:t>
      </w:r>
      <w:r>
        <w:rPr>
          <w:rStyle w:val="163"/>
          <w:b/>
          <w:bCs/>
        </w:rPr>
        <w:br/>
        <w:t>ваемого неважно в каком сочетании. При проведении «встречно-</w:t>
      </w:r>
      <w:r>
        <w:rPr>
          <w:rStyle w:val="163"/>
          <w:b/>
          <w:bCs/>
        </w:rPr>
        <w:br/>
        <w:t>го опознания» следователь должен быть уверен в надлежащем</w:t>
      </w:r>
      <w:r>
        <w:rPr>
          <w:rStyle w:val="163"/>
          <w:b/>
          <w:bCs/>
        </w:rPr>
        <w:br/>
        <w:t>поведении подозреваемого, в том, что он не окажет вредного воз-</w:t>
      </w:r>
      <w:r>
        <w:rPr>
          <w:rStyle w:val="163"/>
          <w:b/>
          <w:bCs/>
        </w:rPr>
        <w:br/>
        <w:t>действия на потерпевшего. При этом применяется следующая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тактика опознания. Формируются две группы людей (трое или</w:t>
      </w:r>
      <w:r>
        <w:rPr>
          <w:rStyle w:val="163"/>
          <w:b/>
          <w:bCs/>
        </w:rPr>
        <w:br/>
        <w:t>больше предъявляемых, не менее двух понятых, следователь и</w:t>
      </w:r>
      <w:r>
        <w:rPr>
          <w:rStyle w:val="163"/>
          <w:b/>
          <w:bCs/>
        </w:rPr>
        <w:br/>
        <w:t>его помощник). По предложению следователя предъявляемые</w:t>
      </w:r>
      <w:r>
        <w:rPr>
          <w:rStyle w:val="163"/>
          <w:b/>
          <w:bCs/>
        </w:rPr>
        <w:br/>
        <w:t>сами выбирают порядок расположения, чтобы избежать возмож-</w:t>
      </w:r>
      <w:r>
        <w:rPr>
          <w:rStyle w:val="163"/>
          <w:b/>
          <w:bCs/>
        </w:rPr>
        <w:br/>
        <w:t>ной подсказки. Обе групп</w:t>
      </w:r>
      <w:r>
        <w:rPr>
          <w:rStyle w:val="163"/>
          <w:b/>
          <w:bCs/>
        </w:rPr>
        <w:t>ы располагаются в достаточно просто-</w:t>
      </w:r>
      <w:r>
        <w:rPr>
          <w:rStyle w:val="163"/>
          <w:b/>
          <w:bCs/>
        </w:rPr>
        <w:br/>
        <w:t>рном, светлом помещении на некотором отдалении друг от дру-</w:t>
      </w:r>
      <w:r>
        <w:rPr>
          <w:rStyle w:val="163"/>
          <w:b/>
          <w:bCs/>
        </w:rPr>
        <w:br/>
        <w:t>га. После этого следователь предлагает участникам этих групп</w:t>
      </w:r>
      <w:r>
        <w:rPr>
          <w:rStyle w:val="163"/>
          <w:b/>
          <w:bCs/>
        </w:rPr>
        <w:br/>
        <w:t>внимательно всмотреться друг в друга, предупреждая о необхо-</w:t>
      </w:r>
      <w:r>
        <w:rPr>
          <w:rStyle w:val="163"/>
          <w:b/>
          <w:bCs/>
        </w:rPr>
        <w:br/>
        <w:t>димости соблюдать изложенные выше пра</w:t>
      </w:r>
      <w:r>
        <w:rPr>
          <w:rStyle w:val="163"/>
          <w:b/>
          <w:bCs/>
        </w:rPr>
        <w:t>вила опознания. Затем</w:t>
      </w:r>
      <w:r>
        <w:rPr>
          <w:rStyle w:val="163"/>
          <w:b/>
          <w:bCs/>
        </w:rPr>
        <w:br/>
        <w:t>одна из групп выводится в смежное помещение. После разъеди-</w:t>
      </w:r>
      <w:r>
        <w:rPr>
          <w:rStyle w:val="163"/>
          <w:b/>
          <w:bCs/>
        </w:rPr>
        <w:br/>
        <w:t>нения групп основные участники опознания делают заявления в</w:t>
      </w:r>
      <w:r>
        <w:rPr>
          <w:rStyle w:val="163"/>
          <w:b/>
          <w:bCs/>
        </w:rPr>
        <w:br/>
        <w:t>одной группе в присутствии понятых и следователя, в другой —</w:t>
      </w:r>
      <w:r>
        <w:rPr>
          <w:rStyle w:val="163"/>
          <w:b/>
          <w:bCs/>
        </w:rPr>
        <w:br/>
        <w:t>понятых и помощника следователя о том, кого именно он</w:t>
      </w:r>
      <w:r>
        <w:rPr>
          <w:rStyle w:val="163"/>
          <w:b/>
          <w:bCs/>
        </w:rPr>
        <w:t>и опо-</w:t>
      </w:r>
      <w:r>
        <w:rPr>
          <w:rStyle w:val="163"/>
          <w:b/>
          <w:bCs/>
        </w:rPr>
        <w:br/>
        <w:t>знали. После отдельного указания, кто именно и по каким при-</w:t>
      </w:r>
      <w:r>
        <w:rPr>
          <w:rStyle w:val="163"/>
          <w:b/>
          <w:bCs/>
        </w:rPr>
        <w:br/>
        <w:t>знакам внешности опознан, группы вновь собираются в прежнее</w:t>
      </w:r>
      <w:r>
        <w:rPr>
          <w:rStyle w:val="163"/>
          <w:b/>
          <w:bCs/>
        </w:rPr>
        <w:br/>
        <w:t>помещение, в котором опознающие повторяют результат опозна-</w:t>
      </w:r>
      <w:r>
        <w:rPr>
          <w:rStyle w:val="163"/>
          <w:b/>
          <w:bCs/>
        </w:rPr>
        <w:br/>
        <w:t>ния, уточняют (при положительном ответе) признаки, а следова-</w:t>
      </w:r>
      <w:r>
        <w:rPr>
          <w:rStyle w:val="163"/>
          <w:b/>
          <w:bCs/>
        </w:rPr>
        <w:br/>
        <w:t>тель в</w:t>
      </w:r>
      <w:r>
        <w:rPr>
          <w:rStyle w:val="163"/>
          <w:b/>
          <w:bCs/>
        </w:rPr>
        <w:t>ыясняет, нет ли ходатайств в связи с проведением опозна-</w:t>
      </w:r>
      <w:r>
        <w:rPr>
          <w:rStyle w:val="163"/>
          <w:b/>
          <w:bCs/>
        </w:rPr>
        <w:br/>
        <w:t>ния и не желают ли участники этого следственного действия,</w:t>
      </w:r>
      <w:r>
        <w:rPr>
          <w:rStyle w:val="163"/>
          <w:b/>
          <w:bCs/>
        </w:rPr>
        <w:br/>
        <w:t>включая понятых, сделать какие-либо заявления.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Предъявление для опознания трупа лучше проводить в по-</w:t>
      </w:r>
      <w:r>
        <w:rPr>
          <w:rStyle w:val="163"/>
          <w:b/>
          <w:bCs/>
        </w:rPr>
        <w:br/>
        <w:t xml:space="preserve">мещении морга. Труп предъявляется для </w:t>
      </w:r>
      <w:r>
        <w:rPr>
          <w:rStyle w:val="163"/>
          <w:b/>
          <w:bCs/>
        </w:rPr>
        <w:t>опознания в единст-</w:t>
      </w:r>
      <w:r>
        <w:rPr>
          <w:rStyle w:val="163"/>
          <w:b/>
          <w:bCs/>
        </w:rPr>
        <w:br/>
        <w:t>венном числе (при естественных изменениях после «туалета»</w:t>
      </w:r>
      <w:r>
        <w:rPr>
          <w:rStyle w:val="163"/>
          <w:b/>
          <w:bCs/>
        </w:rPr>
        <w:br/>
        <w:t>трупа, а иногда и после реставрации, если труп обезображен).</w:t>
      </w:r>
      <w:r>
        <w:rPr>
          <w:rStyle w:val="163"/>
          <w:b/>
          <w:bCs/>
        </w:rPr>
        <w:br/>
        <w:t>При его предъявлении для опознания в морге (особенно лицам,</w:t>
      </w:r>
      <w:r>
        <w:rPr>
          <w:rStyle w:val="163"/>
          <w:b/>
          <w:bCs/>
        </w:rPr>
        <w:br/>
        <w:t>хорошо знавшим умершего) предъявляется только сам труп, а</w:t>
      </w:r>
      <w:r>
        <w:rPr>
          <w:rStyle w:val="163"/>
          <w:b/>
          <w:bCs/>
        </w:rPr>
        <w:br/>
        <w:t>одежду предъявляют отдельно. Это связано не только с вероят-</w:t>
      </w:r>
      <w:r>
        <w:rPr>
          <w:rStyle w:val="163"/>
          <w:b/>
          <w:bCs/>
        </w:rPr>
        <w:br/>
        <w:t>ностью опознания одежды, а не личности умершего по призна-</w:t>
      </w:r>
      <w:r>
        <w:rPr>
          <w:rStyle w:val="163"/>
          <w:b/>
          <w:bCs/>
        </w:rPr>
        <w:br/>
        <w:t>кам внешности, но и с возможностью при предъявлении одежды</w:t>
      </w:r>
      <w:r>
        <w:rPr>
          <w:rStyle w:val="163"/>
          <w:b/>
          <w:bCs/>
        </w:rPr>
        <w:br/>
        <w:t>и трупа раздельно установить существенные для дела обстоя-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тельства в процес</w:t>
      </w:r>
      <w:r>
        <w:rPr>
          <w:rStyle w:val="163"/>
          <w:b/>
          <w:bCs/>
        </w:rPr>
        <w:t>суальной форме. Тело трупа прикрывают чис-</w:t>
      </w:r>
      <w:r>
        <w:rPr>
          <w:rStyle w:val="163"/>
          <w:b/>
          <w:bCs/>
        </w:rPr>
        <w:br/>
        <w:t>тым покрывалом, оставив для обозрения лишь голову, осталь-</w:t>
      </w:r>
      <w:r>
        <w:rPr>
          <w:rStyle w:val="163"/>
          <w:b/>
          <w:bCs/>
        </w:rPr>
        <w:br/>
        <w:t>ные части открывают отдельно для демонстрации особых</w:t>
      </w:r>
      <w:r>
        <w:rPr>
          <w:rStyle w:val="163"/>
          <w:b/>
          <w:bCs/>
        </w:rPr>
        <w:br/>
        <w:t>примет. Чтобы сохранить возможность опознания трупа и после</w:t>
      </w:r>
      <w:r>
        <w:rPr>
          <w:rStyle w:val="163"/>
          <w:b/>
          <w:bCs/>
        </w:rPr>
        <w:br/>
        <w:t>захоронения, необходимо провести опознава</w:t>
      </w:r>
      <w:r>
        <w:rPr>
          <w:rStyle w:val="163"/>
          <w:b/>
          <w:bCs/>
        </w:rPr>
        <w:t>тельную съемку (до</w:t>
      </w:r>
      <w:r>
        <w:rPr>
          <w:rStyle w:val="163"/>
          <w:b/>
          <w:bCs/>
        </w:rPr>
        <w:br/>
        <w:t>судебно-медицинского вскрытия и после него), а также дактило-</w:t>
      </w:r>
      <w:r>
        <w:rPr>
          <w:rStyle w:val="163"/>
          <w:b/>
          <w:bCs/>
        </w:rPr>
        <w:br/>
        <w:t>скопировать труп, изъять образцы волос, крови, желательно</w:t>
      </w:r>
      <w:r>
        <w:rPr>
          <w:rStyle w:val="163"/>
          <w:b/>
          <w:bCs/>
        </w:rPr>
        <w:br/>
        <w:t>также изготовить посмертные маски и слепки с отдельных эле-</w:t>
      </w:r>
      <w:r>
        <w:rPr>
          <w:rStyle w:val="163"/>
          <w:b/>
          <w:bCs/>
        </w:rPr>
        <w:br/>
        <w:t>ментов (частей тела человека — кистей рук и т.д.).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пр</w:t>
      </w:r>
      <w:r>
        <w:rPr>
          <w:rStyle w:val="163"/>
          <w:b/>
          <w:bCs/>
        </w:rPr>
        <w:t>едъявлении для опознания частей трупа соблюдаются</w:t>
      </w:r>
      <w:r>
        <w:rPr>
          <w:rStyle w:val="163"/>
          <w:b/>
          <w:bCs/>
        </w:rPr>
        <w:br/>
        <w:t>аналогичные условия, что и при предъявлении целого трупа.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352"/>
          <w:headerReference w:type="default" r:id="rId353"/>
          <w:headerReference w:type="first" r:id="rId354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rPr>
          <w:rStyle w:val="163"/>
          <w:b/>
          <w:bCs/>
        </w:rPr>
        <w:t>Предъявление для опознания предметов осуществляется по</w:t>
      </w:r>
      <w:r>
        <w:rPr>
          <w:rStyle w:val="163"/>
          <w:b/>
          <w:bCs/>
        </w:rPr>
        <w:br/>
        <w:t>тем же правилам, что и живого человека или фотоснимков. По-</w:t>
      </w:r>
      <w:r>
        <w:rPr>
          <w:rStyle w:val="163"/>
          <w:b/>
          <w:bCs/>
        </w:rPr>
        <w:br/>
        <w:t>добранные для опознания предметы (того же вида и рода) рас-</w:t>
      </w:r>
      <w:r>
        <w:rPr>
          <w:rStyle w:val="163"/>
          <w:b/>
          <w:bCs/>
        </w:rPr>
        <w:br/>
        <w:t>кладываются в произвольном порядке</w:t>
      </w:r>
      <w:r>
        <w:rPr>
          <w:rStyle w:val="163"/>
          <w:b/>
          <w:bCs/>
        </w:rPr>
        <w:t>. Следователь, как и при</w:t>
      </w:r>
      <w:r>
        <w:rPr>
          <w:rStyle w:val="163"/>
          <w:b/>
          <w:bCs/>
        </w:rPr>
        <w:br/>
        <w:t>опознании людей, спрашивает, узнает ли опознающий данный</w:t>
      </w:r>
      <w:r>
        <w:rPr>
          <w:rStyle w:val="163"/>
          <w:b/>
          <w:bCs/>
        </w:rPr>
        <w:br/>
        <w:t>предмет среди предъявленных, и при положительном ответе</w:t>
      </w:r>
      <w:r>
        <w:rPr>
          <w:rStyle w:val="163"/>
          <w:b/>
          <w:bCs/>
        </w:rPr>
        <w:br/>
        <w:t>предлагает указать признаки, по которым опознана вещь. Если</w:t>
      </w:r>
      <w:r>
        <w:rPr>
          <w:rStyle w:val="163"/>
          <w:b/>
          <w:bCs/>
        </w:rPr>
        <w:br/>
        <w:t>опознающий сообщил какие-то новые детали, не указанные им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на допросе, они дословно фиксируются в протоколе, а опознаю-</w:t>
      </w:r>
      <w:r>
        <w:rPr>
          <w:rStyle w:val="163"/>
          <w:b/>
          <w:bCs/>
        </w:rPr>
        <w:br/>
        <w:t>щий допрашивается о причинах, по которым он не сообщил</w:t>
      </w:r>
      <w:r>
        <w:rPr>
          <w:rStyle w:val="163"/>
          <w:b/>
          <w:bCs/>
        </w:rPr>
        <w:br/>
        <w:t>своевременно о признаках предмета. Для лучшего рассмотрения</w:t>
      </w:r>
      <w:r>
        <w:rPr>
          <w:rStyle w:val="163"/>
          <w:b/>
          <w:bCs/>
        </w:rPr>
        <w:br/>
        <w:t>индивидуальных особенностей предмета необходимо создать ус-</w:t>
      </w:r>
      <w:r>
        <w:rPr>
          <w:rStyle w:val="163"/>
          <w:b/>
          <w:bCs/>
        </w:rPr>
        <w:br/>
        <w:t>ловия для тщательног</w:t>
      </w:r>
      <w:r>
        <w:rPr>
          <w:rStyle w:val="163"/>
          <w:b/>
          <w:bCs/>
        </w:rPr>
        <w:t>о осмотра и, если опознающий пожелает,</w:t>
      </w:r>
      <w:r>
        <w:rPr>
          <w:rStyle w:val="163"/>
          <w:b/>
          <w:bCs/>
        </w:rPr>
        <w:br/>
        <w:t>разрешить взять его в руки и пользоваться приборами, снабжен-</w:t>
      </w:r>
      <w:r>
        <w:rPr>
          <w:rStyle w:val="163"/>
          <w:b/>
          <w:bCs/>
        </w:rPr>
        <w:br/>
        <w:t>ными оптической и осветительной системами. Все предметы сле-</w:t>
      </w:r>
      <w:r>
        <w:rPr>
          <w:rStyle w:val="163"/>
          <w:b/>
          <w:bCs/>
        </w:rPr>
        <w:br/>
        <w:t>дует снабдить бирками или жетонами с порядковым номером,</w:t>
      </w:r>
      <w:r>
        <w:rPr>
          <w:rStyle w:val="163"/>
          <w:b/>
          <w:bCs/>
        </w:rPr>
        <w:br/>
        <w:t>чтобы в дальнейшем, знакомясь с прото</w:t>
      </w:r>
      <w:r>
        <w:rPr>
          <w:rStyle w:val="163"/>
          <w:b/>
          <w:bCs/>
        </w:rPr>
        <w:t>колом, можно было от-</w:t>
      </w:r>
      <w:r>
        <w:rPr>
          <w:rStyle w:val="163"/>
          <w:b/>
          <w:bCs/>
        </w:rPr>
        <w:br/>
        <w:t>четливо представить себе, какой именно предмет был опознан.</w:t>
      </w:r>
      <w:r>
        <w:rPr>
          <w:rStyle w:val="163"/>
          <w:b/>
          <w:bCs/>
        </w:rPr>
        <w:br/>
        <w:t>Сначала предметы фотографируют все вместе, причем так, что-</w:t>
      </w:r>
      <w:r>
        <w:rPr>
          <w:rStyle w:val="163"/>
          <w:b/>
          <w:bCs/>
        </w:rPr>
        <w:br/>
        <w:t>бы можно было различить присвоенные им номера. Крупным</w:t>
      </w:r>
      <w:r>
        <w:rPr>
          <w:rStyle w:val="163"/>
          <w:b/>
          <w:bCs/>
        </w:rPr>
        <w:br/>
        <w:t>планом фотографируется опознанный объект. Стрелками указы-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ваются признаки, по которым он был опознан.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127" w:name="bookmark126"/>
      <w:r>
        <w:rPr>
          <w:rStyle w:val="89"/>
          <w:b/>
          <w:bCs/>
        </w:rPr>
        <w:lastRenderedPageBreak/>
        <w:t>Глава 26. ТАКТИКА ПРОВЕРКИ ПОКАЗАНИЙ НА МЕСТЕ</w:t>
      </w:r>
      <w:bookmarkEnd w:id="127"/>
    </w:p>
    <w:p w:rsidR="00A86078" w:rsidRDefault="00F4381D">
      <w:pPr>
        <w:pStyle w:val="86"/>
        <w:keepNext/>
        <w:keepLines/>
        <w:shd w:val="clear" w:color="auto" w:fill="auto"/>
        <w:spacing w:line="230" w:lineRule="exact"/>
      </w:pPr>
      <w:bookmarkStart w:id="128" w:name="bookmark127"/>
      <w:r>
        <w:rPr>
          <w:rStyle w:val="89"/>
          <w:b/>
          <w:bCs/>
        </w:rPr>
        <w:t>§ 1. Понятие и процессуально-криминалистическое значение</w:t>
      </w:r>
      <w:r>
        <w:rPr>
          <w:rStyle w:val="89"/>
          <w:b/>
          <w:bCs/>
        </w:rPr>
        <w:br/>
        <w:t>проверки показаний на месте</w:t>
      </w:r>
      <w:bookmarkEnd w:id="128"/>
    </w:p>
    <w:p w:rsidR="00A86078" w:rsidRDefault="00F4381D">
      <w:pPr>
        <w:pStyle w:val="160"/>
        <w:shd w:val="clear" w:color="auto" w:fill="auto"/>
        <w:spacing w:line="230" w:lineRule="exact"/>
        <w:ind w:firstLine="0"/>
      </w:pPr>
      <w:r>
        <w:rPr>
          <w:rStyle w:val="163"/>
          <w:b/>
          <w:bCs/>
        </w:rPr>
        <w:t>В процессе расследования преступлений нередко возникает необ-</w:t>
      </w:r>
      <w:r>
        <w:rPr>
          <w:rStyle w:val="163"/>
          <w:b/>
          <w:bCs/>
        </w:rPr>
        <w:br/>
        <w:t>ходимость проверить</w:t>
      </w:r>
      <w:r>
        <w:rPr>
          <w:rStyle w:val="163"/>
          <w:b/>
          <w:bCs/>
        </w:rPr>
        <w:t xml:space="preserve"> показания нескольких лиц, сообщивших</w:t>
      </w:r>
      <w:r>
        <w:rPr>
          <w:rStyle w:val="163"/>
          <w:b/>
          <w:bCs/>
        </w:rPr>
        <w:br/>
        <w:t>на допросе об обстоятельствах события, которое они наблюдали</w:t>
      </w:r>
      <w:r>
        <w:rPr>
          <w:rStyle w:val="163"/>
          <w:b/>
          <w:bCs/>
        </w:rPr>
        <w:br/>
        <w:t>в одном и том же месте. При сопоставлении показаний этих лиц</w:t>
      </w:r>
      <w:r>
        <w:rPr>
          <w:rStyle w:val="163"/>
          <w:b/>
          <w:bCs/>
        </w:rPr>
        <w:br/>
        <w:t>с материальной обстановкой может оказаться, что они покажут</w:t>
      </w:r>
      <w:r>
        <w:rPr>
          <w:rStyle w:val="163"/>
          <w:b/>
          <w:bCs/>
        </w:rPr>
        <w:br/>
        <w:t xml:space="preserve">разные места, где якобы происходило </w:t>
      </w:r>
      <w:r>
        <w:rPr>
          <w:rStyle w:val="163"/>
          <w:b/>
          <w:bCs/>
        </w:rPr>
        <w:t>расследуемое событие. Та-</w:t>
      </w:r>
      <w:r>
        <w:rPr>
          <w:rStyle w:val="163"/>
          <w:b/>
          <w:bCs/>
        </w:rPr>
        <w:br/>
        <w:t>кой результат, естественно, ставит под сомнение правдивость их</w:t>
      </w:r>
      <w:r>
        <w:rPr>
          <w:rStyle w:val="163"/>
          <w:b/>
          <w:bCs/>
        </w:rPr>
        <w:br/>
        <w:t>показаний и предполагает необходимость выяснения мотивов</w:t>
      </w:r>
      <w:r>
        <w:rPr>
          <w:rStyle w:val="163"/>
          <w:b/>
          <w:bCs/>
        </w:rPr>
        <w:br/>
        <w:t>или объективных причин возникших противоречий.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355"/>
          <w:headerReference w:type="default" r:id="rId356"/>
          <w:pgSz w:w="11909" w:h="16834"/>
          <w:pgMar w:top="1430" w:right="1440" w:bottom="1430" w:left="1440" w:header="0" w:footer="3" w:gutter="0"/>
          <w:pgNumType w:start="532"/>
          <w:cols w:space="720"/>
          <w:noEndnote/>
          <w:docGrid w:linePitch="360"/>
        </w:sectPr>
      </w:pPr>
      <w:r>
        <w:rPr>
          <w:rStyle w:val="163"/>
          <w:b/>
          <w:bCs/>
        </w:rPr>
        <w:t>Могут быть и другие ситуации. Напр</w:t>
      </w:r>
      <w:r>
        <w:rPr>
          <w:rStyle w:val="163"/>
          <w:b/>
          <w:bCs/>
        </w:rPr>
        <w:t>имер, когда подозре-</w:t>
      </w:r>
      <w:r>
        <w:rPr>
          <w:rStyle w:val="163"/>
          <w:b/>
          <w:bCs/>
        </w:rPr>
        <w:br/>
        <w:t>ваемый или обвиняемый готов показать место, где он зарыл</w:t>
      </w:r>
      <w:r>
        <w:rPr>
          <w:rStyle w:val="163"/>
          <w:b/>
          <w:bCs/>
        </w:rPr>
        <w:br/>
        <w:t>труп, выбросил орудие преступления, спрятал похищенное,</w:t>
      </w:r>
      <w:r>
        <w:rPr>
          <w:rStyle w:val="163"/>
          <w:b/>
          <w:bCs/>
        </w:rPr>
        <w:br/>
        <w:t>ценности, добытые преступным путем, или какие-либо иные</w:t>
      </w:r>
      <w:r>
        <w:rPr>
          <w:rStyle w:val="163"/>
          <w:b/>
          <w:bCs/>
        </w:rPr>
        <w:br/>
        <w:t>предметы, которые могут иметь значение для следствия. Рас-</w:t>
      </w:r>
      <w:r>
        <w:rPr>
          <w:rStyle w:val="163"/>
          <w:b/>
          <w:bCs/>
        </w:rPr>
        <w:br/>
        <w:t>каиваяс</w:t>
      </w:r>
      <w:r>
        <w:rPr>
          <w:rStyle w:val="163"/>
          <w:b/>
          <w:bCs/>
        </w:rPr>
        <w:t>ь в содеянном и желая оказать помощь следствию, по-</w:t>
      </w:r>
      <w:r>
        <w:rPr>
          <w:rStyle w:val="163"/>
          <w:b/>
          <w:bCs/>
        </w:rPr>
        <w:br/>
        <w:t>дозреваемый (обвиняемый) показывает дома, квартиры, из ко-</w:t>
      </w:r>
      <w:r>
        <w:rPr>
          <w:rStyle w:val="163"/>
          <w:b/>
          <w:bCs/>
        </w:rPr>
        <w:br/>
        <w:t>торых он совершил кражи, уточняет при выезде на место, где</w:t>
      </w:r>
      <w:r>
        <w:rPr>
          <w:rStyle w:val="163"/>
          <w:b/>
          <w:bCs/>
        </w:rPr>
        <w:br/>
        <w:t>он взял те или иные ценности, документы. Показ может сопро-</w:t>
      </w:r>
      <w:r>
        <w:rPr>
          <w:rStyle w:val="163"/>
          <w:b/>
          <w:bCs/>
        </w:rPr>
        <w:br/>
        <w:t>вождаться воспроизведением</w:t>
      </w:r>
      <w:r>
        <w:rPr>
          <w:rStyle w:val="163"/>
          <w:b/>
          <w:bCs/>
        </w:rPr>
        <w:t xml:space="preserve"> действий по преодолению прегра-</w:t>
      </w:r>
      <w:r>
        <w:rPr>
          <w:rStyle w:val="163"/>
          <w:b/>
          <w:bCs/>
        </w:rPr>
        <w:br/>
        <w:t>ды, взлому запирающих устройств, использованию отмычек,</w:t>
      </w:r>
      <w:r>
        <w:rPr>
          <w:rStyle w:val="163"/>
          <w:b/>
          <w:bCs/>
        </w:rPr>
        <w:br/>
        <w:t>специальных орудий и инструментов. Точно так же обвиняе-</w:t>
      </w:r>
      <w:r>
        <w:rPr>
          <w:rStyle w:val="163"/>
          <w:b/>
          <w:bCs/>
        </w:rPr>
        <w:br/>
        <w:t>мый либо лицо, подозреваемое в совершении серийных престу-</w:t>
      </w:r>
      <w:r>
        <w:rPr>
          <w:rStyle w:val="163"/>
          <w:b/>
          <w:bCs/>
        </w:rPr>
        <w:br/>
        <w:t>плений (убийств, изнасилований, грабежей, разбойных</w:t>
      </w:r>
      <w:r>
        <w:rPr>
          <w:rStyle w:val="163"/>
          <w:b/>
          <w:bCs/>
        </w:rPr>
        <w:t xml:space="preserve"> нападе-</w:t>
      </w:r>
      <w:r>
        <w:rPr>
          <w:rStyle w:val="163"/>
          <w:b/>
          <w:bCs/>
        </w:rPr>
        <w:br/>
        <w:t>ний и т.п.), показывает места, где он поджидал своих жертв, с</w:t>
      </w:r>
      <w:r>
        <w:rPr>
          <w:rStyle w:val="163"/>
          <w:b/>
          <w:bCs/>
        </w:rPr>
        <w:br/>
        <w:t>какой стороны в каждом конкретном случае потерпевший вы-</w:t>
      </w:r>
      <w:r>
        <w:rPr>
          <w:rStyle w:val="163"/>
          <w:b/>
          <w:bCs/>
        </w:rPr>
        <w:br/>
        <w:t>ходил, какие действия по отношению к нему предпринимал,</w:t>
      </w:r>
      <w:r>
        <w:rPr>
          <w:rStyle w:val="163"/>
          <w:b/>
          <w:bCs/>
        </w:rPr>
        <w:br/>
        <w:t>что говорил, как и из какого положения наносил удары, и т.п.</w:t>
      </w:r>
      <w:r>
        <w:rPr>
          <w:rStyle w:val="163"/>
          <w:b/>
          <w:bCs/>
        </w:rPr>
        <w:br/>
        <w:t xml:space="preserve">Сообщаемые </w:t>
      </w:r>
      <w:r>
        <w:rPr>
          <w:rStyle w:val="163"/>
          <w:b/>
          <w:bCs/>
        </w:rPr>
        <w:t>детали и подробности проясняют картину проис-</w:t>
      </w:r>
      <w:r>
        <w:rPr>
          <w:rStyle w:val="163"/>
          <w:b/>
          <w:bCs/>
        </w:rPr>
        <w:br/>
        <w:t>шедшего события и в сопоставлении с материальной обстанов-</w:t>
      </w:r>
      <w:r>
        <w:rPr>
          <w:rStyle w:val="163"/>
          <w:b/>
          <w:bCs/>
        </w:rPr>
        <w:br/>
        <w:t>кой места происшествия и другими добытыми по делу доказа-</w:t>
      </w:r>
      <w:r>
        <w:rPr>
          <w:rStyle w:val="163"/>
          <w:b/>
          <w:bCs/>
        </w:rPr>
        <w:br/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>тельствами позволяют судить о правдивости либо ложности</w:t>
      </w:r>
      <w:r>
        <w:rPr>
          <w:rStyle w:val="163"/>
          <w:b/>
          <w:bCs/>
        </w:rPr>
        <w:br/>
        <w:t>сообщаемых сведений.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Особое значение</w:t>
      </w:r>
      <w:r>
        <w:rPr>
          <w:rStyle w:val="163"/>
          <w:b/>
          <w:bCs/>
        </w:rPr>
        <w:t xml:space="preserve"> проверка показаний на месте приобретает</w:t>
      </w:r>
      <w:r>
        <w:rPr>
          <w:rStyle w:val="163"/>
          <w:b/>
          <w:bCs/>
        </w:rPr>
        <w:br/>
        <w:t>при разоблачении ложного оговора и особенно самооговора, ко-</w:t>
      </w:r>
      <w:r>
        <w:rPr>
          <w:rStyle w:val="163"/>
          <w:b/>
          <w:bCs/>
        </w:rPr>
        <w:br/>
        <w:t>гда лицо, оговаривающее себя в совершении преступления, не</w:t>
      </w:r>
      <w:r>
        <w:rPr>
          <w:rStyle w:val="163"/>
          <w:b/>
          <w:bCs/>
        </w:rPr>
        <w:br/>
        <w:t>может проявить «виновной осведомленности», т.е. не знает та-</w:t>
      </w:r>
      <w:r>
        <w:rPr>
          <w:rStyle w:val="163"/>
          <w:b/>
          <w:bCs/>
        </w:rPr>
        <w:br/>
        <w:t>ких деталей и обстоятельств престу</w:t>
      </w:r>
      <w:r>
        <w:rPr>
          <w:rStyle w:val="163"/>
          <w:b/>
          <w:bCs/>
        </w:rPr>
        <w:t>пного события и материаль-</w:t>
      </w:r>
      <w:r>
        <w:rPr>
          <w:rStyle w:val="163"/>
          <w:b/>
          <w:bCs/>
        </w:rPr>
        <w:br/>
        <w:t>ной обстановки, которые должны быть известны лицу, действи-</w:t>
      </w:r>
      <w:r>
        <w:rPr>
          <w:rStyle w:val="163"/>
          <w:b/>
          <w:bCs/>
        </w:rPr>
        <w:br/>
        <w:t>тельно совершившему преступление.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Проверка показаний на месте позволяет получить информа-</w:t>
      </w:r>
      <w:r>
        <w:rPr>
          <w:rStyle w:val="163"/>
          <w:b/>
          <w:bCs/>
        </w:rPr>
        <w:br/>
        <w:t>цию о некоторых, порой весьма существенных, деталях и об-</w:t>
      </w:r>
      <w:r>
        <w:rPr>
          <w:rStyle w:val="163"/>
          <w:b/>
          <w:bCs/>
        </w:rPr>
        <w:br/>
        <w:t>стоятельствах происше</w:t>
      </w:r>
      <w:r>
        <w:rPr>
          <w:rStyle w:val="163"/>
          <w:b/>
          <w:bCs/>
        </w:rPr>
        <w:t>дшего за счет дополнений, которые сооб-</w:t>
      </w:r>
      <w:r>
        <w:rPr>
          <w:rStyle w:val="163"/>
          <w:b/>
          <w:bCs/>
        </w:rPr>
        <w:br/>
        <w:t>щает лицо, чьи показания проверяются. При выезде (выходе) на</w:t>
      </w:r>
      <w:r>
        <w:rPr>
          <w:rStyle w:val="163"/>
          <w:b/>
          <w:bCs/>
        </w:rPr>
        <w:br/>
        <w:t>место у допрошенного лица могут активизироваться процессы</w:t>
      </w:r>
      <w:r>
        <w:rPr>
          <w:rStyle w:val="163"/>
          <w:b/>
          <w:bCs/>
        </w:rPr>
        <w:br/>
        <w:t>воспоминания забытых фактов и обстоятельств. Происходит</w:t>
      </w:r>
      <w:r>
        <w:rPr>
          <w:rStyle w:val="163"/>
          <w:b/>
          <w:bCs/>
        </w:rPr>
        <w:br/>
        <w:t xml:space="preserve">«актуализация», т.е. пробуждение скрытых </w:t>
      </w:r>
      <w:r>
        <w:rPr>
          <w:rStyle w:val="163"/>
          <w:b/>
          <w:bCs/>
        </w:rPr>
        <w:t>ассоциативных свя-</w:t>
      </w:r>
      <w:r>
        <w:rPr>
          <w:rStyle w:val="163"/>
          <w:b/>
          <w:bCs/>
        </w:rPr>
        <w:br/>
        <w:t>зей, латентного слоя ранее воспринятого материала. Наиболее</w:t>
      </w:r>
      <w:r>
        <w:rPr>
          <w:rStyle w:val="163"/>
          <w:b/>
          <w:bCs/>
        </w:rPr>
        <w:br/>
        <w:t>значимые для допрашиваемого элементы материальной обста-</w:t>
      </w:r>
      <w:r>
        <w:rPr>
          <w:rStyle w:val="163"/>
          <w:b/>
          <w:bCs/>
        </w:rPr>
        <w:br/>
        <w:t>новки могут способствовать также и преодолению вполне воз-</w:t>
      </w:r>
      <w:r>
        <w:rPr>
          <w:rStyle w:val="163"/>
          <w:b/>
          <w:bCs/>
        </w:rPr>
        <w:br/>
        <w:t>можного добросовестного заблуждения.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Методы и правила проверк</w:t>
      </w:r>
      <w:r>
        <w:rPr>
          <w:rStyle w:val="163"/>
          <w:b/>
          <w:bCs/>
        </w:rPr>
        <w:t>и достоверности сообщаемых све-</w:t>
      </w:r>
      <w:r>
        <w:rPr>
          <w:rStyle w:val="163"/>
          <w:b/>
          <w:bCs/>
        </w:rPr>
        <w:br/>
        <w:t>дений путем выхода на место события вырабатывались на протя-</w:t>
      </w:r>
      <w:r>
        <w:rPr>
          <w:rStyle w:val="163"/>
          <w:b/>
          <w:bCs/>
        </w:rPr>
        <w:br/>
        <w:t>жении многовековой истории человечества. Эффективные слу-</w:t>
      </w:r>
      <w:r>
        <w:rPr>
          <w:rStyle w:val="163"/>
          <w:b/>
          <w:bCs/>
        </w:rPr>
        <w:br/>
        <w:t>чаи разоблачения подобным способом ложных свидетельств и</w:t>
      </w:r>
      <w:r>
        <w:rPr>
          <w:rStyle w:val="163"/>
          <w:b/>
          <w:bCs/>
        </w:rPr>
        <w:br/>
        <w:t>установления истины в спорных случаях описываютс</w:t>
      </w:r>
      <w:r>
        <w:rPr>
          <w:rStyle w:val="163"/>
          <w:b/>
          <w:bCs/>
        </w:rPr>
        <w:t>я даже в</w:t>
      </w:r>
      <w:r>
        <w:rPr>
          <w:rStyle w:val="163"/>
          <w:b/>
          <w:bCs/>
        </w:rPr>
        <w:br/>
        <w:t>библейских преданиях.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процессе многолетней практики расследования преступле-</w:t>
      </w:r>
      <w:r>
        <w:rPr>
          <w:rStyle w:val="163"/>
          <w:b/>
          <w:bCs/>
        </w:rPr>
        <w:br/>
        <w:t>ний сложилась особая организационно-тактическая процедура,</w:t>
      </w:r>
      <w:r>
        <w:rPr>
          <w:rStyle w:val="163"/>
          <w:b/>
          <w:bCs/>
        </w:rPr>
        <w:br/>
        <w:t>наиболее эффективная совокупность тактических рекомендаций</w:t>
      </w:r>
      <w:r>
        <w:rPr>
          <w:rStyle w:val="163"/>
          <w:b/>
          <w:bCs/>
        </w:rPr>
        <w:br/>
        <w:t>по проверке показаний на месте ранее допрошенных л</w:t>
      </w:r>
      <w:r>
        <w:rPr>
          <w:rStyle w:val="163"/>
          <w:b/>
          <w:bCs/>
        </w:rPr>
        <w:t>иц, что</w:t>
      </w:r>
      <w:r>
        <w:rPr>
          <w:rStyle w:val="163"/>
          <w:b/>
          <w:bCs/>
        </w:rPr>
        <w:br/>
        <w:t>фактически привело к формированию самостоятельного следст-</w:t>
      </w:r>
      <w:r>
        <w:rPr>
          <w:rStyle w:val="163"/>
          <w:b/>
          <w:bCs/>
        </w:rPr>
        <w:br/>
        <w:t>венного действия, которое поначалу именовалось «выходом на</w:t>
      </w:r>
      <w:r>
        <w:rPr>
          <w:rStyle w:val="163"/>
          <w:b/>
          <w:bCs/>
        </w:rPr>
        <w:br/>
        <w:t>место», «воспроизведением показаний на месте».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Проверка показаний на месте — это самостоятельное след-</w:t>
      </w:r>
      <w:r>
        <w:rPr>
          <w:rStyle w:val="163"/>
          <w:b/>
          <w:bCs/>
        </w:rPr>
        <w:br/>
        <w:t xml:space="preserve">ственное действие, </w:t>
      </w:r>
      <w:r>
        <w:rPr>
          <w:rStyle w:val="163"/>
          <w:b/>
          <w:bCs/>
        </w:rPr>
        <w:t>производимое в целях установления новых</w:t>
      </w:r>
      <w:r>
        <w:rPr>
          <w:rStyle w:val="163"/>
          <w:b/>
          <w:bCs/>
        </w:rPr>
        <w:br/>
        <w:t>обстоятельств, путем проверки или уточнения на месте, связан-</w:t>
      </w:r>
      <w:r>
        <w:rPr>
          <w:rStyle w:val="163"/>
          <w:b/>
          <w:bCs/>
        </w:rPr>
        <w:br/>
        <w:t>ном с исследуемым событием, ранее данных показаний. Это</w:t>
      </w:r>
      <w:r>
        <w:rPr>
          <w:rStyle w:val="163"/>
          <w:b/>
          <w:bCs/>
        </w:rPr>
        <w:br/>
        <w:t>следственное действие, направленное на выявление подлинной</w:t>
      </w:r>
      <w:r>
        <w:rPr>
          <w:rStyle w:val="163"/>
          <w:b/>
          <w:bCs/>
        </w:rPr>
        <w:br/>
        <w:t>осведомленности ранее допрошенного лица</w:t>
      </w:r>
      <w:r>
        <w:rPr>
          <w:rStyle w:val="163"/>
          <w:b/>
          <w:bCs/>
        </w:rPr>
        <w:t xml:space="preserve"> о происшедшем со-</w:t>
      </w:r>
      <w:r>
        <w:rPr>
          <w:rStyle w:val="163"/>
          <w:b/>
          <w:bCs/>
        </w:rPr>
        <w:br/>
        <w:t>бытии, его материальной обстановке и отдельных обстоятельст-</w:t>
      </w:r>
      <w:r>
        <w:rPr>
          <w:rStyle w:val="163"/>
          <w:b/>
          <w:bCs/>
        </w:rPr>
        <w:br/>
        <w:t>вах. Проверка показаний на месте заключается в том, что ранее</w:t>
      </w:r>
      <w:r>
        <w:rPr>
          <w:rStyle w:val="163"/>
          <w:b/>
          <w:bCs/>
        </w:rPr>
        <w:br/>
        <w:t>допрошенное лицо воспроизводит на месте обстановку и обстоя-</w:t>
      </w:r>
      <w:r>
        <w:rPr>
          <w:rStyle w:val="163"/>
          <w:b/>
          <w:bCs/>
        </w:rPr>
        <w:br/>
        <w:t>тельства исследуемого события, указывает на предметы,</w:t>
      </w:r>
      <w:r>
        <w:rPr>
          <w:rStyle w:val="163"/>
          <w:b/>
          <w:bCs/>
        </w:rPr>
        <w:t xml:space="preserve"> доку-</w:t>
      </w:r>
      <w:r>
        <w:rPr>
          <w:rStyle w:val="163"/>
          <w:b/>
          <w:bCs/>
        </w:rPr>
        <w:br/>
        <w:t>менты, следы, связанные с расследуемым событием, демонстри-</w:t>
      </w:r>
      <w:r>
        <w:rPr>
          <w:rStyle w:val="163"/>
          <w:b/>
          <w:bCs/>
        </w:rPr>
        <w:br/>
        <w:t>рует определенные действия. Выявление осведомленности лица,</w:t>
      </w:r>
      <w:r>
        <w:rPr>
          <w:rStyle w:val="163"/>
          <w:b/>
          <w:bCs/>
        </w:rPr>
        <w:br/>
        <w:t>показания которого проверяются, осуществляется за счет сопо-</w:t>
      </w:r>
      <w:r>
        <w:rPr>
          <w:rStyle w:val="163"/>
          <w:b/>
          <w:bCs/>
        </w:rPr>
        <w:br/>
        <w:t>ставления его показаний с материальной обстановкой места, где</w:t>
      </w:r>
      <w:r>
        <w:rPr>
          <w:rStyle w:val="163"/>
          <w:b/>
          <w:bCs/>
        </w:rPr>
        <w:br/>
        <w:t>провод</w:t>
      </w:r>
      <w:r>
        <w:rPr>
          <w:rStyle w:val="163"/>
          <w:b/>
          <w:bCs/>
        </w:rPr>
        <w:t>ится проверка, его знанием особенностей этой обстановки</w:t>
      </w:r>
      <w:r>
        <w:rPr>
          <w:rStyle w:val="163"/>
          <w:b/>
          <w:bCs/>
        </w:rPr>
        <w:br/>
        <w:t>и обстоятельств происшедшего события, а также путем сравне-</w:t>
      </w:r>
      <w:r>
        <w:rPr>
          <w:rStyle w:val="163"/>
          <w:b/>
          <w:bCs/>
        </w:rPr>
        <w:br/>
        <w:t>ния с имеющимися доказательствами (данными осмотра места</w:t>
      </w:r>
      <w:r>
        <w:rPr>
          <w:rStyle w:val="163"/>
          <w:b/>
          <w:bCs/>
        </w:rPr>
        <w:br/>
        <w:t>происшествия и других следственных действий).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 xml:space="preserve">Проверка показаний на месте является </w:t>
      </w:r>
      <w:r>
        <w:rPr>
          <w:rStyle w:val="163"/>
          <w:b/>
          <w:bCs/>
        </w:rPr>
        <w:t>эффективным следст-</w:t>
      </w:r>
      <w:r>
        <w:rPr>
          <w:rStyle w:val="163"/>
          <w:b/>
          <w:bCs/>
        </w:rPr>
        <w:br/>
        <w:t>венным действием, позволяющим убедиться в истинности или</w:t>
      </w:r>
      <w:r>
        <w:rPr>
          <w:rStyle w:val="163"/>
          <w:b/>
          <w:bCs/>
        </w:rPr>
        <w:br/>
        <w:t>ложности сообщенных на допросе сведений и получить новые</w:t>
      </w:r>
      <w:r>
        <w:rPr>
          <w:rStyle w:val="163"/>
          <w:b/>
          <w:bCs/>
        </w:rPr>
        <w:br/>
        <w:t>доказательства, подтверждающие или опровергающие уже</w:t>
      </w:r>
      <w:r>
        <w:rPr>
          <w:rStyle w:val="163"/>
          <w:b/>
          <w:bCs/>
        </w:rPr>
        <w:br/>
        <w:t>имеющиеся.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Проверка показаний на месте сочетает в себе черты многих</w:t>
      </w:r>
      <w:r>
        <w:rPr>
          <w:rStyle w:val="163"/>
          <w:b/>
          <w:bCs/>
        </w:rPr>
        <w:br/>
        <w:t>с</w:t>
      </w:r>
      <w:r>
        <w:rPr>
          <w:rStyle w:val="163"/>
          <w:b/>
          <w:bCs/>
        </w:rPr>
        <w:t>ледственных действий — допроса, осмотра, следственного экспе-</w:t>
      </w:r>
      <w:r>
        <w:rPr>
          <w:rStyle w:val="163"/>
          <w:b/>
          <w:bCs/>
        </w:rPr>
        <w:br/>
        <w:t>римента, однако при этом не повторяет полностью ни одно из них.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Хотя при проверке показаний могут быть получены сущест-</w:t>
      </w:r>
      <w:r>
        <w:rPr>
          <w:rStyle w:val="163"/>
          <w:b/>
          <w:bCs/>
        </w:rPr>
        <w:br/>
        <w:t>венные дополнительные сведения, это все же не допрос, посколь-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ку основной</w:t>
      </w:r>
      <w:r>
        <w:rPr>
          <w:rStyle w:val="163"/>
          <w:b/>
          <w:bCs/>
        </w:rPr>
        <w:t xml:space="preserve"> ее целью является проверка осведомленности лица</w:t>
      </w:r>
      <w:r>
        <w:rPr>
          <w:rStyle w:val="163"/>
          <w:b/>
          <w:bCs/>
        </w:rPr>
        <w:br/>
        <w:t>и его ранее данных показаний. Это и не следственный осмотр,</w:t>
      </w:r>
      <w:r>
        <w:rPr>
          <w:rStyle w:val="163"/>
          <w:b/>
          <w:bCs/>
        </w:rPr>
        <w:br/>
        <w:t>поскольку при проверке нужно получить сведения, свидетельст-</w:t>
      </w:r>
      <w:r>
        <w:rPr>
          <w:rStyle w:val="163"/>
          <w:b/>
          <w:bCs/>
        </w:rPr>
        <w:br/>
        <w:t>вующие о том, что допрошенный ориентируется на месте, где</w:t>
      </w:r>
      <w:r>
        <w:rPr>
          <w:rStyle w:val="163"/>
          <w:b/>
          <w:bCs/>
        </w:rPr>
        <w:br/>
        <w:t>происходило то или иное собы</w:t>
      </w:r>
      <w:r>
        <w:rPr>
          <w:rStyle w:val="163"/>
          <w:b/>
          <w:bCs/>
        </w:rPr>
        <w:t>тие, знает существенные детали</w:t>
      </w:r>
      <w:r>
        <w:rPr>
          <w:rStyle w:val="163"/>
          <w:b/>
          <w:bCs/>
        </w:rPr>
        <w:br/>
        <w:t>материальной обстановки и может воспроизвести при этом свои</w:t>
      </w:r>
      <w:r>
        <w:rPr>
          <w:rStyle w:val="163"/>
          <w:b/>
          <w:bCs/>
        </w:rPr>
        <w:br/>
        <w:t>действия и действия других лиц.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Особенно большое сходство у проверки показаний на месте</w:t>
      </w:r>
      <w:r>
        <w:rPr>
          <w:rStyle w:val="163"/>
          <w:b/>
          <w:bCs/>
        </w:rPr>
        <w:br/>
        <w:t>со следственным экспериментом. Как и эксперимент, проверка</w:t>
      </w:r>
      <w:r>
        <w:rPr>
          <w:rStyle w:val="163"/>
          <w:b/>
          <w:bCs/>
        </w:rPr>
        <w:br/>
        <w:t>показаний на месте</w:t>
      </w:r>
      <w:r>
        <w:rPr>
          <w:rStyle w:val="163"/>
          <w:b/>
          <w:bCs/>
        </w:rPr>
        <w:t xml:space="preserve"> производится для проверки и уточнения</w:t>
      </w:r>
      <w:r>
        <w:rPr>
          <w:rStyle w:val="163"/>
          <w:b/>
          <w:bCs/>
        </w:rPr>
        <w:br/>
        <w:t>имеющихся данных. Точно так же при ее проведении возможно</w:t>
      </w:r>
      <w:r>
        <w:rPr>
          <w:rStyle w:val="163"/>
          <w:b/>
          <w:bCs/>
        </w:rPr>
        <w:br/>
        <w:t>воспроизведение действий, обстановки, иных обстоятельств оп-</w:t>
      </w:r>
      <w:r>
        <w:rPr>
          <w:rStyle w:val="163"/>
          <w:b/>
          <w:bCs/>
        </w:rPr>
        <w:br/>
        <w:t>ределенного события и совершения необходимых опытных дей-</w:t>
      </w:r>
      <w:r>
        <w:rPr>
          <w:rStyle w:val="163"/>
          <w:b/>
          <w:bCs/>
        </w:rPr>
        <w:br/>
        <w:t>ствий. Однако сходство усматривается лиш</w:t>
      </w:r>
      <w:r>
        <w:rPr>
          <w:rStyle w:val="163"/>
          <w:b/>
          <w:bCs/>
        </w:rPr>
        <w:t>ь в самых общих пра-</w:t>
      </w:r>
      <w:r>
        <w:rPr>
          <w:rStyle w:val="163"/>
          <w:b/>
          <w:bCs/>
        </w:rPr>
        <w:br/>
        <w:t>вилах.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Проверка показаний на месте имеет специфические особен-</w:t>
      </w:r>
      <w:r>
        <w:rPr>
          <w:rStyle w:val="163"/>
          <w:b/>
          <w:bCs/>
        </w:rPr>
        <w:br/>
        <w:t>ности самостоятельного следственного действия, не совпадаю-</w:t>
      </w:r>
      <w:r>
        <w:rPr>
          <w:rStyle w:val="163"/>
          <w:b/>
          <w:bCs/>
        </w:rPr>
        <w:br/>
        <w:t>щие со следственным экспериментом. Во-первых, у этих следст-</w:t>
      </w:r>
      <w:r>
        <w:rPr>
          <w:rStyle w:val="163"/>
          <w:b/>
          <w:bCs/>
        </w:rPr>
        <w:br/>
        <w:t>венных действий совершенно разные цели. Целью следс</w:t>
      </w:r>
      <w:r>
        <w:rPr>
          <w:rStyle w:val="163"/>
          <w:b/>
          <w:bCs/>
        </w:rPr>
        <w:t>твенного</w:t>
      </w:r>
      <w:r>
        <w:rPr>
          <w:rStyle w:val="163"/>
          <w:b/>
          <w:bCs/>
        </w:rPr>
        <w:br/>
        <w:t>эксперимента является проверка объективной возможности</w:t>
      </w:r>
      <w:r>
        <w:rPr>
          <w:rStyle w:val="163"/>
          <w:b/>
          <w:bCs/>
        </w:rPr>
        <w:br/>
        <w:t>при данных условиях видеть, слышать и т.п. либо способности</w:t>
      </w:r>
      <w:r>
        <w:rPr>
          <w:rStyle w:val="163"/>
          <w:b/>
          <w:bCs/>
        </w:rPr>
        <w:br/>
        <w:t>лица совершать определенные действия (например, изготавли-</w:t>
      </w:r>
      <w:r>
        <w:rPr>
          <w:rStyle w:val="163"/>
          <w:b/>
          <w:bCs/>
        </w:rPr>
        <w:br/>
        <w:t>вать фальшивые денежные знаки). Целью же проверки показа-</w:t>
      </w:r>
      <w:r>
        <w:rPr>
          <w:rStyle w:val="163"/>
          <w:b/>
          <w:bCs/>
        </w:rPr>
        <w:br/>
        <w:t>ний на месте яв</w:t>
      </w:r>
      <w:r>
        <w:rPr>
          <w:rStyle w:val="163"/>
          <w:b/>
          <w:bCs/>
        </w:rPr>
        <w:t>ляется выявление осведомленности лица в</w:t>
      </w:r>
      <w:r>
        <w:rPr>
          <w:rStyle w:val="163"/>
          <w:b/>
          <w:bCs/>
        </w:rPr>
        <w:br/>
        <w:t>происшедшем событии и конкретной материальной обстановке.</w:t>
      </w:r>
      <w:r>
        <w:rPr>
          <w:rStyle w:val="163"/>
          <w:b/>
          <w:bCs/>
        </w:rPr>
        <w:br/>
        <w:t>Во-вторых, каждое из этих следственных действий имеет свой</w:t>
      </w:r>
      <w:r>
        <w:rPr>
          <w:rStyle w:val="163"/>
          <w:b/>
          <w:bCs/>
        </w:rPr>
        <w:br/>
        <w:t>особый порядок проведения. Для следственного эксперимента</w:t>
      </w:r>
      <w:r>
        <w:rPr>
          <w:rStyle w:val="163"/>
          <w:b/>
          <w:bCs/>
        </w:rPr>
        <w:br/>
        <w:t>основным является проведение опытных дейс</w:t>
      </w:r>
      <w:r>
        <w:rPr>
          <w:rStyle w:val="163"/>
          <w:b/>
          <w:bCs/>
        </w:rPr>
        <w:t>твий. Чтобы при-</w:t>
      </w:r>
      <w:r>
        <w:rPr>
          <w:rStyle w:val="163"/>
          <w:b/>
          <w:bCs/>
        </w:rPr>
        <w:br/>
        <w:t>близить условия их проведения к реальным, следователь прини-</w:t>
      </w:r>
      <w:r>
        <w:rPr>
          <w:rStyle w:val="163"/>
          <w:b/>
          <w:bCs/>
        </w:rPr>
        <w:br/>
        <w:t>мает меры к воссозданию обстановки, максимально приближен-</w:t>
      </w:r>
      <w:r>
        <w:rPr>
          <w:rStyle w:val="163"/>
          <w:b/>
          <w:bCs/>
        </w:rPr>
        <w:br/>
        <w:t>ной к той, в которой происходило расследуемое событие. При</w:t>
      </w:r>
      <w:r>
        <w:rPr>
          <w:rStyle w:val="163"/>
          <w:b/>
          <w:bCs/>
        </w:rPr>
        <w:br/>
        <w:t>проверке же основное внимание уделяется сопоставлению пока-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заний ранее допрошенного лица с конкретной материальной об-</w:t>
      </w:r>
      <w:r>
        <w:rPr>
          <w:rStyle w:val="163"/>
          <w:b/>
          <w:bCs/>
        </w:rPr>
        <w:br/>
        <w:t>становкой, на которую он должен привести сам и сам должен по-</w:t>
      </w:r>
      <w:r>
        <w:rPr>
          <w:rStyle w:val="163"/>
          <w:b/>
          <w:bCs/>
        </w:rPr>
        <w:br/>
        <w:t>казать, где и как происходило расследуемое событие. На месте</w:t>
      </w:r>
      <w:r>
        <w:rPr>
          <w:rStyle w:val="163"/>
          <w:b/>
          <w:bCs/>
        </w:rPr>
        <w:br/>
        <w:t>проверки, как правило, не следователь, а сам допрашиваемый</w:t>
      </w:r>
      <w:r>
        <w:rPr>
          <w:rStyle w:val="163"/>
          <w:b/>
          <w:bCs/>
        </w:rPr>
        <w:br/>
        <w:t xml:space="preserve">воспроизводит </w:t>
      </w:r>
      <w:r>
        <w:rPr>
          <w:rStyle w:val="163"/>
          <w:b/>
          <w:bCs/>
        </w:rPr>
        <w:t>при необходимости некоторые элементы и обстоя-</w:t>
      </w:r>
      <w:r>
        <w:rPr>
          <w:rStyle w:val="163"/>
          <w:b/>
          <w:bCs/>
        </w:rPr>
        <w:br/>
        <w:t>тельства обстановки происшедшего события. В-третьих, провер-</w:t>
      </w:r>
      <w:r>
        <w:rPr>
          <w:rStyle w:val="163"/>
          <w:b/>
          <w:bCs/>
        </w:rPr>
        <w:br/>
        <w:t>ка показаний на месте может быть проведена лишь с участием</w:t>
      </w:r>
      <w:r>
        <w:rPr>
          <w:rStyle w:val="163"/>
          <w:b/>
          <w:bCs/>
        </w:rPr>
        <w:br/>
        <w:t>самого ранее допрошенного лица, тогда как для следственного</w:t>
      </w:r>
      <w:r>
        <w:rPr>
          <w:rStyle w:val="163"/>
          <w:b/>
          <w:bCs/>
        </w:rPr>
        <w:br/>
        <w:t>эксперимента это не обязатель</w:t>
      </w:r>
      <w:r>
        <w:rPr>
          <w:rStyle w:val="163"/>
          <w:b/>
          <w:bCs/>
        </w:rPr>
        <w:t>но. Конкретное лицо участвует</w:t>
      </w:r>
      <w:r>
        <w:rPr>
          <w:rStyle w:val="163"/>
          <w:b/>
          <w:bCs/>
        </w:rPr>
        <w:br/>
        <w:t>при производстве эксперимента лишь тогда, когда результаты</w:t>
      </w:r>
      <w:r>
        <w:rPr>
          <w:rStyle w:val="163"/>
          <w:b/>
          <w:bCs/>
        </w:rPr>
        <w:br/>
        <w:t>опытов зависят от его индивидуальных качеств.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Виды проверки показаний на месте. В зависимости от коли-</w:t>
      </w:r>
      <w:r>
        <w:rPr>
          <w:rStyle w:val="163"/>
          <w:b/>
          <w:bCs/>
        </w:rPr>
        <w:br/>
        <w:t>чества проверяемых лиц показания на месте подразделяются на</w:t>
      </w:r>
      <w:r>
        <w:rPr>
          <w:rStyle w:val="163"/>
          <w:b/>
          <w:bCs/>
        </w:rPr>
        <w:br/>
        <w:t>пров</w:t>
      </w:r>
      <w:r>
        <w:rPr>
          <w:rStyle w:val="163"/>
          <w:b/>
          <w:bCs/>
        </w:rPr>
        <w:t>ерку показаний одного лица, двух лиц и проверку показа-</w:t>
      </w:r>
      <w:r>
        <w:rPr>
          <w:rStyle w:val="163"/>
          <w:b/>
          <w:bCs/>
        </w:rPr>
        <w:br/>
        <w:t>ний нескольких лиц. Проверка показаний может проводиться в</w:t>
      </w:r>
      <w:r>
        <w:rPr>
          <w:rStyle w:val="163"/>
          <w:b/>
          <w:bCs/>
        </w:rPr>
        <w:br/>
        <w:t>отношении одного расследуемого события либо нескольких.</w:t>
      </w:r>
      <w:r>
        <w:rPr>
          <w:rStyle w:val="163"/>
          <w:b/>
          <w:bCs/>
        </w:rPr>
        <w:br/>
        <w:t>Кроме того, это следственное действие может проводиться с ли-</w:t>
      </w:r>
      <w:r>
        <w:rPr>
          <w:rStyle w:val="163"/>
          <w:b/>
          <w:bCs/>
        </w:rPr>
        <w:br/>
        <w:t>цами, между показаниями</w:t>
      </w:r>
      <w:r>
        <w:rPr>
          <w:rStyle w:val="163"/>
          <w:b/>
          <w:bCs/>
        </w:rPr>
        <w:t xml:space="preserve"> которых имеются существенные</w:t>
      </w:r>
      <w:r>
        <w:rPr>
          <w:rStyle w:val="163"/>
          <w:b/>
          <w:bCs/>
        </w:rPr>
        <w:br/>
        <w:t>противоречия (например, между показаниями подозреваемого и</w:t>
      </w:r>
      <w:r>
        <w:rPr>
          <w:rStyle w:val="163"/>
          <w:b/>
          <w:bCs/>
        </w:rPr>
        <w:br/>
        <w:t>потерпевшего), и с лицами, в показаниях которых хотя противо-</w:t>
      </w:r>
      <w:r>
        <w:rPr>
          <w:rStyle w:val="163"/>
          <w:b/>
          <w:bCs/>
        </w:rPr>
        <w:br/>
        <w:t>речия и не усматриваются, но возникают сомнения в достоверно-</w:t>
      </w:r>
      <w:r>
        <w:rPr>
          <w:rStyle w:val="163"/>
          <w:b/>
          <w:bCs/>
        </w:rPr>
        <w:br/>
        <w:t>сти сообщаемых ими сведений. Проверка показ</w:t>
      </w:r>
      <w:r>
        <w:rPr>
          <w:rStyle w:val="163"/>
          <w:b/>
          <w:bCs/>
        </w:rPr>
        <w:t>аний может про-</w:t>
      </w:r>
      <w:r>
        <w:rPr>
          <w:rStyle w:val="163"/>
          <w:b/>
          <w:bCs/>
        </w:rPr>
        <w:br/>
        <w:t>изводиться на месте, известном следствию, и на месте, которое</w:t>
      </w:r>
      <w:r>
        <w:rPr>
          <w:rStyle w:val="163"/>
          <w:b/>
          <w:bCs/>
        </w:rPr>
        <w:br/>
        <w:t>следствию не известно.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129" w:name="bookmark128"/>
      <w:r>
        <w:rPr>
          <w:rStyle w:val="89"/>
          <w:b/>
          <w:bCs/>
        </w:rPr>
        <w:t>§ 2. Тактические приемы проверки показаний на месте</w:t>
      </w:r>
      <w:bookmarkEnd w:id="129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Проверка показаний на месте должна быть организована, прове-</w:t>
      </w:r>
      <w:r>
        <w:rPr>
          <w:rStyle w:val="163"/>
          <w:b/>
          <w:bCs/>
        </w:rPr>
        <w:br/>
        <w:t>дена, а ее результаты зафиксированы так, ч</w:t>
      </w:r>
      <w:r>
        <w:rPr>
          <w:rStyle w:val="163"/>
          <w:b/>
          <w:bCs/>
        </w:rPr>
        <w:t>тобы впоследствии</w:t>
      </w:r>
      <w:r>
        <w:rPr>
          <w:rStyle w:val="163"/>
          <w:b/>
          <w:bCs/>
        </w:rPr>
        <w:br/>
        <w:t>не возникло сомнений в объективности производства этого след-</w:t>
      </w:r>
      <w:r>
        <w:rPr>
          <w:rStyle w:val="163"/>
          <w:b/>
          <w:bCs/>
        </w:rPr>
        <w:br/>
        <w:t>ственного действия.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357"/>
          <w:headerReference w:type="default" r:id="rId358"/>
          <w:pgSz w:w="11909" w:h="16834"/>
          <w:pgMar w:top="1430" w:right="1440" w:bottom="1430" w:left="1440" w:header="0" w:footer="3" w:gutter="0"/>
          <w:pgNumType w:start="532"/>
          <w:cols w:space="720"/>
          <w:noEndnote/>
          <w:docGrid w:linePitch="360"/>
        </w:sectPr>
      </w:pPr>
      <w:r>
        <w:rPr>
          <w:rStyle w:val="163"/>
          <w:b/>
          <w:bCs/>
        </w:rPr>
        <w:lastRenderedPageBreak/>
        <w:t>Недопустимо под видом проверки показаний на месте произ-</w:t>
      </w:r>
      <w:r>
        <w:rPr>
          <w:rStyle w:val="163"/>
          <w:b/>
          <w:bCs/>
        </w:rPr>
        <w:br/>
        <w:t>водить действия, направленные на закрепление полученного</w:t>
      </w:r>
      <w:r>
        <w:rPr>
          <w:rStyle w:val="163"/>
          <w:b/>
          <w:bCs/>
        </w:rPr>
        <w:br/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>признания в совершенном преступлении путем ознакомления</w:t>
      </w:r>
      <w:r>
        <w:rPr>
          <w:rStyle w:val="163"/>
          <w:b/>
          <w:bCs/>
        </w:rPr>
        <w:br/>
        <w:t>лица, чьи показания должны проверяться, с деталями обс</w:t>
      </w:r>
      <w:r>
        <w:rPr>
          <w:rStyle w:val="163"/>
          <w:b/>
          <w:bCs/>
        </w:rPr>
        <w:t>танов-</w:t>
      </w:r>
      <w:r>
        <w:rPr>
          <w:rStyle w:val="163"/>
          <w:b/>
          <w:bCs/>
        </w:rPr>
        <w:br/>
        <w:t>ки совершенного преступления.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проверке показаний нескольких лиц проверка произво-</w:t>
      </w:r>
      <w:r>
        <w:rPr>
          <w:rStyle w:val="163"/>
          <w:b/>
          <w:bCs/>
        </w:rPr>
        <w:br/>
        <w:t>дится с каждым из них по отдельности и так, чтобы они не мог-</w:t>
      </w:r>
      <w:r>
        <w:rPr>
          <w:rStyle w:val="163"/>
          <w:b/>
          <w:bCs/>
        </w:rPr>
        <w:br/>
        <w:t>ли общаться друг с другом и особенно с лицами, чьи показания</w:t>
      </w:r>
      <w:r>
        <w:rPr>
          <w:rStyle w:val="163"/>
          <w:b/>
          <w:bCs/>
        </w:rPr>
        <w:br/>
        <w:t>на месте уже проверены.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 xml:space="preserve">При подборе </w:t>
      </w:r>
      <w:r>
        <w:rPr>
          <w:rStyle w:val="163"/>
          <w:b/>
          <w:bCs/>
        </w:rPr>
        <w:t>понятых необходимо убедиться, что эти лица</w:t>
      </w:r>
      <w:r>
        <w:rPr>
          <w:rStyle w:val="163"/>
          <w:b/>
          <w:bCs/>
        </w:rPr>
        <w:br/>
        <w:t>способны понять и запомнить предстоящие довольно сложные</w:t>
      </w:r>
      <w:r>
        <w:rPr>
          <w:rStyle w:val="163"/>
          <w:b/>
          <w:bCs/>
        </w:rPr>
        <w:br/>
        <w:t>детали и нюансы проводимого следственного действия. Понятым</w:t>
      </w:r>
      <w:r>
        <w:rPr>
          <w:rStyle w:val="163"/>
          <w:b/>
          <w:bCs/>
        </w:rPr>
        <w:br/>
        <w:t>нужно разъяснить сущность следственного действия и объяс-</w:t>
      </w:r>
      <w:r>
        <w:rPr>
          <w:rStyle w:val="163"/>
          <w:b/>
          <w:bCs/>
        </w:rPr>
        <w:br/>
        <w:t>нить, что они должны не просто засвиде</w:t>
      </w:r>
      <w:r>
        <w:rPr>
          <w:rStyle w:val="163"/>
          <w:b/>
          <w:bCs/>
        </w:rPr>
        <w:t>тельствовать ход и ре-</w:t>
      </w:r>
      <w:r>
        <w:rPr>
          <w:rStyle w:val="163"/>
          <w:b/>
          <w:bCs/>
        </w:rPr>
        <w:br/>
        <w:t>зультаты проверки показаний на месте, а еще и подтвердить, что</w:t>
      </w:r>
      <w:r>
        <w:rPr>
          <w:rStyle w:val="163"/>
          <w:b/>
          <w:bCs/>
        </w:rPr>
        <w:br/>
        <w:t>лицо, чьи показания проверяются, само показало место события</w:t>
      </w:r>
      <w:r>
        <w:rPr>
          <w:rStyle w:val="163"/>
          <w:b/>
          <w:bCs/>
        </w:rPr>
        <w:br/>
        <w:t>и демонстрировало определенные действия самостоятельно, без</w:t>
      </w:r>
      <w:r>
        <w:rPr>
          <w:rStyle w:val="163"/>
          <w:b/>
          <w:bCs/>
        </w:rPr>
        <w:br/>
        <w:t xml:space="preserve">подсказки со стороны. Если проверяются показания </w:t>
      </w:r>
      <w:r>
        <w:rPr>
          <w:rStyle w:val="163"/>
          <w:b/>
          <w:bCs/>
        </w:rPr>
        <w:t>нескольких</w:t>
      </w:r>
      <w:r>
        <w:rPr>
          <w:rStyle w:val="163"/>
          <w:b/>
          <w:bCs/>
        </w:rPr>
        <w:br/>
        <w:t>лиц, то рекомендуется при каждом очередном выезде на место</w:t>
      </w:r>
      <w:r>
        <w:rPr>
          <w:rStyle w:val="163"/>
          <w:b/>
          <w:bCs/>
        </w:rPr>
        <w:br/>
        <w:t>подбирать других понятых, чтобы они в случае допроса в суде не</w:t>
      </w:r>
      <w:r>
        <w:rPr>
          <w:rStyle w:val="163"/>
          <w:b/>
          <w:bCs/>
        </w:rPr>
        <w:br/>
        <w:t>перепутали ситуации и могли дать более точные показания о со-</w:t>
      </w:r>
      <w:r>
        <w:rPr>
          <w:rStyle w:val="163"/>
          <w:b/>
          <w:bCs/>
        </w:rPr>
        <w:br/>
        <w:t>держании и результатах следственного действия.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процессе про</w:t>
      </w:r>
      <w:r>
        <w:rPr>
          <w:rStyle w:val="163"/>
          <w:b/>
          <w:bCs/>
        </w:rPr>
        <w:t>верки недопустимы наводящие вопросы и</w:t>
      </w:r>
      <w:r>
        <w:rPr>
          <w:rStyle w:val="163"/>
          <w:b/>
          <w:bCs/>
        </w:rPr>
        <w:br/>
        <w:t>какие-либо подсказки о направлении и дальнейшем маршруте</w:t>
      </w:r>
      <w:r>
        <w:rPr>
          <w:rStyle w:val="163"/>
          <w:b/>
          <w:bCs/>
        </w:rPr>
        <w:br/>
        <w:t>движения. Нежелательно, чтобы следователь по ходу следствен-</w:t>
      </w:r>
      <w:r>
        <w:rPr>
          <w:rStyle w:val="163"/>
          <w:b/>
          <w:bCs/>
        </w:rPr>
        <w:br/>
        <w:t>ного действия комментировал и давал оценку действиям лица,</w:t>
      </w:r>
      <w:r>
        <w:rPr>
          <w:rStyle w:val="163"/>
          <w:b/>
          <w:bCs/>
        </w:rPr>
        <w:br/>
        <w:t>чьи показания проверяются. Дополнительные</w:t>
      </w:r>
      <w:r>
        <w:rPr>
          <w:rStyle w:val="163"/>
          <w:b/>
          <w:bCs/>
        </w:rPr>
        <w:t xml:space="preserve"> и уточняющие во-</w:t>
      </w:r>
      <w:r>
        <w:rPr>
          <w:rStyle w:val="163"/>
          <w:b/>
          <w:bCs/>
        </w:rPr>
        <w:br/>
        <w:t>просы этому лицу могут быть заданы лишь после свободного рас-</w:t>
      </w:r>
      <w:r>
        <w:rPr>
          <w:rStyle w:val="163"/>
          <w:b/>
          <w:bCs/>
        </w:rPr>
        <w:br/>
        <w:t>сказа и воспроизведения их действий на месте проверки.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Звуковидеозапись либо фотокиносъемка при фиксации хода</w:t>
      </w:r>
      <w:r>
        <w:rPr>
          <w:rStyle w:val="163"/>
          <w:b/>
          <w:bCs/>
        </w:rPr>
        <w:br/>
        <w:t>и результатов проверки показаний на месте должны произво-</w:t>
      </w:r>
      <w:r>
        <w:rPr>
          <w:rStyle w:val="163"/>
          <w:b/>
          <w:bCs/>
        </w:rPr>
        <w:br/>
        <w:t>диться т</w:t>
      </w:r>
      <w:r>
        <w:rPr>
          <w:rStyle w:val="163"/>
          <w:b/>
          <w:bCs/>
        </w:rPr>
        <w:t>аким образом, чтобы было видно, Что лицо, с которым</w:t>
      </w:r>
      <w:r>
        <w:rPr>
          <w:rStyle w:val="163"/>
          <w:b/>
          <w:bCs/>
        </w:rPr>
        <w:br/>
        <w:t>проводится проверка, шло впереди группы и что только это</w:t>
      </w:r>
      <w:r>
        <w:rPr>
          <w:rStyle w:val="163"/>
          <w:b/>
          <w:bCs/>
        </w:rPr>
        <w:br/>
        <w:t>лицо, а не кто-то другой, определяло маршрут движения. При</w:t>
      </w:r>
      <w:r>
        <w:rPr>
          <w:rStyle w:val="163"/>
          <w:b/>
          <w:bCs/>
        </w:rPr>
        <w:br/>
        <w:t>съемке недопустимо заходить вперед группы и снимать навстре-</w:t>
      </w:r>
      <w:r>
        <w:rPr>
          <w:rStyle w:val="163"/>
          <w:b/>
          <w:bCs/>
        </w:rPr>
        <w:br/>
        <w:t>чу движению. Именно такая с</w:t>
      </w:r>
      <w:r>
        <w:rPr>
          <w:rStyle w:val="163"/>
          <w:b/>
          <w:bCs/>
        </w:rPr>
        <w:t>ъемка, как показывает судебно-</w:t>
      </w:r>
      <w:r>
        <w:rPr>
          <w:rStyle w:val="163"/>
          <w:b/>
          <w:bCs/>
        </w:rPr>
        <w:br/>
        <w:t>следственная практика, впоследствии может вызвать сомнение в</w:t>
      </w:r>
      <w:r>
        <w:rPr>
          <w:rStyle w:val="163"/>
          <w:b/>
          <w:bCs/>
        </w:rPr>
        <w:br/>
        <w:t>объективности произведенной проверки. Съемку целесообразно</w:t>
      </w:r>
      <w:r>
        <w:rPr>
          <w:rStyle w:val="163"/>
          <w:b/>
          <w:bCs/>
        </w:rPr>
        <w:br/>
        <w:t>вести сбоку, чтобы при просмотре записи было видно, где в про-</w:t>
      </w:r>
      <w:r>
        <w:rPr>
          <w:rStyle w:val="163"/>
          <w:b/>
          <w:bCs/>
        </w:rPr>
        <w:br/>
        <w:t>цессе движения находилось лицо, чьи показа</w:t>
      </w:r>
      <w:r>
        <w:rPr>
          <w:rStyle w:val="163"/>
          <w:b/>
          <w:bCs/>
        </w:rPr>
        <w:t>ния проверялись.</w:t>
      </w:r>
      <w:r>
        <w:rPr>
          <w:rStyle w:val="163"/>
          <w:b/>
          <w:bCs/>
        </w:rPr>
        <w:br/>
        <w:t>Съемка с разных сторон и в разных ракурсах возможна лишь,</w:t>
      </w:r>
      <w:r>
        <w:rPr>
          <w:rStyle w:val="163"/>
          <w:b/>
          <w:bCs/>
        </w:rPr>
        <w:br/>
        <w:t>когда допрашиваемый привел на определенное место и воспроиз-</w:t>
      </w:r>
      <w:r>
        <w:rPr>
          <w:rStyle w:val="163"/>
          <w:b/>
          <w:bCs/>
        </w:rPr>
        <w:br/>
        <w:t>водит там обстановку и какие-либо действия. При проведении</w:t>
      </w:r>
      <w:r>
        <w:rPr>
          <w:rStyle w:val="163"/>
          <w:b/>
          <w:bCs/>
        </w:rPr>
        <w:br/>
        <w:t>проверки показаний на месте с несколькими лицами при показе</w:t>
      </w:r>
      <w:r>
        <w:rPr>
          <w:rStyle w:val="163"/>
          <w:b/>
          <w:bCs/>
        </w:rPr>
        <w:br/>
        <w:t>к</w:t>
      </w:r>
      <w:r>
        <w:rPr>
          <w:rStyle w:val="163"/>
          <w:b/>
          <w:bCs/>
        </w:rPr>
        <w:t>аждым из них одних и тех же объектов желательно съемку</w:t>
      </w:r>
      <w:r>
        <w:rPr>
          <w:rStyle w:val="163"/>
          <w:b/>
          <w:bCs/>
        </w:rPr>
        <w:br/>
        <w:t>производить из одних и тех же точек, чтобы при сравнении</w:t>
      </w:r>
      <w:r>
        <w:rPr>
          <w:rStyle w:val="163"/>
          <w:b/>
          <w:bCs/>
        </w:rPr>
        <w:br/>
        <w:t>были видны идентичность показа или же, наоборот, существен-</w:t>
      </w:r>
      <w:r>
        <w:rPr>
          <w:rStyle w:val="163"/>
          <w:b/>
          <w:bCs/>
        </w:rPr>
        <w:br/>
        <w:t>ные различия.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соответствии с требованиями уголовно-процессуального за-</w:t>
      </w:r>
      <w:r>
        <w:rPr>
          <w:rStyle w:val="163"/>
          <w:b/>
          <w:bCs/>
        </w:rPr>
        <w:br/>
        <w:t>кона провер</w:t>
      </w:r>
      <w:r>
        <w:rPr>
          <w:rStyle w:val="163"/>
          <w:b/>
          <w:bCs/>
        </w:rPr>
        <w:t>ка показаний на месте допускается, если при этом не</w:t>
      </w:r>
      <w:r>
        <w:rPr>
          <w:rStyle w:val="163"/>
          <w:b/>
          <w:bCs/>
        </w:rPr>
        <w:br/>
        <w:t>унижаются честь и достоинство участвующих в нем лиц и окру-</w:t>
      </w:r>
      <w:r>
        <w:rPr>
          <w:rStyle w:val="163"/>
          <w:b/>
          <w:bCs/>
        </w:rPr>
        <w:br/>
        <w:t>жающих и не создается опасности для их здоровья.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проверке показаний на месте с лицом, склонным в силу</w:t>
      </w:r>
      <w:r>
        <w:rPr>
          <w:rStyle w:val="163"/>
          <w:b/>
          <w:bCs/>
        </w:rPr>
        <w:br/>
        <w:t>своих личностных особенностей к агресс</w:t>
      </w:r>
      <w:r>
        <w:rPr>
          <w:rStyle w:val="163"/>
          <w:b/>
          <w:bCs/>
        </w:rPr>
        <w:t>ии и побегу, необходимо</w:t>
      </w:r>
      <w:r>
        <w:rPr>
          <w:rStyle w:val="163"/>
          <w:b/>
          <w:bCs/>
        </w:rPr>
        <w:br/>
        <w:t>принять меры, обеспечивающие надлежащую охрану этого лица</w:t>
      </w:r>
      <w:r>
        <w:rPr>
          <w:rStyle w:val="163"/>
          <w:b/>
          <w:bCs/>
        </w:rPr>
        <w:br/>
        <w:t>и исключающие возможность его нападения на кого-либо из сви-</w:t>
      </w:r>
      <w:r>
        <w:rPr>
          <w:rStyle w:val="163"/>
          <w:b/>
          <w:bCs/>
        </w:rPr>
        <w:br/>
        <w:t>детелей, потерпевших и иных лиц, которые могут оказаться в</w:t>
      </w:r>
      <w:r>
        <w:rPr>
          <w:rStyle w:val="163"/>
          <w:b/>
          <w:bCs/>
        </w:rPr>
        <w:br/>
        <w:t>месте проведения проверки.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ситуации, когда лицо дает</w:t>
      </w:r>
      <w:r>
        <w:rPr>
          <w:rStyle w:val="163"/>
          <w:b/>
          <w:bCs/>
        </w:rPr>
        <w:t xml:space="preserve"> показания о фактах, неизвест-</w:t>
      </w:r>
      <w:r>
        <w:rPr>
          <w:rStyle w:val="163"/>
          <w:b/>
          <w:bCs/>
        </w:rPr>
        <w:br/>
        <w:t>ных следствию, проверка показаний дополняется проведением</w:t>
      </w:r>
      <w:r>
        <w:rPr>
          <w:rStyle w:val="163"/>
          <w:b/>
          <w:bCs/>
        </w:rPr>
        <w:br/>
        <w:t>осмотра указанного места, выявлением на нем следов, вещест-</w:t>
      </w:r>
      <w:r>
        <w:rPr>
          <w:rStyle w:val="163"/>
          <w:b/>
          <w:bCs/>
        </w:rPr>
        <w:br/>
        <w:t>венных доказательств и их изъятием. Участие в подобном осмот-</w:t>
      </w:r>
      <w:r>
        <w:rPr>
          <w:rStyle w:val="163"/>
          <w:b/>
          <w:bCs/>
        </w:rPr>
        <w:br/>
        <w:t>ре лица, с которым проводилась проверка, не в</w:t>
      </w:r>
      <w:r>
        <w:rPr>
          <w:rStyle w:val="163"/>
          <w:b/>
          <w:bCs/>
        </w:rPr>
        <w:t>сегда целесооб-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разно, поскольку в процессе осмотра могут выявиться такие</w:t>
      </w:r>
      <w:r>
        <w:rPr>
          <w:rStyle w:val="163"/>
          <w:b/>
          <w:bCs/>
        </w:rPr>
        <w:br/>
        <w:t>детали и обстоятельства, по поводу которых необходимо будет</w:t>
      </w:r>
      <w:r>
        <w:rPr>
          <w:rStyle w:val="163"/>
          <w:b/>
          <w:bCs/>
        </w:rPr>
        <w:br/>
        <w:t>вновь допросить это лицо и провести с ним еще одну проверку</w:t>
      </w:r>
      <w:r>
        <w:rPr>
          <w:rStyle w:val="163"/>
          <w:b/>
          <w:bCs/>
        </w:rPr>
        <w:br/>
        <w:t>показаний.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 xml:space="preserve">В ситуации, когда лицо показывает известное место, </w:t>
      </w:r>
      <w:r>
        <w:rPr>
          <w:rStyle w:val="163"/>
          <w:b/>
          <w:bCs/>
        </w:rPr>
        <w:t>основ-</w:t>
      </w:r>
      <w:r>
        <w:rPr>
          <w:rStyle w:val="163"/>
          <w:b/>
          <w:bCs/>
        </w:rPr>
        <w:br/>
        <w:t>ное внимание обращается на то, как воспроизведение этим ли-</w:t>
      </w:r>
      <w:r>
        <w:rPr>
          <w:rStyle w:val="163"/>
          <w:b/>
          <w:bCs/>
        </w:rPr>
        <w:br/>
        <w:t>цом обстановки в наиболее существенных деталях совпадает с</w:t>
      </w:r>
      <w:r>
        <w:rPr>
          <w:rStyle w:val="163"/>
          <w:b/>
          <w:bCs/>
        </w:rPr>
        <w:br/>
        <w:t>тем, что было зафиксировано раньше. Например, подозреваемый</w:t>
      </w:r>
      <w:r>
        <w:rPr>
          <w:rStyle w:val="163"/>
          <w:b/>
          <w:bCs/>
        </w:rPr>
        <w:br/>
        <w:t>в убийстве показал на месте проверки, как он связал после убий-</w:t>
      </w:r>
      <w:r>
        <w:rPr>
          <w:rStyle w:val="163"/>
          <w:b/>
          <w:bCs/>
        </w:rPr>
        <w:br/>
        <w:t>ства р</w:t>
      </w:r>
      <w:r>
        <w:rPr>
          <w:rStyle w:val="163"/>
          <w:b/>
          <w:bCs/>
        </w:rPr>
        <w:t>уки и ноги жертве, на какой бок и в какую сторону поло-</w:t>
      </w:r>
      <w:r>
        <w:rPr>
          <w:rStyle w:val="163"/>
          <w:b/>
          <w:bCs/>
        </w:rPr>
        <w:br/>
        <w:t>жил труп в ванну и до какого уровня налил в нее воду, что сов-</w:t>
      </w:r>
      <w:r>
        <w:rPr>
          <w:rStyle w:val="163"/>
          <w:b/>
          <w:bCs/>
        </w:rPr>
        <w:br/>
        <w:t>пало с соответствующими данными, отраженными в протоколе</w:t>
      </w:r>
      <w:r>
        <w:rPr>
          <w:rStyle w:val="163"/>
          <w:b/>
          <w:bCs/>
        </w:rPr>
        <w:br/>
        <w:t>ранее проведенного осмотра. Проверка подтвердила знание по-</w:t>
      </w:r>
      <w:r>
        <w:rPr>
          <w:rStyle w:val="163"/>
          <w:b/>
          <w:bCs/>
        </w:rPr>
        <w:br/>
        <w:t>дозреваемым таких де</w:t>
      </w:r>
      <w:r>
        <w:rPr>
          <w:rStyle w:val="163"/>
          <w:b/>
          <w:bCs/>
        </w:rPr>
        <w:t>талей происшедшего, о которых могло</w:t>
      </w:r>
      <w:r>
        <w:rPr>
          <w:rStyle w:val="163"/>
          <w:b/>
          <w:bCs/>
        </w:rPr>
        <w:br/>
        <w:t>знать лицо, совершившее преступление, если, конечно, об этом</w:t>
      </w:r>
      <w:r>
        <w:rPr>
          <w:rStyle w:val="163"/>
          <w:b/>
          <w:bCs/>
        </w:rPr>
        <w:br/>
        <w:t>ему не стало известно при каких-либо иных обстоятельствах.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подготовке к проверке показаний на месте следователю</w:t>
      </w:r>
      <w:r>
        <w:rPr>
          <w:rStyle w:val="163"/>
          <w:b/>
          <w:bCs/>
        </w:rPr>
        <w:br/>
        <w:t>необходимо убедиться, что лицо, чьи показан</w:t>
      </w:r>
      <w:r>
        <w:rPr>
          <w:rStyle w:val="163"/>
          <w:b/>
          <w:bCs/>
        </w:rPr>
        <w:t>ия будут прове-</w:t>
      </w:r>
      <w:r>
        <w:rPr>
          <w:rStyle w:val="163"/>
          <w:b/>
          <w:bCs/>
        </w:rPr>
        <w:br/>
        <w:t>ряться, готово и желает участвовать в этом следственном</w:t>
      </w:r>
      <w:r>
        <w:rPr>
          <w:rStyle w:val="163"/>
          <w:b/>
          <w:bCs/>
        </w:rPr>
        <w:br/>
        <w:t>действии. Особое значение приобретает установление с ним пси-</w:t>
      </w:r>
      <w:r>
        <w:rPr>
          <w:rStyle w:val="163"/>
          <w:b/>
          <w:bCs/>
        </w:rPr>
        <w:br/>
        <w:t>хологического контакта и создание атмосферы делового сотруд-</w:t>
      </w:r>
      <w:r>
        <w:rPr>
          <w:rStyle w:val="163"/>
          <w:b/>
          <w:bCs/>
        </w:rPr>
        <w:br/>
        <w:t>ничества. Важно психологически подготовить допрашиваемого к</w:t>
      </w:r>
      <w:r>
        <w:rPr>
          <w:rStyle w:val="163"/>
          <w:b/>
          <w:bCs/>
        </w:rPr>
        <w:br/>
        <w:t>т</w:t>
      </w:r>
      <w:r>
        <w:rPr>
          <w:rStyle w:val="163"/>
          <w:b/>
          <w:bCs/>
        </w:rPr>
        <w:t>акой проверке, объяснить ее сущность и задачи. На допросе пе-</w:t>
      </w:r>
      <w:r>
        <w:rPr>
          <w:rStyle w:val="163"/>
          <w:b/>
          <w:bCs/>
        </w:rPr>
        <w:br/>
        <w:t>ред проведением этого следственного действия нужно получить</w:t>
      </w:r>
      <w:r>
        <w:rPr>
          <w:rStyle w:val="163"/>
          <w:b/>
          <w:bCs/>
        </w:rPr>
        <w:br/>
        <w:t>максимально развернутые, детализированные показания о мес-</w:t>
      </w:r>
      <w:r>
        <w:rPr>
          <w:rStyle w:val="163"/>
          <w:b/>
          <w:bCs/>
        </w:rPr>
        <w:br/>
        <w:t>те, где произошло расследуемое событие, как к этому месту до-</w:t>
      </w:r>
      <w:r>
        <w:rPr>
          <w:rStyle w:val="163"/>
          <w:b/>
          <w:bCs/>
        </w:rPr>
        <w:br/>
        <w:t>прашиваемый д</w:t>
      </w:r>
      <w:r>
        <w:rPr>
          <w:rStyle w:val="163"/>
          <w:b/>
          <w:bCs/>
        </w:rPr>
        <w:t>обирался, что и как там произошло, путях его</w:t>
      </w:r>
      <w:r>
        <w:rPr>
          <w:rStyle w:val="163"/>
          <w:b/>
          <w:bCs/>
        </w:rPr>
        <w:br/>
        <w:t>ухода с этого места и т.п. Желательно, чтобы допрашиваемый</w:t>
      </w:r>
      <w:r>
        <w:rPr>
          <w:rStyle w:val="163"/>
          <w:b/>
          <w:bCs/>
        </w:rPr>
        <w:br/>
        <w:t>сам начертил схему движения и взаимного расположения объек-</w:t>
      </w:r>
      <w:r>
        <w:rPr>
          <w:rStyle w:val="163"/>
          <w:b/>
          <w:bCs/>
        </w:rPr>
        <w:br/>
        <w:t>тов обстановки.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В некоторых ситуациях следователю нужно заранее познако-</w:t>
      </w:r>
      <w:r>
        <w:rPr>
          <w:rStyle w:val="163"/>
          <w:b/>
          <w:bCs/>
        </w:rPr>
        <w:br/>
        <w:t>миться с местом, гд</w:t>
      </w:r>
      <w:r>
        <w:rPr>
          <w:rStyle w:val="163"/>
          <w:b/>
          <w:bCs/>
        </w:rPr>
        <w:t>е будет проводиться проверка, маршрутом</w:t>
      </w:r>
      <w:r>
        <w:rPr>
          <w:rStyle w:val="163"/>
          <w:b/>
          <w:bCs/>
        </w:rPr>
        <w:br/>
        <w:t>движения к нему и при необходимости принять меры к реконст-</w:t>
      </w:r>
      <w:r>
        <w:rPr>
          <w:rStyle w:val="163"/>
          <w:b/>
          <w:bCs/>
        </w:rPr>
        <w:br/>
        <w:t>рукции (изменению или воссозданию) обстановки, а также выде-</w:t>
      </w:r>
      <w:r>
        <w:rPr>
          <w:rStyle w:val="163"/>
          <w:b/>
          <w:bCs/>
        </w:rPr>
        <w:br/>
        <w:t>лить наиболее значимые узлы и элементы маршрута и обстанов-</w:t>
      </w:r>
      <w:r>
        <w:rPr>
          <w:rStyle w:val="163"/>
          <w:b/>
          <w:bCs/>
        </w:rPr>
        <w:br/>
        <w:t>ки, по поводу которых необходимо бу</w:t>
      </w:r>
      <w:r>
        <w:rPr>
          <w:rStyle w:val="163"/>
          <w:b/>
          <w:bCs/>
        </w:rPr>
        <w:t>дет получить разъяснения</w:t>
      </w:r>
      <w:r>
        <w:rPr>
          <w:rStyle w:val="163"/>
          <w:b/>
          <w:bCs/>
        </w:rPr>
        <w:br/>
        <w:t>допрашиваемого.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В ходе подготовки проверяется готовность научно-техни-</w:t>
      </w:r>
      <w:r>
        <w:rPr>
          <w:rStyle w:val="163"/>
          <w:b/>
          <w:bCs/>
        </w:rPr>
        <w:br/>
        <w:t>ческих средств и инструментов, необходимых для поиска, фик-</w:t>
      </w:r>
      <w:r>
        <w:rPr>
          <w:rStyle w:val="163"/>
          <w:b/>
          <w:bCs/>
        </w:rPr>
        <w:br/>
        <w:t>сации и изъятия следов, вещественных доказательств и их</w:t>
      </w:r>
      <w:r>
        <w:rPr>
          <w:rStyle w:val="163"/>
          <w:b/>
          <w:bCs/>
        </w:rPr>
        <w:br/>
        <w:t>упаковки, а также средств фиксации хода и ре</w:t>
      </w:r>
      <w:r>
        <w:rPr>
          <w:rStyle w:val="163"/>
          <w:b/>
          <w:bCs/>
        </w:rPr>
        <w:t>зультатов следст-</w:t>
      </w:r>
      <w:r>
        <w:rPr>
          <w:rStyle w:val="163"/>
          <w:b/>
          <w:bCs/>
        </w:rPr>
        <w:br/>
        <w:t>венного действия. Готовятся также макеты, муляжи, аналоги</w:t>
      </w:r>
      <w:r>
        <w:rPr>
          <w:rStyle w:val="163"/>
          <w:b/>
          <w:bCs/>
        </w:rPr>
        <w:br/>
        <w:t>оружия и других предметов, которые понадобятся при воспроиз-</w:t>
      </w:r>
      <w:r>
        <w:rPr>
          <w:rStyle w:val="163"/>
          <w:b/>
          <w:bCs/>
        </w:rPr>
        <w:br/>
        <w:t>ведении обстановки и каких-либо действий на месте. Для уча-</w:t>
      </w:r>
      <w:r>
        <w:rPr>
          <w:rStyle w:val="163"/>
          <w:b/>
          <w:bCs/>
        </w:rPr>
        <w:br/>
        <w:t>стия в проверке привлекаются специалисты, судебно-медицин-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ский эксперт, если предстоит осматривать и труп, рабочие, если</w:t>
      </w:r>
      <w:r>
        <w:rPr>
          <w:rStyle w:val="163"/>
          <w:b/>
          <w:bCs/>
        </w:rPr>
        <w:br/>
        <w:t>предполагаются раскопки, расчистка завалов и т.п. При необхо-</w:t>
      </w:r>
      <w:r>
        <w:rPr>
          <w:rStyle w:val="163"/>
          <w:b/>
          <w:bCs/>
        </w:rPr>
        <w:br/>
        <w:t>димости в проверке участвуют педагог, переводчик и с разреше-</w:t>
      </w:r>
      <w:r>
        <w:rPr>
          <w:rStyle w:val="163"/>
          <w:b/>
          <w:bCs/>
        </w:rPr>
        <w:br/>
        <w:t>ния следователя защитник.</w:t>
      </w:r>
    </w:p>
    <w:p w:rsidR="00A86078" w:rsidRDefault="00F4381D">
      <w:pPr>
        <w:pStyle w:val="86"/>
        <w:keepNext/>
        <w:keepLines/>
        <w:shd w:val="clear" w:color="auto" w:fill="auto"/>
        <w:spacing w:line="230" w:lineRule="exact"/>
      </w:pPr>
      <w:bookmarkStart w:id="130" w:name="bookmark129"/>
      <w:r>
        <w:rPr>
          <w:rStyle w:val="89"/>
          <w:b/>
          <w:bCs/>
        </w:rPr>
        <w:t>§ 3. Фиксация хода и результатов проверки п</w:t>
      </w:r>
      <w:r>
        <w:rPr>
          <w:rStyle w:val="89"/>
          <w:b/>
          <w:bCs/>
        </w:rPr>
        <w:t>оказаний</w:t>
      </w:r>
      <w:r>
        <w:rPr>
          <w:rStyle w:val="89"/>
          <w:b/>
          <w:bCs/>
        </w:rPr>
        <w:br/>
        <w:t>на месте</w:t>
      </w:r>
      <w:bookmarkEnd w:id="130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Проверка показаний на месте является многоплановым, слож-</w:t>
      </w:r>
      <w:r>
        <w:rPr>
          <w:rStyle w:val="163"/>
          <w:b/>
          <w:bCs/>
        </w:rPr>
        <w:br/>
        <w:t>ным следственным действием, процесс которого целесообразно</w:t>
      </w:r>
      <w:r>
        <w:rPr>
          <w:rStyle w:val="163"/>
          <w:b/>
          <w:bCs/>
        </w:rPr>
        <w:br/>
        <w:t>фиксировать с помощью видеозаписи и фотосъемки. По ходу</w:t>
      </w:r>
      <w:r>
        <w:rPr>
          <w:rStyle w:val="163"/>
          <w:b/>
          <w:bCs/>
        </w:rPr>
        <w:br/>
        <w:t>проверки ведется черновая запись, которая облегчит составле-</w:t>
      </w:r>
      <w:r>
        <w:rPr>
          <w:rStyle w:val="163"/>
          <w:b/>
          <w:bCs/>
        </w:rPr>
        <w:br/>
        <w:t xml:space="preserve">ние </w:t>
      </w:r>
      <w:r>
        <w:rPr>
          <w:rStyle w:val="163"/>
          <w:b/>
          <w:bCs/>
        </w:rPr>
        <w:t>протокола следственного действия. В протоколе отмечается</w:t>
      </w:r>
      <w:r>
        <w:rPr>
          <w:rStyle w:val="163"/>
          <w:b/>
          <w:bCs/>
        </w:rPr>
        <w:br/>
        <w:t>факт разъяснения понятым и участвующим лицам их прав</w:t>
      </w:r>
      <w:r>
        <w:rPr>
          <w:rStyle w:val="163"/>
          <w:b/>
          <w:bCs/>
        </w:rPr>
        <w:br/>
        <w:t>и обязанностей, сущности, задач следственного действия, ука-</w:t>
      </w:r>
      <w:r>
        <w:rPr>
          <w:rStyle w:val="163"/>
          <w:b/>
          <w:bCs/>
        </w:rPr>
        <w:br/>
        <w:t>зывается факт и виды использованных научно-технических</w:t>
      </w:r>
      <w:r>
        <w:rPr>
          <w:rStyle w:val="163"/>
          <w:b/>
          <w:bCs/>
        </w:rPr>
        <w:br/>
        <w:t>средств и особенности их приме</w:t>
      </w:r>
      <w:r>
        <w:rPr>
          <w:rStyle w:val="163"/>
          <w:b/>
          <w:bCs/>
        </w:rPr>
        <w:t>нения. Подробно описывается</w:t>
      </w:r>
      <w:r>
        <w:rPr>
          <w:rStyle w:val="163"/>
          <w:b/>
          <w:bCs/>
        </w:rPr>
        <w:br/>
        <w:t>ход следственного действия, какой маршрут был выбран лицом,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показания которого проверялись, где расположено место, к ко-</w:t>
      </w:r>
      <w:r>
        <w:rPr>
          <w:rStyle w:val="163"/>
          <w:b/>
          <w:bCs/>
        </w:rPr>
        <w:br/>
        <w:t>торому он привел, что именно и какие действия он воспроизвел</w:t>
      </w:r>
      <w:r>
        <w:rPr>
          <w:rStyle w:val="163"/>
          <w:b/>
          <w:bCs/>
        </w:rPr>
        <w:br/>
        <w:t>на этом месте. Соответственно отражаются и дей</w:t>
      </w:r>
      <w:r>
        <w:rPr>
          <w:rStyle w:val="163"/>
          <w:b/>
          <w:bCs/>
        </w:rPr>
        <w:t>ствия по поиску</w:t>
      </w:r>
      <w:r>
        <w:rPr>
          <w:rStyle w:val="163"/>
          <w:b/>
          <w:bCs/>
        </w:rPr>
        <w:br/>
        <w:t>следов, вещественных доказательств. В заключительной части</w:t>
      </w:r>
      <w:r>
        <w:rPr>
          <w:rStyle w:val="163"/>
          <w:b/>
          <w:bCs/>
        </w:rPr>
        <w:br/>
        <w:t>протокола перечисляются изымаемые объекты, образцы (почв,</w:t>
      </w:r>
      <w:r>
        <w:rPr>
          <w:rStyle w:val="163"/>
          <w:b/>
          <w:bCs/>
        </w:rPr>
        <w:br/>
        <w:t>растительности и т.п.), способ их упаковки, использованная фо-</w:t>
      </w:r>
      <w:r>
        <w:rPr>
          <w:rStyle w:val="163"/>
          <w:b/>
          <w:bCs/>
        </w:rPr>
        <w:br/>
        <w:t>товидеотехника, а также отмечается о воспроизведении участ-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вующим в проверке лицам звуковидеозаписи и ознакомлении их</w:t>
      </w:r>
      <w:r>
        <w:rPr>
          <w:rStyle w:val="163"/>
          <w:b/>
          <w:bCs/>
        </w:rPr>
        <w:br/>
        <w:t>с содержанием протокола и приложениями к нему. К протоколу</w:t>
      </w:r>
      <w:r>
        <w:rPr>
          <w:rStyle w:val="163"/>
          <w:b/>
          <w:bCs/>
        </w:rPr>
        <w:br/>
        <w:t>прилагаются схемы маршрута движения, планы места, где про-</w:t>
      </w:r>
      <w:r>
        <w:rPr>
          <w:rStyle w:val="163"/>
          <w:b/>
          <w:bCs/>
        </w:rPr>
        <w:br/>
        <w:t>водилась проверка, фототаблицы и видеоматериалы.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359"/>
          <w:headerReference w:type="default" r:id="rId360"/>
          <w:headerReference w:type="first" r:id="rId361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rPr>
          <w:rStyle w:val="163"/>
          <w:b/>
          <w:bCs/>
        </w:rPr>
        <w:t xml:space="preserve">Участвующие </w:t>
      </w:r>
      <w:r>
        <w:rPr>
          <w:rStyle w:val="163"/>
          <w:b/>
          <w:bCs/>
        </w:rPr>
        <w:t>в следственном действии лица могут быть</w:t>
      </w:r>
      <w:r>
        <w:rPr>
          <w:rStyle w:val="163"/>
          <w:b/>
          <w:bCs/>
        </w:rPr>
        <w:br/>
        <w:t>предупреждены о неразглашении полученных при проверке</w:t>
      </w:r>
      <w:r>
        <w:rPr>
          <w:rStyle w:val="163"/>
          <w:b/>
          <w:bCs/>
        </w:rPr>
        <w:br/>
        <w:t>сведений.</w:t>
      </w:r>
    </w:p>
    <w:p w:rsidR="00A86078" w:rsidRDefault="00F4381D">
      <w:pPr>
        <w:pStyle w:val="65"/>
        <w:keepNext/>
        <w:keepLines/>
        <w:shd w:val="clear" w:color="auto" w:fill="auto"/>
        <w:spacing w:line="340" w:lineRule="exact"/>
      </w:pPr>
      <w:bookmarkStart w:id="131" w:name="bookmark130"/>
      <w:r>
        <w:rPr>
          <w:rStyle w:val="617pt2pt"/>
        </w:rPr>
        <w:lastRenderedPageBreak/>
        <w:t xml:space="preserve">ЧАСТЬ IV </w:t>
      </w:r>
      <w:r>
        <w:rPr>
          <w:rStyle w:val="60pt0"/>
        </w:rPr>
        <w:t>КРИМИНАЛИСТИЧЕСКАЯ</w:t>
      </w:r>
      <w:bookmarkEnd w:id="131"/>
    </w:p>
    <w:p w:rsidR="00A86078" w:rsidRDefault="00F4381D">
      <w:pPr>
        <w:pStyle w:val="301"/>
        <w:shd w:val="clear" w:color="auto" w:fill="auto"/>
        <w:jc w:val="left"/>
        <w:sectPr w:rsidR="00A86078">
          <w:headerReference w:type="even" r:id="rId362"/>
          <w:headerReference w:type="default" r:id="rId363"/>
          <w:headerReference w:type="first" r:id="rId364"/>
          <w:pgSz w:w="11909" w:h="16834"/>
          <w:pgMar w:top="1430" w:right="1440" w:bottom="1430" w:left="1440" w:header="0" w:footer="3" w:gutter="0"/>
          <w:pgNumType w:start="540"/>
          <w:cols w:space="720"/>
          <w:noEndnote/>
          <w:docGrid w:linePitch="360"/>
        </w:sectPr>
      </w:pPr>
      <w:r>
        <w:t>МЕТОДИКА РАССЛЕДОВАНИЯ</w:t>
      </w:r>
      <w:r>
        <w:br/>
        <w:t>ПРЕСТУПЛЕНИЙ</w:t>
      </w:r>
    </w:p>
    <w:p w:rsidR="00A86078" w:rsidRDefault="00F4381D">
      <w:pPr>
        <w:pStyle w:val="160"/>
        <w:shd w:val="clear" w:color="auto" w:fill="auto"/>
        <w:spacing w:line="259" w:lineRule="exact"/>
        <w:ind w:firstLine="0"/>
      </w:pPr>
      <w:r>
        <w:rPr>
          <w:rStyle w:val="163"/>
          <w:b/>
          <w:bCs/>
        </w:rPr>
        <w:lastRenderedPageBreak/>
        <w:t>Глава 27. ОБЩИЕ ПОЛОЖЕНИЯ</w:t>
      </w:r>
    </w:p>
    <w:p w:rsidR="00A86078" w:rsidRDefault="00F4381D">
      <w:pPr>
        <w:pStyle w:val="160"/>
        <w:shd w:val="clear" w:color="auto" w:fill="auto"/>
        <w:spacing w:line="259" w:lineRule="exact"/>
        <w:ind w:firstLine="0"/>
      </w:pPr>
      <w:r>
        <w:rPr>
          <w:rStyle w:val="163"/>
          <w:b/>
          <w:bCs/>
        </w:rPr>
        <w:t>КРИМИНАЛИСТИЧЕСКОЙ МЕТОДИКИ</w:t>
      </w:r>
      <w:r>
        <w:rPr>
          <w:rStyle w:val="163"/>
          <w:b/>
          <w:bCs/>
        </w:rPr>
        <w:br/>
        <w:t>РАСС</w:t>
      </w:r>
      <w:r>
        <w:rPr>
          <w:rStyle w:val="163"/>
          <w:b/>
          <w:bCs/>
        </w:rPr>
        <w:t>ЛЕДОВАНИЯ ПРЕСТУПЛЕНИЙ</w:t>
      </w:r>
    </w:p>
    <w:p w:rsidR="00A86078" w:rsidRDefault="00F4381D">
      <w:pPr>
        <w:pStyle w:val="86"/>
        <w:keepNext/>
        <w:keepLines/>
        <w:shd w:val="clear" w:color="auto" w:fill="auto"/>
      </w:pPr>
      <w:bookmarkStart w:id="132" w:name="bookmark131"/>
      <w:r>
        <w:rPr>
          <w:rStyle w:val="89"/>
          <w:b/>
          <w:bCs/>
        </w:rPr>
        <w:t>§ 1. Понятие, задачи, предмет и структура методики</w:t>
      </w:r>
      <w:r>
        <w:rPr>
          <w:rStyle w:val="89"/>
          <w:b/>
          <w:bCs/>
        </w:rPr>
        <w:br/>
        <w:t>расследования</w:t>
      </w:r>
      <w:bookmarkEnd w:id="132"/>
    </w:p>
    <w:p w:rsidR="00A86078" w:rsidRDefault="00F4381D">
      <w:pPr>
        <w:pStyle w:val="160"/>
        <w:shd w:val="clear" w:color="auto" w:fill="auto"/>
        <w:spacing w:line="230" w:lineRule="exact"/>
        <w:ind w:firstLine="0"/>
      </w:pPr>
      <w:r>
        <w:rPr>
          <w:rStyle w:val="163"/>
          <w:b/>
          <w:bCs/>
        </w:rPr>
        <w:t>Задачи успешного расследования преступлений, особенно стра-</w:t>
      </w:r>
      <w:r>
        <w:rPr>
          <w:rStyle w:val="163"/>
          <w:b/>
          <w:bCs/>
        </w:rPr>
        <w:br/>
        <w:t>тегического характера, как показывает следственный опыт, не</w:t>
      </w:r>
      <w:r>
        <w:rPr>
          <w:rStyle w:val="163"/>
          <w:b/>
          <w:bCs/>
        </w:rPr>
        <w:br/>
        <w:t xml:space="preserve">могут быть решены достаточно быстро и </w:t>
      </w:r>
      <w:r>
        <w:rPr>
          <w:rStyle w:val="163"/>
          <w:b/>
          <w:bCs/>
        </w:rPr>
        <w:t>методически правильно</w:t>
      </w:r>
      <w:r>
        <w:rPr>
          <w:rStyle w:val="163"/>
          <w:b/>
          <w:bCs/>
        </w:rPr>
        <w:br/>
        <w:t>только с помощью средств и приемов криминалистической тех-</w:t>
      </w:r>
      <w:r>
        <w:rPr>
          <w:rStyle w:val="163"/>
          <w:b/>
          <w:bCs/>
        </w:rPr>
        <w:br/>
        <w:t>ники и тактики. Профессионально раскрыть преступление по</w:t>
      </w:r>
      <w:r>
        <w:rPr>
          <w:rStyle w:val="163"/>
          <w:b/>
          <w:bCs/>
        </w:rPr>
        <w:br/>
        <w:t>горячим следам и при отсутствии таковых, решить все осталь-</w:t>
      </w:r>
      <w:r>
        <w:rPr>
          <w:rStyle w:val="163"/>
          <w:b/>
          <w:bCs/>
        </w:rPr>
        <w:br/>
        <w:t>ные задачи их расследования, определенные уголовно-процесс</w:t>
      </w:r>
      <w:r>
        <w:rPr>
          <w:rStyle w:val="163"/>
          <w:b/>
          <w:bCs/>
        </w:rPr>
        <w:t>у-</w:t>
      </w:r>
      <w:r>
        <w:rPr>
          <w:rStyle w:val="163"/>
          <w:b/>
          <w:bCs/>
        </w:rPr>
        <w:br/>
        <w:t>альным законом, в установленные им сроки практически невоз-</w:t>
      </w:r>
      <w:r>
        <w:rPr>
          <w:rStyle w:val="163"/>
          <w:b/>
          <w:bCs/>
        </w:rPr>
        <w:br/>
        <w:t>можно, не руководствуясь при этом специальными научно</w:t>
      </w:r>
      <w:r>
        <w:rPr>
          <w:rStyle w:val="163"/>
          <w:b/>
          <w:bCs/>
        </w:rPr>
        <w:br/>
        <w:t>разработанными системами методов ведения следствия и преду-</w:t>
      </w:r>
      <w:r>
        <w:rPr>
          <w:rStyle w:val="163"/>
          <w:b/>
          <w:bCs/>
        </w:rPr>
        <w:br/>
        <w:t>преждения преступлений.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Методика расследования отдельных видов преступлений не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только как заключительная, но и итоговая часть криминалисти-</w:t>
      </w:r>
      <w:r>
        <w:rPr>
          <w:rStyle w:val="163"/>
          <w:b/>
          <w:bCs/>
        </w:rPr>
        <w:br/>
        <w:t>ки имеет своей основной и главной задачей вооружить следова-</w:t>
      </w:r>
      <w:r>
        <w:rPr>
          <w:rStyle w:val="163"/>
          <w:b/>
          <w:bCs/>
        </w:rPr>
        <w:br/>
        <w:t>телей научно-методическим комплексом знаний, необходимых</w:t>
      </w:r>
      <w:r>
        <w:rPr>
          <w:rStyle w:val="163"/>
          <w:b/>
          <w:bCs/>
        </w:rPr>
        <w:br/>
        <w:t>для выработки навыков раскрытия, расследования и предупреж-</w:t>
      </w:r>
      <w:r>
        <w:rPr>
          <w:rStyle w:val="163"/>
          <w:b/>
          <w:bCs/>
        </w:rPr>
        <w:br/>
        <w:t>дения отдельных в</w:t>
      </w:r>
      <w:r>
        <w:rPr>
          <w:rStyle w:val="163"/>
          <w:b/>
          <w:bCs/>
        </w:rPr>
        <w:t>идов преступлений в разных следственных</w:t>
      </w:r>
      <w:r>
        <w:rPr>
          <w:rStyle w:val="163"/>
          <w:b/>
          <w:bCs/>
        </w:rPr>
        <w:br/>
        <w:t>ситуациях.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  <w:sectPr w:rsidR="00A86078"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rPr>
          <w:rStyle w:val="163"/>
          <w:b/>
          <w:bCs/>
        </w:rPr>
        <w:t>В то же время именно в рамках специфических методов рас-</w:t>
      </w:r>
      <w:r>
        <w:rPr>
          <w:rStyle w:val="163"/>
          <w:b/>
          <w:bCs/>
        </w:rPr>
        <w:br/>
        <w:t>следования разных видов преступлений практически реализуются</w:t>
      </w:r>
      <w:r>
        <w:rPr>
          <w:rStyle w:val="163"/>
          <w:b/>
          <w:bCs/>
        </w:rPr>
        <w:br/>
        <w:t>и все рекомендации криминалистической техники и тактики, ак-</w:t>
      </w:r>
      <w:r>
        <w:rPr>
          <w:rStyle w:val="163"/>
          <w:b/>
          <w:bCs/>
        </w:rPr>
        <w:br/>
        <w:t>кумул</w:t>
      </w:r>
      <w:r>
        <w:rPr>
          <w:rStyle w:val="163"/>
          <w:b/>
          <w:bCs/>
        </w:rPr>
        <w:t>ируемые в этой части криминалистики. В силу этого мето-</w:t>
      </w:r>
      <w:r>
        <w:rPr>
          <w:rStyle w:val="163"/>
          <w:b/>
          <w:bCs/>
        </w:rPr>
        <w:br/>
        <w:t>дика расследования стала такой отраслью криминалистики, без</w:t>
      </w:r>
      <w:r>
        <w:rPr>
          <w:rStyle w:val="163"/>
          <w:b/>
          <w:bCs/>
        </w:rPr>
        <w:br/>
        <w:t>использования научно-практических методических рекомендаций</w:t>
      </w:r>
      <w:r>
        <w:rPr>
          <w:rStyle w:val="163"/>
          <w:b/>
          <w:bCs/>
        </w:rPr>
        <w:br/>
        <w:t>которой фактически невозможно профессионально вести, органи-</w:t>
      </w:r>
      <w:r>
        <w:rPr>
          <w:rStyle w:val="163"/>
          <w:b/>
          <w:bCs/>
        </w:rPr>
        <w:br/>
        <w:t>зовывать и руководи</w:t>
      </w:r>
      <w:r>
        <w:rPr>
          <w:rStyle w:val="163"/>
          <w:b/>
          <w:bCs/>
        </w:rPr>
        <w:t>ть расследованием преступлений, решать</w:t>
      </w:r>
      <w:r>
        <w:rPr>
          <w:rStyle w:val="163"/>
          <w:b/>
          <w:bCs/>
        </w:rPr>
        <w:br/>
        <w:t>тактические и стратегические задачи, а также задачу непрерывно-</w:t>
      </w:r>
      <w:r>
        <w:rPr>
          <w:rStyle w:val="163"/>
          <w:b/>
          <w:bCs/>
        </w:rPr>
        <w:br/>
        <w:t>го повышения качества этой криминалистической деятельности.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>В целях решения стоящих перед методикой задач, в ней с по-</w:t>
      </w:r>
      <w:r>
        <w:rPr>
          <w:rStyle w:val="163"/>
          <w:b/>
          <w:bCs/>
        </w:rPr>
        <w:br/>
        <w:t>мощью данных всех частей криминали</w:t>
      </w:r>
      <w:r>
        <w:rPr>
          <w:rStyle w:val="163"/>
          <w:b/>
          <w:bCs/>
        </w:rPr>
        <w:t>стики и научно-методи-</w:t>
      </w:r>
      <w:r>
        <w:rPr>
          <w:rStyle w:val="163"/>
          <w:b/>
          <w:bCs/>
        </w:rPr>
        <w:br/>
        <w:t>ческого арсенала других наук выявляется, изучается и обобща-</w:t>
      </w:r>
      <w:r>
        <w:rPr>
          <w:rStyle w:val="163"/>
          <w:b/>
          <w:bCs/>
        </w:rPr>
        <w:br/>
        <w:t>ется все закономерное (общее и особенное) имеющееся в</w:t>
      </w:r>
      <w:r>
        <w:rPr>
          <w:rStyle w:val="163"/>
          <w:b/>
          <w:bCs/>
        </w:rPr>
        <w:br/>
        <w:t>практике совершения разных видов преступлений и в практиче-</w:t>
      </w:r>
      <w:r>
        <w:rPr>
          <w:rStyle w:val="163"/>
          <w:b/>
          <w:bCs/>
        </w:rPr>
        <w:br/>
        <w:t>ской деятельности по их расследованию, могущее быть исполь</w:t>
      </w:r>
      <w:r>
        <w:rPr>
          <w:rStyle w:val="163"/>
          <w:b/>
          <w:bCs/>
        </w:rPr>
        <w:t>-</w:t>
      </w:r>
      <w:r>
        <w:rPr>
          <w:rStyle w:val="163"/>
          <w:b/>
          <w:bCs/>
        </w:rPr>
        <w:br/>
        <w:t>зованным для разработки методов указанного вида криминали-</w:t>
      </w:r>
      <w:r>
        <w:rPr>
          <w:rStyle w:val="163"/>
          <w:b/>
          <w:bCs/>
        </w:rPr>
        <w:br/>
        <w:t>стической деятельности.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Криминалистическая методика расследования представляет</w:t>
      </w:r>
      <w:r>
        <w:rPr>
          <w:rStyle w:val="163"/>
          <w:b/>
          <w:bCs/>
        </w:rPr>
        <w:br/>
        <w:t>собой целостную часть криминалистики, изучающую крими-</w:t>
      </w:r>
      <w:r>
        <w:rPr>
          <w:rStyle w:val="163"/>
          <w:b/>
          <w:bCs/>
        </w:rPr>
        <w:br/>
        <w:t>нальный опыт совершения отдельных видов преступлений и</w:t>
      </w:r>
      <w:r>
        <w:rPr>
          <w:rStyle w:val="163"/>
          <w:b/>
          <w:bCs/>
        </w:rPr>
        <w:br/>
        <w:t>следст</w:t>
      </w:r>
      <w:r>
        <w:rPr>
          <w:rStyle w:val="163"/>
          <w:b/>
          <w:bCs/>
        </w:rPr>
        <w:t>венную практику их расследования и разрабатывающую</w:t>
      </w:r>
      <w:r>
        <w:rPr>
          <w:rStyle w:val="163"/>
          <w:b/>
          <w:bCs/>
        </w:rPr>
        <w:br/>
        <w:t>на основе познания их закономерностей с учетом данных кри-</w:t>
      </w:r>
      <w:r>
        <w:rPr>
          <w:rStyle w:val="163"/>
          <w:b/>
          <w:bCs/>
        </w:rPr>
        <w:br/>
        <w:t>миналистической те</w:t>
      </w:r>
      <w:r>
        <w:rPr>
          <w:rStyle w:val="165"/>
          <w:b/>
          <w:bCs/>
        </w:rPr>
        <w:t>хн</w:t>
      </w:r>
      <w:r>
        <w:rPr>
          <w:rStyle w:val="163"/>
          <w:b/>
          <w:bCs/>
        </w:rPr>
        <w:t>и</w:t>
      </w:r>
      <w:r>
        <w:rPr>
          <w:rStyle w:val="165"/>
          <w:b/>
          <w:bCs/>
        </w:rPr>
        <w:t>ки</w:t>
      </w:r>
      <w:r>
        <w:rPr>
          <w:rStyle w:val="163"/>
          <w:b/>
          <w:bCs/>
        </w:rPr>
        <w:t xml:space="preserve"> и тактики систему наиболее эффек-</w:t>
      </w:r>
      <w:r>
        <w:rPr>
          <w:rStyle w:val="163"/>
          <w:b/>
          <w:bCs/>
        </w:rPr>
        <w:br/>
        <w:t>тивных методов расследования и предупреждения разных ви-</w:t>
      </w:r>
      <w:r>
        <w:rPr>
          <w:rStyle w:val="163"/>
          <w:b/>
          <w:bCs/>
        </w:rPr>
        <w:br/>
        <w:t>дов преступлений.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К числу инфор</w:t>
      </w:r>
      <w:r>
        <w:rPr>
          <w:rStyle w:val="163"/>
          <w:b/>
          <w:bCs/>
        </w:rPr>
        <w:t>мационных источников методики расследова-</w:t>
      </w:r>
      <w:r>
        <w:rPr>
          <w:rStyle w:val="163"/>
          <w:b/>
          <w:bCs/>
        </w:rPr>
        <w:br/>
        <w:t>ния относятся результаты научно обобщенного преступного и</w:t>
      </w:r>
      <w:r>
        <w:rPr>
          <w:rStyle w:val="163"/>
          <w:b/>
          <w:bCs/>
        </w:rPr>
        <w:br/>
        <w:t>следственно-криминалистического опыта; соответствующие уго-</w:t>
      </w:r>
      <w:r>
        <w:rPr>
          <w:rStyle w:val="163"/>
          <w:b/>
          <w:bCs/>
        </w:rPr>
        <w:br/>
        <w:t>ловно-правовые и процессуальные нормы, определяющие обще-</w:t>
      </w:r>
      <w:r>
        <w:rPr>
          <w:rStyle w:val="163"/>
          <w:b/>
          <w:bCs/>
        </w:rPr>
        <w:br/>
        <w:t>правовые условия уголовного судопроизв</w:t>
      </w:r>
      <w:r>
        <w:rPr>
          <w:rStyle w:val="163"/>
          <w:b/>
          <w:bCs/>
        </w:rPr>
        <w:t>одства; данные общей и</w:t>
      </w:r>
      <w:r>
        <w:rPr>
          <w:rStyle w:val="163"/>
          <w:b/>
          <w:bCs/>
        </w:rPr>
        <w:br/>
        <w:t>частных теорий криминалистики; положения общей научной ме-</w:t>
      </w:r>
      <w:r>
        <w:rPr>
          <w:rStyle w:val="163"/>
          <w:b/>
          <w:bCs/>
        </w:rPr>
        <w:br/>
        <w:t>тодологии; методов многих гуманитарных и естественных наук, а</w:t>
      </w:r>
      <w:r>
        <w:rPr>
          <w:rStyle w:val="163"/>
          <w:b/>
          <w:bCs/>
        </w:rPr>
        <w:br/>
        <w:t>также сведения об особенностях тех сфер человеческой деятельно-</w:t>
      </w:r>
      <w:r>
        <w:rPr>
          <w:rStyle w:val="163"/>
          <w:b/>
          <w:bCs/>
        </w:rPr>
        <w:br/>
        <w:t>сти, в которых совершаются специфические преступ</w:t>
      </w:r>
      <w:r>
        <w:rPr>
          <w:rStyle w:val="163"/>
          <w:b/>
          <w:bCs/>
        </w:rPr>
        <w:t>ления.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Методика расследования теснейшим образом связана с общей</w:t>
      </w:r>
      <w:r>
        <w:rPr>
          <w:rStyle w:val="163"/>
          <w:b/>
          <w:bCs/>
        </w:rPr>
        <w:br/>
        <w:t>теорией криминалистики и другими ее частями. Так, она во мно-</w:t>
      </w:r>
      <w:r>
        <w:rPr>
          <w:rStyle w:val="163"/>
          <w:b/>
          <w:bCs/>
        </w:rPr>
        <w:br/>
        <w:t>гом опирается на общеметодические принципы и положения, дан-</w:t>
      </w:r>
      <w:r>
        <w:rPr>
          <w:rStyle w:val="163"/>
          <w:b/>
          <w:bCs/>
        </w:rPr>
        <w:br/>
        <w:t>ные криминалистической характеристики преступлений, основы</w:t>
      </w:r>
      <w:r>
        <w:rPr>
          <w:rStyle w:val="163"/>
          <w:b/>
          <w:bCs/>
        </w:rPr>
        <w:br/>
        <w:t>планово-ор</w:t>
      </w:r>
      <w:r>
        <w:rPr>
          <w:rStyle w:val="163"/>
          <w:b/>
          <w:bCs/>
        </w:rPr>
        <w:t>ганизационного обеспечения расследования, профи-</w:t>
      </w:r>
      <w:r>
        <w:rPr>
          <w:rStyle w:val="163"/>
          <w:b/>
          <w:bCs/>
        </w:rPr>
        <w:br/>
        <w:t>лактики, прогнозирования и диагностики и на данные кримина-</w:t>
      </w:r>
      <w:r>
        <w:rPr>
          <w:rStyle w:val="163"/>
          <w:b/>
          <w:bCs/>
        </w:rPr>
        <w:br/>
        <w:t>листической техники и тактики. Вместе с тем теоретические и</w:t>
      </w:r>
      <w:r>
        <w:rPr>
          <w:rStyle w:val="163"/>
          <w:b/>
          <w:bCs/>
        </w:rPr>
        <w:br/>
        <w:t>практические разработки методики расследования влияют на раз-</w:t>
      </w:r>
      <w:r>
        <w:rPr>
          <w:rStyle w:val="163"/>
          <w:b/>
          <w:bCs/>
        </w:rPr>
        <w:br/>
        <w:t>витие общей теории кримин</w:t>
      </w:r>
      <w:r>
        <w:rPr>
          <w:rStyle w:val="163"/>
          <w:b/>
          <w:bCs/>
        </w:rPr>
        <w:t>алистики и других ее частей и, в част-</w:t>
      </w:r>
      <w:r>
        <w:rPr>
          <w:rStyle w:val="163"/>
          <w:b/>
          <w:bCs/>
        </w:rPr>
        <w:br/>
        <w:t>ности, по вопросу общеметодической значимости криминалисти-</w:t>
      </w:r>
      <w:r>
        <w:rPr>
          <w:rStyle w:val="163"/>
          <w:b/>
          <w:bCs/>
        </w:rPr>
        <w:br/>
        <w:t>ческой характеристики преступлений, а также о необходимости</w:t>
      </w:r>
      <w:r>
        <w:rPr>
          <w:rStyle w:val="163"/>
          <w:b/>
          <w:bCs/>
        </w:rPr>
        <w:br/>
        <w:t>органического увязывания технических средств, способов их ис-</w:t>
      </w:r>
      <w:r>
        <w:rPr>
          <w:rStyle w:val="163"/>
          <w:b/>
          <w:bCs/>
        </w:rPr>
        <w:br/>
        <w:t>пользования и тактических приемов с</w:t>
      </w:r>
      <w:r>
        <w:rPr>
          <w:rStyle w:val="163"/>
          <w:b/>
          <w:bCs/>
        </w:rPr>
        <w:t>ледствия со спецификой ме-</w:t>
      </w:r>
      <w:r>
        <w:rPr>
          <w:rStyle w:val="163"/>
          <w:b/>
          <w:bCs/>
        </w:rPr>
        <w:br/>
        <w:t>тодов расследования отдельных видов преступлений.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структуре методики расследования в криминалистике ус-</w:t>
      </w:r>
      <w:r>
        <w:rPr>
          <w:rStyle w:val="163"/>
          <w:b/>
          <w:bCs/>
        </w:rPr>
        <w:br/>
        <w:t>ловно выделяются две части. В первой — общетеоретической</w:t>
      </w:r>
      <w:r>
        <w:rPr>
          <w:rStyle w:val="163"/>
          <w:b/>
          <w:bCs/>
        </w:rPr>
        <w:br/>
        <w:t>части раскрываются ее общие положения и научные основы.</w:t>
      </w:r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При этом о</w:t>
      </w:r>
      <w:r>
        <w:rPr>
          <w:rStyle w:val="163"/>
          <w:b/>
          <w:bCs/>
        </w:rPr>
        <w:t>бщие положения в криминалистической методике в</w:t>
      </w:r>
      <w:r>
        <w:rPr>
          <w:rStyle w:val="163"/>
          <w:b/>
          <w:bCs/>
        </w:rPr>
        <w:br/>
        <w:t>значительной мере выполняют роль своеобразного введения в</w:t>
      </w:r>
      <w:r>
        <w:rPr>
          <w:rStyle w:val="163"/>
          <w:b/>
          <w:bCs/>
        </w:rPr>
        <w:br/>
        <w:t>суть ее предмета, задач, структуры, источников, связей с други-</w:t>
      </w:r>
      <w:r>
        <w:rPr>
          <w:rStyle w:val="163"/>
          <w:b/>
          <w:bCs/>
        </w:rPr>
        <w:br/>
        <w:t>ми отраслями криминалистики. В научных основах, раскрывае-</w:t>
      </w:r>
      <w:r>
        <w:rPr>
          <w:rStyle w:val="163"/>
          <w:b/>
          <w:bCs/>
        </w:rPr>
        <w:br/>
        <w:t>мых обычно в монографических</w:t>
      </w:r>
      <w:r>
        <w:rPr>
          <w:rStyle w:val="163"/>
          <w:b/>
          <w:bCs/>
        </w:rPr>
        <w:t xml:space="preserve"> работах, рассматриваются</w:t>
      </w:r>
      <w:r>
        <w:rPr>
          <w:rStyle w:val="163"/>
          <w:b/>
          <w:bCs/>
        </w:rPr>
        <w:br/>
        <w:t>информационно-теоретические и методологические начала мето-</w:t>
      </w:r>
      <w:r>
        <w:rPr>
          <w:rStyle w:val="163"/>
          <w:b/>
          <w:bCs/>
        </w:rPr>
        <w:br/>
        <w:t>дики расследования. В данной главе наряду с кратким изложе-</w:t>
      </w:r>
      <w:r>
        <w:rPr>
          <w:rStyle w:val="163"/>
          <w:b/>
          <w:bCs/>
        </w:rPr>
        <w:br/>
        <w:t>нием общих положений дается и самое общее представление о</w:t>
      </w:r>
      <w:r>
        <w:rPr>
          <w:rStyle w:val="163"/>
          <w:b/>
          <w:bCs/>
        </w:rPr>
        <w:br/>
        <w:t>научных основах методики расследования.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На базе обще</w:t>
      </w:r>
      <w:r>
        <w:rPr>
          <w:rStyle w:val="163"/>
          <w:b/>
          <w:bCs/>
        </w:rPr>
        <w:t>научных основ и теоретических и практических</w:t>
      </w:r>
      <w:r>
        <w:rPr>
          <w:rStyle w:val="163"/>
          <w:b/>
          <w:bCs/>
        </w:rPr>
        <w:br/>
        <w:t>данных других частей криминалистики и разрабатываются ча-</w:t>
      </w:r>
      <w:r>
        <w:rPr>
          <w:rStyle w:val="163"/>
          <w:b/>
          <w:bCs/>
        </w:rPr>
        <w:br/>
        <w:t>стные методики расследования, составляющие вторую — осо-</w:t>
      </w:r>
      <w:r>
        <w:rPr>
          <w:rStyle w:val="163"/>
          <w:b/>
          <w:bCs/>
        </w:rPr>
        <w:br/>
        <w:t>бенную часть данной отрасли криминалистики. Указанные ме-</w:t>
      </w:r>
      <w:r>
        <w:rPr>
          <w:rStyle w:val="163"/>
          <w:b/>
          <w:bCs/>
        </w:rPr>
        <w:br/>
        <w:t xml:space="preserve">тодики являются, по существу, частным </w:t>
      </w:r>
      <w:r>
        <w:rPr>
          <w:rStyle w:val="163"/>
          <w:b/>
          <w:bCs/>
        </w:rPr>
        <w:t>проявлением итоговой</w:t>
      </w:r>
      <w:r>
        <w:rPr>
          <w:rStyle w:val="163"/>
          <w:b/>
          <w:bCs/>
        </w:rPr>
        <w:br/>
        <w:t>сущности криминалистики в целом. В них фактически аккуму-</w:t>
      </w:r>
      <w:r>
        <w:rPr>
          <w:rStyle w:val="163"/>
          <w:b/>
          <w:bCs/>
        </w:rPr>
        <w:br/>
        <w:t>лируются данные всех частей криминалистики, трансформиро-</w:t>
      </w:r>
      <w:r>
        <w:rPr>
          <w:rStyle w:val="163"/>
          <w:b/>
          <w:bCs/>
        </w:rPr>
        <w:br/>
        <w:t>ванные с учетом криминалистической специфики различных</w:t>
      </w:r>
      <w:r>
        <w:rPr>
          <w:rStyle w:val="163"/>
          <w:b/>
          <w:bCs/>
        </w:rPr>
        <w:br/>
        <w:t>видов преступлений, ситуационных и иных особенностей дея-</w:t>
      </w:r>
      <w:r>
        <w:rPr>
          <w:rStyle w:val="163"/>
          <w:b/>
          <w:bCs/>
        </w:rPr>
        <w:br/>
        <w:t>тельно</w:t>
      </w:r>
      <w:r>
        <w:rPr>
          <w:rStyle w:val="163"/>
          <w:b/>
          <w:bCs/>
        </w:rPr>
        <w:t>сти по их расследованию. Их основу составляет система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научно обоснованных типовых методических рекомендаций по</w:t>
      </w:r>
      <w:r>
        <w:rPr>
          <w:rStyle w:val="163"/>
          <w:b/>
          <w:bCs/>
        </w:rPr>
        <w:br/>
        <w:t>расследованию отдельных видов преступлений, позволяющая</w:t>
      </w:r>
      <w:r>
        <w:rPr>
          <w:rStyle w:val="163"/>
          <w:b/>
          <w:bCs/>
        </w:rPr>
        <w:br/>
        <w:t>при тщательном учете индивидуальных особенностей каждого</w:t>
      </w:r>
      <w:r>
        <w:rPr>
          <w:rStyle w:val="163"/>
          <w:b/>
          <w:bCs/>
        </w:rPr>
        <w:br/>
        <w:t>такого деяния раскрывать и рассл</w:t>
      </w:r>
      <w:r>
        <w:rPr>
          <w:rStyle w:val="163"/>
          <w:b/>
          <w:bCs/>
        </w:rPr>
        <w:t>едовать его в разных типич-</w:t>
      </w:r>
      <w:r>
        <w:rPr>
          <w:rStyle w:val="163"/>
          <w:b/>
          <w:bCs/>
        </w:rPr>
        <w:br/>
        <w:t>ных и атипичных следственных ситуациях.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Значительная типизированность частных методик, их практи-</w:t>
      </w:r>
      <w:r>
        <w:rPr>
          <w:rStyle w:val="163"/>
          <w:b/>
          <w:bCs/>
        </w:rPr>
        <w:br/>
        <w:t>ческая целенаправленность и отличают их от другого структурно-</w:t>
      </w:r>
      <w:r>
        <w:rPr>
          <w:rStyle w:val="163"/>
          <w:b/>
          <w:bCs/>
        </w:rPr>
        <w:br/>
        <w:t>го элемента методики расследования — ее общей теории, носящей</w:t>
      </w:r>
      <w:r>
        <w:rPr>
          <w:rStyle w:val="163"/>
          <w:b/>
          <w:bCs/>
        </w:rPr>
        <w:br/>
        <w:t>в бол</w:t>
      </w:r>
      <w:r>
        <w:rPr>
          <w:rStyle w:val="163"/>
          <w:b/>
          <w:bCs/>
        </w:rPr>
        <w:t>ьшей мере общий информационно-методический характер.</w:t>
      </w:r>
      <w:r>
        <w:rPr>
          <w:rStyle w:val="163"/>
          <w:b/>
          <w:bCs/>
        </w:rPr>
        <w:br/>
        <w:t>Сочетание информационно-методических начал и ситуационно-</w:t>
      </w:r>
      <w:r>
        <w:rPr>
          <w:rStyle w:val="163"/>
          <w:b/>
          <w:bCs/>
        </w:rPr>
        <w:br/>
        <w:t>типизированных практических данных частных методик форми-</w:t>
      </w:r>
      <w:r>
        <w:rPr>
          <w:rStyle w:val="163"/>
          <w:b/>
          <w:bCs/>
        </w:rPr>
        <w:br/>
        <w:t>рует целостную совокупность научно-методических и практиче-</w:t>
      </w:r>
      <w:r>
        <w:rPr>
          <w:rStyle w:val="163"/>
          <w:b/>
          <w:bCs/>
        </w:rPr>
        <w:br/>
        <w:t>ских положений об общем и ч</w:t>
      </w:r>
      <w:r>
        <w:rPr>
          <w:rStyle w:val="163"/>
          <w:b/>
          <w:bCs/>
        </w:rPr>
        <w:t>астном в методиках раскрытия, рас-</w:t>
      </w:r>
      <w:r>
        <w:rPr>
          <w:rStyle w:val="163"/>
          <w:b/>
          <w:bCs/>
        </w:rPr>
        <w:br/>
        <w:t>следования и предупреждения разных видов преступлений.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Вместе с тем частные методики следует отличать от методик</w:t>
      </w:r>
      <w:r>
        <w:rPr>
          <w:rStyle w:val="163"/>
          <w:b/>
          <w:bCs/>
        </w:rPr>
        <w:br/>
        <w:t>расследования конкретных преступлений. Последние в данной</w:t>
      </w:r>
      <w:r>
        <w:rPr>
          <w:rStyle w:val="163"/>
          <w:b/>
          <w:bCs/>
        </w:rPr>
        <w:br/>
        <w:t>части криминалистики не разрабатываются. Они созда</w:t>
      </w:r>
      <w:r>
        <w:rPr>
          <w:rStyle w:val="163"/>
          <w:b/>
          <w:bCs/>
        </w:rPr>
        <w:t>ются са-</w:t>
      </w:r>
      <w:r>
        <w:rPr>
          <w:rStyle w:val="163"/>
          <w:b/>
          <w:bCs/>
        </w:rPr>
        <w:br/>
        <w:t>мими следователями в ходе расследования ими конкретных пре-</w:t>
      </w:r>
      <w:r>
        <w:rPr>
          <w:rStyle w:val="163"/>
          <w:b/>
          <w:bCs/>
        </w:rPr>
        <w:br/>
        <w:t>ступлений на основе творческого применения типовых рекомен-</w:t>
      </w:r>
      <w:r>
        <w:rPr>
          <w:rStyle w:val="163"/>
          <w:b/>
          <w:bCs/>
        </w:rPr>
        <w:br/>
        <w:t>даций соответствующей частной методики и учета особенностей</w:t>
      </w:r>
      <w:r>
        <w:rPr>
          <w:rStyle w:val="163"/>
          <w:b/>
          <w:bCs/>
        </w:rPr>
        <w:br/>
        <w:t>конкретного преступления, региона его совершения и др.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365"/>
          <w:headerReference w:type="default" r:id="rId366"/>
          <w:headerReference w:type="first" r:id="rId367"/>
          <w:pgSz w:w="11909" w:h="16834"/>
          <w:pgMar w:top="1430" w:right="1440" w:bottom="1430" w:left="1440" w:header="0" w:footer="3" w:gutter="0"/>
          <w:pgNumType w:start="542"/>
          <w:cols w:space="720"/>
          <w:noEndnote/>
          <w:titlePg/>
          <w:docGrid w:linePitch="360"/>
        </w:sectPr>
      </w:pPr>
      <w:r>
        <w:rPr>
          <w:rStyle w:val="163"/>
          <w:b/>
          <w:bCs/>
        </w:rPr>
        <w:t>Важным стержневым понятийным элементом всех частей</w:t>
      </w:r>
      <w:r>
        <w:rPr>
          <w:rStyle w:val="163"/>
          <w:b/>
          <w:bCs/>
        </w:rPr>
        <w:br/>
        <w:t>криминалистической методики расследования является методи-</w:t>
      </w:r>
    </w:p>
    <w:p w:rsidR="00A86078" w:rsidRDefault="00F4381D">
      <w:pPr>
        <w:pStyle w:val="160"/>
        <w:shd w:val="clear" w:color="auto" w:fill="auto"/>
        <w:spacing w:line="230" w:lineRule="exact"/>
        <w:ind w:firstLine="0"/>
      </w:pPr>
      <w:r>
        <w:rPr>
          <w:rStyle w:val="163"/>
          <w:b/>
          <w:bCs/>
        </w:rPr>
        <w:lastRenderedPageBreak/>
        <w:t>ческая рекомендация, представляющая собой научно обосно-</w:t>
      </w:r>
      <w:r>
        <w:rPr>
          <w:rStyle w:val="163"/>
          <w:b/>
          <w:bCs/>
        </w:rPr>
        <w:br/>
        <w:t>ванный совет о наиболее целесообразн</w:t>
      </w:r>
      <w:r>
        <w:rPr>
          <w:rStyle w:val="163"/>
          <w:b/>
          <w:bCs/>
        </w:rPr>
        <w:t>ом способе действия</w:t>
      </w:r>
      <w:r>
        <w:rPr>
          <w:rStyle w:val="163"/>
          <w:b/>
          <w:bCs/>
        </w:rPr>
        <w:br/>
        <w:t>следователя в той или иной типовой ситуации в процессе рас-</w:t>
      </w:r>
      <w:r>
        <w:rPr>
          <w:rStyle w:val="163"/>
          <w:b/>
          <w:bCs/>
        </w:rPr>
        <w:br/>
        <w:t>крытия, расследования и предупреждения преступлений.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133" w:name="bookmark132"/>
      <w:r>
        <w:rPr>
          <w:rStyle w:val="89"/>
          <w:b/>
          <w:bCs/>
        </w:rPr>
        <w:t>§ 2. Научные основы методики расследования</w:t>
      </w:r>
      <w:bookmarkEnd w:id="133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В научных основах методики можно выделить информационно-</w:t>
      </w:r>
      <w:r>
        <w:rPr>
          <w:rStyle w:val="163"/>
          <w:b/>
          <w:bCs/>
        </w:rPr>
        <w:br/>
        <w:t>теоретические и методол</w:t>
      </w:r>
      <w:r>
        <w:rPr>
          <w:rStyle w:val="163"/>
          <w:b/>
          <w:bCs/>
        </w:rPr>
        <w:t>огические начала. В первых из них на</w:t>
      </w:r>
      <w:r>
        <w:rPr>
          <w:rStyle w:val="163"/>
          <w:b/>
          <w:bCs/>
        </w:rPr>
        <w:br/>
        <w:t>основе изучения криминальной практики совершения преступ-</w:t>
      </w:r>
      <w:r>
        <w:rPr>
          <w:rStyle w:val="163"/>
          <w:b/>
          <w:bCs/>
        </w:rPr>
        <w:br/>
        <w:t>лений и опыта деятельности по их раскрытию и расследованию</w:t>
      </w:r>
      <w:r>
        <w:rPr>
          <w:rStyle w:val="163"/>
          <w:b/>
          <w:bCs/>
        </w:rPr>
        <w:br/>
        <w:t>выявляются и изучаются криминалистические особенности от-</w:t>
      </w:r>
      <w:r>
        <w:rPr>
          <w:rStyle w:val="163"/>
          <w:b/>
          <w:bCs/>
        </w:rPr>
        <w:br/>
        <w:t>дельных видов, групп преступлений (методичес</w:t>
      </w:r>
      <w:r>
        <w:rPr>
          <w:rStyle w:val="163"/>
          <w:b/>
          <w:bCs/>
        </w:rPr>
        <w:t>кие аспекты их</w:t>
      </w:r>
      <w:r>
        <w:rPr>
          <w:rStyle w:val="163"/>
          <w:b/>
          <w:bCs/>
        </w:rPr>
        <w:br/>
        <w:t>криминалистической характеристики), а также закономерности</w:t>
      </w:r>
      <w:r>
        <w:rPr>
          <w:rStyle w:val="163"/>
          <w:b/>
          <w:bCs/>
        </w:rPr>
        <w:br/>
        <w:t>указанных видов деятельности, имеющие методическое значе-</w:t>
      </w:r>
      <w:r>
        <w:rPr>
          <w:rStyle w:val="163"/>
          <w:b/>
          <w:bCs/>
        </w:rPr>
        <w:br/>
        <w:t>ние. Вместе с тем выявляется и изучается своеобразие кримина-</w:t>
      </w:r>
      <w:r>
        <w:rPr>
          <w:rStyle w:val="163"/>
          <w:b/>
          <w:bCs/>
        </w:rPr>
        <w:br/>
        <w:t>листической деятельности по их расследованию и связанные с</w:t>
      </w:r>
      <w:r>
        <w:rPr>
          <w:rStyle w:val="163"/>
          <w:b/>
          <w:bCs/>
        </w:rPr>
        <w:br/>
        <w:t>эти</w:t>
      </w:r>
      <w:r>
        <w:rPr>
          <w:rStyle w:val="163"/>
          <w:b/>
          <w:bCs/>
        </w:rPr>
        <w:t>ми процессами определенные закономерности, имеющие зна-</w:t>
      </w:r>
      <w:r>
        <w:rPr>
          <w:rStyle w:val="163"/>
          <w:b/>
          <w:bCs/>
        </w:rPr>
        <w:br/>
        <w:t>чение для выработки методов расследования. На этой основе вы-</w:t>
      </w:r>
      <w:r>
        <w:rPr>
          <w:rStyle w:val="163"/>
          <w:b/>
          <w:bCs/>
        </w:rPr>
        <w:br/>
        <w:t>деляются принципы методики расследования, основания крими-</w:t>
      </w:r>
      <w:r>
        <w:rPr>
          <w:rStyle w:val="163"/>
          <w:b/>
          <w:bCs/>
        </w:rPr>
        <w:br/>
        <w:t>налистической классификации преступлений, формируются</w:t>
      </w:r>
      <w:r>
        <w:rPr>
          <w:rStyle w:val="163"/>
          <w:b/>
          <w:bCs/>
        </w:rPr>
        <w:br/>
        <w:t>основы типологического по</w:t>
      </w:r>
      <w:r>
        <w:rPr>
          <w:rStyle w:val="163"/>
          <w:b/>
          <w:bCs/>
        </w:rPr>
        <w:t>дхода к расследованию в типовых</w:t>
      </w:r>
      <w:r>
        <w:rPr>
          <w:rStyle w:val="163"/>
          <w:b/>
          <w:bCs/>
        </w:rPr>
        <w:br/>
        <w:t>следственных ситуациях.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числе закономерностей преступной деятельности особенно</w:t>
      </w:r>
      <w:r>
        <w:rPr>
          <w:rStyle w:val="163"/>
          <w:b/>
          <w:bCs/>
        </w:rPr>
        <w:br/>
        <w:t>большое значение уделяется изучению зависимости вида, спосо-</w:t>
      </w:r>
      <w:r>
        <w:rPr>
          <w:rStyle w:val="163"/>
          <w:b/>
          <w:bCs/>
        </w:rPr>
        <w:br/>
        <w:t>ба и механизма преступного поведения от особенностей связи</w:t>
      </w:r>
      <w:r>
        <w:rPr>
          <w:rStyle w:val="163"/>
          <w:b/>
          <w:bCs/>
        </w:rPr>
        <w:br/>
        <w:t>правонарушителя с предм</w:t>
      </w:r>
      <w:r>
        <w:rPr>
          <w:rStyle w:val="163"/>
          <w:b/>
          <w:bCs/>
        </w:rPr>
        <w:t>етом преступного посягательства, об-</w:t>
      </w:r>
      <w:r>
        <w:rPr>
          <w:rStyle w:val="163"/>
          <w:b/>
          <w:bCs/>
        </w:rPr>
        <w:br/>
        <w:t>становкой, сложившейся в месте совершения преступления и во-</w:t>
      </w:r>
      <w:r>
        <w:rPr>
          <w:rStyle w:val="163"/>
          <w:b/>
          <w:bCs/>
        </w:rPr>
        <w:br/>
        <w:t>круг него, влияние на эту связь личностно-типологических</w:t>
      </w:r>
      <w:r>
        <w:rPr>
          <w:rStyle w:val="163"/>
          <w:b/>
          <w:bCs/>
        </w:rPr>
        <w:br/>
        <w:t>свойств субъекта преступления, степени организованности, раз-</w:t>
      </w:r>
      <w:r>
        <w:rPr>
          <w:rStyle w:val="163"/>
          <w:b/>
          <w:bCs/>
        </w:rPr>
        <w:br/>
        <w:t>ветвленности и состава преступной групп</w:t>
      </w:r>
      <w:r>
        <w:rPr>
          <w:rStyle w:val="163"/>
          <w:b/>
          <w:bCs/>
        </w:rPr>
        <w:t>ы (при наличии тако-</w:t>
      </w:r>
      <w:r>
        <w:rPr>
          <w:rStyle w:val="163"/>
          <w:b/>
          <w:bCs/>
        </w:rPr>
        <w:br/>
        <w:t>вой) и др.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изучении деятельности по расследованию существенное</w:t>
      </w:r>
      <w:r>
        <w:rPr>
          <w:rStyle w:val="163"/>
          <w:b/>
          <w:bCs/>
        </w:rPr>
        <w:br/>
        <w:t>внимание уделяется выявлению и анализу закономерностей,</w:t>
      </w:r>
      <w:r>
        <w:rPr>
          <w:rStyle w:val="163"/>
          <w:b/>
          <w:bCs/>
        </w:rPr>
        <w:br/>
        <w:t>связанных с возникновением типовых следственных ситуаций в</w:t>
      </w:r>
      <w:r>
        <w:rPr>
          <w:rStyle w:val="163"/>
          <w:b/>
          <w:bCs/>
        </w:rPr>
        <w:br/>
        <w:t>процессе расследования на всех его стадиях и свойстве</w:t>
      </w:r>
      <w:r>
        <w:rPr>
          <w:rStyle w:val="163"/>
          <w:b/>
          <w:bCs/>
        </w:rPr>
        <w:t>нных от-</w:t>
      </w:r>
      <w:r>
        <w:rPr>
          <w:rStyle w:val="163"/>
          <w:b/>
          <w:bCs/>
        </w:rPr>
        <w:br/>
        <w:t>ношениям между характером принимаемых следователем реше-</w:t>
      </w:r>
      <w:r>
        <w:rPr>
          <w:rStyle w:val="163"/>
          <w:b/>
          <w:bCs/>
        </w:rPr>
        <w:br/>
        <w:t>ний о путях, методах и средствах расследования и криминали-</w:t>
      </w:r>
      <w:r>
        <w:rPr>
          <w:rStyle w:val="163"/>
          <w:b/>
          <w:bCs/>
        </w:rPr>
        <w:br/>
        <w:t>стическими особенностями отдельных видов преступлений, а</w:t>
      </w:r>
      <w:r>
        <w:rPr>
          <w:rStyle w:val="163"/>
          <w:b/>
          <w:bCs/>
        </w:rPr>
        <w:br/>
        <w:t>также своеобразием возникающих при этом следственных ситуа-</w:t>
      </w:r>
      <w:r>
        <w:rPr>
          <w:rStyle w:val="163"/>
          <w:b/>
          <w:bCs/>
        </w:rPr>
        <w:br/>
        <w:t>ций. Наряду с</w:t>
      </w:r>
      <w:r>
        <w:rPr>
          <w:rStyle w:val="163"/>
          <w:b/>
          <w:bCs/>
        </w:rPr>
        <w:t xml:space="preserve"> ними изучаются закономерности, связанные со</w:t>
      </w:r>
      <w:r>
        <w:rPr>
          <w:rStyle w:val="163"/>
          <w:b/>
          <w:bCs/>
        </w:rPr>
        <w:br/>
        <w:t>стабильностью поступления в распоряжение следователя инфор-</w:t>
      </w:r>
      <w:r>
        <w:rPr>
          <w:rStyle w:val="163"/>
          <w:b/>
          <w:bCs/>
        </w:rPr>
        <w:br/>
        <w:t>мационных источников, способов их получения, исследования и</w:t>
      </w:r>
      <w:r>
        <w:rPr>
          <w:rStyle w:val="163"/>
          <w:b/>
          <w:bCs/>
        </w:rPr>
        <w:br/>
        <w:t>использования в процессе расследования. В то же время зависи-</w:t>
      </w:r>
      <w:r>
        <w:rPr>
          <w:rStyle w:val="163"/>
          <w:b/>
          <w:bCs/>
        </w:rPr>
        <w:br/>
        <w:t>мость возникновения и пополне</w:t>
      </w:r>
      <w:r>
        <w:rPr>
          <w:rStyle w:val="163"/>
          <w:b/>
          <w:bCs/>
        </w:rPr>
        <w:t>ния информации о преступном</w:t>
      </w:r>
      <w:r>
        <w:rPr>
          <w:rStyle w:val="163"/>
          <w:b/>
          <w:bCs/>
        </w:rPr>
        <w:br/>
        <w:t>событии в складывающихся в ходе расследования тактико-</w:t>
      </w:r>
      <w:r>
        <w:rPr>
          <w:rStyle w:val="163"/>
          <w:b/>
          <w:bCs/>
        </w:rPr>
        <w:br/>
        <w:t>стратегических положениях от особенностей расследуемого пре-</w:t>
      </w:r>
      <w:r>
        <w:rPr>
          <w:rStyle w:val="163"/>
          <w:b/>
          <w:bCs/>
        </w:rPr>
        <w:br/>
        <w:t>ступления, конкретных условий, в которых осуществляется рас-</w:t>
      </w:r>
      <w:r>
        <w:rPr>
          <w:rStyle w:val="163"/>
          <w:b/>
          <w:bCs/>
        </w:rPr>
        <w:br/>
        <w:t>следование, также свидетельствует о закономерно сит</w:t>
      </w:r>
      <w:r>
        <w:rPr>
          <w:rStyle w:val="163"/>
          <w:b/>
          <w:bCs/>
        </w:rPr>
        <w:t>уационном</w:t>
      </w:r>
      <w:r>
        <w:rPr>
          <w:rStyle w:val="163"/>
          <w:b/>
          <w:bCs/>
        </w:rPr>
        <w:br/>
        <w:t>характере указанной криминалистической деятельности. При</w:t>
      </w:r>
      <w:r>
        <w:rPr>
          <w:rStyle w:val="163"/>
          <w:b/>
          <w:bCs/>
        </w:rPr>
        <w:br/>
        <w:t>расследовании, как уже отмечалось, на всех его этапах обычно</w:t>
      </w:r>
      <w:r>
        <w:rPr>
          <w:rStyle w:val="163"/>
          <w:b/>
          <w:bCs/>
        </w:rPr>
        <w:br/>
        <w:t>возникают часто повторяющиеся следственные ситуации. Их</w:t>
      </w:r>
      <w:r>
        <w:rPr>
          <w:rStyle w:val="163"/>
          <w:b/>
          <w:bCs/>
        </w:rPr>
        <w:br/>
        <w:t>выявление, криминалистическое изучение и систематизация в</w:t>
      </w:r>
      <w:r>
        <w:rPr>
          <w:rStyle w:val="163"/>
          <w:b/>
          <w:bCs/>
        </w:rPr>
        <w:br/>
        <w:t>данной части к</w:t>
      </w:r>
      <w:r>
        <w:rPr>
          <w:rStyle w:val="163"/>
          <w:b/>
          <w:bCs/>
        </w:rPr>
        <w:t>риминалистики позволили их типизировать и со-</w:t>
      </w:r>
      <w:r>
        <w:rPr>
          <w:rStyle w:val="163"/>
          <w:b/>
          <w:bCs/>
        </w:rPr>
        <w:br/>
        <w:t>ответственно выработать типовые комплексы тактико-</w:t>
      </w:r>
      <w:r>
        <w:rPr>
          <w:rStyle w:val="163"/>
          <w:b/>
          <w:bCs/>
        </w:rPr>
        <w:br/>
        <w:t>методических приемов ведения следствия в рамках этих ситуа-</w:t>
      </w:r>
      <w:r>
        <w:rPr>
          <w:rStyle w:val="163"/>
          <w:b/>
          <w:bCs/>
        </w:rPr>
        <w:br/>
        <w:t>ций с непременным учетом конкретных особенностей соверше-</w:t>
      </w:r>
      <w:r>
        <w:rPr>
          <w:rStyle w:val="163"/>
          <w:b/>
          <w:bCs/>
        </w:rPr>
        <w:br/>
        <w:t>ния преступления.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числе общих принципов</w:t>
      </w:r>
      <w:r>
        <w:rPr>
          <w:rStyle w:val="163"/>
          <w:b/>
          <w:bCs/>
        </w:rPr>
        <w:t>, имеющих своим назначением обес-</w:t>
      </w:r>
      <w:r>
        <w:rPr>
          <w:rStyle w:val="163"/>
          <w:b/>
          <w:bCs/>
        </w:rPr>
        <w:br/>
        <w:t>печение строгого учета всего методически существенного в ходе</w:t>
      </w:r>
      <w:r>
        <w:rPr>
          <w:rStyle w:val="163"/>
          <w:b/>
          <w:bCs/>
        </w:rPr>
        <w:br/>
        <w:t>расследования, в методике расследования чаще всего выделяются</w:t>
      </w:r>
      <w:r>
        <w:rPr>
          <w:rStyle w:val="163"/>
          <w:b/>
          <w:bCs/>
        </w:rPr>
        <w:br/>
        <w:t>требования строгого и неуклонного соблюдения законности при</w:t>
      </w:r>
      <w:r>
        <w:rPr>
          <w:rStyle w:val="163"/>
          <w:b/>
          <w:bCs/>
        </w:rPr>
        <w:br/>
        <w:t>разработке и реализации методических р</w:t>
      </w:r>
      <w:r>
        <w:rPr>
          <w:rStyle w:val="163"/>
          <w:b/>
          <w:bCs/>
        </w:rPr>
        <w:t>екомендаций в процессе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расследования, планового, этапного, быстрого и оперативного его</w:t>
      </w:r>
      <w:r>
        <w:rPr>
          <w:rStyle w:val="163"/>
          <w:b/>
          <w:bCs/>
        </w:rPr>
        <w:br/>
        <w:t>ведения. Методическая суть этих требований вытекает из того,</w:t>
      </w:r>
      <w:r>
        <w:rPr>
          <w:rStyle w:val="163"/>
          <w:b/>
          <w:bCs/>
        </w:rPr>
        <w:br/>
        <w:t>чтобы разрабатываемые и применяемые при расследовании прие-</w:t>
      </w:r>
      <w:r>
        <w:rPr>
          <w:rStyle w:val="163"/>
          <w:b/>
          <w:bCs/>
        </w:rPr>
        <w:br/>
        <w:t xml:space="preserve">мы и способы ведения следствия не противоречили </w:t>
      </w:r>
      <w:r>
        <w:rPr>
          <w:rStyle w:val="163"/>
          <w:b/>
          <w:bCs/>
        </w:rPr>
        <w:t>не только за-</w:t>
      </w:r>
      <w:r>
        <w:rPr>
          <w:rStyle w:val="163"/>
          <w:b/>
          <w:bCs/>
        </w:rPr>
        <w:br/>
        <w:t>кону, но и нормам следственной этики. Полное же и всестороннее</w:t>
      </w:r>
      <w:r>
        <w:rPr>
          <w:rStyle w:val="163"/>
          <w:b/>
          <w:bCs/>
        </w:rPr>
        <w:br/>
        <w:t>расследование немыслимо без четкого его планирования по этапам</w:t>
      </w:r>
      <w:r>
        <w:rPr>
          <w:rStyle w:val="163"/>
          <w:b/>
          <w:bCs/>
        </w:rPr>
        <w:br/>
        <w:t>в сочетании с быстрым и оперативным принятием следственных</w:t>
      </w:r>
      <w:r>
        <w:rPr>
          <w:rStyle w:val="163"/>
          <w:b/>
          <w:bCs/>
        </w:rPr>
        <w:br/>
        <w:t xml:space="preserve">решений в разных следственных ситуациях и реализацией их </w:t>
      </w:r>
      <w:r>
        <w:rPr>
          <w:rStyle w:val="163"/>
          <w:b/>
          <w:bCs/>
        </w:rPr>
        <w:t>в</w:t>
      </w:r>
      <w:r>
        <w:rPr>
          <w:rStyle w:val="163"/>
          <w:b/>
          <w:bCs/>
        </w:rPr>
        <w:br/>
        <w:t>жизнь на высшем научно-методическом уровне.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тоже время принципы построения частных методик рас-</w:t>
      </w:r>
      <w:r>
        <w:rPr>
          <w:rStyle w:val="163"/>
          <w:b/>
          <w:bCs/>
        </w:rPr>
        <w:br/>
        <w:t>следования ориентируют на обязательность при разработке кон-</w:t>
      </w:r>
      <w:r>
        <w:rPr>
          <w:rStyle w:val="163"/>
          <w:b/>
          <w:bCs/>
        </w:rPr>
        <w:br/>
        <w:t>кретных методик учета всех выявленных и изученных кримина-</w:t>
      </w:r>
      <w:r>
        <w:rPr>
          <w:rStyle w:val="163"/>
          <w:b/>
          <w:bCs/>
        </w:rPr>
        <w:br/>
        <w:t>листических особенностей отдельных в</w:t>
      </w:r>
      <w:r>
        <w:rPr>
          <w:rStyle w:val="163"/>
          <w:b/>
          <w:bCs/>
        </w:rPr>
        <w:t>идов преступлений,</w:t>
      </w:r>
      <w:r>
        <w:rPr>
          <w:rStyle w:val="163"/>
          <w:b/>
          <w:bCs/>
        </w:rPr>
        <w:br/>
        <w:t>степени типичности и индивидуальности следственных ситуа-</w:t>
      </w:r>
      <w:r>
        <w:rPr>
          <w:rStyle w:val="163"/>
          <w:b/>
          <w:bCs/>
        </w:rPr>
        <w:br/>
        <w:t>ций, возникающих на разных этапах расследования, широкое и</w:t>
      </w:r>
      <w:r>
        <w:rPr>
          <w:rStyle w:val="163"/>
          <w:b/>
          <w:bCs/>
        </w:rPr>
        <w:br/>
        <w:t>согласованное использование всех видов следственно-оператив-</w:t>
      </w:r>
      <w:r>
        <w:rPr>
          <w:rStyle w:val="163"/>
          <w:b/>
          <w:bCs/>
        </w:rPr>
        <w:br/>
        <w:t>ного взаимодействия, всего арсенала специальных знаний, наи</w:t>
      </w:r>
      <w:r>
        <w:rPr>
          <w:rStyle w:val="163"/>
          <w:b/>
          <w:bCs/>
        </w:rPr>
        <w:t>-</w:t>
      </w:r>
      <w:r>
        <w:rPr>
          <w:rStyle w:val="163"/>
          <w:b/>
          <w:bCs/>
        </w:rPr>
        <w:br/>
        <w:t>более современных методологических концепций деятельности</w:t>
      </w:r>
      <w:r>
        <w:rPr>
          <w:rStyle w:val="163"/>
          <w:b/>
          <w:bCs/>
        </w:rPr>
        <w:br/>
        <w:t>по расследованию. Соответственно они требуют высокого теоре-</w:t>
      </w:r>
      <w:r>
        <w:rPr>
          <w:rStyle w:val="163"/>
          <w:b/>
          <w:bCs/>
        </w:rPr>
        <w:br/>
        <w:t>тического обоснования частных методик, обеспечивающего наи-</w:t>
      </w:r>
      <w:r>
        <w:rPr>
          <w:rStyle w:val="163"/>
          <w:b/>
          <w:bCs/>
        </w:rPr>
        <w:br/>
        <w:t>более эффективное расследование с их применением.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 xml:space="preserve">В связи с этим в основах </w:t>
      </w:r>
      <w:r>
        <w:rPr>
          <w:rStyle w:val="163"/>
          <w:b/>
          <w:bCs/>
        </w:rPr>
        <w:t>методики определена такая структу-</w:t>
      </w:r>
      <w:r>
        <w:rPr>
          <w:rStyle w:val="163"/>
          <w:b/>
          <w:bCs/>
        </w:rPr>
        <w:br/>
        <w:t>ра частных методик расследования, в которой желательно отра-</w:t>
      </w:r>
      <w:r>
        <w:rPr>
          <w:rStyle w:val="163"/>
          <w:b/>
          <w:bCs/>
        </w:rPr>
        <w:br/>
        <w:t>жение сведений о следующем:</w:t>
      </w:r>
    </w:p>
    <w:p w:rsidR="00A86078" w:rsidRDefault="00F4381D">
      <w:pPr>
        <w:pStyle w:val="160"/>
        <w:numPr>
          <w:ilvl w:val="0"/>
          <w:numId w:val="34"/>
        </w:numPr>
        <w:shd w:val="clear" w:color="auto" w:fill="auto"/>
        <w:tabs>
          <w:tab w:val="left" w:pos="657"/>
        </w:tabs>
        <w:spacing w:line="226" w:lineRule="exact"/>
        <w:ind w:firstLine="360"/>
      </w:pPr>
      <w:r>
        <w:rPr>
          <w:rStyle w:val="163"/>
          <w:b/>
          <w:bCs/>
        </w:rPr>
        <w:t>криминалистической характеристике соответствующего</w:t>
      </w:r>
      <w:r>
        <w:rPr>
          <w:rStyle w:val="163"/>
          <w:b/>
          <w:bCs/>
        </w:rPr>
        <w:br/>
        <w:t>вида преступления и круге обстоятельств, подлежащих перво-</w:t>
      </w:r>
      <w:r>
        <w:rPr>
          <w:rStyle w:val="163"/>
          <w:b/>
          <w:bCs/>
        </w:rPr>
        <w:br/>
        <w:t>очередному и последующ</w:t>
      </w:r>
      <w:r>
        <w:rPr>
          <w:rStyle w:val="163"/>
          <w:b/>
          <w:bCs/>
        </w:rPr>
        <w:t>ему установлению;</w:t>
      </w:r>
    </w:p>
    <w:p w:rsidR="00A86078" w:rsidRDefault="00F4381D">
      <w:pPr>
        <w:pStyle w:val="160"/>
        <w:numPr>
          <w:ilvl w:val="0"/>
          <w:numId w:val="34"/>
        </w:numPr>
        <w:shd w:val="clear" w:color="auto" w:fill="auto"/>
        <w:tabs>
          <w:tab w:val="left" w:pos="658"/>
        </w:tabs>
        <w:spacing w:line="226" w:lineRule="exact"/>
        <w:ind w:firstLine="360"/>
      </w:pPr>
      <w:r>
        <w:rPr>
          <w:rStyle w:val="163"/>
          <w:b/>
          <w:bCs/>
        </w:rPr>
        <w:t>типовых следственных ситуациях, возникающих на раз-</w:t>
      </w:r>
      <w:r>
        <w:rPr>
          <w:rStyle w:val="163"/>
          <w:b/>
          <w:bCs/>
        </w:rPr>
        <w:br/>
        <w:t>ных этапах расследования, версиях и планировании;</w:t>
      </w:r>
    </w:p>
    <w:p w:rsidR="00A86078" w:rsidRDefault="00F4381D">
      <w:pPr>
        <w:pStyle w:val="160"/>
        <w:numPr>
          <w:ilvl w:val="0"/>
          <w:numId w:val="34"/>
        </w:numPr>
        <w:shd w:val="clear" w:color="auto" w:fill="auto"/>
        <w:tabs>
          <w:tab w:val="left" w:pos="657"/>
        </w:tabs>
        <w:spacing w:line="226" w:lineRule="exact"/>
        <w:ind w:firstLine="360"/>
      </w:pPr>
      <w:r>
        <w:rPr>
          <w:rStyle w:val="163"/>
          <w:b/>
          <w:bCs/>
        </w:rPr>
        <w:t>первоначальных и последующих методах собирания дока-</w:t>
      </w:r>
      <w:r>
        <w:rPr>
          <w:rStyle w:val="163"/>
          <w:b/>
          <w:bCs/>
        </w:rPr>
        <w:br/>
        <w:t>зательственной и иной криминалистической информации;</w:t>
      </w:r>
    </w:p>
    <w:p w:rsidR="00A86078" w:rsidRDefault="00F4381D">
      <w:pPr>
        <w:pStyle w:val="160"/>
        <w:numPr>
          <w:ilvl w:val="0"/>
          <w:numId w:val="34"/>
        </w:numPr>
        <w:shd w:val="clear" w:color="auto" w:fill="auto"/>
        <w:tabs>
          <w:tab w:val="left" w:pos="658"/>
        </w:tabs>
        <w:spacing w:line="226" w:lineRule="exact"/>
        <w:ind w:firstLine="360"/>
      </w:pPr>
      <w:r>
        <w:rPr>
          <w:rStyle w:val="163"/>
          <w:b/>
          <w:bCs/>
        </w:rPr>
        <w:t xml:space="preserve">тактических и методических </w:t>
      </w:r>
      <w:r>
        <w:rPr>
          <w:rStyle w:val="163"/>
          <w:b/>
          <w:bCs/>
        </w:rPr>
        <w:t>особенностях отдельных</w:t>
      </w:r>
      <w:r>
        <w:rPr>
          <w:rStyle w:val="163"/>
          <w:b/>
          <w:bCs/>
        </w:rPr>
        <w:br/>
        <w:t>следственных действий, криминалистических операций и взаи-</w:t>
      </w:r>
      <w:r>
        <w:rPr>
          <w:rStyle w:val="163"/>
          <w:b/>
          <w:bCs/>
        </w:rPr>
        <w:br/>
        <w:t>модействия следователей с оперативно-розыскными и инспекци-</w:t>
      </w:r>
      <w:r>
        <w:rPr>
          <w:rStyle w:val="163"/>
          <w:b/>
          <w:bCs/>
        </w:rPr>
        <w:br/>
        <w:t>онными органами;</w:t>
      </w:r>
    </w:p>
    <w:p w:rsidR="00A86078" w:rsidRDefault="00F4381D">
      <w:pPr>
        <w:pStyle w:val="160"/>
        <w:numPr>
          <w:ilvl w:val="0"/>
          <w:numId w:val="34"/>
        </w:numPr>
        <w:shd w:val="clear" w:color="auto" w:fill="auto"/>
        <w:tabs>
          <w:tab w:val="left" w:pos="658"/>
        </w:tabs>
        <w:spacing w:line="226" w:lineRule="exact"/>
        <w:ind w:firstLine="360"/>
      </w:pPr>
      <w:r>
        <w:rPr>
          <w:rStyle w:val="163"/>
          <w:b/>
          <w:bCs/>
        </w:rPr>
        <w:t>особенностях использования специальных знаний при рас-</w:t>
      </w:r>
      <w:r>
        <w:rPr>
          <w:rStyle w:val="163"/>
          <w:b/>
          <w:bCs/>
        </w:rPr>
        <w:br/>
        <w:t>следовании;</w:t>
      </w:r>
    </w:p>
    <w:p w:rsidR="00A86078" w:rsidRDefault="00F4381D">
      <w:pPr>
        <w:pStyle w:val="160"/>
        <w:numPr>
          <w:ilvl w:val="0"/>
          <w:numId w:val="34"/>
        </w:numPr>
        <w:shd w:val="clear" w:color="auto" w:fill="auto"/>
        <w:tabs>
          <w:tab w:val="left" w:pos="683"/>
        </w:tabs>
        <w:spacing w:line="226" w:lineRule="exact"/>
        <w:ind w:firstLine="360"/>
      </w:pPr>
      <w:r>
        <w:rPr>
          <w:rStyle w:val="163"/>
          <w:b/>
          <w:bCs/>
        </w:rPr>
        <w:t>особенностях предупреждения да</w:t>
      </w:r>
      <w:r>
        <w:rPr>
          <w:rStyle w:val="163"/>
          <w:b/>
          <w:bCs/>
        </w:rPr>
        <w:t>нных преступлений.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Для совершенствования современных методик расследова-</w:t>
      </w:r>
      <w:r>
        <w:rPr>
          <w:rStyle w:val="163"/>
          <w:b/>
          <w:bCs/>
        </w:rPr>
        <w:br/>
        <w:t>ния отдельных видов преступлений важное значение имеет не</w:t>
      </w:r>
      <w:r>
        <w:rPr>
          <w:rStyle w:val="163"/>
          <w:b/>
          <w:bCs/>
        </w:rPr>
        <w:br/>
        <w:t>только широкий охват методическими рекомендациями всех но-</w:t>
      </w:r>
      <w:r>
        <w:rPr>
          <w:rStyle w:val="163"/>
          <w:b/>
          <w:bCs/>
        </w:rPr>
        <w:br/>
        <w:t>вых видов преступлений, содержащихся в действующем уголов-</w:t>
      </w:r>
      <w:r>
        <w:rPr>
          <w:rStyle w:val="163"/>
          <w:b/>
          <w:bCs/>
        </w:rPr>
        <w:br/>
        <w:t>ном зак</w:t>
      </w:r>
      <w:r>
        <w:rPr>
          <w:rStyle w:val="163"/>
          <w:b/>
          <w:bCs/>
        </w:rPr>
        <w:t>оне, требующих особого методического подхода, но и</w:t>
      </w:r>
      <w:r>
        <w:rPr>
          <w:rStyle w:val="163"/>
          <w:b/>
          <w:bCs/>
        </w:rPr>
        <w:br/>
        <w:t>исследование проблем классификации преступлений по крими-</w:t>
      </w:r>
      <w:r>
        <w:rPr>
          <w:rStyle w:val="163"/>
          <w:b/>
          <w:bCs/>
        </w:rPr>
        <w:br/>
        <w:t>налистическим основаниям и последующая разработка не</w:t>
      </w:r>
      <w:r>
        <w:rPr>
          <w:rStyle w:val="163"/>
          <w:b/>
          <w:bCs/>
        </w:rPr>
        <w:br/>
        <w:t>уголовно-видовых (типичных), а криминалистическо-видовых</w:t>
      </w:r>
      <w:r>
        <w:rPr>
          <w:rStyle w:val="163"/>
          <w:b/>
          <w:bCs/>
        </w:rPr>
        <w:br/>
        <w:t>методик расследования. Тесно связанна</w:t>
      </w:r>
      <w:r>
        <w:rPr>
          <w:rStyle w:val="163"/>
          <w:b/>
          <w:bCs/>
        </w:rPr>
        <w:t>я с уголовно-правовой</w:t>
      </w:r>
      <w:r>
        <w:rPr>
          <w:rStyle w:val="163"/>
          <w:b/>
          <w:bCs/>
        </w:rPr>
        <w:br/>
        <w:t>криминалистическая классификация преступлений наиболее</w:t>
      </w:r>
      <w:r>
        <w:rPr>
          <w:rStyle w:val="163"/>
          <w:b/>
          <w:bCs/>
        </w:rPr>
        <w:br/>
        <w:t>способствует целенаправленности разрабатываемых с ее учетом</w:t>
      </w:r>
      <w:r>
        <w:rPr>
          <w:rStyle w:val="163"/>
          <w:b/>
          <w:bCs/>
        </w:rPr>
        <w:br/>
        <w:t>методик расследования, в большей мере отвечающих потребно-</w:t>
      </w:r>
      <w:r>
        <w:rPr>
          <w:rStyle w:val="163"/>
          <w:b/>
          <w:bCs/>
        </w:rPr>
        <w:br/>
        <w:t>стям следственной практики. Результаты этих исследований во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многом способствуют оптимизации приемов и методов расследо-</w:t>
      </w:r>
      <w:r>
        <w:rPr>
          <w:rStyle w:val="163"/>
          <w:b/>
          <w:bCs/>
        </w:rPr>
        <w:br/>
        <w:t>вания разных групп, разновидностей преступлений. Однако для</w:t>
      </w:r>
      <w:r>
        <w:rPr>
          <w:rStyle w:val="163"/>
          <w:b/>
          <w:bCs/>
        </w:rPr>
        <w:br/>
        <w:t>этого криминалистические основания классификации преступ-</w:t>
      </w:r>
      <w:r>
        <w:rPr>
          <w:rStyle w:val="163"/>
          <w:b/>
          <w:bCs/>
        </w:rPr>
        <w:br/>
        <w:t>лений должны быть соответственно значимыми и методически</w:t>
      </w:r>
      <w:r>
        <w:rPr>
          <w:rStyle w:val="163"/>
          <w:b/>
          <w:bCs/>
        </w:rPr>
        <w:br/>
        <w:t>перспективными. В кач</w:t>
      </w:r>
      <w:r>
        <w:rPr>
          <w:rStyle w:val="163"/>
          <w:b/>
          <w:bCs/>
        </w:rPr>
        <w:t>естве оснований криминалистической</w:t>
      </w:r>
      <w:r>
        <w:rPr>
          <w:rStyle w:val="163"/>
          <w:b/>
          <w:bCs/>
        </w:rPr>
        <w:br/>
        <w:t>классификации преступлений чаще всего выступают обобщен-</w:t>
      </w:r>
      <w:r>
        <w:rPr>
          <w:rStyle w:val="163"/>
          <w:b/>
          <w:bCs/>
        </w:rPr>
        <w:br/>
        <w:t>ные данные о типах преступной деятельности и отдельных эле-</w:t>
      </w:r>
      <w:r>
        <w:rPr>
          <w:rStyle w:val="163"/>
          <w:b/>
          <w:bCs/>
        </w:rPr>
        <w:br/>
        <w:t>ментах криминалистической характеристики разных видов пре-</w:t>
      </w:r>
      <w:r>
        <w:rPr>
          <w:rStyle w:val="163"/>
          <w:b/>
          <w:bCs/>
        </w:rPr>
        <w:br/>
        <w:t>ступлений. И особенно тех из них, группировка</w:t>
      </w:r>
      <w:r>
        <w:rPr>
          <w:rStyle w:val="163"/>
          <w:b/>
          <w:bCs/>
        </w:rPr>
        <w:t xml:space="preserve"> по которым</w:t>
      </w:r>
      <w:r>
        <w:rPr>
          <w:rStyle w:val="163"/>
          <w:b/>
          <w:bCs/>
        </w:rPr>
        <w:br/>
        <w:t>обеспечивает наиболее целеустремленную деятельность следова-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теля при расследовании. В этом плане наибольший интерес</w:t>
      </w:r>
      <w:r>
        <w:rPr>
          <w:rStyle w:val="163"/>
          <w:b/>
          <w:bCs/>
        </w:rPr>
        <w:br/>
        <w:t>представляют способ, обстановка и отдельно место и время, про-</w:t>
      </w:r>
      <w:r>
        <w:rPr>
          <w:rStyle w:val="163"/>
          <w:b/>
          <w:bCs/>
        </w:rPr>
        <w:br/>
      </w:r>
      <w:r>
        <w:rPr>
          <w:rStyle w:val="2"/>
          <w:b w:val="0"/>
          <w:bCs w:val="0"/>
        </w:rPr>
        <w:t>шедшее с момента совершения преступления, включая и сферу</w:t>
      </w:r>
      <w:r>
        <w:rPr>
          <w:rStyle w:val="2"/>
          <w:b w:val="0"/>
          <w:bCs w:val="0"/>
        </w:rPr>
        <w:br/>
        <w:t>престу</w:t>
      </w:r>
      <w:r>
        <w:rPr>
          <w:rStyle w:val="2"/>
          <w:b w:val="0"/>
          <w:bCs w:val="0"/>
        </w:rPr>
        <w:t>пного поведения, типологические и иные особенности</w:t>
      </w:r>
      <w:r>
        <w:rPr>
          <w:rStyle w:val="2"/>
          <w:b w:val="0"/>
          <w:bCs w:val="0"/>
        </w:rPr>
        <w:br/>
        <w:t>личности преступника, его преступный опыт, вид и отдельные</w:t>
      </w:r>
      <w:r>
        <w:rPr>
          <w:rStyle w:val="2"/>
          <w:b w:val="0"/>
          <w:bCs w:val="0"/>
        </w:rPr>
        <w:br/>
        <w:t>типологические свойства потерпевших и т.п. Основанием кри-</w:t>
      </w:r>
      <w:r>
        <w:rPr>
          <w:rStyle w:val="2"/>
          <w:b w:val="0"/>
          <w:bCs w:val="0"/>
        </w:rPr>
        <w:br/>
        <w:t>миналистической классификации преступлений могут быть и</w:t>
      </w:r>
      <w:r>
        <w:rPr>
          <w:rStyle w:val="2"/>
          <w:b w:val="0"/>
          <w:bCs w:val="0"/>
        </w:rPr>
        <w:br/>
        <w:t>некоторые типовые черты следств</w:t>
      </w:r>
      <w:r>
        <w:rPr>
          <w:rStyle w:val="2"/>
          <w:b w:val="0"/>
          <w:bCs w:val="0"/>
        </w:rPr>
        <w:t>енных ситуаций, возникаю-</w:t>
      </w:r>
      <w:r>
        <w:rPr>
          <w:rStyle w:val="2"/>
          <w:b w:val="0"/>
          <w:bCs w:val="0"/>
        </w:rPr>
        <w:br/>
        <w:t>щих в момент начала расследования. На базе указанных основа-</w:t>
      </w:r>
      <w:r>
        <w:rPr>
          <w:rStyle w:val="2"/>
          <w:b w:val="0"/>
          <w:bCs w:val="0"/>
        </w:rPr>
        <w:br/>
        <w:t>ний возможна криминалистическая классификация преступле-</w:t>
      </w:r>
      <w:r>
        <w:rPr>
          <w:rStyle w:val="2"/>
          <w:b w:val="0"/>
          <w:bCs w:val="0"/>
        </w:rPr>
        <w:br/>
        <w:t>ний на разных уровнях (родовом, видовом и внутривидовом).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Главной задачей </w:t>
      </w:r>
      <w:r>
        <w:rPr>
          <w:rStyle w:val="29"/>
        </w:rPr>
        <w:t xml:space="preserve">методологических начал </w:t>
      </w:r>
      <w:r>
        <w:t>анализируемой</w:t>
      </w:r>
      <w:r>
        <w:br/>
        <w:t>ч</w:t>
      </w:r>
      <w:r>
        <w:t>асти криминалистики является раскрытие основных условий,</w:t>
      </w:r>
      <w:r>
        <w:br/>
        <w:t>принципов и возможностей использования современных методов</w:t>
      </w:r>
      <w:r>
        <w:br/>
        <w:t>познания прошлых событий, явлений и фактов при разработке</w:t>
      </w:r>
      <w:r>
        <w:br/>
        <w:t>методов расследования преступлений с учетом их специфики.</w:t>
      </w:r>
      <w:r>
        <w:br/>
        <w:t>Соответственно прежде вс</w:t>
      </w:r>
      <w:r>
        <w:t>его эти начала имеют целью обеспе-</w:t>
      </w:r>
      <w:r>
        <w:br/>
        <w:t>чить разработку наиболее оптимальных методов практической</w:t>
      </w:r>
      <w:r>
        <w:br/>
        <w:t>познавательной деятельности лиц, ведущих расследование. В из-</w:t>
      </w:r>
      <w:r>
        <w:br/>
        <w:t>вестной мере распространяются они и на методы научного иссле-</w:t>
      </w:r>
      <w:r>
        <w:br/>
        <w:t>дования в данной области.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Опыт </w:t>
      </w:r>
      <w:r>
        <w:t>использования общенаучных и специальных методов</w:t>
      </w:r>
      <w:r>
        <w:br/>
        <w:t>иных наук в данной части криминалистики и следственная</w:t>
      </w:r>
      <w:r>
        <w:br/>
        <w:t>практика позволили выделить ряд принципиальных требований</w:t>
      </w:r>
      <w:r>
        <w:br/>
        <w:t>к разработке методов расследования отдельных видов преступле-</w:t>
      </w:r>
      <w:r>
        <w:br/>
        <w:t>ний при использовании общенаучных</w:t>
      </w:r>
      <w:r>
        <w:t xml:space="preserve"> данных. Приемы, способы</w:t>
      </w:r>
      <w:r>
        <w:br/>
        <w:t>и правила деятельности, заимствованные из общенаучных и спе-</w:t>
      </w:r>
      <w:r>
        <w:br/>
        <w:t>циальных методов других наук, должны обеспечивать:</w:t>
      </w:r>
    </w:p>
    <w:p w:rsidR="00A86078" w:rsidRDefault="00F4381D">
      <w:pPr>
        <w:pStyle w:val="20"/>
        <w:numPr>
          <w:ilvl w:val="0"/>
          <w:numId w:val="34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своевременное полное и всестороннее выявление и позна-</w:t>
      </w:r>
      <w:r>
        <w:br/>
        <w:t>ние обстоятельств таких событий прошлого, как преступления;</w:t>
      </w:r>
    </w:p>
    <w:p w:rsidR="00A86078" w:rsidRDefault="00F4381D">
      <w:pPr>
        <w:pStyle w:val="20"/>
        <w:numPr>
          <w:ilvl w:val="0"/>
          <w:numId w:val="34"/>
        </w:numPr>
        <w:shd w:val="clear" w:color="auto" w:fill="auto"/>
        <w:tabs>
          <w:tab w:val="left" w:pos="668"/>
        </w:tabs>
        <w:spacing w:line="226" w:lineRule="exact"/>
        <w:ind w:firstLine="360"/>
        <w:jc w:val="left"/>
      </w:pPr>
      <w:r>
        <w:t>реше</w:t>
      </w:r>
      <w:r>
        <w:t>ние как типовых, так и нестандартных задач рассле-</w:t>
      </w:r>
      <w:r>
        <w:br/>
        <w:t>дования с учетом специфики групповых и индивидуальных</w:t>
      </w:r>
      <w:r>
        <w:br/>
        <w:t>свойств преступлений;</w:t>
      </w:r>
    </w:p>
    <w:p w:rsidR="00A86078" w:rsidRDefault="00F4381D">
      <w:pPr>
        <w:pStyle w:val="20"/>
        <w:numPr>
          <w:ilvl w:val="0"/>
          <w:numId w:val="34"/>
        </w:numPr>
        <w:shd w:val="clear" w:color="auto" w:fill="auto"/>
        <w:tabs>
          <w:tab w:val="left" w:pos="644"/>
        </w:tabs>
        <w:spacing w:line="226" w:lineRule="exact"/>
        <w:ind w:firstLine="360"/>
        <w:jc w:val="left"/>
      </w:pPr>
      <w:r>
        <w:t>эффективное применение указанных приемов и способов</w:t>
      </w:r>
      <w:r>
        <w:br/>
        <w:t>при минимуме первичной информации по уголовному делу;</w:t>
      </w:r>
    </w:p>
    <w:p w:rsidR="00A86078" w:rsidRDefault="00F4381D">
      <w:pPr>
        <w:pStyle w:val="20"/>
        <w:numPr>
          <w:ilvl w:val="0"/>
          <w:numId w:val="34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 xml:space="preserve">успешное преодоление </w:t>
      </w:r>
      <w:r>
        <w:t>различного рода препятствий в</w:t>
      </w:r>
      <w:r>
        <w:br/>
        <w:t>ходе следственного поиска и познания с наименьшей затратой</w:t>
      </w:r>
      <w:r>
        <w:br/>
        <w:t>сил и средств.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368"/>
          <w:headerReference w:type="default" r:id="rId369"/>
          <w:headerReference w:type="first" r:id="rId370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t>В методике расследования условно можно выделить группу</w:t>
      </w:r>
      <w:r>
        <w:br/>
      </w:r>
      <w:r>
        <w:rPr>
          <w:rStyle w:val="29"/>
        </w:rPr>
        <w:t xml:space="preserve">организационно-управленческих </w:t>
      </w:r>
      <w:r>
        <w:t>и в определенной степени тех-</w:t>
      </w:r>
      <w:r>
        <w:br/>
        <w:t>нологических методов ведения следствия, имеющих целью обес-</w:t>
      </w:r>
      <w:r>
        <w:br/>
        <w:t>печить системное, целенаправленное, оперативное и у</w:t>
      </w:r>
      <w:r>
        <w:t>спешное</w:t>
      </w:r>
      <w:r>
        <w:br/>
        <w:t>собирание информации, необходимой для раскрытия и расследо-</w:t>
      </w:r>
      <w:r>
        <w:br/>
        <w:t xml:space="preserve">вания преступлений, и группу методов </w:t>
      </w:r>
      <w:r>
        <w:rPr>
          <w:rStyle w:val="29"/>
        </w:rPr>
        <w:t>процесса анализа и по-</w:t>
      </w:r>
      <w:r>
        <w:rPr>
          <w:rStyle w:val="29"/>
        </w:rPr>
        <w:br/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lastRenderedPageBreak/>
        <w:t xml:space="preserve">знания </w:t>
      </w:r>
      <w:r>
        <w:t>собранных в ходе расследования фактов и данных обо</w:t>
      </w:r>
      <w:r>
        <w:br/>
        <w:t>всех обстоятельствах преступления. Обе выделенные группы ме-</w:t>
      </w:r>
      <w:r>
        <w:br/>
        <w:t>тодов од</w:t>
      </w:r>
      <w:r>
        <w:t>инаково важны для успеха расследования.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 числу методов первой группы обычно относят систему кри-</w:t>
      </w:r>
      <w:r>
        <w:br/>
        <w:t>миналистических приемов и способов ведения системной поис-</w:t>
      </w:r>
      <w:r>
        <w:br/>
        <w:t>ковой и организационно-управленческой деятельности в ходе</w:t>
      </w:r>
      <w:r>
        <w:br/>
        <w:t>следствия, т.е. систему действий следоват</w:t>
      </w:r>
      <w:r>
        <w:t>еля, во многом обу-</w:t>
      </w:r>
      <w:r>
        <w:br/>
        <w:t>словленную возникшими ситуациями расследования и основы-</w:t>
      </w:r>
      <w:r>
        <w:br/>
        <w:t>вающуюся прежде всего на данных системно-деятельностного и</w:t>
      </w:r>
      <w:r>
        <w:br/>
        <w:t>ситуационного подхода к расследованию, поискового моделиро-</w:t>
      </w:r>
      <w:r>
        <w:br/>
        <w:t>вания, научной организации труда (НОТ) следователя, а также</w:t>
      </w:r>
      <w:r>
        <w:br/>
      </w:r>
      <w:r>
        <w:t>методах деятельности, заимствованных из области математиче-</w:t>
      </w:r>
      <w:r>
        <w:br/>
        <w:t>ских наук, теории управления, теории игр и моделирования,</w:t>
      </w:r>
      <w:r>
        <w:br/>
        <w:t>приспособленных к задачам расследования. Так, среди этих ме-</w:t>
      </w:r>
      <w:r>
        <w:br/>
        <w:t>тодов значительное место занимают методы программированно-</w:t>
      </w:r>
      <w:r>
        <w:br/>
        <w:t xml:space="preserve">го расследования, </w:t>
      </w:r>
      <w:r>
        <w:t>например, методы типовых версий, кримина-</w:t>
      </w:r>
      <w:r>
        <w:br/>
        <w:t>листического моделирования, статистических связей, перебора</w:t>
      </w:r>
      <w:r>
        <w:br/>
        <w:t>вариантов, программно-целевой метод и др. Применение этой</w:t>
      </w:r>
      <w:r>
        <w:br/>
        <w:t>группы методов имеет своим самым общим назначением обеспе-</w:t>
      </w:r>
      <w:r>
        <w:br/>
        <w:t>чение должной целенаправленности, сис</w:t>
      </w:r>
      <w:r>
        <w:t>темности, быстроты,</w:t>
      </w:r>
      <w:r>
        <w:br/>
        <w:t>необходимой полноты, всесторонности, объективности и эконо-</w:t>
      </w:r>
      <w:r>
        <w:br/>
        <w:t>мичности расследования. Именно эти методы прежде всего обес-</w:t>
      </w:r>
      <w:r>
        <w:br/>
        <w:t>печивают решение первоначальных, промежуточных и конеч-</w:t>
      </w:r>
      <w:r>
        <w:br/>
        <w:t>ных задач расследования.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Вторая группа аналитико-познавател</w:t>
      </w:r>
      <w:r>
        <w:t>ьных методов изучения</w:t>
      </w:r>
      <w:r>
        <w:br/>
        <w:t>собранных фактических данных разрабатывается с учетом сведе-</w:t>
      </w:r>
      <w:r>
        <w:br/>
        <w:t>ний из области логического и математического анализов, моде-</w:t>
      </w:r>
      <w:r>
        <w:br/>
        <w:t>лирования, математической статистики, теории информации и</w:t>
      </w:r>
      <w:r>
        <w:br/>
        <w:t>рефлексивного управления и др. К их числу можно отнест</w:t>
      </w:r>
      <w:r>
        <w:t>и сле-</w:t>
      </w:r>
      <w:r>
        <w:br/>
        <w:t>дующие методы: факторного анализа, выявления логических за-</w:t>
      </w:r>
      <w:r>
        <w:br/>
        <w:t>висимостей, криминалистического наложения информационных</w:t>
      </w:r>
      <w:r>
        <w:br/>
        <w:t>матриц, технико-экономического анализа и др. С помощью этих</w:t>
      </w:r>
      <w:r>
        <w:br/>
        <w:t>методов осуществляются исследование, логическая, математиче-</w:t>
      </w:r>
      <w:r>
        <w:br/>
        <w:t>ская и иная</w:t>
      </w:r>
      <w:r>
        <w:t xml:space="preserve"> обработка и оценка собранной информации по делу,</w:t>
      </w:r>
      <w:r>
        <w:br/>
        <w:t>в том числе и с помощью средств ЭВМ. Последние средства</w:t>
      </w:r>
      <w:r>
        <w:br/>
        <w:t>особенно важны для анализа и обработки большого массива кри-</w:t>
      </w:r>
      <w:r>
        <w:br/>
        <w:t>миналистической информации (например, экономической) по</w:t>
      </w:r>
      <w:r>
        <w:br/>
        <w:t>делам о преступлениях против собс</w:t>
      </w:r>
      <w:r>
        <w:t>твенности и иным преступле-</w:t>
      </w:r>
      <w:r>
        <w:br/>
        <w:t>ниям в сфере экономики.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По </w:t>
      </w:r>
      <w:r>
        <w:rPr>
          <w:rStyle w:val="29"/>
        </w:rPr>
        <w:t xml:space="preserve">уровню конкретизации </w:t>
      </w:r>
      <w:r>
        <w:t>методических рекомендаций мето-</w:t>
      </w:r>
      <w:r>
        <w:br/>
        <w:t xml:space="preserve">дики расследования бывают: </w:t>
      </w:r>
      <w:r>
        <w:rPr>
          <w:rStyle w:val="29"/>
        </w:rPr>
        <w:t xml:space="preserve">высокой степени общности </w:t>
      </w:r>
      <w:r>
        <w:t>(чаще</w:t>
      </w:r>
      <w:r>
        <w:br/>
        <w:t>всего методики расследования большой группы разнородных пре-</w:t>
      </w:r>
      <w:r>
        <w:br/>
        <w:t>ступлений, например, основы м</w:t>
      </w:r>
      <w:r>
        <w:t>етодики расследования преступ-</w:t>
      </w:r>
      <w:r>
        <w:br/>
        <w:t>лений, связанных с ненадлежащим использованием профессио-</w:t>
      </w:r>
      <w:r>
        <w:br/>
        <w:t>нальных функций в сфере производства или основы методики</w:t>
      </w:r>
      <w:r>
        <w:br/>
        <w:t>расследования преступлений, совершенных организованными пре-</w:t>
      </w:r>
      <w:r>
        <w:br/>
        <w:t xml:space="preserve">ступными группами); </w:t>
      </w:r>
      <w:r>
        <w:rPr>
          <w:rStyle w:val="29"/>
        </w:rPr>
        <w:t xml:space="preserve">меньшей степени общности </w:t>
      </w:r>
      <w:r>
        <w:t>(мет</w:t>
      </w:r>
      <w:r>
        <w:t>одики рас-</w:t>
      </w:r>
      <w:r>
        <w:br/>
        <w:t>следования группы однородных преступлений, например, престу-</w:t>
      </w:r>
      <w:r>
        <w:br/>
        <w:t xml:space="preserve">плений против собственности), </w:t>
      </w:r>
      <w:r>
        <w:rPr>
          <w:rStyle w:val="29"/>
        </w:rPr>
        <w:t>еще меньшей степени общности</w:t>
      </w:r>
      <w:r>
        <w:rPr>
          <w:rStyle w:val="29"/>
        </w:rPr>
        <w:br/>
      </w:r>
      <w:r>
        <w:t>(видовые, подвидовые методики, например, расследование мо-</w:t>
      </w:r>
      <w:r>
        <w:br/>
        <w:t xml:space="preserve">шенничества, краж, вымогательства и т.д.); </w:t>
      </w:r>
      <w:r>
        <w:rPr>
          <w:rStyle w:val="29"/>
        </w:rPr>
        <w:t>частной степени общ-</w:t>
      </w:r>
      <w:r>
        <w:rPr>
          <w:rStyle w:val="29"/>
        </w:rPr>
        <w:br/>
        <w:t>но</w:t>
      </w:r>
      <w:r>
        <w:rPr>
          <w:rStyle w:val="29"/>
        </w:rPr>
        <w:t xml:space="preserve">сти </w:t>
      </w:r>
      <w:r>
        <w:t>(методики расследования отдельных видов и подвидов</w:t>
      </w:r>
      <w:r>
        <w:br/>
        <w:t>преступлений в различных типовых следственных ситуациях);</w:t>
      </w:r>
      <w:r>
        <w:br/>
        <w:t xml:space="preserve">методики расследования конкретных </w:t>
      </w:r>
      <w:r>
        <w:rPr>
          <w:rStyle w:val="29"/>
        </w:rPr>
        <w:t xml:space="preserve">преступлений </w:t>
      </w:r>
      <w:r>
        <w:t>разного вида.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rPr>
          <w:rStyle w:val="29"/>
        </w:rPr>
        <w:t xml:space="preserve">Отдельные </w:t>
      </w:r>
      <w:r>
        <w:t>методики могут содержать рекомендации только</w:t>
      </w:r>
      <w:r>
        <w:br/>
        <w:t xml:space="preserve">применительно к </w:t>
      </w:r>
      <w:r>
        <w:t>расследованию на каком-то этапе расследова-</w:t>
      </w:r>
      <w:r>
        <w:br/>
        <w:t>ния, а не в целом. Например, методика расследования на перво-</w:t>
      </w:r>
      <w:r>
        <w:br/>
        <w:t>начальном этапе какой-то группы или вида преступлений.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 xml:space="preserve">Методики расследования могут носить </w:t>
      </w:r>
      <w:r>
        <w:rPr>
          <w:rStyle w:val="29"/>
        </w:rPr>
        <w:t xml:space="preserve">комплексный </w:t>
      </w:r>
      <w:r>
        <w:t>харак-</w:t>
      </w:r>
      <w:r>
        <w:br/>
        <w:t>тер, например методика расследования под</w:t>
      </w:r>
      <w:r>
        <w:t>жогов и преступных</w:t>
      </w:r>
      <w:r>
        <w:br/>
        <w:t>нарушений правил противопожарной безопасности.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134" w:name="bookmark133"/>
      <w:r>
        <w:rPr>
          <w:rStyle w:val="89"/>
          <w:b/>
          <w:bCs/>
        </w:rPr>
        <w:lastRenderedPageBreak/>
        <w:t>§ 3. Ситуационные особенности этапов расследования</w:t>
      </w:r>
      <w:bookmarkEnd w:id="134"/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Процесс расследования, как уже отмечалось, обычно принято</w:t>
      </w:r>
      <w:r>
        <w:br/>
        <w:t>делить на несколько этапов. Это деление является одним из</w:t>
      </w:r>
      <w:r>
        <w:br/>
        <w:t>принципов методики расс</w:t>
      </w:r>
      <w:r>
        <w:t>ледования. Чаще всего принято выде-</w:t>
      </w:r>
      <w:r>
        <w:br/>
        <w:t>лять первоначальный, последующий и заключительный этапы</w:t>
      </w:r>
      <w:r>
        <w:br/>
        <w:t>расследования; по некоторым сложным многоэпизодным престу-</w:t>
      </w:r>
      <w:r>
        <w:br/>
        <w:t>плениям, а также связанным с нарушением технических, техно-</w:t>
      </w:r>
      <w:r>
        <w:br/>
        <w:t>логических и иных правил иногда выделяют подг</w:t>
      </w:r>
      <w:r>
        <w:t>отовительный</w:t>
      </w:r>
      <w:r>
        <w:br/>
        <w:t>к расследованию этап. (Однако, являясь не частью рассле-</w:t>
      </w:r>
      <w:r>
        <w:br/>
        <w:t>дования, а лишь подготовкой к его началу, в соответствии с</w:t>
      </w:r>
      <w:r>
        <w:br/>
        <w:t>уголовно-процессуальным законом этапом расследования в стро-</w:t>
      </w:r>
      <w:r>
        <w:br/>
        <w:t>гом смысле он не является.)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Каждый из выделенных этапов имеет опре</w:t>
      </w:r>
      <w:r>
        <w:t>деленную специ-</w:t>
      </w:r>
      <w:r>
        <w:br/>
        <w:t>фику в объеме и методах криминалистической деятельности.</w:t>
      </w:r>
      <w:r>
        <w:br/>
        <w:t>Поэтому для осуществления наиболее успешного расследования</w:t>
      </w:r>
      <w:r>
        <w:br/>
        <w:t>преступления на всех его этапах и на стадии подготовки к нему</w:t>
      </w:r>
      <w:r>
        <w:br/>
        <w:t>в методике расследования приемы и способы действий следова-</w:t>
      </w:r>
      <w:r>
        <w:br/>
        <w:t>те</w:t>
      </w:r>
      <w:r>
        <w:t>ля разрабатываются с учетом особенностей указанных этапов.</w:t>
      </w:r>
      <w:r>
        <w:br/>
        <w:t>Соответственно в каждой методике выделяются особенности рас-</w:t>
      </w:r>
      <w:r>
        <w:br/>
        <w:t>следования на первоначальном, последующем и заключитель-</w:t>
      </w:r>
      <w:r>
        <w:br/>
        <w:t>ном этапах.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Деятельность следователя по пополнению недостающего пер-</w:t>
      </w:r>
      <w:r>
        <w:rPr>
          <w:rStyle w:val="163"/>
          <w:b/>
          <w:bCs/>
        </w:rPr>
        <w:br/>
        <w:t>вичного ма</w:t>
      </w:r>
      <w:r>
        <w:rPr>
          <w:rStyle w:val="163"/>
          <w:b/>
          <w:bCs/>
        </w:rPr>
        <w:t>териала, необходимого для принятия решения о на-</w:t>
      </w:r>
      <w:r>
        <w:rPr>
          <w:rStyle w:val="163"/>
          <w:b/>
          <w:bCs/>
        </w:rPr>
        <w:br/>
        <w:t>чале расследования или отказе в возбуждении уголовного дела,</w:t>
      </w:r>
      <w:r>
        <w:rPr>
          <w:rStyle w:val="163"/>
          <w:b/>
          <w:bCs/>
        </w:rPr>
        <w:br/>
        <w:t>также имеет определенный методический аспект. В частности,</w:t>
      </w:r>
      <w:r>
        <w:rPr>
          <w:rStyle w:val="163"/>
          <w:b/>
          <w:bCs/>
        </w:rPr>
        <w:br/>
        <w:t>характер складывающихся в данный период ситуаций определя-</w:t>
      </w:r>
      <w:r>
        <w:rPr>
          <w:rStyle w:val="163"/>
          <w:b/>
          <w:bCs/>
        </w:rPr>
        <w:br/>
        <w:t>ет общее направление проверк</w:t>
      </w:r>
      <w:r>
        <w:rPr>
          <w:rStyle w:val="163"/>
          <w:b/>
          <w:bCs/>
        </w:rPr>
        <w:t>и, комплекс проверочных дейст-</w:t>
      </w:r>
      <w:r>
        <w:rPr>
          <w:rStyle w:val="163"/>
          <w:b/>
          <w:bCs/>
        </w:rPr>
        <w:br/>
        <w:t>вий (включающий и отдельные следственные действия, осмотр</w:t>
      </w:r>
      <w:r>
        <w:rPr>
          <w:rStyle w:val="163"/>
          <w:b/>
          <w:bCs/>
        </w:rPr>
        <w:br/>
        <w:t>места происшествия, освидетельствование и назначение судеб-</w:t>
      </w:r>
      <w:r>
        <w:rPr>
          <w:rStyle w:val="163"/>
          <w:b/>
          <w:bCs/>
        </w:rPr>
        <w:br/>
        <w:t>ной экспертизы (ст. 146 УПК РФ) и их последовательность.</w:t>
      </w:r>
      <w:r>
        <w:rPr>
          <w:rStyle w:val="163"/>
          <w:b/>
          <w:bCs/>
        </w:rPr>
        <w:br/>
        <w:t>Вместе с тем методы этой проверки определяются и к</w:t>
      </w:r>
      <w:r>
        <w:rPr>
          <w:rStyle w:val="163"/>
          <w:b/>
          <w:bCs/>
        </w:rPr>
        <w:t>раткими</w:t>
      </w:r>
      <w:r>
        <w:rPr>
          <w:rStyle w:val="163"/>
          <w:b/>
          <w:bCs/>
        </w:rPr>
        <w:br/>
        <w:t>законными сроками ее осуществления, и главным образом не-</w:t>
      </w:r>
      <w:r>
        <w:rPr>
          <w:rStyle w:val="163"/>
          <w:b/>
          <w:bCs/>
        </w:rPr>
        <w:br/>
        <w:t>процессуальной формой деятельности. Однако при необходимо-</w:t>
      </w:r>
      <w:r>
        <w:rPr>
          <w:rStyle w:val="163"/>
          <w:b/>
          <w:bCs/>
        </w:rPr>
        <w:br/>
        <w:t>сти проведения в ее ходе документальной проверки или ревизии</w:t>
      </w:r>
      <w:r>
        <w:rPr>
          <w:rStyle w:val="163"/>
          <w:b/>
          <w:bCs/>
        </w:rPr>
        <w:br/>
        <w:t>прокурор по ходатайству следователя может продлить срок та-</w:t>
      </w:r>
      <w:r>
        <w:rPr>
          <w:rStyle w:val="163"/>
          <w:b/>
          <w:bCs/>
        </w:rPr>
        <w:br/>
        <w:t>кой провер</w:t>
      </w:r>
      <w:r>
        <w:rPr>
          <w:rStyle w:val="163"/>
          <w:b/>
          <w:bCs/>
        </w:rPr>
        <w:t>ки до 30 суток (ч. 3 ст. 144 УПК РФ).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На первоначальном этапе расследования на основе первичной</w:t>
      </w:r>
      <w:r>
        <w:rPr>
          <w:rStyle w:val="163"/>
          <w:b/>
          <w:bCs/>
        </w:rPr>
        <w:br/>
        <w:t>информации, а также дополнительных данных (если была предва-</w:t>
      </w:r>
      <w:r>
        <w:rPr>
          <w:rStyle w:val="163"/>
          <w:b/>
          <w:bCs/>
        </w:rPr>
        <w:br/>
        <w:t>рительная проверочная деятельность) выдвигаются возможные</w:t>
      </w:r>
      <w:r>
        <w:rPr>
          <w:rStyle w:val="163"/>
          <w:b/>
          <w:bCs/>
        </w:rPr>
        <w:br/>
        <w:t xml:space="preserve">следственные версии и составляется план </w:t>
      </w:r>
      <w:r>
        <w:rPr>
          <w:rStyle w:val="163"/>
          <w:b/>
          <w:bCs/>
        </w:rPr>
        <w:t>расследования. Факти-</w:t>
      </w:r>
      <w:r>
        <w:rPr>
          <w:rStyle w:val="163"/>
          <w:b/>
          <w:bCs/>
        </w:rPr>
        <w:br/>
        <w:t>ческие данные для этого получают путем первоначальных следст-</w:t>
      </w:r>
      <w:r>
        <w:rPr>
          <w:rStyle w:val="163"/>
          <w:b/>
          <w:bCs/>
        </w:rPr>
        <w:br/>
        <w:t>венных действий, которые, исходя из специфических задач (выяв-</w:t>
      </w:r>
      <w:r>
        <w:rPr>
          <w:rStyle w:val="163"/>
          <w:b/>
          <w:bCs/>
        </w:rPr>
        <w:br/>
        <w:t>ление всех признаков преступления, выявление и задержание</w:t>
      </w:r>
      <w:r>
        <w:rPr>
          <w:rStyle w:val="163"/>
          <w:b/>
          <w:bCs/>
        </w:rPr>
        <w:br/>
        <w:t>виновного по горячим следам), необходимо провести в</w:t>
      </w:r>
      <w:r>
        <w:rPr>
          <w:rStyle w:val="163"/>
          <w:b/>
          <w:bCs/>
        </w:rPr>
        <w:t xml:space="preserve"> самом нача-</w:t>
      </w:r>
      <w:r>
        <w:rPr>
          <w:rStyle w:val="163"/>
          <w:b/>
          <w:bCs/>
        </w:rPr>
        <w:br/>
        <w:t>ле расследования в относительно ограниченный срок. Все или</w:t>
      </w:r>
      <w:r>
        <w:rPr>
          <w:rStyle w:val="163"/>
          <w:b/>
          <w:bCs/>
        </w:rPr>
        <w:br/>
        <w:t>часть этих действий могут быть и неотложными.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Методические рекомендации для этого и других периодов по</w:t>
      </w:r>
      <w:r>
        <w:rPr>
          <w:rStyle w:val="163"/>
          <w:b/>
          <w:bCs/>
        </w:rPr>
        <w:br/>
        <w:t>определению основных направлений и методов расследования во</w:t>
      </w:r>
      <w:r>
        <w:rPr>
          <w:rStyle w:val="163"/>
          <w:b/>
          <w:bCs/>
        </w:rPr>
        <w:br/>
        <w:t>многом зависят от сле</w:t>
      </w:r>
      <w:r>
        <w:rPr>
          <w:rStyle w:val="163"/>
          <w:b/>
          <w:bCs/>
        </w:rPr>
        <w:t>дственных ситуаций, складывающихся в</w:t>
      </w:r>
      <w:r>
        <w:rPr>
          <w:rStyle w:val="163"/>
          <w:b/>
          <w:bCs/>
        </w:rPr>
        <w:br/>
        <w:t>начале расследования. Многие из этих ситуаций носят типовой</w:t>
      </w:r>
      <w:r>
        <w:rPr>
          <w:rStyle w:val="163"/>
          <w:b/>
          <w:bCs/>
        </w:rPr>
        <w:br/>
        <w:t>характер. Различаются они лишь объемом имеющейся информа-</w:t>
      </w:r>
      <w:r>
        <w:rPr>
          <w:rStyle w:val="163"/>
          <w:b/>
          <w:bCs/>
        </w:rPr>
        <w:br/>
        <w:t>ции о событии преступления и причастных к нему лицах. Соот-</w:t>
      </w:r>
      <w:r>
        <w:rPr>
          <w:rStyle w:val="163"/>
          <w:b/>
          <w:bCs/>
        </w:rPr>
        <w:br/>
        <w:t>ветственно определяются и основные направ</w:t>
      </w:r>
      <w:r>
        <w:rPr>
          <w:rStyle w:val="163"/>
          <w:b/>
          <w:bCs/>
        </w:rPr>
        <w:t>ления расследова-</w:t>
      </w:r>
      <w:r>
        <w:rPr>
          <w:rStyle w:val="163"/>
          <w:b/>
          <w:bCs/>
        </w:rPr>
        <w:br/>
        <w:t>ния. Например, для первоначального этапа характерны</w:t>
      </w:r>
      <w:r>
        <w:rPr>
          <w:rStyle w:val="163"/>
          <w:b/>
          <w:bCs/>
        </w:rPr>
        <w:br/>
        <w:t>следующие типовые ситуации:</w:t>
      </w:r>
    </w:p>
    <w:p w:rsidR="00A86078" w:rsidRDefault="00F4381D">
      <w:pPr>
        <w:pStyle w:val="160"/>
        <w:numPr>
          <w:ilvl w:val="0"/>
          <w:numId w:val="35"/>
        </w:numPr>
        <w:shd w:val="clear" w:color="auto" w:fill="auto"/>
        <w:tabs>
          <w:tab w:val="left" w:pos="654"/>
        </w:tabs>
        <w:spacing w:line="226" w:lineRule="exact"/>
        <w:ind w:firstLine="360"/>
      </w:pPr>
      <w:r>
        <w:rPr>
          <w:rStyle w:val="163"/>
          <w:b/>
          <w:bCs/>
        </w:rPr>
        <w:t>имеются сведения о событии преступления и о якобы ви-</w:t>
      </w:r>
      <w:r>
        <w:rPr>
          <w:rStyle w:val="163"/>
          <w:b/>
          <w:bCs/>
        </w:rPr>
        <w:br/>
        <w:t>новном в нем лице (главным образом, от потерпевших), но еще</w:t>
      </w:r>
      <w:r>
        <w:rPr>
          <w:rStyle w:val="163"/>
          <w:b/>
          <w:bCs/>
        </w:rPr>
        <w:br/>
        <w:t xml:space="preserve">не ясно, действительно ли было это событие, </w:t>
      </w:r>
      <w:r>
        <w:rPr>
          <w:rStyle w:val="163"/>
          <w:b/>
          <w:bCs/>
        </w:rPr>
        <w:t>имело ли оно пре-</w:t>
      </w:r>
      <w:r>
        <w:rPr>
          <w:rStyle w:val="163"/>
          <w:b/>
          <w:bCs/>
        </w:rPr>
        <w:br/>
        <w:t>ступный характер и причастно ли к нему указанное лицо (изна-</w:t>
      </w:r>
      <w:r>
        <w:rPr>
          <w:rStyle w:val="163"/>
          <w:b/>
          <w:bCs/>
        </w:rPr>
        <w:br/>
        <w:t>силование, грабеж, разбой, дача и получение взятки и т.д.). На-</w:t>
      </w:r>
      <w:r>
        <w:rPr>
          <w:rStyle w:val="163"/>
          <w:b/>
          <w:bCs/>
        </w:rPr>
        <w:br/>
        <w:t>правление расследования — установление действительности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события, его конкретных обстоятельств, причастности к нем</w:t>
      </w:r>
      <w:r>
        <w:rPr>
          <w:rStyle w:val="163"/>
          <w:b/>
          <w:bCs/>
        </w:rPr>
        <w:t>у</w:t>
      </w:r>
      <w:r>
        <w:rPr>
          <w:rStyle w:val="163"/>
          <w:b/>
          <w:bCs/>
        </w:rPr>
        <w:br/>
        <w:t>заподозренного лица. При этом большое значение имеет выявле-</w:t>
      </w:r>
      <w:r>
        <w:rPr>
          <w:rStyle w:val="163"/>
          <w:b/>
          <w:bCs/>
        </w:rPr>
        <w:br/>
        <w:t>ние соответствующих следов и вещественных доказательств и</w:t>
      </w:r>
      <w:r>
        <w:rPr>
          <w:rStyle w:val="163"/>
          <w:b/>
          <w:bCs/>
        </w:rPr>
        <w:br/>
        <w:t>особенностей взаимоотношений между участниками события.</w:t>
      </w:r>
      <w:r>
        <w:rPr>
          <w:rStyle w:val="163"/>
          <w:b/>
          <w:bCs/>
        </w:rPr>
        <w:br/>
        <w:t>При необходимости подозреваемое лицо задерживается;</w:t>
      </w:r>
    </w:p>
    <w:p w:rsidR="00A86078" w:rsidRDefault="00F4381D">
      <w:pPr>
        <w:pStyle w:val="160"/>
        <w:numPr>
          <w:ilvl w:val="0"/>
          <w:numId w:val="35"/>
        </w:numPr>
        <w:shd w:val="clear" w:color="auto" w:fill="auto"/>
        <w:tabs>
          <w:tab w:val="left" w:pos="644"/>
        </w:tabs>
        <w:spacing w:line="226" w:lineRule="exact"/>
        <w:ind w:firstLine="360"/>
      </w:pPr>
      <w:r>
        <w:rPr>
          <w:rStyle w:val="163"/>
          <w:b/>
          <w:bCs/>
        </w:rPr>
        <w:t>установлено событие с призн</w:t>
      </w:r>
      <w:r>
        <w:rPr>
          <w:rStyle w:val="163"/>
          <w:b/>
          <w:bCs/>
        </w:rPr>
        <w:t>аками преступления и извест-</w:t>
      </w:r>
      <w:r>
        <w:rPr>
          <w:rStyle w:val="163"/>
          <w:b/>
          <w:bCs/>
        </w:rPr>
        <w:br/>
        <w:t>ны конкретные лица, несущие за это ответственность по своему</w:t>
      </w:r>
      <w:r>
        <w:rPr>
          <w:rStyle w:val="163"/>
          <w:b/>
          <w:bCs/>
        </w:rPr>
        <w:br/>
        <w:t>служебному положению, но характер их личной вины не ясен</w:t>
      </w:r>
      <w:r>
        <w:rPr>
          <w:rStyle w:val="163"/>
          <w:b/>
          <w:bCs/>
        </w:rPr>
        <w:br/>
        <w:t>(нарушение правил безопасности на производстве и транспорте</w:t>
      </w:r>
      <w:r>
        <w:rPr>
          <w:rStyle w:val="163"/>
          <w:b/>
          <w:bCs/>
        </w:rPr>
        <w:br/>
        <w:t>и др.). Направление расследования — выяснение неп</w:t>
      </w:r>
      <w:r>
        <w:rPr>
          <w:rStyle w:val="163"/>
          <w:b/>
          <w:bCs/>
        </w:rPr>
        <w:t>осредствен-</w:t>
      </w:r>
      <w:r>
        <w:rPr>
          <w:rStyle w:val="163"/>
          <w:b/>
          <w:bCs/>
        </w:rPr>
        <w:br/>
        <w:t>ных и основных причин события и степени влияния на возник-</w:t>
      </w:r>
      <w:r>
        <w:rPr>
          <w:rStyle w:val="163"/>
          <w:b/>
          <w:bCs/>
        </w:rPr>
        <w:br/>
        <w:t>новение основных причин каждого из указанных лиц, выявле-</w:t>
      </w:r>
      <w:r>
        <w:rPr>
          <w:rStyle w:val="163"/>
          <w:b/>
          <w:bCs/>
        </w:rPr>
        <w:br/>
        <w:t>ние основных виновных и доказывание их вины;</w:t>
      </w:r>
    </w:p>
    <w:p w:rsidR="00A86078" w:rsidRDefault="00F4381D">
      <w:pPr>
        <w:pStyle w:val="160"/>
        <w:numPr>
          <w:ilvl w:val="0"/>
          <w:numId w:val="35"/>
        </w:numPr>
        <w:shd w:val="clear" w:color="auto" w:fill="auto"/>
        <w:tabs>
          <w:tab w:val="left" w:pos="658"/>
        </w:tabs>
        <w:spacing w:line="226" w:lineRule="exact"/>
        <w:ind w:firstLine="360"/>
      </w:pPr>
      <w:r>
        <w:rPr>
          <w:rStyle w:val="163"/>
          <w:b/>
          <w:bCs/>
        </w:rPr>
        <w:t>установлено событие с признаками преступления, совер-</w:t>
      </w:r>
      <w:r>
        <w:rPr>
          <w:rStyle w:val="163"/>
          <w:b/>
          <w:bCs/>
        </w:rPr>
        <w:br/>
        <w:t xml:space="preserve">шить которое и </w:t>
      </w:r>
      <w:r>
        <w:rPr>
          <w:rStyle w:val="163"/>
          <w:b/>
          <w:bCs/>
        </w:rPr>
        <w:t>воспользоваться его результатами могли только</w:t>
      </w:r>
      <w:r>
        <w:rPr>
          <w:rStyle w:val="163"/>
          <w:b/>
          <w:bCs/>
        </w:rPr>
        <w:br/>
        <w:t>лица из определенного круга по своему положению (подложные</w:t>
      </w:r>
      <w:r>
        <w:rPr>
          <w:rStyle w:val="163"/>
          <w:b/>
          <w:bCs/>
        </w:rPr>
        <w:br/>
        <w:t>расходные документы, бестоварные операции, уничтожение</w:t>
      </w:r>
      <w:r>
        <w:rPr>
          <w:rStyle w:val="163"/>
          <w:b/>
          <w:bCs/>
        </w:rPr>
        <w:br/>
        <w:t>учетных документов и др.) или для совершения которого требу-</w:t>
      </w:r>
      <w:r>
        <w:rPr>
          <w:rStyle w:val="163"/>
          <w:b/>
          <w:bCs/>
        </w:rPr>
        <w:br/>
        <w:t>ются особые профессиональные навыки</w:t>
      </w:r>
      <w:r>
        <w:rPr>
          <w:rStyle w:val="163"/>
          <w:b/>
          <w:bCs/>
        </w:rPr>
        <w:t xml:space="preserve"> и знания (изготовление</w:t>
      </w:r>
      <w:r>
        <w:rPr>
          <w:rStyle w:val="163"/>
          <w:b/>
          <w:bCs/>
        </w:rPr>
        <w:br/>
        <w:t>поддельных денег, ценных бумаг, взлом хранилища с использо-</w:t>
      </w:r>
      <w:r>
        <w:rPr>
          <w:rStyle w:val="163"/>
          <w:b/>
          <w:bCs/>
        </w:rPr>
        <w:br/>
        <w:t>ванием сложных методов и т.д.). Направление расследования —</w:t>
      </w:r>
      <w:r>
        <w:rPr>
          <w:rStyle w:val="163"/>
          <w:b/>
          <w:bCs/>
        </w:rPr>
        <w:br/>
        <w:t>исследование поведения, связанного с исследуемым событием,</w:t>
      </w:r>
      <w:r>
        <w:rPr>
          <w:rStyle w:val="163"/>
          <w:b/>
          <w:bCs/>
        </w:rPr>
        <w:br/>
        <w:t xml:space="preserve">каждого из заподозренных лиц, характера их отношений </w:t>
      </w:r>
      <w:r>
        <w:rPr>
          <w:rStyle w:val="163"/>
          <w:b/>
          <w:bCs/>
        </w:rPr>
        <w:t>к вы-</w:t>
      </w:r>
      <w:r>
        <w:rPr>
          <w:rStyle w:val="163"/>
          <w:b/>
          <w:bCs/>
        </w:rPr>
        <w:br/>
        <w:t>явленным данным, установление факта использования кем-либо</w:t>
      </w:r>
      <w:r>
        <w:rPr>
          <w:rStyle w:val="163"/>
          <w:b/>
          <w:bCs/>
        </w:rPr>
        <w:br/>
        <w:t>из них результатов преступления;</w:t>
      </w:r>
    </w:p>
    <w:p w:rsidR="00A86078" w:rsidRDefault="00F4381D">
      <w:pPr>
        <w:pStyle w:val="160"/>
        <w:numPr>
          <w:ilvl w:val="0"/>
          <w:numId w:val="35"/>
        </w:numPr>
        <w:shd w:val="clear" w:color="auto" w:fill="auto"/>
        <w:tabs>
          <w:tab w:val="left" w:pos="663"/>
        </w:tabs>
        <w:spacing w:line="226" w:lineRule="exact"/>
        <w:ind w:firstLine="360"/>
      </w:pPr>
      <w:r>
        <w:rPr>
          <w:rStyle w:val="163"/>
          <w:b/>
          <w:bCs/>
        </w:rPr>
        <w:t>установлено событие с признаками преступления, но от-</w:t>
      </w:r>
      <w:r>
        <w:rPr>
          <w:rStyle w:val="163"/>
          <w:b/>
          <w:bCs/>
        </w:rPr>
        <w:br/>
        <w:t>сутствуют или почти отсутствуют сведения о виновном лице</w:t>
      </w:r>
      <w:r>
        <w:rPr>
          <w:rStyle w:val="163"/>
          <w:b/>
          <w:bCs/>
        </w:rPr>
        <w:br/>
        <w:t>(кража, тайные убийства и др.). Направление рас</w:t>
      </w:r>
      <w:r>
        <w:rPr>
          <w:rStyle w:val="163"/>
          <w:b/>
          <w:bCs/>
        </w:rPr>
        <w:t>следования — с</w:t>
      </w:r>
      <w:r>
        <w:rPr>
          <w:rStyle w:val="163"/>
          <w:b/>
          <w:bCs/>
        </w:rPr>
        <w:br/>
        <w:t>использованием типовых версий выявление максимального ко-</w:t>
      </w:r>
      <w:r>
        <w:rPr>
          <w:rStyle w:val="163"/>
          <w:b/>
          <w:bCs/>
        </w:rPr>
        <w:br/>
        <w:t>личества данных, характеризующих преступника, района его</w:t>
      </w:r>
      <w:r>
        <w:rPr>
          <w:rStyle w:val="163"/>
          <w:b/>
          <w:bCs/>
        </w:rPr>
        <w:br/>
        <w:t>возможного нахождения, просеивание выявленных заподозрен-</w:t>
      </w:r>
      <w:r>
        <w:rPr>
          <w:rStyle w:val="163"/>
          <w:b/>
          <w:bCs/>
        </w:rPr>
        <w:br/>
        <w:t>ных лиц, установление и задержание виновного лица.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 xml:space="preserve">Характер типовых </w:t>
      </w:r>
      <w:r>
        <w:rPr>
          <w:rStyle w:val="163"/>
          <w:b/>
          <w:bCs/>
        </w:rPr>
        <w:t>следственных ситуаций на последующем</w:t>
      </w:r>
      <w:r>
        <w:rPr>
          <w:rStyle w:val="163"/>
          <w:b/>
          <w:bCs/>
        </w:rPr>
        <w:br/>
        <w:t>этапе расследования в основном определяется результатами пер-</w:t>
      </w:r>
      <w:r>
        <w:rPr>
          <w:rStyle w:val="163"/>
          <w:b/>
          <w:bCs/>
        </w:rPr>
        <w:br/>
        <w:t>воначальных следственных действий. В одних случаях основ-</w:t>
      </w:r>
      <w:r>
        <w:rPr>
          <w:rStyle w:val="163"/>
          <w:b/>
          <w:bCs/>
        </w:rPr>
        <w:br/>
        <w:t>ным направлением расследования является розыск уже установ-</w:t>
      </w:r>
      <w:r>
        <w:rPr>
          <w:rStyle w:val="163"/>
          <w:b/>
          <w:bCs/>
        </w:rPr>
        <w:br/>
        <w:t>ленного преступника, а в других — все е</w:t>
      </w:r>
      <w:r>
        <w:rPr>
          <w:rStyle w:val="163"/>
          <w:b/>
          <w:bCs/>
        </w:rPr>
        <w:t>ще не установленного, в</w:t>
      </w:r>
      <w:r>
        <w:rPr>
          <w:rStyle w:val="163"/>
          <w:b/>
          <w:bCs/>
        </w:rPr>
        <w:br/>
        <w:t>третьих — направление на собирание дополнительных фактиче-</w:t>
      </w:r>
      <w:r>
        <w:rPr>
          <w:rStyle w:val="163"/>
          <w:b/>
          <w:bCs/>
        </w:rPr>
        <w:br/>
        <w:t>ских данных, изобличающих уже задержанного преступника,</w:t>
      </w:r>
      <w:r>
        <w:rPr>
          <w:rStyle w:val="163"/>
          <w:b/>
          <w:bCs/>
        </w:rPr>
        <w:br/>
        <w:t>предъявление ему обвинения и т.п. Соответственно определяется</w:t>
      </w:r>
      <w:r>
        <w:rPr>
          <w:rStyle w:val="163"/>
          <w:b/>
          <w:bCs/>
        </w:rPr>
        <w:br/>
        <w:t>комплекс необходимых следственных и оперативно-розыскны</w:t>
      </w:r>
      <w:r>
        <w:rPr>
          <w:rStyle w:val="163"/>
          <w:b/>
          <w:bCs/>
        </w:rPr>
        <w:t>х</w:t>
      </w:r>
      <w:r>
        <w:rPr>
          <w:rStyle w:val="163"/>
          <w:b/>
          <w:bCs/>
        </w:rPr>
        <w:br/>
        <w:t>действий и их очередность.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371"/>
          <w:headerReference w:type="default" r:id="rId372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rPr>
          <w:rStyle w:val="163"/>
          <w:b/>
          <w:bCs/>
        </w:rPr>
        <w:t>Типовые следственные ситуации и направ</w:t>
      </w:r>
      <w:r>
        <w:rPr>
          <w:rStyle w:val="163"/>
          <w:b/>
          <w:bCs/>
        </w:rPr>
        <w:t>ления дальнейшего</w:t>
      </w:r>
      <w:r>
        <w:rPr>
          <w:rStyle w:val="163"/>
          <w:b/>
          <w:bCs/>
        </w:rPr>
        <w:br/>
        <w:t>расследования на завершающем этапе главным образом связаны</w:t>
      </w:r>
      <w:r>
        <w:rPr>
          <w:rStyle w:val="163"/>
          <w:b/>
          <w:bCs/>
        </w:rPr>
        <w:br/>
        <w:t>с качеством и полнотой данных, положенных в основу обвине-</w:t>
      </w:r>
      <w:r>
        <w:rPr>
          <w:rStyle w:val="163"/>
          <w:b/>
          <w:bCs/>
        </w:rPr>
        <w:br/>
        <w:t>ния, отношением обвиняемого к собранным доказательствам,</w:t>
      </w:r>
      <w:r>
        <w:rPr>
          <w:rStyle w:val="163"/>
          <w:b/>
          <w:bCs/>
        </w:rPr>
        <w:br/>
        <w:t>новым обстоятельствам, открывшимся при допросе обвиняемо-</w:t>
      </w:r>
      <w:r>
        <w:rPr>
          <w:rStyle w:val="163"/>
          <w:b/>
          <w:bCs/>
        </w:rPr>
        <w:br/>
        <w:t>го. О</w:t>
      </w:r>
      <w:r>
        <w:rPr>
          <w:rStyle w:val="163"/>
          <w:b/>
          <w:bCs/>
        </w:rPr>
        <w:t>дной из типовых ситуаций является, например, признание</w:t>
      </w:r>
      <w:r>
        <w:rPr>
          <w:rStyle w:val="163"/>
          <w:b/>
          <w:bCs/>
        </w:rPr>
        <w:br/>
        <w:t>обвиняемым своей вины при наличии убедительных и достаточ-</w:t>
      </w:r>
      <w:r>
        <w:rPr>
          <w:rStyle w:val="163"/>
          <w:b/>
          <w:bCs/>
        </w:rPr>
        <w:br/>
        <w:t>ных доказательств. В этом случае основным направлением даль-</w:t>
      </w:r>
      <w:r>
        <w:rPr>
          <w:rStyle w:val="163"/>
          <w:b/>
          <w:bCs/>
        </w:rPr>
        <w:br/>
        <w:t>нейшего расследования является подготовка и выполнение тре-</w:t>
      </w:r>
      <w:r>
        <w:rPr>
          <w:rStyle w:val="163"/>
          <w:b/>
          <w:bCs/>
        </w:rPr>
        <w:br/>
        <w:t xml:space="preserve">бований, связанных с </w:t>
      </w:r>
      <w:r>
        <w:rPr>
          <w:rStyle w:val="163"/>
          <w:b/>
          <w:bCs/>
        </w:rPr>
        <w:t>окончанием расследования. Типовыми на</w:t>
      </w:r>
      <w:r>
        <w:rPr>
          <w:rStyle w:val="163"/>
          <w:b/>
          <w:bCs/>
        </w:rPr>
        <w:br/>
        <w:t>этом этапе являются и ситуации, в которых при наличии убеди-</w:t>
      </w:r>
      <w:r>
        <w:rPr>
          <w:rStyle w:val="163"/>
          <w:b/>
          <w:bCs/>
        </w:rPr>
        <w:br/>
        <w:t>тельных и весьма полных доказательств виновности обвиняемые</w:t>
      </w:r>
      <w:r>
        <w:rPr>
          <w:rStyle w:val="163"/>
          <w:b/>
          <w:bCs/>
        </w:rPr>
        <w:br/>
        <w:t>частично или полностью не признают своей вины. В подобных</w:t>
      </w:r>
      <w:r>
        <w:rPr>
          <w:rStyle w:val="163"/>
          <w:b/>
          <w:bCs/>
        </w:rPr>
        <w:br/>
        <w:t>случаях основное направление дальнейшег</w:t>
      </w:r>
      <w:r>
        <w:rPr>
          <w:rStyle w:val="163"/>
          <w:b/>
          <w:bCs/>
        </w:rPr>
        <w:t>о расследования свя-</w:t>
      </w:r>
      <w:r>
        <w:rPr>
          <w:rStyle w:val="163"/>
          <w:b/>
          <w:bCs/>
        </w:rPr>
        <w:br/>
        <w:t>зывается с проверкой и выяснением дополнительных обстоя-</w:t>
      </w:r>
      <w:r>
        <w:rPr>
          <w:rStyle w:val="163"/>
          <w:b/>
          <w:bCs/>
        </w:rPr>
        <w:br/>
        <w:t>тельств и возможным новым предъявлением обвинения либо</w:t>
      </w:r>
      <w:r>
        <w:rPr>
          <w:rStyle w:val="163"/>
          <w:b/>
          <w:bCs/>
        </w:rPr>
        <w:br/>
        <w:t>с выполнением требований, связанных с окончанием расследо-</w:t>
      </w:r>
      <w:r>
        <w:rPr>
          <w:rStyle w:val="163"/>
          <w:b/>
          <w:bCs/>
        </w:rPr>
        <w:br/>
        <w:t>вания.</w:t>
      </w:r>
    </w:p>
    <w:p w:rsidR="00A86078" w:rsidRDefault="00F4381D">
      <w:pPr>
        <w:pStyle w:val="160"/>
        <w:shd w:val="clear" w:color="auto" w:fill="auto"/>
        <w:spacing w:line="259" w:lineRule="exact"/>
        <w:ind w:left="360" w:hanging="360"/>
      </w:pPr>
      <w:r>
        <w:rPr>
          <w:rStyle w:val="163"/>
          <w:b/>
          <w:bCs/>
        </w:rPr>
        <w:lastRenderedPageBreak/>
        <w:t>Глава 28. ОСНОВЫ МЕТОДИКИ РАССЛЕДОВАНИЯ</w:t>
      </w:r>
      <w:r>
        <w:rPr>
          <w:rStyle w:val="163"/>
          <w:b/>
          <w:bCs/>
        </w:rPr>
        <w:br/>
        <w:t>ПРЕСТУПЛЕНИЙ ПО Г</w:t>
      </w:r>
      <w:r>
        <w:rPr>
          <w:rStyle w:val="163"/>
          <w:b/>
          <w:bCs/>
        </w:rPr>
        <w:t>ОРЯЧИМ СЛЕДАМ</w:t>
      </w:r>
    </w:p>
    <w:p w:rsidR="00A86078" w:rsidRDefault="00F4381D">
      <w:pPr>
        <w:pStyle w:val="86"/>
        <w:keepNext/>
        <w:keepLines/>
        <w:shd w:val="clear" w:color="auto" w:fill="auto"/>
        <w:spacing w:line="230" w:lineRule="exact"/>
      </w:pPr>
      <w:bookmarkStart w:id="135" w:name="bookmark134"/>
      <w:r>
        <w:rPr>
          <w:rStyle w:val="89"/>
          <w:b/>
          <w:bCs/>
        </w:rPr>
        <w:t>§ 1. Понятие и задачи методики расследования преступлений</w:t>
      </w:r>
      <w:r>
        <w:rPr>
          <w:rStyle w:val="89"/>
          <w:b/>
          <w:bCs/>
        </w:rPr>
        <w:br/>
        <w:t>по горячим следам</w:t>
      </w:r>
      <w:bookmarkEnd w:id="135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Быстрое и полное раскрытие преступлений, хотя эта задача спе-</w:t>
      </w:r>
      <w:r>
        <w:rPr>
          <w:rStyle w:val="163"/>
          <w:b/>
          <w:bCs/>
        </w:rPr>
        <w:br/>
        <w:t>циально не выделена в действующем УПК РФ, остается одной из</w:t>
      </w:r>
      <w:r>
        <w:rPr>
          <w:rStyle w:val="163"/>
          <w:b/>
          <w:bCs/>
        </w:rPr>
        <w:br/>
        <w:t>важнейших задач не только криминалистической</w:t>
      </w:r>
      <w:r>
        <w:rPr>
          <w:rStyle w:val="163"/>
          <w:b/>
          <w:bCs/>
        </w:rPr>
        <w:t xml:space="preserve"> деятельности,</w:t>
      </w:r>
      <w:r>
        <w:rPr>
          <w:rStyle w:val="163"/>
          <w:b/>
          <w:bCs/>
        </w:rPr>
        <w:br/>
        <w:t>но и уголовного судопроизводства. Она далеко не всегда может</w:t>
      </w:r>
      <w:r>
        <w:rPr>
          <w:rStyle w:val="163"/>
          <w:b/>
          <w:bCs/>
        </w:rPr>
        <w:br/>
        <w:t>быть успешно решена при потере части, а тем более большинст-</w:t>
      </w:r>
      <w:r>
        <w:rPr>
          <w:rStyle w:val="163"/>
          <w:b/>
          <w:bCs/>
        </w:rPr>
        <w:br/>
        <w:t>ва доказательственной и иной криминалистически значимой ин-</w:t>
      </w:r>
      <w:r>
        <w:rPr>
          <w:rStyle w:val="163"/>
          <w:b/>
          <w:bCs/>
        </w:rPr>
        <w:br/>
        <w:t>формации, и особенно данных, указывающих на личность воз-</w:t>
      </w:r>
      <w:r>
        <w:rPr>
          <w:rStyle w:val="163"/>
          <w:b/>
          <w:bCs/>
        </w:rPr>
        <w:br/>
        <w:t>м</w:t>
      </w:r>
      <w:r>
        <w:rPr>
          <w:rStyle w:val="163"/>
          <w:b/>
          <w:bCs/>
        </w:rPr>
        <w:t>ожного преступника, предполагаемое место его нахождения</w:t>
      </w:r>
      <w:r>
        <w:rPr>
          <w:rStyle w:val="163"/>
          <w:b/>
          <w:bCs/>
        </w:rPr>
        <w:br/>
        <w:t>и др.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Потеря же какой-то части информации в самом начале рас-</w:t>
      </w:r>
      <w:r>
        <w:rPr>
          <w:rStyle w:val="163"/>
          <w:b/>
          <w:bCs/>
        </w:rPr>
        <w:br/>
        <w:t>следования возможна по самым различным причинам (погод-</w:t>
      </w:r>
      <w:r>
        <w:rPr>
          <w:rStyle w:val="163"/>
          <w:b/>
          <w:bCs/>
        </w:rPr>
        <w:br/>
        <w:t>ным, стихийным, случайным, из-за неправильных действий</w:t>
      </w:r>
      <w:r>
        <w:rPr>
          <w:rStyle w:val="163"/>
          <w:b/>
          <w:bCs/>
        </w:rPr>
        <w:br/>
        <w:t>лиц, первыми обнаруживших п</w:t>
      </w:r>
      <w:r>
        <w:rPr>
          <w:rStyle w:val="163"/>
          <w:b/>
          <w:bCs/>
        </w:rPr>
        <w:t>реступление, и др.). Среди этих</w:t>
      </w:r>
      <w:r>
        <w:rPr>
          <w:rStyle w:val="163"/>
          <w:b/>
          <w:bCs/>
        </w:rPr>
        <w:br/>
        <w:t>причин огромную роль играет временной фактор, имеющий</w:t>
      </w:r>
      <w:r>
        <w:rPr>
          <w:rStyle w:val="163"/>
          <w:b/>
          <w:bCs/>
        </w:rPr>
        <w:br/>
        <w:t>большое значение не только для процесса сохранения и исчезно-</w:t>
      </w:r>
      <w:r>
        <w:rPr>
          <w:rStyle w:val="163"/>
          <w:b/>
          <w:bCs/>
        </w:rPr>
        <w:br/>
        <w:t>вения следов преступления и другой информации о нем, но и</w:t>
      </w:r>
      <w:r>
        <w:rPr>
          <w:rStyle w:val="163"/>
          <w:b/>
          <w:bCs/>
        </w:rPr>
        <w:br/>
        <w:t>для самого процесса раскрытия преступления.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373"/>
          <w:headerReference w:type="default" r:id="rId374"/>
          <w:pgSz w:w="11909" w:h="16834"/>
          <w:pgMar w:top="1430" w:right="1440" w:bottom="1430" w:left="1440" w:header="0" w:footer="3" w:gutter="0"/>
          <w:pgNumType w:start="554"/>
          <w:cols w:space="720"/>
          <w:noEndnote/>
          <w:docGrid w:linePitch="360"/>
        </w:sectPr>
      </w:pPr>
      <w:r>
        <w:rPr>
          <w:rStyle w:val="163"/>
          <w:b/>
          <w:bCs/>
        </w:rPr>
        <w:t>По общему правилу, чем больше времени прошло с момента</w:t>
      </w:r>
      <w:r>
        <w:rPr>
          <w:rStyle w:val="163"/>
          <w:b/>
          <w:bCs/>
        </w:rPr>
        <w:br/>
        <w:t>совершения преступления и начала действий следователя или</w:t>
      </w:r>
      <w:r>
        <w:rPr>
          <w:rStyle w:val="163"/>
          <w:b/>
          <w:bCs/>
        </w:rPr>
        <w:br/>
        <w:t>органов дознания по его раскрытию, тем больше его следов-</w:t>
      </w:r>
      <w:r>
        <w:rPr>
          <w:rStyle w:val="163"/>
          <w:b/>
          <w:bCs/>
        </w:rPr>
        <w:br/>
        <w:t>последствий обычно исчезает, а лица, совершившие преступл</w:t>
      </w:r>
      <w:r>
        <w:rPr>
          <w:rStyle w:val="163"/>
          <w:b/>
          <w:bCs/>
        </w:rPr>
        <w:t>е-</w:t>
      </w:r>
      <w:r>
        <w:rPr>
          <w:rStyle w:val="163"/>
          <w:b/>
          <w:bCs/>
        </w:rPr>
        <w:br/>
        <w:t>ние, имеют больше шансов далеко, а порой и надежно скрыться</w:t>
      </w:r>
      <w:r>
        <w:rPr>
          <w:rStyle w:val="163"/>
          <w:b/>
          <w:bCs/>
        </w:rPr>
        <w:br/>
        <w:t>от следствия. И наоборот, быстрое начало указанной деятельно-</w:t>
      </w:r>
      <w:r>
        <w:rPr>
          <w:rStyle w:val="163"/>
          <w:b/>
          <w:bCs/>
        </w:rPr>
        <w:br/>
        <w:t>сти по факту преступления позволяет осуществить ее по еще све-</w:t>
      </w:r>
      <w:r>
        <w:rPr>
          <w:rStyle w:val="163"/>
          <w:b/>
          <w:bCs/>
        </w:rPr>
        <w:br/>
        <w:t>жим, невидоизмененным и неисчезнувшим материальным пси-</w:t>
      </w:r>
      <w:r>
        <w:rPr>
          <w:rStyle w:val="163"/>
          <w:b/>
          <w:bCs/>
        </w:rPr>
        <w:br/>
        <w:t>хофизиологич</w:t>
      </w:r>
      <w:r>
        <w:rPr>
          <w:rStyle w:val="163"/>
          <w:b/>
          <w:bCs/>
        </w:rPr>
        <w:t>еским (идеальным) следам, позволяющим вести</w:t>
      </w:r>
      <w:r>
        <w:rPr>
          <w:rStyle w:val="163"/>
          <w:b/>
          <w:bCs/>
        </w:rPr>
        <w:br/>
        <w:t>быструю, целенаправленную, непрерывную и эффективную дея-</w:t>
      </w:r>
      <w:r>
        <w:rPr>
          <w:rStyle w:val="163"/>
          <w:b/>
          <w:bCs/>
        </w:rPr>
        <w:br/>
        <w:t>тельность по розыску преступника и его задержанию. Поэтому</w:t>
      </w:r>
      <w:r>
        <w:rPr>
          <w:rStyle w:val="163"/>
          <w:b/>
          <w:bCs/>
        </w:rPr>
        <w:br/>
        <w:t>благоприятные условия для быстрой и целенаправленной дея-</w:t>
      </w:r>
      <w:r>
        <w:rPr>
          <w:rStyle w:val="163"/>
          <w:b/>
          <w:bCs/>
        </w:rPr>
        <w:br/>
        <w:t>тельности по раскрытию преступления о</w:t>
      </w:r>
      <w:r>
        <w:rPr>
          <w:rStyle w:val="163"/>
          <w:b/>
          <w:bCs/>
        </w:rPr>
        <w:t>бычно складываются то-</w:t>
      </w:r>
      <w:r>
        <w:rPr>
          <w:rStyle w:val="163"/>
          <w:b/>
          <w:bCs/>
        </w:rPr>
        <w:br/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>гда, когда следственная деятельность по нему начинается неза-</w:t>
      </w:r>
      <w:r>
        <w:rPr>
          <w:rStyle w:val="163"/>
          <w:b/>
          <w:bCs/>
        </w:rPr>
        <w:br/>
        <w:t>медлительно после совершения преступления по его хорошо</w:t>
      </w:r>
      <w:r>
        <w:rPr>
          <w:rStyle w:val="163"/>
          <w:b/>
          <w:bCs/>
        </w:rPr>
        <w:br/>
        <w:t>сохранившимся, еще невидоизмененным и неисчезнувшим мате-</w:t>
      </w:r>
      <w:r>
        <w:rPr>
          <w:rStyle w:val="163"/>
          <w:b/>
          <w:bCs/>
        </w:rPr>
        <w:br/>
        <w:t>риальным и идеальным следам. Именно в таких случаях на м</w:t>
      </w:r>
      <w:r>
        <w:rPr>
          <w:rStyle w:val="163"/>
          <w:b/>
          <w:bCs/>
        </w:rPr>
        <w:t>ес-</w:t>
      </w:r>
      <w:r>
        <w:rPr>
          <w:rStyle w:val="163"/>
          <w:b/>
          <w:bCs/>
        </w:rPr>
        <w:br/>
        <w:t>те происшествия и из других источников можно получить важ-</w:t>
      </w:r>
      <w:r>
        <w:rPr>
          <w:rStyle w:val="163"/>
          <w:b/>
          <w:bCs/>
        </w:rPr>
        <w:br/>
        <w:t>ные сведения о личности лица, совершившего преступление,</w:t>
      </w:r>
      <w:r>
        <w:rPr>
          <w:rStyle w:val="163"/>
          <w:b/>
          <w:bCs/>
        </w:rPr>
        <w:br/>
        <w:t>позволяющие осуществить быструю и целенаправленную дея-</w:t>
      </w:r>
      <w:r>
        <w:rPr>
          <w:rStyle w:val="163"/>
          <w:b/>
          <w:bCs/>
        </w:rPr>
        <w:br/>
        <w:t>тельность по его розыску и задержанию.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Хорошо сохранившиеся следы недавно соверш</w:t>
      </w:r>
      <w:r>
        <w:rPr>
          <w:rStyle w:val="163"/>
          <w:b/>
          <w:bCs/>
        </w:rPr>
        <w:t>енного престу-</w:t>
      </w:r>
      <w:r>
        <w:rPr>
          <w:rStyle w:val="163"/>
          <w:b/>
          <w:bCs/>
        </w:rPr>
        <w:br/>
        <w:t>пления на практике и в криминалистической теории в перенос-</w:t>
      </w:r>
      <w:r>
        <w:rPr>
          <w:rStyle w:val="163"/>
          <w:b/>
          <w:bCs/>
        </w:rPr>
        <w:br/>
        <w:t>ном смысле называют «горячими» следами. Система неотлож-</w:t>
      </w:r>
      <w:r>
        <w:rPr>
          <w:rStyle w:val="163"/>
          <w:b/>
          <w:bCs/>
        </w:rPr>
        <w:br/>
        <w:t>ных приемов и методов следственного и оперативно-розыскного</w:t>
      </w:r>
      <w:r>
        <w:rPr>
          <w:rStyle w:val="163"/>
          <w:b/>
          <w:bCs/>
        </w:rPr>
        <w:br/>
        <w:t>характера в ситуациях, основанных на использовании информа-</w:t>
      </w:r>
      <w:r>
        <w:rPr>
          <w:rStyle w:val="163"/>
          <w:b/>
          <w:bCs/>
        </w:rPr>
        <w:br/>
        <w:t>ции,</w:t>
      </w:r>
      <w:r>
        <w:rPr>
          <w:rStyle w:val="163"/>
          <w:b/>
          <w:bCs/>
        </w:rPr>
        <w:t xml:space="preserve"> содержащейся в такого рода следах, и позволяющих в ко-</w:t>
      </w:r>
      <w:r>
        <w:rPr>
          <w:rStyle w:val="163"/>
          <w:b/>
          <w:bCs/>
        </w:rPr>
        <w:br/>
        <w:t>роткие сроки установить, разыскать и задержать преступника и</w:t>
      </w:r>
      <w:r>
        <w:rPr>
          <w:rStyle w:val="163"/>
          <w:b/>
          <w:bCs/>
        </w:rPr>
        <w:br/>
        <w:t>решить все остальные задачи расследования, стала называться в</w:t>
      </w:r>
      <w:r>
        <w:rPr>
          <w:rStyle w:val="163"/>
          <w:b/>
          <w:bCs/>
        </w:rPr>
        <w:br/>
        <w:t>криминалистике методикой расследования по горячим следам.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 xml:space="preserve">Соответственно, ее </w:t>
      </w:r>
      <w:r>
        <w:rPr>
          <w:rStyle w:val="163"/>
          <w:b/>
          <w:bCs/>
        </w:rPr>
        <w:t>методические положения реализуются</w:t>
      </w:r>
      <w:r>
        <w:rPr>
          <w:rStyle w:val="163"/>
          <w:b/>
          <w:bCs/>
        </w:rPr>
        <w:br/>
        <w:t>при разработке методики расследования отдельных видов пре-</w:t>
      </w:r>
      <w:r>
        <w:rPr>
          <w:rStyle w:val="163"/>
          <w:b/>
          <w:bCs/>
        </w:rPr>
        <w:br/>
        <w:t>ступлений в сходных следственных ситуациях с учетом видовой</w:t>
      </w:r>
      <w:r>
        <w:rPr>
          <w:rStyle w:val="163"/>
          <w:b/>
          <w:bCs/>
        </w:rPr>
        <w:br/>
        <w:t>и конкретной специфики преступных деяний.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свете гносеологической сущности расследование преступ-</w:t>
      </w:r>
      <w:r>
        <w:rPr>
          <w:rStyle w:val="163"/>
          <w:b/>
          <w:bCs/>
        </w:rPr>
        <w:br/>
        <w:t>лен</w:t>
      </w:r>
      <w:r>
        <w:rPr>
          <w:rStyle w:val="163"/>
          <w:b/>
          <w:bCs/>
        </w:rPr>
        <w:t>ий по горячим следам имеет своей задачей по такого рода</w:t>
      </w:r>
      <w:r>
        <w:rPr>
          <w:rStyle w:val="163"/>
          <w:b/>
          <w:bCs/>
        </w:rPr>
        <w:br/>
        <w:t>следам быстро установить лицо, совершившее преступление, на-</w:t>
      </w:r>
      <w:r>
        <w:rPr>
          <w:rStyle w:val="163"/>
          <w:b/>
          <w:bCs/>
        </w:rPr>
        <w:br/>
        <w:t>чать целенаправленные действия по его розыску, а в благопри-</w:t>
      </w:r>
      <w:r>
        <w:rPr>
          <w:rStyle w:val="163"/>
          <w:b/>
          <w:bCs/>
        </w:rPr>
        <w:br/>
        <w:t>ятных случаях и задержать его. Следовательно, тем самым соз-</w:t>
      </w:r>
      <w:r>
        <w:rPr>
          <w:rStyle w:val="163"/>
          <w:b/>
          <w:bCs/>
        </w:rPr>
        <w:br/>
        <w:t>даются наиболее б</w:t>
      </w:r>
      <w:r>
        <w:rPr>
          <w:rStyle w:val="163"/>
          <w:b/>
          <w:bCs/>
        </w:rPr>
        <w:t>лагоприятные условия для реализации</w:t>
      </w:r>
      <w:r>
        <w:rPr>
          <w:rStyle w:val="163"/>
          <w:b/>
          <w:bCs/>
        </w:rPr>
        <w:br/>
        <w:t>требования уголовно-процессуального закона о необходимости</w:t>
      </w:r>
      <w:r>
        <w:rPr>
          <w:rStyle w:val="163"/>
          <w:b/>
          <w:bCs/>
        </w:rPr>
        <w:br/>
        <w:t>осуществления уголовного преследования по выявленному пре-</w:t>
      </w:r>
      <w:r>
        <w:rPr>
          <w:rStyle w:val="163"/>
          <w:b/>
          <w:bCs/>
        </w:rPr>
        <w:br/>
        <w:t>ступлению. В то же время быстрые проверочные и следственные</w:t>
      </w:r>
      <w:r>
        <w:rPr>
          <w:rStyle w:val="163"/>
          <w:b/>
          <w:bCs/>
        </w:rPr>
        <w:br/>
        <w:t>действия предполагают создание наиболее бл</w:t>
      </w:r>
      <w:r>
        <w:rPr>
          <w:rStyle w:val="163"/>
          <w:b/>
          <w:bCs/>
        </w:rPr>
        <w:t>агоприятных воз-</w:t>
      </w:r>
      <w:r>
        <w:rPr>
          <w:rStyle w:val="163"/>
          <w:b/>
          <w:bCs/>
        </w:rPr>
        <w:br/>
        <w:t>можностей для оперативного решения всех остальных задач рас-</w:t>
      </w:r>
      <w:r>
        <w:rPr>
          <w:rStyle w:val="163"/>
          <w:b/>
          <w:bCs/>
        </w:rPr>
        <w:br/>
        <w:t>следования.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По данным следственной и оперативно-розыскной практики</w:t>
      </w:r>
      <w:r>
        <w:rPr>
          <w:rStyle w:val="163"/>
          <w:b/>
          <w:bCs/>
        </w:rPr>
        <w:br/>
        <w:t>для решения указанных задач наиболее благоприятная обстанов-</w:t>
      </w:r>
      <w:r>
        <w:rPr>
          <w:rStyle w:val="163"/>
          <w:b/>
          <w:bCs/>
        </w:rPr>
        <w:br/>
        <w:t>ка возникает тогда, когда преступление обнаруживае</w:t>
      </w:r>
      <w:r>
        <w:rPr>
          <w:rStyle w:val="163"/>
          <w:b/>
          <w:bCs/>
        </w:rPr>
        <w:t>тся и соот-</w:t>
      </w:r>
      <w:r>
        <w:rPr>
          <w:rStyle w:val="163"/>
          <w:b/>
          <w:bCs/>
        </w:rPr>
        <w:br/>
        <w:t>ветствующие оперативно-розыскные и следственные действия по</w:t>
      </w:r>
      <w:r>
        <w:rPr>
          <w:rStyle w:val="163"/>
          <w:b/>
          <w:bCs/>
        </w:rPr>
        <w:br/>
        <w:t>нему начинаются в течение первых суток после его совершения. В</w:t>
      </w:r>
      <w:r>
        <w:rPr>
          <w:rStyle w:val="163"/>
          <w:b/>
          <w:bCs/>
        </w:rPr>
        <w:br/>
        <w:t>условиях крупного города — регионального центра (республики,</w:t>
      </w:r>
      <w:r>
        <w:rPr>
          <w:rStyle w:val="163"/>
          <w:b/>
          <w:bCs/>
        </w:rPr>
        <w:br/>
        <w:t>области, края) такая обстановка обычно складывается в первые</w:t>
      </w:r>
      <w:r>
        <w:rPr>
          <w:rStyle w:val="163"/>
          <w:b/>
          <w:bCs/>
        </w:rPr>
        <w:br/>
        <w:t>три часа после совершения преступления; в Москве и Санкт-</w:t>
      </w:r>
      <w:r>
        <w:rPr>
          <w:rStyle w:val="163"/>
          <w:b/>
          <w:bCs/>
        </w:rPr>
        <w:br/>
        <w:t>Петербурге — в первый час; в районных городах подобные благо-</w:t>
      </w:r>
      <w:r>
        <w:rPr>
          <w:rStyle w:val="163"/>
          <w:b/>
          <w:bCs/>
        </w:rPr>
        <w:br/>
        <w:t>приятные условия сохраняются в течение двенадцати часов.</w:t>
      </w:r>
      <w:r>
        <w:rPr>
          <w:rStyle w:val="163"/>
          <w:b/>
          <w:bCs/>
        </w:rPr>
        <w:br/>
        <w:t>Обычно в каждом конкретном случае расследования в зависимо-</w:t>
      </w:r>
      <w:r>
        <w:rPr>
          <w:rStyle w:val="163"/>
          <w:b/>
          <w:bCs/>
        </w:rPr>
        <w:br/>
        <w:t>сти от вида престу</w:t>
      </w:r>
      <w:r>
        <w:rPr>
          <w:rStyle w:val="163"/>
          <w:b/>
          <w:bCs/>
        </w:rPr>
        <w:t>пления, особенностей региона, где оно соверше-</w:t>
      </w:r>
      <w:r>
        <w:rPr>
          <w:rStyle w:val="163"/>
          <w:b/>
          <w:bCs/>
        </w:rPr>
        <w:br/>
        <w:t>но, складывающихся следственных ситуаций, возможны и откло-</w:t>
      </w:r>
      <w:r>
        <w:rPr>
          <w:rStyle w:val="163"/>
          <w:b/>
          <w:bCs/>
        </w:rPr>
        <w:br/>
        <w:t>нения от обобщенных временных параметров. Но в любом случае</w:t>
      </w:r>
      <w:r>
        <w:rPr>
          <w:rStyle w:val="163"/>
          <w:b/>
          <w:bCs/>
        </w:rPr>
        <w:br/>
        <w:t>требуется немедленность следственно-оперативного реагирования</w:t>
      </w:r>
      <w:r>
        <w:rPr>
          <w:rStyle w:val="163"/>
          <w:b/>
          <w:bCs/>
        </w:rPr>
        <w:br/>
        <w:t>на выявленный факт преступл</w:t>
      </w:r>
      <w:r>
        <w:rPr>
          <w:rStyle w:val="163"/>
          <w:b/>
          <w:bCs/>
        </w:rPr>
        <w:t>ения.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Сам же период раскрытия преступления по горячим следам</w:t>
      </w:r>
      <w:r>
        <w:rPr>
          <w:rStyle w:val="163"/>
          <w:b/>
          <w:bCs/>
        </w:rPr>
        <w:br/>
        <w:t>как один из этапов полного его расследования по данным сло-</w:t>
      </w:r>
      <w:r>
        <w:rPr>
          <w:rStyle w:val="163"/>
          <w:b/>
          <w:bCs/>
        </w:rPr>
        <w:br/>
        <w:t>жившейся практики не должен превышать трех-четырех суток,</w:t>
      </w:r>
      <w:r>
        <w:rPr>
          <w:rStyle w:val="163"/>
          <w:b/>
          <w:bCs/>
        </w:rPr>
        <w:br/>
        <w:t>а в особо сложных случаях — не более 10—12 суток.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От умелых и быстрых тактико</w:t>
      </w:r>
      <w:r>
        <w:rPr>
          <w:rStyle w:val="163"/>
          <w:b/>
          <w:bCs/>
        </w:rPr>
        <w:t>-методических действий следо-</w:t>
      </w:r>
      <w:r>
        <w:rPr>
          <w:rStyle w:val="163"/>
          <w:b/>
          <w:bCs/>
        </w:rPr>
        <w:br/>
        <w:t>вателей и оперативно-розыскных работников в отмеченной об-</w:t>
      </w:r>
      <w:r>
        <w:rPr>
          <w:rStyle w:val="163"/>
          <w:b/>
          <w:bCs/>
        </w:rPr>
        <w:br/>
        <w:t>становке во многом зависит не только успех расследования</w:t>
      </w:r>
      <w:r>
        <w:rPr>
          <w:rStyle w:val="163"/>
          <w:b/>
          <w:bCs/>
        </w:rPr>
        <w:br/>
        <w:t>конкретного преступления, но и уровень раскрываемости пре-</w:t>
      </w:r>
      <w:r>
        <w:rPr>
          <w:rStyle w:val="163"/>
          <w:b/>
          <w:bCs/>
        </w:rPr>
        <w:br/>
        <w:t>ступлений в целом.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136" w:name="bookmark135"/>
      <w:r>
        <w:rPr>
          <w:rStyle w:val="89"/>
          <w:b/>
          <w:bCs/>
        </w:rPr>
        <w:t>§ 2. Основные положения методики</w:t>
      </w:r>
      <w:r>
        <w:rPr>
          <w:rStyle w:val="89"/>
          <w:b/>
          <w:bCs/>
        </w:rPr>
        <w:t xml:space="preserve"> расследования по горячим</w:t>
      </w:r>
      <w:bookmarkEnd w:id="136"/>
    </w:p>
    <w:p w:rsidR="00A86078" w:rsidRDefault="00F4381D">
      <w:pPr>
        <w:pStyle w:val="160"/>
        <w:shd w:val="clear" w:color="auto" w:fill="auto"/>
        <w:spacing w:line="220" w:lineRule="exact"/>
        <w:ind w:firstLine="0"/>
      </w:pPr>
      <w:r>
        <w:rPr>
          <w:rStyle w:val="163"/>
          <w:b/>
          <w:bCs/>
        </w:rPr>
        <w:t>следам</w:t>
      </w:r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Возможность применения методики расследования преступле-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ния по горячим следам в каждом конкретном случае этой</w:t>
      </w:r>
      <w:r>
        <w:rPr>
          <w:rStyle w:val="163"/>
          <w:b/>
          <w:bCs/>
        </w:rPr>
        <w:br/>
        <w:t>криминалистической деятельности в основном обусловливается</w:t>
      </w:r>
      <w:r>
        <w:rPr>
          <w:rStyle w:val="163"/>
          <w:b/>
          <w:bCs/>
        </w:rPr>
        <w:br/>
        <w:t>особенностями первоначальных следственных ситуаций, с</w:t>
      </w:r>
      <w:r>
        <w:rPr>
          <w:rStyle w:val="163"/>
          <w:b/>
          <w:bCs/>
        </w:rPr>
        <w:t>ло-</w:t>
      </w:r>
      <w:r>
        <w:rPr>
          <w:rStyle w:val="163"/>
          <w:b/>
          <w:bCs/>
        </w:rPr>
        <w:br/>
        <w:t>жившихся к моменту обнаружения совершенного преступления</w:t>
      </w:r>
      <w:r>
        <w:rPr>
          <w:rStyle w:val="163"/>
          <w:b/>
          <w:bCs/>
        </w:rPr>
        <w:br/>
        <w:t>и сразу после выявления и правильной оценки их информацион-</w:t>
      </w:r>
      <w:r>
        <w:rPr>
          <w:rStyle w:val="163"/>
          <w:b/>
          <w:bCs/>
        </w:rPr>
        <w:br/>
        <w:t>ной основы (как благоприятной для расследования по горячим</w:t>
      </w:r>
      <w:r>
        <w:rPr>
          <w:rStyle w:val="163"/>
          <w:b/>
          <w:bCs/>
        </w:rPr>
        <w:br/>
        <w:t>следам). При этом речь главным образом идет о расследовании</w:t>
      </w:r>
      <w:r>
        <w:rPr>
          <w:rStyle w:val="163"/>
          <w:b/>
          <w:bCs/>
        </w:rPr>
        <w:br/>
        <w:t>преступлений, со</w:t>
      </w:r>
      <w:r>
        <w:rPr>
          <w:rStyle w:val="163"/>
          <w:b/>
          <w:bCs/>
        </w:rPr>
        <w:t>вершенных тайно или открыто, но когда лица,</w:t>
      </w:r>
      <w:r>
        <w:rPr>
          <w:rStyle w:val="163"/>
          <w:b/>
          <w:bCs/>
        </w:rPr>
        <w:br/>
        <w:t>их совершившие, скрылись, т.е. о наиболее сложных для рас-</w:t>
      </w:r>
      <w:r>
        <w:rPr>
          <w:rStyle w:val="163"/>
          <w:b/>
          <w:bCs/>
        </w:rPr>
        <w:br/>
        <w:t>крытия преступлений.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тоже время следует учитывать, что применение такой ме-</w:t>
      </w:r>
      <w:r>
        <w:rPr>
          <w:rStyle w:val="163"/>
          <w:b/>
          <w:bCs/>
        </w:rPr>
        <w:br/>
        <w:t>тодики в полном ее объеме может быть несколько затруднено</w:t>
      </w:r>
      <w:r>
        <w:rPr>
          <w:rStyle w:val="163"/>
          <w:b/>
          <w:bCs/>
        </w:rPr>
        <w:br/>
        <w:t>при возникновении</w:t>
      </w:r>
      <w:r>
        <w:rPr>
          <w:rStyle w:val="163"/>
          <w:b/>
          <w:bCs/>
        </w:rPr>
        <w:t xml:space="preserve"> ситуации, в которой следователь или орган</w:t>
      </w:r>
      <w:r>
        <w:rPr>
          <w:rStyle w:val="163"/>
          <w:b/>
          <w:bCs/>
        </w:rPr>
        <w:br/>
        <w:t>дознания, начавшие ее применение, не смогут по разного рода</w:t>
      </w:r>
      <w:r>
        <w:rPr>
          <w:rStyle w:val="163"/>
          <w:b/>
          <w:bCs/>
        </w:rPr>
        <w:br/>
        <w:t>причинам в самое короткое время получить согласие прокурора</w:t>
      </w:r>
      <w:r>
        <w:rPr>
          <w:rStyle w:val="163"/>
          <w:b/>
          <w:bCs/>
        </w:rPr>
        <w:br/>
        <w:t>на возбуждение уголовного дела в соответствии со ст. 146, 157</w:t>
      </w:r>
      <w:r>
        <w:rPr>
          <w:rStyle w:val="163"/>
          <w:b/>
          <w:bCs/>
        </w:rPr>
        <w:br/>
        <w:t>УПК РФ.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 xml:space="preserve">Таким образом, </w:t>
      </w:r>
      <w:r>
        <w:rPr>
          <w:rStyle w:val="163"/>
          <w:b/>
          <w:bCs/>
        </w:rPr>
        <w:t>своеобразие указанных ситуаций, позволяю-</w:t>
      </w:r>
      <w:r>
        <w:rPr>
          <w:rStyle w:val="163"/>
          <w:b/>
          <w:bCs/>
        </w:rPr>
        <w:br/>
        <w:t>щих применить отмеченную методику, в полном или усеченном</w:t>
      </w:r>
      <w:r>
        <w:rPr>
          <w:rStyle w:val="163"/>
          <w:b/>
          <w:bCs/>
        </w:rPr>
        <w:br/>
        <w:t>объеме зависит от многих факторов, связанных с особенностями</w:t>
      </w:r>
      <w:r>
        <w:rPr>
          <w:rStyle w:val="163"/>
          <w:b/>
          <w:bCs/>
        </w:rPr>
        <w:br/>
        <w:t>совершенного преступления и его места, временем, прошедшим</w:t>
      </w:r>
      <w:r>
        <w:rPr>
          <w:rStyle w:val="163"/>
          <w:b/>
          <w:bCs/>
        </w:rPr>
        <w:br/>
      </w:r>
      <w:r>
        <w:rPr>
          <w:rStyle w:val="2"/>
          <w:b w:val="0"/>
          <w:bCs w:val="0"/>
        </w:rPr>
        <w:t>с момента его совершения, временем п</w:t>
      </w:r>
      <w:r>
        <w:rPr>
          <w:rStyle w:val="2"/>
          <w:b w:val="0"/>
          <w:bCs w:val="0"/>
        </w:rPr>
        <w:t>олучения согласия проку-</w:t>
      </w:r>
      <w:r>
        <w:rPr>
          <w:rStyle w:val="2"/>
          <w:b w:val="0"/>
          <w:bCs w:val="0"/>
        </w:rPr>
        <w:br/>
        <w:t>рора на возбуждение дела, особенностями условий для проведе-</w:t>
      </w:r>
      <w:r>
        <w:rPr>
          <w:rStyle w:val="2"/>
          <w:b w:val="0"/>
          <w:bCs w:val="0"/>
        </w:rPr>
        <w:br/>
        <w:t>ния быстрых следственных и оперативно-розыскных действий и</w:t>
      </w:r>
      <w:r>
        <w:rPr>
          <w:rStyle w:val="2"/>
          <w:b w:val="0"/>
          <w:bCs w:val="0"/>
        </w:rPr>
        <w:br/>
        <w:t>другими факторами. Многофакторность информационной осно-</w:t>
      </w:r>
      <w:r>
        <w:rPr>
          <w:rStyle w:val="2"/>
          <w:b w:val="0"/>
          <w:bCs w:val="0"/>
        </w:rPr>
        <w:br/>
        <w:t xml:space="preserve">вы подобных ситуаций требует от следователей знания и </w:t>
      </w:r>
      <w:r>
        <w:rPr>
          <w:rStyle w:val="2"/>
          <w:b w:val="0"/>
          <w:bCs w:val="0"/>
        </w:rPr>
        <w:t>пра-</w:t>
      </w:r>
      <w:r>
        <w:rPr>
          <w:rStyle w:val="2"/>
          <w:b w:val="0"/>
          <w:bCs w:val="0"/>
        </w:rPr>
        <w:br/>
        <w:t>вильной оценки их составных элементов. К числу такого рода</w:t>
      </w:r>
      <w:r>
        <w:rPr>
          <w:rStyle w:val="2"/>
          <w:b w:val="0"/>
          <w:bCs w:val="0"/>
        </w:rPr>
        <w:br/>
        <w:t>данных, формирующих подобные ситуации, можно отнести сле-</w:t>
      </w:r>
      <w:r>
        <w:rPr>
          <w:rStyle w:val="2"/>
          <w:b w:val="0"/>
          <w:bCs w:val="0"/>
        </w:rPr>
        <w:br/>
        <w:t xml:space="preserve">дующие </w:t>
      </w:r>
      <w:r>
        <w:rPr>
          <w:rStyle w:val="29"/>
          <w:b/>
          <w:bCs/>
        </w:rPr>
        <w:t>факторы:</w:t>
      </w:r>
    </w:p>
    <w:p w:rsidR="00A86078" w:rsidRDefault="00F4381D">
      <w:pPr>
        <w:pStyle w:val="20"/>
        <w:numPr>
          <w:ilvl w:val="0"/>
          <w:numId w:val="34"/>
        </w:numPr>
        <w:shd w:val="clear" w:color="auto" w:fill="auto"/>
        <w:tabs>
          <w:tab w:val="left" w:pos="673"/>
        </w:tabs>
        <w:spacing w:line="226" w:lineRule="exact"/>
        <w:ind w:firstLine="360"/>
        <w:jc w:val="left"/>
      </w:pPr>
      <w:r>
        <w:rPr>
          <w:rStyle w:val="29"/>
        </w:rPr>
        <w:t xml:space="preserve">временные </w:t>
      </w:r>
      <w:r>
        <w:t>факторы, свидетельствующие о том, что с мо-</w:t>
      </w:r>
      <w:r>
        <w:br/>
        <w:t>мента совершения преступления и до его обнаружения прошло</w:t>
      </w:r>
      <w:r>
        <w:br/>
      </w:r>
      <w:r>
        <w:t>незначительное время в пределах указанных временных пара-</w:t>
      </w:r>
      <w:r>
        <w:br/>
        <w:t>метров. Есть надежда обнаружить неизмененные следы преступ-</w:t>
      </w:r>
      <w:r>
        <w:br/>
        <w:t>ления. Преступник еще практически не мог покинуть район (ре-</w:t>
      </w:r>
      <w:r>
        <w:br/>
        <w:t>гион), в котором он совершил преступление (поселок, город,</w:t>
      </w:r>
      <w:r>
        <w:br/>
        <w:t>район и др.), дале</w:t>
      </w:r>
      <w:r>
        <w:t>ко скрыться и принять меры, затрудняющие</w:t>
      </w:r>
      <w:r>
        <w:br/>
        <w:t>его розыск. Есть возможность пустить по следам служебно-розы-</w:t>
      </w:r>
      <w:r>
        <w:br/>
        <w:t>скную собаку или осуществить иные целенаправленные поиско-</w:t>
      </w:r>
      <w:r>
        <w:br/>
        <w:t>во-розыскные действия;</w:t>
      </w:r>
    </w:p>
    <w:p w:rsidR="00A86078" w:rsidRDefault="00F4381D">
      <w:pPr>
        <w:pStyle w:val="20"/>
        <w:numPr>
          <w:ilvl w:val="0"/>
          <w:numId w:val="34"/>
        </w:numPr>
        <w:shd w:val="clear" w:color="auto" w:fill="auto"/>
        <w:tabs>
          <w:tab w:val="left" w:pos="673"/>
        </w:tabs>
        <w:spacing w:line="226" w:lineRule="exact"/>
        <w:ind w:firstLine="360"/>
        <w:jc w:val="left"/>
      </w:pPr>
      <w:r>
        <w:rPr>
          <w:rStyle w:val="29"/>
        </w:rPr>
        <w:t xml:space="preserve">фактические </w:t>
      </w:r>
      <w:r>
        <w:t>факторы, свидетельствующие о сохранности</w:t>
      </w:r>
      <w:r>
        <w:br/>
        <w:t>обстановки места с</w:t>
      </w:r>
      <w:r>
        <w:t>овершения преступления и в других местах,</w:t>
      </w:r>
      <w:r>
        <w:br/>
        <w:t>связанных с ним, полностью или без существенных изменений.</w:t>
      </w:r>
      <w:r>
        <w:br/>
        <w:t>Имеется надежда выявить следы преступления, несущие важ-</w:t>
      </w:r>
      <w:r>
        <w:br/>
        <w:t>ную для расследования информацию (особенно указывающие на</w:t>
      </w:r>
      <w:r>
        <w:br/>
        <w:t>лицо, совершившее преступление, его каки</w:t>
      </w:r>
      <w:r>
        <w:t>е-то важные черты,</w:t>
      </w:r>
      <w:r>
        <w:br/>
        <w:t>возможное место его нахождения и др.), осуществить на их осно-</w:t>
      </w:r>
      <w:r>
        <w:br/>
        <w:t>ве быструю криминалистическую оценку данного события и по-</w:t>
      </w:r>
      <w:r>
        <w:br/>
        <w:t>лучить сведения для немедленной поисково-розыскной деятель-</w:t>
      </w:r>
      <w:r>
        <w:br/>
        <w:t>ности (розыска и задержания преступника);</w:t>
      </w:r>
    </w:p>
    <w:p w:rsidR="00A86078" w:rsidRDefault="00F4381D">
      <w:pPr>
        <w:pStyle w:val="20"/>
        <w:numPr>
          <w:ilvl w:val="0"/>
          <w:numId w:val="34"/>
        </w:numPr>
        <w:shd w:val="clear" w:color="auto" w:fill="auto"/>
        <w:tabs>
          <w:tab w:val="left" w:pos="673"/>
        </w:tabs>
        <w:spacing w:line="226" w:lineRule="exact"/>
        <w:ind w:firstLine="360"/>
        <w:jc w:val="left"/>
      </w:pPr>
      <w:r>
        <w:rPr>
          <w:rStyle w:val="29"/>
        </w:rPr>
        <w:t xml:space="preserve">динамичные </w:t>
      </w:r>
      <w:r>
        <w:t>фа</w:t>
      </w:r>
      <w:r>
        <w:t>кторы, указывающие на возможную быст-</w:t>
      </w:r>
      <w:r>
        <w:br/>
        <w:t>рую изменчивость первичной обстановки, в частности, на суще-</w:t>
      </w:r>
      <w:r>
        <w:br/>
        <w:t>ствование неблагоприятных объективных и субъективных усло-</w:t>
      </w:r>
      <w:r>
        <w:br/>
        <w:t>вий, мешающих сохранить материальную обстановку места</w:t>
      </w:r>
      <w:r>
        <w:br/>
        <w:t xml:space="preserve">происшествия и его следы в неизменном виде; </w:t>
      </w:r>
      <w:r>
        <w:t>возможность пре-</w:t>
      </w:r>
      <w:r>
        <w:br/>
        <w:t>ступника быстро покинуть поселок, город, регион, где он совер-</w:t>
      </w:r>
      <w:r>
        <w:br/>
        <w:t>шил преступление, принять меры к уничтожению доказа-</w:t>
      </w:r>
      <w:r>
        <w:br/>
        <w:t>тельств, устранению свидетелей; наличие других обстоятельств,</w:t>
      </w:r>
      <w:r>
        <w:br/>
        <w:t>влияющих на быстрое изменение сложившейся первичной об-</w:t>
      </w:r>
      <w:r>
        <w:br/>
        <w:t>стано</w:t>
      </w:r>
      <w:r>
        <w:t>вки;</w:t>
      </w:r>
    </w:p>
    <w:p w:rsidR="00A86078" w:rsidRDefault="00F4381D">
      <w:pPr>
        <w:pStyle w:val="20"/>
        <w:numPr>
          <w:ilvl w:val="0"/>
          <w:numId w:val="34"/>
        </w:numPr>
        <w:shd w:val="clear" w:color="auto" w:fill="auto"/>
        <w:tabs>
          <w:tab w:val="left" w:pos="668"/>
        </w:tabs>
        <w:spacing w:line="226" w:lineRule="exact"/>
        <w:ind w:firstLine="360"/>
        <w:jc w:val="left"/>
      </w:pPr>
      <w:r>
        <w:rPr>
          <w:rStyle w:val="29"/>
        </w:rPr>
        <w:t xml:space="preserve">территориальные </w:t>
      </w:r>
      <w:r>
        <w:t>факторы, способствующие возможности</w:t>
      </w:r>
      <w:r>
        <w:br/>
        <w:t>незамедлительной целенаправленной поисково-розыскной дея-</w:t>
      </w:r>
      <w:r>
        <w:br/>
      </w:r>
      <w:r>
        <w:lastRenderedPageBreak/>
        <w:t>тельности в конкретных местах сельской местности, поселка и</w:t>
      </w:r>
      <w:r>
        <w:br/>
        <w:t>города (относительно локализованный район совершения пре-</w:t>
      </w:r>
      <w:r>
        <w:br/>
      </w:r>
      <w:r>
        <w:rPr>
          <w:rStyle w:val="163"/>
        </w:rPr>
        <w:t>ступления с ограниченны</w:t>
      </w:r>
      <w:r>
        <w:rPr>
          <w:rStyle w:val="163"/>
        </w:rPr>
        <w:t>ми транспортными коммуникациями;</w:t>
      </w:r>
      <w:r>
        <w:rPr>
          <w:rStyle w:val="163"/>
        </w:rPr>
        <w:br/>
        <w:t>регион, хотя и не локализованный, но малонаселенный; место,</w:t>
      </w:r>
      <w:r>
        <w:rPr>
          <w:rStyle w:val="163"/>
        </w:rPr>
        <w:br/>
        <w:t>отрезанное от прилегающих территорий сложными природными</w:t>
      </w:r>
      <w:r>
        <w:rPr>
          <w:rStyle w:val="163"/>
        </w:rPr>
        <w:br/>
        <w:t>факторами, паводком, наводнением, в результате иных стихий-</w:t>
      </w:r>
      <w:r>
        <w:rPr>
          <w:rStyle w:val="163"/>
        </w:rPr>
        <w:br/>
        <w:t>ных бедствий и др.);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— организационно-техничес</w:t>
      </w:r>
      <w:r>
        <w:rPr>
          <w:rStyle w:val="163"/>
          <w:b/>
          <w:bCs/>
        </w:rPr>
        <w:t>кие и методические факторы,</w:t>
      </w:r>
      <w:r>
        <w:rPr>
          <w:rStyle w:val="163"/>
          <w:b/>
          <w:bCs/>
        </w:rPr>
        <w:br/>
        <w:t>свидетельствующие о необходимом уровне обеспечения опера-</w:t>
      </w:r>
      <w:r>
        <w:rPr>
          <w:rStyle w:val="163"/>
          <w:b/>
          <w:bCs/>
        </w:rPr>
        <w:br/>
        <w:t>тивно-розыскных и следственных органов в районе обнаружения</w:t>
      </w:r>
      <w:r>
        <w:rPr>
          <w:rStyle w:val="163"/>
          <w:b/>
          <w:bCs/>
        </w:rPr>
        <w:br/>
        <w:t>преступления средствами быстрого оповещения (каналов связи</w:t>
      </w:r>
      <w:r>
        <w:rPr>
          <w:rStyle w:val="163"/>
          <w:b/>
          <w:bCs/>
        </w:rPr>
        <w:br/>
        <w:t>«02», радиотелефонной, иной связи и др.), немедленн</w:t>
      </w:r>
      <w:r>
        <w:rPr>
          <w:rStyle w:val="163"/>
          <w:b/>
          <w:bCs/>
        </w:rPr>
        <w:t>ого достав-</w:t>
      </w:r>
      <w:r>
        <w:rPr>
          <w:rStyle w:val="163"/>
          <w:b/>
          <w:bCs/>
        </w:rPr>
        <w:br/>
        <w:t>ления оперативников и следователя на место происшествия; тех-</w:t>
      </w:r>
      <w:r>
        <w:rPr>
          <w:rStyle w:val="163"/>
          <w:b/>
          <w:bCs/>
        </w:rPr>
        <w:br/>
        <w:t>нико-криминалистическими средствами работы со следами в ре-</w:t>
      </w:r>
      <w:r>
        <w:rPr>
          <w:rStyle w:val="163"/>
          <w:b/>
          <w:bCs/>
        </w:rPr>
        <w:br/>
        <w:t>жиме «экспресс-анализа». В то же время эти факторы</w:t>
      </w:r>
      <w:r>
        <w:rPr>
          <w:rStyle w:val="163"/>
          <w:b/>
          <w:bCs/>
        </w:rPr>
        <w:br/>
        <w:t>указывают на наличие у этих работников достаточной степени</w:t>
      </w:r>
      <w:r>
        <w:rPr>
          <w:rStyle w:val="163"/>
          <w:b/>
          <w:bCs/>
        </w:rPr>
        <w:br/>
        <w:t>готовности к</w:t>
      </w:r>
      <w:r>
        <w:rPr>
          <w:rStyle w:val="163"/>
          <w:b/>
          <w:bCs/>
        </w:rPr>
        <w:t xml:space="preserve"> методически продуманным неотложным оператив-</w:t>
      </w:r>
      <w:r>
        <w:rPr>
          <w:rStyle w:val="163"/>
          <w:b/>
          <w:bCs/>
        </w:rPr>
        <w:br/>
        <w:t>но-розыскным и следственным действиям в рамках дежурных</w:t>
      </w:r>
      <w:r>
        <w:rPr>
          <w:rStyle w:val="163"/>
          <w:b/>
          <w:bCs/>
        </w:rPr>
        <w:br/>
        <w:t>следственно-оперативных групп и вне их в подобных следствен-</w:t>
      </w:r>
      <w:r>
        <w:rPr>
          <w:rStyle w:val="163"/>
          <w:b/>
          <w:bCs/>
        </w:rPr>
        <w:br/>
        <w:t>ных ситуациях.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Совокупность всех указанных благоприятных факторов или</w:t>
      </w:r>
      <w:r>
        <w:rPr>
          <w:rStyle w:val="163"/>
          <w:b/>
          <w:bCs/>
        </w:rPr>
        <w:br/>
        <w:t>каждого из первых с пос</w:t>
      </w:r>
      <w:r>
        <w:rPr>
          <w:rStyle w:val="163"/>
          <w:b/>
          <w:bCs/>
        </w:rPr>
        <w:t>ледней группой факторов формируют</w:t>
      </w:r>
      <w:r>
        <w:rPr>
          <w:rStyle w:val="163"/>
          <w:b/>
          <w:bCs/>
        </w:rPr>
        <w:br/>
        <w:t>первоначальные следственные ситуации, требующие и позво-</w:t>
      </w:r>
      <w:r>
        <w:rPr>
          <w:rStyle w:val="163"/>
          <w:b/>
          <w:bCs/>
        </w:rPr>
        <w:br/>
        <w:t>ляющие применение методики следственных и оперативно-</w:t>
      </w:r>
      <w:r>
        <w:rPr>
          <w:rStyle w:val="163"/>
          <w:b/>
          <w:bCs/>
        </w:rPr>
        <w:br/>
        <w:t>розыскных действий по горячим следам.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Если же возникает ситуация, связанная с задержкой получе-</w:t>
      </w:r>
      <w:r>
        <w:rPr>
          <w:rStyle w:val="163"/>
          <w:b/>
          <w:bCs/>
        </w:rPr>
        <w:br/>
        <w:t>ния согласия пр</w:t>
      </w:r>
      <w:r>
        <w:rPr>
          <w:rStyle w:val="163"/>
          <w:b/>
          <w:bCs/>
        </w:rPr>
        <w:t>окурора на возбуждение уголовного дела, пре-</w:t>
      </w:r>
      <w:r>
        <w:rPr>
          <w:rStyle w:val="163"/>
          <w:b/>
          <w:bCs/>
        </w:rPr>
        <w:br/>
        <w:t>пятствующего началу применения анализируемой методики в</w:t>
      </w:r>
      <w:r>
        <w:rPr>
          <w:rStyle w:val="163"/>
          <w:b/>
          <w:bCs/>
        </w:rPr>
        <w:br/>
        <w:t>полном объеме, важно иметь в виду следующее: в подобных слу-</w:t>
      </w:r>
      <w:r>
        <w:rPr>
          <w:rStyle w:val="163"/>
          <w:b/>
          <w:bCs/>
        </w:rPr>
        <w:br/>
        <w:t>чаях до получения такого согласия необходимо провести следст-</w:t>
      </w:r>
      <w:r>
        <w:rPr>
          <w:rStyle w:val="163"/>
          <w:b/>
          <w:bCs/>
        </w:rPr>
        <w:br/>
        <w:t>венные действия, предусмотренные</w:t>
      </w:r>
      <w:r>
        <w:rPr>
          <w:rStyle w:val="163"/>
          <w:b/>
          <w:bCs/>
        </w:rPr>
        <w:t xml:space="preserve"> ст. 146 УПК РФ, а оператив-</w:t>
      </w:r>
      <w:r>
        <w:rPr>
          <w:rStyle w:val="163"/>
          <w:b/>
          <w:bCs/>
        </w:rPr>
        <w:br/>
        <w:t>ным работникам с ведома следователя или без него следует</w:t>
      </w:r>
      <w:r>
        <w:rPr>
          <w:rStyle w:val="163"/>
          <w:b/>
          <w:bCs/>
        </w:rPr>
        <w:br/>
        <w:t>уделить внимание проведению соответствующих оперативно-</w:t>
      </w:r>
      <w:r>
        <w:rPr>
          <w:rStyle w:val="163"/>
          <w:b/>
          <w:bCs/>
        </w:rPr>
        <w:br/>
        <w:t>розыскных мероприятий для установления лица, совершившего</w:t>
      </w:r>
      <w:r>
        <w:rPr>
          <w:rStyle w:val="163"/>
          <w:b/>
          <w:bCs/>
        </w:rPr>
        <w:br/>
        <w:t>данное преступление. При этом во всех случаях следовател</w:t>
      </w:r>
      <w:r>
        <w:rPr>
          <w:rStyle w:val="163"/>
          <w:b/>
          <w:bCs/>
        </w:rPr>
        <w:t>ь дол-</w:t>
      </w:r>
      <w:r>
        <w:rPr>
          <w:rStyle w:val="163"/>
          <w:b/>
          <w:bCs/>
        </w:rPr>
        <w:br/>
        <w:t>жен быть осведомлен о их результатах.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Принятие следственных решений и действия следователей и</w:t>
      </w:r>
      <w:r>
        <w:rPr>
          <w:rStyle w:val="163"/>
          <w:b/>
          <w:bCs/>
        </w:rPr>
        <w:br/>
        <w:t>оперативно-розыскных работников по реализации указанных</w:t>
      </w:r>
      <w:r>
        <w:rPr>
          <w:rStyle w:val="163"/>
          <w:b/>
          <w:bCs/>
        </w:rPr>
        <w:br/>
        <w:t>факторов в соответствии с требованиями криминалистической</w:t>
      </w:r>
      <w:r>
        <w:rPr>
          <w:rStyle w:val="163"/>
          <w:b/>
          <w:bCs/>
        </w:rPr>
        <w:br/>
        <w:t>методики в любом случае должны осуществля</w:t>
      </w:r>
      <w:r>
        <w:rPr>
          <w:rStyle w:val="163"/>
          <w:b/>
          <w:bCs/>
        </w:rPr>
        <w:t>ться в максималь-</w:t>
      </w:r>
      <w:r>
        <w:rPr>
          <w:rStyle w:val="163"/>
          <w:b/>
          <w:bCs/>
        </w:rPr>
        <w:br/>
        <w:t>но короткие сроки и часто в условиях своеобразного дефицита</w:t>
      </w:r>
      <w:r>
        <w:rPr>
          <w:rStyle w:val="163"/>
          <w:b/>
          <w:bCs/>
        </w:rPr>
        <w:br/>
        <w:t>времени, но при хорошо налаженном взаимодействии работни-</w:t>
      </w:r>
      <w:r>
        <w:rPr>
          <w:rStyle w:val="163"/>
          <w:b/>
          <w:bCs/>
        </w:rPr>
        <w:br/>
        <w:t>ков. Соответственно, методика расследования по горячим следам</w:t>
      </w:r>
      <w:r>
        <w:rPr>
          <w:rStyle w:val="163"/>
          <w:b/>
          <w:bCs/>
        </w:rPr>
        <w:br/>
        <w:t>особенно от следователя требует соответствующих профессио-</w:t>
      </w:r>
      <w:r>
        <w:rPr>
          <w:rStyle w:val="163"/>
          <w:b/>
          <w:bCs/>
        </w:rPr>
        <w:br/>
        <w:t>нальных знаний, навыков и умения применять приемы эвристи-</w:t>
      </w:r>
      <w:r>
        <w:rPr>
          <w:rStyle w:val="163"/>
          <w:b/>
          <w:bCs/>
        </w:rPr>
        <w:br/>
        <w:t>ческого мышления (при котором процесс решения следственных</w:t>
      </w:r>
      <w:r>
        <w:rPr>
          <w:rStyle w:val="163"/>
          <w:b/>
          <w:bCs/>
        </w:rPr>
        <w:br/>
        <w:t>задач понимается как прохождение лабиринта и перебор всевоз-</w:t>
      </w:r>
      <w:r>
        <w:rPr>
          <w:rStyle w:val="163"/>
          <w:b/>
          <w:bCs/>
        </w:rPr>
        <w:br/>
        <w:t>можных вариантов их решения, что повышает возможность</w:t>
      </w:r>
      <w:r>
        <w:rPr>
          <w:rStyle w:val="163"/>
          <w:b/>
          <w:bCs/>
        </w:rPr>
        <w:br/>
        <w:t>обычных стереотипных с</w:t>
      </w:r>
      <w:r>
        <w:rPr>
          <w:rStyle w:val="163"/>
          <w:b/>
          <w:bCs/>
        </w:rPr>
        <w:t>пособов действий).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стратегическом аспекте в анализируемой методике рассле-</w:t>
      </w:r>
      <w:r>
        <w:rPr>
          <w:rStyle w:val="163"/>
          <w:b/>
          <w:bCs/>
        </w:rPr>
        <w:br/>
        <w:t>дования особое значение приобретает умелое сочетание алгорит-</w:t>
      </w:r>
      <w:r>
        <w:rPr>
          <w:rStyle w:val="163"/>
          <w:b/>
          <w:bCs/>
        </w:rPr>
        <w:br/>
        <w:t>мических и эвристических путей решения следственных задач</w:t>
      </w:r>
      <w:r>
        <w:rPr>
          <w:rStyle w:val="163"/>
          <w:b/>
          <w:bCs/>
        </w:rPr>
        <w:br/>
        <w:t>на основе хорошей ориентации в криминалистических особенно-</w:t>
      </w:r>
      <w:r>
        <w:rPr>
          <w:rStyle w:val="163"/>
          <w:b/>
          <w:bCs/>
        </w:rPr>
        <w:br/>
        <w:t>стях совершенного деяния и максимально четкая и надежная</w:t>
      </w:r>
      <w:r>
        <w:rPr>
          <w:rStyle w:val="163"/>
          <w:b/>
          <w:bCs/>
        </w:rPr>
        <w:br/>
        <w:t>организация деятельности и взаимодействия следователя и</w:t>
      </w:r>
      <w:r>
        <w:rPr>
          <w:rStyle w:val="163"/>
          <w:b/>
          <w:bCs/>
        </w:rPr>
        <w:br/>
        <w:t>оперативно-розыскных работников в ходе расследования. В так-</w:t>
      </w:r>
      <w:r>
        <w:rPr>
          <w:rStyle w:val="163"/>
          <w:b/>
          <w:bCs/>
        </w:rPr>
        <w:br/>
        <w:t>тическом же плане такое расследование носит ярко выраженный</w:t>
      </w:r>
      <w:r>
        <w:rPr>
          <w:rStyle w:val="163"/>
          <w:b/>
          <w:bCs/>
        </w:rPr>
        <w:br/>
        <w:t>поисково-розыскной ха</w:t>
      </w:r>
      <w:r>
        <w:rPr>
          <w:rStyle w:val="163"/>
          <w:b/>
          <w:bCs/>
        </w:rPr>
        <w:t>рактер, свойственный данной кримина-</w:t>
      </w:r>
      <w:r>
        <w:rPr>
          <w:rStyle w:val="163"/>
          <w:b/>
          <w:bCs/>
        </w:rPr>
        <w:br/>
        <w:t>листической деятельности, когда складывается определенное</w:t>
      </w:r>
      <w:r>
        <w:rPr>
          <w:rStyle w:val="163"/>
          <w:b/>
          <w:bCs/>
        </w:rPr>
        <w:br/>
        <w:t>представление о субъекте преступления, а иногда и возможных</w:t>
      </w:r>
      <w:r>
        <w:rPr>
          <w:rStyle w:val="163"/>
          <w:b/>
          <w:bCs/>
        </w:rPr>
        <w:br/>
        <w:t>местах его нахождения.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>К числу основных принципов, которым должна отвечать ме-</w:t>
      </w:r>
      <w:r>
        <w:rPr>
          <w:rStyle w:val="163"/>
          <w:b/>
          <w:bCs/>
        </w:rPr>
        <w:br/>
        <w:t>тодика расследования п</w:t>
      </w:r>
      <w:r>
        <w:rPr>
          <w:rStyle w:val="163"/>
          <w:b/>
          <w:bCs/>
        </w:rPr>
        <w:t>реступлений по горячим следам, можно</w:t>
      </w:r>
      <w:r>
        <w:rPr>
          <w:rStyle w:val="163"/>
          <w:b/>
          <w:bCs/>
        </w:rPr>
        <w:br/>
        <w:t>отнести следующие требования:</w:t>
      </w:r>
    </w:p>
    <w:p w:rsidR="00A86078" w:rsidRDefault="00F4381D">
      <w:pPr>
        <w:pStyle w:val="160"/>
        <w:numPr>
          <w:ilvl w:val="0"/>
          <w:numId w:val="36"/>
        </w:numPr>
        <w:shd w:val="clear" w:color="auto" w:fill="auto"/>
        <w:tabs>
          <w:tab w:val="left" w:pos="668"/>
        </w:tabs>
        <w:spacing w:line="226" w:lineRule="exact"/>
        <w:ind w:firstLine="360"/>
      </w:pPr>
      <w:r>
        <w:rPr>
          <w:rStyle w:val="163"/>
          <w:b/>
          <w:bCs/>
        </w:rPr>
        <w:t>все тактико-методические и организационные решения и</w:t>
      </w:r>
      <w:r>
        <w:rPr>
          <w:rStyle w:val="163"/>
          <w:b/>
          <w:bCs/>
        </w:rPr>
        <w:br/>
        <w:t>действия следователя и оперативно-розыскных работников, на-</w:t>
      </w:r>
      <w:r>
        <w:rPr>
          <w:rStyle w:val="163"/>
          <w:b/>
          <w:bCs/>
        </w:rPr>
        <w:br/>
        <w:t>чиная с момента получения сообщения о совершенном преступ-</w:t>
      </w:r>
      <w:r>
        <w:rPr>
          <w:rStyle w:val="163"/>
          <w:b/>
          <w:bCs/>
        </w:rPr>
        <w:br/>
        <w:t xml:space="preserve">лении, в котором </w:t>
      </w:r>
      <w:r>
        <w:rPr>
          <w:rStyle w:val="163"/>
          <w:b/>
          <w:bCs/>
        </w:rPr>
        <w:t>содержатся данные, позволяющие вести рас-</w:t>
      </w:r>
      <w:r>
        <w:rPr>
          <w:rStyle w:val="163"/>
          <w:b/>
          <w:bCs/>
        </w:rPr>
        <w:br/>
        <w:t>следование по горячим следам, должны быть максимально</w:t>
      </w:r>
      <w:r>
        <w:rPr>
          <w:rStyle w:val="163"/>
          <w:b/>
          <w:bCs/>
        </w:rPr>
        <w:br/>
        <w:t>быстрыми и в то же время организационно и методически подго-</w:t>
      </w:r>
      <w:r>
        <w:rPr>
          <w:rStyle w:val="163"/>
          <w:b/>
          <w:bCs/>
        </w:rPr>
        <w:br/>
        <w:t>товленными с учетом оперативной оценки сложившейся ситуа-</w:t>
      </w:r>
      <w:r>
        <w:rPr>
          <w:rStyle w:val="163"/>
          <w:b/>
          <w:bCs/>
        </w:rPr>
        <w:br/>
        <w:t>ции, сопоставленной с аналогичными типовы</w:t>
      </w:r>
      <w:r>
        <w:rPr>
          <w:rStyle w:val="163"/>
          <w:b/>
          <w:bCs/>
        </w:rPr>
        <w:t>ми моделями след-</w:t>
      </w:r>
      <w:r>
        <w:rPr>
          <w:rStyle w:val="163"/>
          <w:b/>
          <w:bCs/>
        </w:rPr>
        <w:br/>
        <w:t>ственных ситуаций. Немедленный осмотр места происшествия,</w:t>
      </w:r>
      <w:r>
        <w:rPr>
          <w:rStyle w:val="163"/>
          <w:b/>
          <w:bCs/>
        </w:rPr>
        <w:br/>
        <w:t>проводящиеся одновременно с ним и по его результатам</w:t>
      </w:r>
      <w:r>
        <w:rPr>
          <w:rStyle w:val="163"/>
          <w:b/>
          <w:bCs/>
        </w:rPr>
        <w:br/>
        <w:t>оперативно-розыскные мероприятия и следственные действия</w:t>
      </w:r>
      <w:r>
        <w:rPr>
          <w:rStyle w:val="163"/>
          <w:b/>
          <w:bCs/>
        </w:rPr>
        <w:br/>
        <w:t>обязаны быть согласованными и профессиональными при надле-</w:t>
      </w:r>
      <w:r>
        <w:rPr>
          <w:rStyle w:val="163"/>
          <w:b/>
          <w:bCs/>
        </w:rPr>
        <w:br/>
        <w:t>жащем техни</w:t>
      </w:r>
      <w:r>
        <w:rPr>
          <w:rStyle w:val="163"/>
          <w:b/>
          <w:bCs/>
        </w:rPr>
        <w:t>ко-криминалистическом сопровождении. Именно в</w:t>
      </w:r>
      <w:r>
        <w:rPr>
          <w:rStyle w:val="163"/>
          <w:b/>
          <w:bCs/>
        </w:rPr>
        <w:br/>
        <w:t>данных ситуациях принцип быстроты следственного мышления</w:t>
      </w:r>
      <w:r>
        <w:rPr>
          <w:rStyle w:val="163"/>
          <w:b/>
          <w:bCs/>
        </w:rPr>
        <w:br/>
        <w:t>находит свое выражение в незамедлительности реагирования на</w:t>
      </w:r>
      <w:r>
        <w:rPr>
          <w:rStyle w:val="163"/>
          <w:b/>
          <w:bCs/>
        </w:rPr>
        <w:br/>
        <w:t>событие преступления, оперативности оценки собранной инфор-</w:t>
      </w:r>
      <w:r>
        <w:rPr>
          <w:rStyle w:val="163"/>
          <w:b/>
          <w:bCs/>
        </w:rPr>
        <w:br/>
        <w:t>мации и неотложности всех действи</w:t>
      </w:r>
      <w:r>
        <w:rPr>
          <w:rStyle w:val="163"/>
          <w:b/>
          <w:bCs/>
        </w:rPr>
        <w:t>й;</w:t>
      </w:r>
    </w:p>
    <w:p w:rsidR="00A86078" w:rsidRDefault="00F4381D">
      <w:pPr>
        <w:pStyle w:val="160"/>
        <w:numPr>
          <w:ilvl w:val="0"/>
          <w:numId w:val="36"/>
        </w:numPr>
        <w:shd w:val="clear" w:color="auto" w:fill="auto"/>
        <w:tabs>
          <w:tab w:val="left" w:pos="644"/>
        </w:tabs>
        <w:spacing w:line="226" w:lineRule="exact"/>
        <w:ind w:firstLine="360"/>
      </w:pPr>
      <w:r>
        <w:rPr>
          <w:rStyle w:val="163"/>
          <w:b/>
          <w:bCs/>
        </w:rPr>
        <w:t>выбор основных направлений и комплекса неотложных</w:t>
      </w:r>
      <w:r>
        <w:rPr>
          <w:rStyle w:val="163"/>
          <w:b/>
          <w:bCs/>
        </w:rPr>
        <w:br/>
        <w:t>поисково-розыскных действий при расследовании преступлений</w:t>
      </w:r>
      <w:r>
        <w:rPr>
          <w:rStyle w:val="163"/>
          <w:b/>
          <w:bCs/>
        </w:rPr>
        <w:br/>
        <w:t>в подобных ситуациях во многом должен быть основан на про-</w:t>
      </w:r>
      <w:r>
        <w:rPr>
          <w:rStyle w:val="163"/>
          <w:b/>
          <w:bCs/>
        </w:rPr>
        <w:br/>
        <w:t>фессиональной интерпретации выявленной информации, уста-</w:t>
      </w:r>
      <w:r>
        <w:rPr>
          <w:rStyle w:val="163"/>
          <w:b/>
          <w:bCs/>
        </w:rPr>
        <w:br/>
        <w:t>новлении ее криминалистическ</w:t>
      </w:r>
      <w:r>
        <w:rPr>
          <w:rStyle w:val="163"/>
          <w:b/>
          <w:bCs/>
        </w:rPr>
        <w:t>ой значимости и, особенно для</w:t>
      </w:r>
      <w:r>
        <w:rPr>
          <w:rStyle w:val="163"/>
          <w:b/>
          <w:bCs/>
        </w:rPr>
        <w:br/>
        <w:t>неотложных действии, на творческом применении методов типо-</w:t>
      </w:r>
      <w:r>
        <w:rPr>
          <w:rStyle w:val="163"/>
          <w:b/>
          <w:bCs/>
        </w:rPr>
        <w:br/>
        <w:t>вых версий. Указанные методы основываются на знании и учете</w:t>
      </w:r>
      <w:r>
        <w:rPr>
          <w:rStyle w:val="163"/>
          <w:b/>
          <w:bCs/>
        </w:rPr>
        <w:br/>
        <w:t>закономерных связей между элементами криминалистических</w:t>
      </w:r>
      <w:r>
        <w:rPr>
          <w:rStyle w:val="163"/>
          <w:b/>
          <w:bCs/>
        </w:rPr>
        <w:br/>
        <w:t>характеристик разных видов преступлений. В анализи</w:t>
      </w:r>
      <w:r>
        <w:rPr>
          <w:rStyle w:val="163"/>
          <w:b/>
          <w:bCs/>
        </w:rPr>
        <w:t>руемых</w:t>
      </w:r>
      <w:r>
        <w:rPr>
          <w:rStyle w:val="163"/>
          <w:b/>
          <w:bCs/>
        </w:rPr>
        <w:br/>
        <w:t>ситуациях, в частности, особое внимание целесообразно обра-</w:t>
      </w:r>
      <w:r>
        <w:rPr>
          <w:rStyle w:val="163"/>
          <w:b/>
          <w:bCs/>
        </w:rPr>
        <w:br/>
        <w:t>щать на выявление и оценку данных о предмете преступного по-</w:t>
      </w:r>
      <w:r>
        <w:rPr>
          <w:rStyle w:val="163"/>
          <w:b/>
          <w:bCs/>
        </w:rPr>
        <w:br/>
        <w:t>сягательства, способе, механизме и обстановке его совершения,</w:t>
      </w:r>
      <w:r>
        <w:rPr>
          <w:rStyle w:val="163"/>
          <w:b/>
          <w:bCs/>
        </w:rPr>
        <w:br/>
        <w:t>указывающих на личность преступника. Очень важно при уста-</w:t>
      </w:r>
      <w:r>
        <w:rPr>
          <w:rStyle w:val="163"/>
          <w:b/>
          <w:bCs/>
        </w:rPr>
        <w:br/>
        <w:t>новлени</w:t>
      </w:r>
      <w:r>
        <w:rPr>
          <w:rStyle w:val="163"/>
          <w:b/>
          <w:bCs/>
        </w:rPr>
        <w:t>и отдельных обстоятельств и фактов, направленных на</w:t>
      </w:r>
      <w:r>
        <w:rPr>
          <w:rStyle w:val="163"/>
          <w:b/>
          <w:bCs/>
        </w:rPr>
        <w:br/>
        <w:t>выявление и розыск преступника в условиях расследования по</w:t>
      </w:r>
      <w:r>
        <w:rPr>
          <w:rStyle w:val="163"/>
          <w:b/>
          <w:bCs/>
        </w:rPr>
        <w:br/>
        <w:t>горячим следам, продуманно группировать добываемую инфор-</w:t>
      </w:r>
      <w:r>
        <w:rPr>
          <w:rStyle w:val="163"/>
          <w:b/>
          <w:bCs/>
        </w:rPr>
        <w:br/>
        <w:t>мацию о личности преступника. Например, сведения о нем целе-</w:t>
      </w:r>
      <w:r>
        <w:rPr>
          <w:rStyle w:val="163"/>
          <w:b/>
          <w:bCs/>
        </w:rPr>
        <w:br/>
        <w:t>сообразно собирать по тако</w:t>
      </w:r>
      <w:r>
        <w:rPr>
          <w:rStyle w:val="163"/>
          <w:b/>
          <w:bCs/>
        </w:rPr>
        <w:t>й типовой схеме: установочные дан-</w:t>
      </w:r>
      <w:r>
        <w:rPr>
          <w:rStyle w:val="163"/>
          <w:b/>
          <w:bCs/>
        </w:rPr>
        <w:br/>
        <w:t>ные; связь с предметом преступного посягательства; признаки</w:t>
      </w:r>
      <w:r>
        <w:rPr>
          <w:rStyle w:val="163"/>
          <w:b/>
          <w:bCs/>
        </w:rPr>
        <w:br/>
        <w:t>внешности; типологические данные (физическая сила, навыки,</w:t>
      </w:r>
      <w:r>
        <w:rPr>
          <w:rStyle w:val="163"/>
          <w:b/>
          <w:bCs/>
        </w:rPr>
        <w:br/>
        <w:t>профессия и др.); следы и предметы, оставленные им; следы,</w:t>
      </w:r>
      <w:r>
        <w:rPr>
          <w:rStyle w:val="163"/>
          <w:b/>
          <w:bCs/>
        </w:rPr>
        <w:br/>
        <w:t>возможно оставшиеся на его теле, одежде и д</w:t>
      </w:r>
      <w:r>
        <w:rPr>
          <w:rStyle w:val="163"/>
          <w:b/>
          <w:bCs/>
        </w:rPr>
        <w:t>р.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Именно такая информация чаще всего позволяет очертить воз-</w:t>
      </w:r>
      <w:r>
        <w:rPr>
          <w:rStyle w:val="163"/>
          <w:b/>
          <w:bCs/>
        </w:rPr>
        <w:br/>
        <w:t>можную территорию криминалистического поиска и круг лиц,</w:t>
      </w:r>
      <w:r>
        <w:rPr>
          <w:rStyle w:val="163"/>
          <w:b/>
          <w:bCs/>
        </w:rPr>
        <w:br/>
        <w:t>среди которых может находиться разыскиваемый преступник;</w:t>
      </w:r>
    </w:p>
    <w:p w:rsidR="00A86078" w:rsidRDefault="00F4381D">
      <w:pPr>
        <w:pStyle w:val="160"/>
        <w:numPr>
          <w:ilvl w:val="0"/>
          <w:numId w:val="36"/>
        </w:numPr>
        <w:shd w:val="clear" w:color="auto" w:fill="auto"/>
        <w:tabs>
          <w:tab w:val="left" w:pos="663"/>
        </w:tabs>
        <w:spacing w:line="226" w:lineRule="exact"/>
        <w:ind w:firstLine="360"/>
      </w:pPr>
      <w:r>
        <w:rPr>
          <w:rStyle w:val="163"/>
          <w:b/>
          <w:bCs/>
        </w:rPr>
        <w:t>в связи с ограниченным сроком процесса расследования</w:t>
      </w:r>
      <w:r>
        <w:rPr>
          <w:rStyle w:val="163"/>
          <w:b/>
          <w:bCs/>
        </w:rPr>
        <w:br/>
        <w:t xml:space="preserve">преступлений по горячим </w:t>
      </w:r>
      <w:r>
        <w:rPr>
          <w:rStyle w:val="163"/>
          <w:b/>
          <w:bCs/>
        </w:rPr>
        <w:t>следам его план должен быть в основ-</w:t>
      </w:r>
      <w:r>
        <w:rPr>
          <w:rStyle w:val="163"/>
          <w:b/>
          <w:bCs/>
        </w:rPr>
        <w:br/>
        <w:t>ном поисково-розыскным и предусматривать максимальную ин-</w:t>
      </w:r>
      <w:r>
        <w:rPr>
          <w:rStyle w:val="163"/>
          <w:b/>
          <w:bCs/>
        </w:rPr>
        <w:br/>
        <w:t>тенсификацию следственной и оперативно-розыскной деятельно-</w:t>
      </w:r>
      <w:r>
        <w:rPr>
          <w:rStyle w:val="163"/>
          <w:b/>
          <w:bCs/>
        </w:rPr>
        <w:br/>
        <w:t>сти. Особое внимание в таком плане расследования должно быть</w:t>
      </w:r>
      <w:r>
        <w:rPr>
          <w:rStyle w:val="163"/>
          <w:b/>
          <w:bCs/>
        </w:rPr>
        <w:br/>
        <w:t>уделено сбору информации о круге лиц, ср</w:t>
      </w:r>
      <w:r>
        <w:rPr>
          <w:rStyle w:val="163"/>
          <w:b/>
          <w:bCs/>
        </w:rPr>
        <w:t>еди которых может</w:t>
      </w:r>
      <w:r>
        <w:rPr>
          <w:rStyle w:val="163"/>
          <w:b/>
          <w:bCs/>
        </w:rPr>
        <w:br/>
        <w:t>находиться подозреваемое в данном преступлении лицо, и о тер-</w:t>
      </w:r>
      <w:r>
        <w:rPr>
          <w:rStyle w:val="163"/>
          <w:b/>
          <w:bCs/>
        </w:rPr>
        <w:br/>
        <w:t>ритории, где следует осуществлять его криминалистический по-</w:t>
      </w:r>
      <w:r>
        <w:rPr>
          <w:rStyle w:val="163"/>
          <w:b/>
          <w:bCs/>
        </w:rPr>
        <w:br/>
        <w:t>иск. В плане необходимо шире использовать методические реко-</w:t>
      </w:r>
      <w:r>
        <w:rPr>
          <w:rStyle w:val="163"/>
          <w:b/>
          <w:bCs/>
        </w:rPr>
        <w:br/>
        <w:t>мендации о системе типовых версий по различного рода д</w:t>
      </w:r>
      <w:r>
        <w:rPr>
          <w:rStyle w:val="163"/>
          <w:b/>
          <w:bCs/>
        </w:rPr>
        <w:t>елам,</w:t>
      </w:r>
      <w:r>
        <w:rPr>
          <w:rStyle w:val="163"/>
          <w:b/>
          <w:bCs/>
        </w:rPr>
        <w:br/>
        <w:t>имеющиеся в криминалистике (например, типовые версии по де-</w:t>
      </w:r>
      <w:r>
        <w:rPr>
          <w:rStyle w:val="163"/>
          <w:b/>
          <w:bCs/>
        </w:rPr>
        <w:br/>
        <w:t>лам об убийствах, разработанные Н.А. Селивановым и Л.Г. Ви-</w:t>
      </w:r>
      <w:r>
        <w:rPr>
          <w:rStyle w:val="163"/>
          <w:b/>
          <w:bCs/>
        </w:rPr>
        <w:br/>
        <w:t>доновым, рекомендации программно-целевого метода раскрытия</w:t>
      </w:r>
      <w:r>
        <w:rPr>
          <w:rStyle w:val="163"/>
          <w:b/>
          <w:bCs/>
        </w:rPr>
        <w:br/>
        <w:t>убийств Г.А. Густова и др.);</w:t>
      </w:r>
    </w:p>
    <w:p w:rsidR="00A86078" w:rsidRDefault="00F4381D">
      <w:pPr>
        <w:pStyle w:val="160"/>
        <w:numPr>
          <w:ilvl w:val="0"/>
          <w:numId w:val="36"/>
        </w:numPr>
        <w:shd w:val="clear" w:color="auto" w:fill="auto"/>
        <w:tabs>
          <w:tab w:val="left" w:pos="639"/>
        </w:tabs>
        <w:spacing w:line="226" w:lineRule="exact"/>
        <w:ind w:firstLine="360"/>
      </w:pPr>
      <w:r>
        <w:rPr>
          <w:rStyle w:val="163"/>
          <w:b/>
          <w:bCs/>
        </w:rPr>
        <w:t xml:space="preserve">успех следственной и оперативно-розыскной </w:t>
      </w:r>
      <w:r>
        <w:rPr>
          <w:rStyle w:val="163"/>
          <w:b/>
          <w:bCs/>
        </w:rPr>
        <w:t>деятельности</w:t>
      </w:r>
      <w:r>
        <w:rPr>
          <w:rStyle w:val="163"/>
          <w:b/>
          <w:bCs/>
        </w:rPr>
        <w:br/>
        <w:t>в указанных ситуациях во многом связан с максимально широ-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ким использованием помощи специалистов, экспресс-методов</w:t>
      </w:r>
      <w:r>
        <w:rPr>
          <w:rStyle w:val="163"/>
          <w:b/>
          <w:bCs/>
        </w:rPr>
        <w:br/>
        <w:t>криминалистического исследования с целью быстрого и макси-</w:t>
      </w:r>
      <w:r>
        <w:rPr>
          <w:rStyle w:val="163"/>
          <w:b/>
          <w:bCs/>
        </w:rPr>
        <w:br/>
        <w:t>мально полного извлечения криминалистически значимой ин-</w:t>
      </w:r>
      <w:r>
        <w:rPr>
          <w:rStyle w:val="163"/>
          <w:b/>
          <w:bCs/>
        </w:rPr>
        <w:br/>
        <w:t>формации из</w:t>
      </w:r>
      <w:r>
        <w:rPr>
          <w:rStyle w:val="163"/>
          <w:b/>
          <w:bCs/>
        </w:rPr>
        <w:t xml:space="preserve"> выявленных следов преступления.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Эффективность процесса расследования не в меньшей степе-</w:t>
      </w:r>
      <w:r>
        <w:rPr>
          <w:rStyle w:val="163"/>
          <w:b/>
          <w:bCs/>
        </w:rPr>
        <w:br/>
        <w:t>ни зависит от широкого и продуманного использования спра-</w:t>
      </w:r>
      <w:r>
        <w:rPr>
          <w:rStyle w:val="163"/>
          <w:b/>
          <w:bCs/>
        </w:rPr>
        <w:br/>
        <w:t>вочно-информационных сведений, находящихся в ГИЦ МВД</w:t>
      </w:r>
      <w:r>
        <w:rPr>
          <w:rStyle w:val="163"/>
          <w:b/>
          <w:bCs/>
        </w:rPr>
        <w:br/>
        <w:t>России, ЭКЦ МВД России и ИЦ УВД, а также обобщенных дан</w:t>
      </w:r>
      <w:r>
        <w:rPr>
          <w:rStyle w:val="163"/>
          <w:b/>
          <w:bCs/>
        </w:rPr>
        <w:t>-</w:t>
      </w:r>
      <w:r>
        <w:rPr>
          <w:rStyle w:val="163"/>
          <w:b/>
          <w:bCs/>
        </w:rPr>
        <w:br/>
        <w:t>ных следственной практики, информации об аналогичных пре-</w:t>
      </w:r>
      <w:r>
        <w:rPr>
          <w:rStyle w:val="163"/>
          <w:b/>
          <w:bCs/>
        </w:rPr>
        <w:br/>
        <w:t>ступлениях, имевших место в прошлом, и причастных к ним ли-</w:t>
      </w:r>
      <w:r>
        <w:rPr>
          <w:rStyle w:val="163"/>
          <w:b/>
          <w:bCs/>
        </w:rPr>
        <w:br/>
        <w:t>цах. К сожалению, информационное обеспечение следователей и</w:t>
      </w:r>
      <w:r>
        <w:rPr>
          <w:rStyle w:val="163"/>
          <w:b/>
          <w:bCs/>
        </w:rPr>
        <w:br/>
        <w:t>оперативно-розыскных работников в полевых условиях, веду-</w:t>
      </w:r>
      <w:r>
        <w:rPr>
          <w:rStyle w:val="163"/>
          <w:b/>
          <w:bCs/>
        </w:rPr>
        <w:br/>
        <w:t xml:space="preserve">щих расследования </w:t>
      </w:r>
      <w:r>
        <w:rPr>
          <w:rStyle w:val="163"/>
          <w:b/>
          <w:bCs/>
        </w:rPr>
        <w:t>по горячим следам, еще не вполне совершен-</w:t>
      </w:r>
      <w:r>
        <w:rPr>
          <w:rStyle w:val="163"/>
          <w:b/>
          <w:bCs/>
        </w:rPr>
        <w:br/>
        <w:t>но. Его улучшение во многом зависит от активности внедрения в</w:t>
      </w:r>
      <w:r>
        <w:rPr>
          <w:rStyle w:val="163"/>
          <w:b/>
          <w:bCs/>
        </w:rPr>
        <w:br/>
        <w:t>следственную и оперативно-розыскную деятельность автомати-</w:t>
      </w:r>
      <w:r>
        <w:rPr>
          <w:rStyle w:val="163"/>
          <w:b/>
          <w:bCs/>
        </w:rPr>
        <w:br/>
        <w:t>зированных информационно-поисковых систем (АИПС) и фор-</w:t>
      </w:r>
      <w:r>
        <w:rPr>
          <w:rStyle w:val="163"/>
          <w:b/>
          <w:bCs/>
        </w:rPr>
        <w:br/>
        <w:t xml:space="preserve">мирования памяти ЭВМ банков данных, </w:t>
      </w:r>
      <w:r>
        <w:rPr>
          <w:rStyle w:val="163"/>
          <w:b/>
          <w:bCs/>
        </w:rPr>
        <w:t>представляющих</w:t>
      </w:r>
      <w:r>
        <w:rPr>
          <w:rStyle w:val="163"/>
          <w:b/>
          <w:bCs/>
        </w:rPr>
        <w:br/>
        <w:t>оперативно-розыскной и следственный интерес;</w:t>
      </w:r>
    </w:p>
    <w:p w:rsidR="00A86078" w:rsidRDefault="00F4381D">
      <w:pPr>
        <w:pStyle w:val="160"/>
        <w:numPr>
          <w:ilvl w:val="0"/>
          <w:numId w:val="36"/>
        </w:numPr>
        <w:shd w:val="clear" w:color="auto" w:fill="auto"/>
        <w:tabs>
          <w:tab w:val="left" w:pos="658"/>
        </w:tabs>
        <w:spacing w:line="226" w:lineRule="exact"/>
        <w:ind w:firstLine="360"/>
      </w:pPr>
      <w:r>
        <w:rPr>
          <w:rStyle w:val="163"/>
          <w:b/>
          <w:bCs/>
        </w:rPr>
        <w:t>динамичным и эффективным процесс расследования пре-</w:t>
      </w:r>
      <w:r>
        <w:rPr>
          <w:rStyle w:val="163"/>
          <w:b/>
          <w:bCs/>
        </w:rPr>
        <w:br/>
        <w:t>ступлений по горячим следам может быть лишь при должной</w:t>
      </w:r>
      <w:r>
        <w:rPr>
          <w:rStyle w:val="163"/>
          <w:b/>
          <w:bCs/>
        </w:rPr>
        <w:br/>
        <w:t>организационно-управленческой и технической готовности опе-</w:t>
      </w:r>
      <w:r>
        <w:rPr>
          <w:rStyle w:val="163"/>
          <w:b/>
          <w:bCs/>
        </w:rPr>
        <w:br/>
        <w:t>ративно-розыскных и следстве</w:t>
      </w:r>
      <w:r>
        <w:rPr>
          <w:rStyle w:val="163"/>
          <w:b/>
          <w:bCs/>
        </w:rPr>
        <w:t>нных органов к немедленным не-</w:t>
      </w:r>
      <w:r>
        <w:rPr>
          <w:rStyle w:val="163"/>
          <w:b/>
          <w:bCs/>
        </w:rPr>
        <w:br/>
        <w:t>отложным действиям по выявленным преступлениям в анализи-</w:t>
      </w:r>
      <w:r>
        <w:rPr>
          <w:rStyle w:val="163"/>
          <w:b/>
          <w:bCs/>
        </w:rPr>
        <w:br/>
        <w:t>руемых ситуациях. Указанная готовность включает в себя</w:t>
      </w:r>
      <w:r>
        <w:rPr>
          <w:rStyle w:val="163"/>
          <w:b/>
          <w:bCs/>
        </w:rPr>
        <w:br/>
        <w:t>следующее: наличие необходимых условий для получения ин-</w:t>
      </w:r>
      <w:r>
        <w:rPr>
          <w:rStyle w:val="163"/>
          <w:b/>
          <w:bCs/>
        </w:rPr>
        <w:br/>
        <w:t>формации о преступлениях в максимально короткие сроки и</w:t>
      </w:r>
      <w:r>
        <w:rPr>
          <w:rStyle w:val="163"/>
          <w:b/>
          <w:bCs/>
        </w:rPr>
        <w:t xml:space="preserve"> на-</w:t>
      </w:r>
      <w:r>
        <w:rPr>
          <w:rStyle w:val="163"/>
          <w:b/>
          <w:bCs/>
        </w:rPr>
        <w:br/>
        <w:t>чала немедленных следственных и розыскных действий (долж-</w:t>
      </w:r>
      <w:r>
        <w:rPr>
          <w:rStyle w:val="163"/>
          <w:b/>
          <w:bCs/>
        </w:rPr>
        <w:br/>
        <w:t>ная организация дежурных частей милиции; наличие надежных</w:t>
      </w:r>
      <w:r>
        <w:rPr>
          <w:rStyle w:val="163"/>
          <w:b/>
          <w:bCs/>
        </w:rPr>
        <w:br/>
        <w:t>средств связи со всеми стационарными подразделениями и под-</w:t>
      </w:r>
      <w:r>
        <w:rPr>
          <w:rStyle w:val="163"/>
          <w:b/>
          <w:bCs/>
        </w:rPr>
        <w:br/>
        <w:t>вижными группами милиции, соответствующей системы опове-</w:t>
      </w:r>
      <w:r>
        <w:rPr>
          <w:rStyle w:val="163"/>
          <w:b/>
          <w:bCs/>
        </w:rPr>
        <w:br/>
        <w:t>щения следственных</w:t>
      </w:r>
      <w:r>
        <w:rPr>
          <w:rStyle w:val="163"/>
          <w:b/>
          <w:bCs/>
        </w:rPr>
        <w:t xml:space="preserve"> и оперативно-розыскных органов, мобиль-</w:t>
      </w:r>
      <w:r>
        <w:rPr>
          <w:rStyle w:val="163"/>
          <w:b/>
          <w:bCs/>
        </w:rPr>
        <w:br/>
        <w:t>ных транспортных средств и средств криминалистической</w:t>
      </w:r>
      <w:r>
        <w:rPr>
          <w:rStyle w:val="163"/>
          <w:b/>
          <w:bCs/>
        </w:rPr>
        <w:br/>
        <w:t>техники); постоянная готовность следственных и оперативно-</w:t>
      </w:r>
      <w:r>
        <w:rPr>
          <w:rStyle w:val="163"/>
          <w:b/>
          <w:bCs/>
        </w:rPr>
        <w:br/>
        <w:t>розыскных работников к немедленным действиям по расследо-</w:t>
      </w:r>
      <w:r>
        <w:rPr>
          <w:rStyle w:val="163"/>
          <w:b/>
          <w:bCs/>
        </w:rPr>
        <w:br/>
        <w:t>ванию; наличие постоянных дежурных следствен</w:t>
      </w:r>
      <w:r>
        <w:rPr>
          <w:rStyle w:val="163"/>
          <w:b/>
          <w:bCs/>
        </w:rPr>
        <w:t>но-оператив-</w:t>
      </w:r>
      <w:r>
        <w:rPr>
          <w:rStyle w:val="163"/>
          <w:b/>
          <w:bCs/>
        </w:rPr>
        <w:br/>
        <w:t>ных групп и др.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Соответственно рассматриваемая методика должна включать</w:t>
      </w:r>
      <w:r>
        <w:rPr>
          <w:rStyle w:val="163"/>
          <w:b/>
          <w:bCs/>
        </w:rPr>
        <w:br/>
        <w:t>в себя четко продуманную тактико-методическую систему взаи-</w:t>
      </w:r>
      <w:r>
        <w:rPr>
          <w:rStyle w:val="163"/>
          <w:b/>
          <w:bCs/>
        </w:rPr>
        <w:br/>
        <w:t>модействия следователей и оперативно-розыскных работников.</w:t>
      </w:r>
      <w:r>
        <w:rPr>
          <w:rStyle w:val="163"/>
          <w:b/>
          <w:bCs/>
        </w:rPr>
        <w:br/>
        <w:t>Только достаточно высокий уровень взаимодействия мож</w:t>
      </w:r>
      <w:r>
        <w:rPr>
          <w:rStyle w:val="163"/>
          <w:b/>
          <w:bCs/>
        </w:rPr>
        <w:t>ет обес-</w:t>
      </w:r>
      <w:r>
        <w:rPr>
          <w:rStyle w:val="163"/>
          <w:b/>
          <w:bCs/>
        </w:rPr>
        <w:br/>
        <w:t>печить расследование в подобных ситуациях в быстром времен-</w:t>
      </w:r>
      <w:r>
        <w:rPr>
          <w:rStyle w:val="163"/>
          <w:b/>
          <w:bCs/>
        </w:rPr>
        <w:br/>
        <w:t>ном режиме с соответствующим, поисковым охватом необходи-</w:t>
      </w:r>
      <w:r>
        <w:rPr>
          <w:rStyle w:val="163"/>
          <w:b/>
          <w:bCs/>
        </w:rPr>
        <w:br/>
        <w:t>мой территории. Наиболее действенной формой взаимодействия</w:t>
      </w:r>
      <w:r>
        <w:rPr>
          <w:rStyle w:val="163"/>
          <w:b/>
          <w:bCs/>
        </w:rPr>
        <w:br/>
        <w:t>следователя с оперативно-розыскными работниками в условиях</w:t>
      </w:r>
      <w:r>
        <w:rPr>
          <w:rStyle w:val="163"/>
          <w:b/>
          <w:bCs/>
        </w:rPr>
        <w:br/>
        <w:t>расследован</w:t>
      </w:r>
      <w:r>
        <w:rPr>
          <w:rStyle w:val="163"/>
          <w:b/>
          <w:bCs/>
        </w:rPr>
        <w:t>ия по горячим следам является его проведение сила-</w:t>
      </w:r>
      <w:r>
        <w:rPr>
          <w:rStyle w:val="163"/>
          <w:b/>
          <w:bCs/>
        </w:rPr>
        <w:br/>
        <w:t>ми следственно-оперативной группы. Особенно плодотворно,</w:t>
      </w:r>
      <w:r>
        <w:rPr>
          <w:rStyle w:val="163"/>
          <w:b/>
          <w:bCs/>
        </w:rPr>
        <w:br/>
        <w:t>если такая группа создана для постоянной работы в подобных</w:t>
      </w:r>
      <w:r>
        <w:rPr>
          <w:rStyle w:val="163"/>
          <w:b/>
          <w:bCs/>
        </w:rPr>
        <w:br/>
        <w:t>ситуациях. Состав таких мобильных групп может быть разным</w:t>
      </w:r>
      <w:r>
        <w:rPr>
          <w:rStyle w:val="163"/>
          <w:b/>
          <w:bCs/>
        </w:rPr>
        <w:br/>
        <w:t>с учетом вида совершенного прес</w:t>
      </w:r>
      <w:r>
        <w:rPr>
          <w:rStyle w:val="163"/>
          <w:b/>
          <w:bCs/>
        </w:rPr>
        <w:t>тупления и особенностей воз-</w:t>
      </w:r>
      <w:r>
        <w:rPr>
          <w:rStyle w:val="163"/>
          <w:b/>
          <w:bCs/>
        </w:rPr>
        <w:br/>
        <w:t>никшей следственной ситуации. Помимо традиционных членов</w:t>
      </w:r>
      <w:r>
        <w:rPr>
          <w:rStyle w:val="163"/>
          <w:b/>
          <w:bCs/>
        </w:rPr>
        <w:br/>
        <w:t>(сотрудников криминальной милиции, специалистов-кримина-</w:t>
      </w:r>
      <w:r>
        <w:rPr>
          <w:rStyle w:val="163"/>
          <w:b/>
          <w:bCs/>
        </w:rPr>
        <w:br/>
        <w:t>листов, кинолога со служебно-розыскной собакой) в группу мо-</w:t>
      </w:r>
      <w:r>
        <w:rPr>
          <w:rStyle w:val="163"/>
          <w:b/>
          <w:bCs/>
        </w:rPr>
        <w:br/>
        <w:t>гут входить и другие лица (судебный медик, специалис</w:t>
      </w:r>
      <w:r>
        <w:rPr>
          <w:rStyle w:val="163"/>
          <w:b/>
          <w:bCs/>
        </w:rPr>
        <w:t>т по</w:t>
      </w:r>
      <w:r>
        <w:rPr>
          <w:rStyle w:val="163"/>
          <w:b/>
          <w:bCs/>
        </w:rPr>
        <w:br/>
        <w:t>взрывным устройствам, психолог и др.). Вместе с тем специфи-</w:t>
      </w:r>
      <w:r>
        <w:rPr>
          <w:rStyle w:val="163"/>
          <w:b/>
          <w:bCs/>
        </w:rPr>
        <w:br/>
        <w:t>кой состава оперативно-розыскной части такой группы является</w:t>
      </w:r>
      <w:r>
        <w:rPr>
          <w:rStyle w:val="163"/>
          <w:b/>
          <w:bCs/>
        </w:rPr>
        <w:br/>
        <w:t>то, что ее члены должны быть не только профессионалами в ро-</w:t>
      </w:r>
      <w:r>
        <w:rPr>
          <w:rStyle w:val="163"/>
          <w:b/>
          <w:bCs/>
        </w:rPr>
        <w:br/>
        <w:t>зыскной работе, но и обладать качествами, необходимыми для</w:t>
      </w:r>
      <w:r>
        <w:rPr>
          <w:rStyle w:val="163"/>
          <w:b/>
          <w:bCs/>
        </w:rPr>
        <w:br/>
        <w:t>умелого п</w:t>
      </w:r>
      <w:r>
        <w:rPr>
          <w:rStyle w:val="163"/>
          <w:b/>
          <w:bCs/>
        </w:rPr>
        <w:t>реодоления противодействия расследованию, в том</w:t>
      </w:r>
      <w:r>
        <w:rPr>
          <w:rStyle w:val="163"/>
          <w:b/>
          <w:bCs/>
        </w:rPr>
        <w:br/>
        <w:t>числе и вооруженного сопротивления со стороны преступника;</w:t>
      </w:r>
    </w:p>
    <w:p w:rsidR="00A86078" w:rsidRDefault="00F4381D">
      <w:pPr>
        <w:pStyle w:val="160"/>
        <w:numPr>
          <w:ilvl w:val="0"/>
          <w:numId w:val="36"/>
        </w:numPr>
        <w:shd w:val="clear" w:color="auto" w:fill="auto"/>
        <w:tabs>
          <w:tab w:val="left" w:pos="662"/>
        </w:tabs>
        <w:spacing w:line="226" w:lineRule="exact"/>
        <w:ind w:firstLine="360"/>
      </w:pPr>
      <w:r>
        <w:rPr>
          <w:rStyle w:val="163"/>
          <w:b/>
          <w:bCs/>
        </w:rPr>
        <w:t>анализируемая методика должна предусматривать и по</w:t>
      </w:r>
      <w:r>
        <w:rPr>
          <w:rStyle w:val="163"/>
          <w:b/>
          <w:bCs/>
        </w:rPr>
        <w:br/>
        <w:t>возможности широкое использование помощи общественности в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расследовании, в частности, для получени</w:t>
      </w:r>
      <w:r>
        <w:rPr>
          <w:rStyle w:val="163"/>
          <w:b/>
          <w:bCs/>
        </w:rPr>
        <w:t>я ориентирующей ин-</w:t>
      </w:r>
      <w:r>
        <w:rPr>
          <w:rStyle w:val="163"/>
          <w:b/>
          <w:bCs/>
        </w:rPr>
        <w:br/>
        <w:t>формации о личности преступника, о возможном месте его</w:t>
      </w:r>
      <w:r>
        <w:rPr>
          <w:rStyle w:val="163"/>
          <w:b/>
          <w:bCs/>
        </w:rPr>
        <w:br/>
        <w:t>нахождения, розыска подозреваемого и похищенных объектов,</w:t>
      </w:r>
      <w:r>
        <w:rPr>
          <w:rStyle w:val="163"/>
          <w:b/>
          <w:bCs/>
        </w:rPr>
        <w:br/>
        <w:t>выявлении свидетелей и проведении отдельных следственных</w:t>
      </w:r>
      <w:r>
        <w:rPr>
          <w:rStyle w:val="163"/>
          <w:b/>
          <w:bCs/>
        </w:rPr>
        <w:br/>
        <w:t>действий.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Рассмотренные организационно-методические требования к</w:t>
      </w:r>
      <w:r>
        <w:rPr>
          <w:rStyle w:val="163"/>
          <w:b/>
          <w:bCs/>
        </w:rPr>
        <w:br/>
        <w:t>м</w:t>
      </w:r>
      <w:r>
        <w:rPr>
          <w:rStyle w:val="163"/>
          <w:b/>
          <w:bCs/>
        </w:rPr>
        <w:t>етодике расследования преступления по горячим следам дела-</w:t>
      </w:r>
      <w:r>
        <w:rPr>
          <w:rStyle w:val="163"/>
          <w:b/>
          <w:bCs/>
        </w:rPr>
        <w:br/>
        <w:t>ют ее наиболее эффективной. Вместе с тем успех такого рассле-</w:t>
      </w:r>
      <w:r>
        <w:rPr>
          <w:rStyle w:val="163"/>
          <w:b/>
          <w:bCs/>
        </w:rPr>
        <w:br/>
        <w:t>дования во многом зависит от продуманного порядка и правиль-</w:t>
      </w:r>
      <w:r>
        <w:rPr>
          <w:rStyle w:val="163"/>
          <w:b/>
          <w:bCs/>
        </w:rPr>
        <w:br/>
        <w:t>но выбранных тактических приемов осуществления отдельных</w:t>
      </w:r>
      <w:r>
        <w:rPr>
          <w:rStyle w:val="163"/>
          <w:b/>
          <w:bCs/>
        </w:rPr>
        <w:br/>
        <w:t>первоначальных сл</w:t>
      </w:r>
      <w:r>
        <w:rPr>
          <w:rStyle w:val="163"/>
          <w:b/>
          <w:bCs/>
        </w:rPr>
        <w:t>едственных действий, проводимых по горя-</w:t>
      </w:r>
      <w:r>
        <w:rPr>
          <w:rStyle w:val="163"/>
          <w:b/>
          <w:bCs/>
        </w:rPr>
        <w:br/>
        <w:t>чим следам. Как уже отмечалось, основная часть этих действий</w:t>
      </w:r>
      <w:r>
        <w:rPr>
          <w:rStyle w:val="163"/>
          <w:b/>
          <w:bCs/>
        </w:rPr>
        <w:br/>
        <w:t>носит неотложный характер. При этом одной из их особенностей</w:t>
      </w:r>
      <w:r>
        <w:rPr>
          <w:rStyle w:val="163"/>
          <w:b/>
          <w:bCs/>
        </w:rPr>
        <w:br/>
        <w:t>в данных ситуациях является то, что эти неотложные действия</w:t>
      </w:r>
      <w:r>
        <w:rPr>
          <w:rStyle w:val="163"/>
          <w:b/>
          <w:bCs/>
        </w:rPr>
        <w:br/>
        <w:t>ведутся непрерывно, а параллельно</w:t>
      </w:r>
      <w:r>
        <w:rPr>
          <w:rStyle w:val="163"/>
          <w:b/>
          <w:bCs/>
        </w:rPr>
        <w:t xml:space="preserve"> им и по их результатам так</w:t>
      </w:r>
      <w:r>
        <w:rPr>
          <w:rStyle w:val="163"/>
          <w:b/>
          <w:bCs/>
        </w:rPr>
        <w:br/>
        <w:t>же непрерывно ведется оперативно-розыскная работа. Напри-</w:t>
      </w:r>
      <w:r>
        <w:rPr>
          <w:rStyle w:val="163"/>
          <w:b/>
          <w:bCs/>
        </w:rPr>
        <w:br/>
        <w:t>мер, если к моменту осмотра места происшествия становится</w:t>
      </w:r>
      <w:r>
        <w:rPr>
          <w:rStyle w:val="163"/>
          <w:b/>
          <w:bCs/>
        </w:rPr>
        <w:br/>
        <w:t>известным, что лицо, совершившее преступление, скрылось в</w:t>
      </w:r>
      <w:r>
        <w:rPr>
          <w:rStyle w:val="163"/>
          <w:b/>
          <w:bCs/>
        </w:rPr>
        <w:br/>
        <w:t>известном направлении, целесообразно, не приостанавлив</w:t>
      </w:r>
      <w:r>
        <w:rPr>
          <w:rStyle w:val="163"/>
          <w:b/>
          <w:bCs/>
        </w:rPr>
        <w:t>ая ос-</w:t>
      </w:r>
      <w:r>
        <w:rPr>
          <w:rStyle w:val="163"/>
          <w:b/>
          <w:bCs/>
        </w:rPr>
        <w:br/>
        <w:t>мотра, организовать преследование преступника, его поиск в</w:t>
      </w:r>
      <w:r>
        <w:rPr>
          <w:rStyle w:val="163"/>
          <w:b/>
          <w:bCs/>
        </w:rPr>
        <w:br/>
        <w:t>предполагаемых местах нахождения и т.д. Эти действия мо-</w:t>
      </w:r>
      <w:r>
        <w:rPr>
          <w:rStyle w:val="163"/>
          <w:b/>
          <w:bCs/>
        </w:rPr>
        <w:br/>
        <w:t>гут быть прерваны лишь в силу каких-либо объективных пре-</w:t>
      </w:r>
      <w:r>
        <w:rPr>
          <w:rStyle w:val="163"/>
          <w:b/>
          <w:bCs/>
        </w:rPr>
        <w:br/>
        <w:t>пятствий (ливень, снегопад, темнота и различные стихийные</w:t>
      </w:r>
      <w:r>
        <w:rPr>
          <w:rStyle w:val="163"/>
          <w:b/>
          <w:bCs/>
        </w:rPr>
        <w:br/>
        <w:t>бедствия).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Наибол</w:t>
      </w:r>
      <w:r>
        <w:rPr>
          <w:rStyle w:val="163"/>
          <w:b/>
          <w:bCs/>
        </w:rPr>
        <w:t>ее типичными и характерными для первоначальных</w:t>
      </w:r>
      <w:r>
        <w:rPr>
          <w:rStyle w:val="163"/>
          <w:b/>
          <w:bCs/>
        </w:rPr>
        <w:br/>
        <w:t>и неотложных следственных действий при расследовании по го-</w:t>
      </w:r>
      <w:r>
        <w:rPr>
          <w:rStyle w:val="163"/>
          <w:b/>
          <w:bCs/>
        </w:rPr>
        <w:br/>
        <w:t>рячим следам являются: осмотр места происшествия и трупа; ос-</w:t>
      </w:r>
      <w:r>
        <w:rPr>
          <w:rStyle w:val="163"/>
          <w:b/>
          <w:bCs/>
        </w:rPr>
        <w:br/>
        <w:t>мотр предметов и документов и их предварительное следствен-</w:t>
      </w:r>
      <w:r>
        <w:rPr>
          <w:rStyle w:val="163"/>
          <w:b/>
          <w:bCs/>
        </w:rPr>
        <w:br/>
        <w:t>ное изучение непосредственн</w:t>
      </w:r>
      <w:r>
        <w:rPr>
          <w:rStyle w:val="163"/>
          <w:b/>
          <w:bCs/>
        </w:rPr>
        <w:t>о на месте осмотра (в том числе и с</w:t>
      </w:r>
      <w:r>
        <w:rPr>
          <w:rStyle w:val="163"/>
          <w:b/>
          <w:bCs/>
        </w:rPr>
        <w:br/>
        <w:t>помощью различных специалистов с применением экспресс-</w:t>
      </w:r>
      <w:r>
        <w:rPr>
          <w:rStyle w:val="163"/>
          <w:b/>
          <w:bCs/>
        </w:rPr>
        <w:br/>
        <w:t>методов исследования); допрос свидетелей и потерпевших; за-</w:t>
      </w:r>
      <w:r>
        <w:rPr>
          <w:rStyle w:val="163"/>
          <w:b/>
          <w:bCs/>
        </w:rPr>
        <w:br/>
        <w:t>держание подозреваемого; его личный обыск; допрос подозревае-</w:t>
      </w:r>
      <w:r>
        <w:rPr>
          <w:rStyle w:val="163"/>
          <w:b/>
          <w:bCs/>
        </w:rPr>
        <w:br/>
        <w:t>мого; обыск по месту жительства; освидетель</w:t>
      </w:r>
      <w:r>
        <w:rPr>
          <w:rStyle w:val="163"/>
          <w:b/>
          <w:bCs/>
        </w:rPr>
        <w:t>ствование; предъ-</w:t>
      </w:r>
      <w:r>
        <w:rPr>
          <w:rStyle w:val="163"/>
          <w:b/>
          <w:bCs/>
        </w:rPr>
        <w:br/>
        <w:t>явление для опознания; назначение и проведение различных</w:t>
      </w:r>
      <w:r>
        <w:rPr>
          <w:rStyle w:val="163"/>
          <w:b/>
          <w:bCs/>
        </w:rPr>
        <w:br/>
        <w:t>экспертиз.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Наиболее важнымии следственными действиями, дающими</w:t>
      </w:r>
      <w:r>
        <w:rPr>
          <w:rStyle w:val="163"/>
          <w:b/>
          <w:bCs/>
        </w:rPr>
        <w:br/>
        <w:t>основную часть криминалистически значимой информации для</w:t>
      </w:r>
      <w:r>
        <w:rPr>
          <w:rStyle w:val="163"/>
          <w:b/>
          <w:bCs/>
        </w:rPr>
        <w:br/>
        <w:t>проведения следственно-розыскной и оперативно-розыскной</w:t>
      </w:r>
      <w:r>
        <w:rPr>
          <w:rStyle w:val="163"/>
          <w:b/>
          <w:bCs/>
        </w:rPr>
        <w:br/>
        <w:t>деяте</w:t>
      </w:r>
      <w:r>
        <w:rPr>
          <w:rStyle w:val="163"/>
          <w:b/>
          <w:bCs/>
        </w:rPr>
        <w:t>льности, являются осмотр места происшествия, допросы</w:t>
      </w:r>
      <w:r>
        <w:rPr>
          <w:rStyle w:val="163"/>
          <w:b/>
          <w:bCs/>
        </w:rPr>
        <w:br/>
        <w:t>потерпевших и свидетелей и осмотр-изучение следов, предметов</w:t>
      </w:r>
      <w:r>
        <w:rPr>
          <w:rStyle w:val="163"/>
          <w:b/>
          <w:bCs/>
        </w:rPr>
        <w:br/>
        <w:t>и других объектов, обнаруженных на месте происшествия.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Осмотр места происшествия как следственное действие, даю-</w:t>
      </w:r>
      <w:r>
        <w:rPr>
          <w:rStyle w:val="163"/>
          <w:b/>
          <w:bCs/>
        </w:rPr>
        <w:br/>
        <w:t>щее основной фактический мате</w:t>
      </w:r>
      <w:r>
        <w:rPr>
          <w:rStyle w:val="163"/>
          <w:b/>
          <w:bCs/>
        </w:rPr>
        <w:t>риал, необходимый для проведе-</w:t>
      </w:r>
      <w:r>
        <w:rPr>
          <w:rStyle w:val="163"/>
          <w:b/>
          <w:bCs/>
        </w:rPr>
        <w:br/>
        <w:t>ния целенаправленной поисково-розыскной криминалистиче-</w:t>
      </w:r>
      <w:r>
        <w:rPr>
          <w:rStyle w:val="163"/>
          <w:b/>
          <w:bCs/>
        </w:rPr>
        <w:br/>
        <w:t>ской деятельности по горячим следам, имеет некоторые</w:t>
      </w:r>
      <w:r>
        <w:rPr>
          <w:rStyle w:val="163"/>
          <w:b/>
          <w:bCs/>
        </w:rPr>
        <w:br/>
        <w:t>тактические особенности:</w:t>
      </w:r>
    </w:p>
    <w:p w:rsidR="00A86078" w:rsidRDefault="00F4381D">
      <w:pPr>
        <w:pStyle w:val="160"/>
        <w:numPr>
          <w:ilvl w:val="0"/>
          <w:numId w:val="34"/>
        </w:numPr>
        <w:shd w:val="clear" w:color="auto" w:fill="auto"/>
        <w:tabs>
          <w:tab w:val="left" w:pos="650"/>
        </w:tabs>
        <w:spacing w:line="226" w:lineRule="exact"/>
        <w:ind w:firstLine="360"/>
      </w:pPr>
      <w:r>
        <w:rPr>
          <w:rStyle w:val="163"/>
          <w:b/>
          <w:bCs/>
        </w:rPr>
        <w:t>сосредоточение внимания при осмотре в первую очередь</w:t>
      </w:r>
      <w:r>
        <w:rPr>
          <w:rStyle w:val="163"/>
          <w:b/>
          <w:bCs/>
        </w:rPr>
        <w:br/>
        <w:t>на таких следах, предметах и различног</w:t>
      </w:r>
      <w:r>
        <w:rPr>
          <w:rStyle w:val="163"/>
          <w:b/>
          <w:bCs/>
        </w:rPr>
        <w:t>о рода явлениях в обста-</w:t>
      </w:r>
      <w:r>
        <w:rPr>
          <w:rStyle w:val="163"/>
          <w:b/>
          <w:bCs/>
        </w:rPr>
        <w:br/>
        <w:t>новке места происшествия, информация о которых может неза-</w:t>
      </w:r>
      <w:r>
        <w:rPr>
          <w:rStyle w:val="163"/>
          <w:b/>
          <w:bCs/>
        </w:rPr>
        <w:br/>
        <w:t>медлительно использоваться для установления личности пре-</w:t>
      </w:r>
      <w:r>
        <w:rPr>
          <w:rStyle w:val="163"/>
          <w:b/>
          <w:bCs/>
        </w:rPr>
        <w:br/>
        <w:t>ступника, его обнаружения и задержания;</w:t>
      </w:r>
    </w:p>
    <w:p w:rsidR="00A86078" w:rsidRDefault="00F4381D">
      <w:pPr>
        <w:pStyle w:val="160"/>
        <w:numPr>
          <w:ilvl w:val="0"/>
          <w:numId w:val="34"/>
        </w:numPr>
        <w:shd w:val="clear" w:color="auto" w:fill="auto"/>
        <w:tabs>
          <w:tab w:val="left" w:pos="658"/>
        </w:tabs>
        <w:spacing w:line="226" w:lineRule="exact"/>
        <w:ind w:firstLine="360"/>
      </w:pPr>
      <w:r>
        <w:rPr>
          <w:rStyle w:val="163"/>
          <w:b/>
          <w:bCs/>
        </w:rPr>
        <w:t>первоочередное обследование тех участков места происше-</w:t>
      </w:r>
      <w:r>
        <w:rPr>
          <w:rStyle w:val="163"/>
          <w:b/>
          <w:bCs/>
        </w:rPr>
        <w:br/>
        <w:t xml:space="preserve">ствия, на которых </w:t>
      </w:r>
      <w:r>
        <w:rPr>
          <w:rStyle w:val="163"/>
          <w:b/>
          <w:bCs/>
        </w:rPr>
        <w:t>(судя по ситуации) могут находиться следы и</w:t>
      </w:r>
      <w:r>
        <w:rPr>
          <w:rStyle w:val="163"/>
          <w:b/>
          <w:bCs/>
        </w:rPr>
        <w:br/>
        <w:t>иные объекты, сведения о которых могут сыграть важную или</w:t>
      </w:r>
      <w:r>
        <w:rPr>
          <w:rStyle w:val="163"/>
          <w:b/>
          <w:bCs/>
        </w:rPr>
        <w:br/>
        <w:t>даже решающую роль в раскрытии преступления;</w:t>
      </w:r>
    </w:p>
    <w:p w:rsidR="00A86078" w:rsidRDefault="00F4381D">
      <w:pPr>
        <w:pStyle w:val="160"/>
        <w:numPr>
          <w:ilvl w:val="0"/>
          <w:numId w:val="34"/>
        </w:numPr>
        <w:shd w:val="clear" w:color="auto" w:fill="auto"/>
        <w:tabs>
          <w:tab w:val="left" w:pos="650"/>
        </w:tabs>
        <w:spacing w:line="226" w:lineRule="exact"/>
        <w:ind w:firstLine="360"/>
      </w:pPr>
      <w:r>
        <w:rPr>
          <w:rStyle w:val="163"/>
          <w:b/>
          <w:bCs/>
        </w:rPr>
        <w:t>предварительное, доэкспертное исследование отдельных</w:t>
      </w:r>
      <w:r>
        <w:rPr>
          <w:rStyle w:val="163"/>
          <w:b/>
          <w:bCs/>
        </w:rPr>
        <w:br/>
        <w:t>следов и различного рода объектов непосредственно на мес</w:t>
      </w:r>
      <w:r>
        <w:rPr>
          <w:rStyle w:val="163"/>
          <w:b/>
          <w:bCs/>
        </w:rPr>
        <w:t>те</w:t>
      </w:r>
      <w:r>
        <w:rPr>
          <w:rStyle w:val="163"/>
          <w:b/>
          <w:bCs/>
        </w:rPr>
        <w:br/>
        <w:t>происшествия.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анализируемых ситуациях обычно параллельно осмотру</w:t>
      </w:r>
      <w:r>
        <w:rPr>
          <w:rStyle w:val="163"/>
          <w:b/>
          <w:bCs/>
        </w:rPr>
        <w:br/>
        <w:t>(на основе частичных, промежуточных данных осмотра) или по</w:t>
      </w:r>
      <w:r>
        <w:rPr>
          <w:rStyle w:val="163"/>
          <w:b/>
          <w:bCs/>
        </w:rPr>
        <w:br/>
        <w:t>его полным результатам оперативно-розыскные работники по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поручению следователя либо по собственной инициативе (в рам-</w:t>
      </w:r>
      <w:r>
        <w:rPr>
          <w:rStyle w:val="163"/>
          <w:b/>
          <w:bCs/>
        </w:rPr>
        <w:br/>
        <w:t>ках заран</w:t>
      </w:r>
      <w:r>
        <w:rPr>
          <w:rStyle w:val="163"/>
          <w:b/>
          <w:bCs/>
        </w:rPr>
        <w:t>ее согласованных действий) проводят необходимые</w:t>
      </w:r>
      <w:r>
        <w:rPr>
          <w:rStyle w:val="163"/>
          <w:b/>
          <w:bCs/>
        </w:rPr>
        <w:br/>
        <w:t>оперативно-розыскные мероприятия, направленные на раскры-</w:t>
      </w:r>
      <w:r>
        <w:rPr>
          <w:rStyle w:val="163"/>
          <w:b/>
          <w:bCs/>
        </w:rPr>
        <w:br/>
        <w:t>тие преступления (применение служебно-розыскной собаки по</w:t>
      </w:r>
      <w:r>
        <w:rPr>
          <w:rStyle w:val="163"/>
          <w:b/>
          <w:bCs/>
        </w:rPr>
        <w:br/>
        <w:t>выявленным следам, преследование по свежим следам, осущест-</w:t>
      </w:r>
      <w:r>
        <w:rPr>
          <w:rStyle w:val="163"/>
          <w:b/>
          <w:bCs/>
        </w:rPr>
        <w:br/>
        <w:t>вление заградительных мер, прове</w:t>
      </w:r>
      <w:r>
        <w:rPr>
          <w:rStyle w:val="163"/>
          <w:b/>
          <w:bCs/>
        </w:rPr>
        <w:t>рку отдельных выявленных</w:t>
      </w:r>
      <w:r>
        <w:rPr>
          <w:rStyle w:val="163"/>
          <w:b/>
          <w:bCs/>
        </w:rPr>
        <w:br/>
        <w:t>объектов по криминалистическим учетам и др.).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375"/>
          <w:headerReference w:type="default" r:id="rId376"/>
          <w:pgSz w:w="11909" w:h="16834"/>
          <w:pgMar w:top="1430" w:right="1440" w:bottom="1430" w:left="1440" w:header="0" w:footer="3" w:gutter="0"/>
          <w:pgNumType w:start="554"/>
          <w:cols w:space="720"/>
          <w:noEndnote/>
          <w:docGrid w:linePitch="360"/>
        </w:sectPr>
      </w:pPr>
      <w:r>
        <w:rPr>
          <w:rStyle w:val="163"/>
          <w:b/>
          <w:bCs/>
        </w:rPr>
        <w:t>В ситуациях, требующих расследования по горячим следам,</w:t>
      </w:r>
      <w:r>
        <w:rPr>
          <w:rStyle w:val="163"/>
          <w:b/>
          <w:bCs/>
        </w:rPr>
        <w:br/>
        <w:t>по возбужденному уголовному делу безотлагательно проводятся</w:t>
      </w:r>
      <w:r>
        <w:rPr>
          <w:rStyle w:val="163"/>
          <w:b/>
          <w:bCs/>
        </w:rPr>
        <w:br/>
        <w:t>допросы потерпевших и свидетелей. Тактика допроса определя-</w:t>
      </w:r>
      <w:r>
        <w:rPr>
          <w:rStyle w:val="163"/>
          <w:b/>
          <w:bCs/>
        </w:rPr>
        <w:br/>
      </w:r>
      <w:r>
        <w:rPr>
          <w:rStyle w:val="2"/>
          <w:b w:val="0"/>
          <w:bCs w:val="0"/>
        </w:rPr>
        <w:t>ется с учетом их состояния и</w:t>
      </w:r>
      <w:r>
        <w:rPr>
          <w:rStyle w:val="2"/>
          <w:b w:val="0"/>
          <w:bCs w:val="0"/>
        </w:rPr>
        <w:t xml:space="preserve"> степени осведомленности об обстоя-</w:t>
      </w:r>
      <w:r>
        <w:rPr>
          <w:rStyle w:val="2"/>
          <w:b w:val="0"/>
          <w:bCs w:val="0"/>
        </w:rPr>
        <w:br/>
        <w:t>тельствах преступления. Допросы задержанных подозреваемых</w:t>
      </w:r>
      <w:r>
        <w:rPr>
          <w:rStyle w:val="2"/>
          <w:b w:val="0"/>
          <w:bCs w:val="0"/>
        </w:rPr>
        <w:br/>
        <w:t>в таких ситуациях проводятся с применением тактики допроса</w:t>
      </w:r>
      <w:r>
        <w:rPr>
          <w:rStyle w:val="2"/>
          <w:b w:val="0"/>
          <w:bCs w:val="0"/>
        </w:rPr>
        <w:br/>
        <w:t xml:space="preserve">подозреваемых по горячим следам. </w:t>
      </w:r>
      <w:r>
        <w:rPr>
          <w:rStyle w:val="29"/>
          <w:b/>
          <w:bCs/>
        </w:rPr>
        <w:t xml:space="preserve">Обыск, </w:t>
      </w:r>
      <w:r>
        <w:rPr>
          <w:rStyle w:val="2"/>
          <w:b w:val="0"/>
          <w:bCs w:val="0"/>
        </w:rPr>
        <w:t>традиционно неот-</w:t>
      </w:r>
      <w:r>
        <w:rPr>
          <w:rStyle w:val="2"/>
          <w:b w:val="0"/>
          <w:bCs w:val="0"/>
        </w:rPr>
        <w:br/>
        <w:t>ложное следственное действие, в условиях расс</w:t>
      </w:r>
      <w:r>
        <w:rPr>
          <w:rStyle w:val="2"/>
          <w:b w:val="0"/>
          <w:bCs w:val="0"/>
        </w:rPr>
        <w:t>ледования по го-</w:t>
      </w:r>
      <w:r>
        <w:rPr>
          <w:rStyle w:val="2"/>
          <w:b w:val="0"/>
          <w:bCs w:val="0"/>
        </w:rPr>
        <w:br/>
        <w:t>рячим следам носит еще более безотлагательный характер и</w:t>
      </w:r>
      <w:r>
        <w:rPr>
          <w:rStyle w:val="2"/>
          <w:b w:val="0"/>
          <w:bCs w:val="0"/>
        </w:rPr>
        <w:br/>
        <w:t>практически проводится в любое время суток, но в строгом соот-</w:t>
      </w:r>
      <w:r>
        <w:rPr>
          <w:rStyle w:val="2"/>
          <w:b w:val="0"/>
          <w:bCs w:val="0"/>
        </w:rPr>
        <w:br/>
        <w:t>ветствии со всеми требованиями уголовно-процессуального зако-</w:t>
      </w:r>
      <w:r>
        <w:rPr>
          <w:rStyle w:val="2"/>
          <w:b w:val="0"/>
          <w:bCs w:val="0"/>
        </w:rPr>
        <w:br/>
        <w:t>на и общетактическими рекомендациями криминалистики.</w:t>
      </w:r>
      <w:r>
        <w:rPr>
          <w:rStyle w:val="2"/>
          <w:b w:val="0"/>
          <w:bCs w:val="0"/>
        </w:rPr>
        <w:br/>
      </w:r>
      <w:r>
        <w:rPr>
          <w:rStyle w:val="29"/>
          <w:b/>
          <w:bCs/>
        </w:rPr>
        <w:t>Пред</w:t>
      </w:r>
      <w:r>
        <w:rPr>
          <w:rStyle w:val="29"/>
          <w:b/>
          <w:bCs/>
        </w:rPr>
        <w:t xml:space="preserve">ъявление </w:t>
      </w:r>
      <w:r>
        <w:rPr>
          <w:rStyle w:val="2"/>
          <w:b w:val="0"/>
          <w:bCs w:val="0"/>
        </w:rPr>
        <w:t xml:space="preserve">для </w:t>
      </w:r>
      <w:r>
        <w:rPr>
          <w:rStyle w:val="29"/>
          <w:b/>
          <w:bCs/>
        </w:rPr>
        <w:t xml:space="preserve">опознания </w:t>
      </w:r>
      <w:r>
        <w:rPr>
          <w:rStyle w:val="2"/>
          <w:b w:val="0"/>
          <w:bCs w:val="0"/>
        </w:rPr>
        <w:t>из действия, обычно не требующе-</w:t>
      </w:r>
      <w:r>
        <w:rPr>
          <w:rStyle w:val="2"/>
          <w:b w:val="0"/>
          <w:bCs w:val="0"/>
        </w:rPr>
        <w:br/>
        <w:t>го особой срочности, в ситуациях расследования по горячим сле-</w:t>
      </w:r>
      <w:r>
        <w:rPr>
          <w:rStyle w:val="2"/>
          <w:b w:val="0"/>
          <w:bCs w:val="0"/>
        </w:rPr>
        <w:br/>
        <w:t>дам также превращается в неотложное следственное действие,</w:t>
      </w:r>
      <w:r>
        <w:rPr>
          <w:rStyle w:val="2"/>
          <w:b w:val="0"/>
          <w:bCs w:val="0"/>
        </w:rPr>
        <w:br/>
        <w:t>содержащее важную информацию для раскрытия преступления</w:t>
      </w:r>
      <w:r>
        <w:rPr>
          <w:rStyle w:val="2"/>
          <w:b w:val="0"/>
          <w:bCs w:val="0"/>
        </w:rPr>
        <w:br/>
        <w:t>по горячим следам.</w:t>
      </w:r>
    </w:p>
    <w:p w:rsidR="00A86078" w:rsidRDefault="00F4381D">
      <w:pPr>
        <w:pStyle w:val="160"/>
        <w:shd w:val="clear" w:color="auto" w:fill="auto"/>
        <w:spacing w:line="259" w:lineRule="exact"/>
        <w:ind w:left="360" w:hanging="360"/>
      </w:pPr>
      <w:r>
        <w:rPr>
          <w:rStyle w:val="163"/>
          <w:b/>
          <w:bCs/>
        </w:rPr>
        <w:lastRenderedPageBreak/>
        <w:t>Гла</w:t>
      </w:r>
      <w:r>
        <w:rPr>
          <w:rStyle w:val="163"/>
          <w:b/>
          <w:bCs/>
        </w:rPr>
        <w:t>ва 29. ОСНОВЫ МЕТОДИКИ РАССЛЕДОВАНИЯ</w:t>
      </w:r>
      <w:r>
        <w:rPr>
          <w:rStyle w:val="163"/>
          <w:b/>
          <w:bCs/>
        </w:rPr>
        <w:br/>
        <w:t>ПРЕСТУПЛЕНИЙ, СОВЕРШЕННЫХ</w:t>
      </w:r>
      <w:r>
        <w:rPr>
          <w:rStyle w:val="163"/>
          <w:b/>
          <w:bCs/>
        </w:rPr>
        <w:br/>
        <w:t>ОРГАНИЗОВАННЫМИ ПРЕСТУПНЫМИ</w:t>
      </w:r>
      <w:r>
        <w:rPr>
          <w:rStyle w:val="163"/>
          <w:b/>
          <w:bCs/>
        </w:rPr>
        <w:br/>
        <w:t>ГРУППАМИ</w:t>
      </w:r>
    </w:p>
    <w:p w:rsidR="00A86078" w:rsidRDefault="00F4381D">
      <w:pPr>
        <w:pStyle w:val="86"/>
        <w:keepNext/>
        <w:keepLines/>
        <w:shd w:val="clear" w:color="auto" w:fill="auto"/>
      </w:pPr>
      <w:bookmarkStart w:id="137" w:name="bookmark136"/>
      <w:r>
        <w:rPr>
          <w:rStyle w:val="89"/>
          <w:b/>
          <w:bCs/>
        </w:rPr>
        <w:t>§ 1. Особенности, понятие и структура современной</w:t>
      </w:r>
      <w:r>
        <w:rPr>
          <w:rStyle w:val="89"/>
          <w:b/>
          <w:bCs/>
        </w:rPr>
        <w:br/>
        <w:t>организованной преступности</w:t>
      </w:r>
      <w:bookmarkEnd w:id="137"/>
    </w:p>
    <w:p w:rsidR="00A86078" w:rsidRDefault="00F4381D">
      <w:pPr>
        <w:pStyle w:val="160"/>
        <w:shd w:val="clear" w:color="auto" w:fill="auto"/>
        <w:spacing w:line="230" w:lineRule="exact"/>
        <w:ind w:firstLine="0"/>
      </w:pPr>
      <w:r>
        <w:rPr>
          <w:rStyle w:val="163"/>
          <w:b/>
          <w:bCs/>
        </w:rPr>
        <w:t>Современная организованная преступность (ОП) в России пред-</w:t>
      </w:r>
      <w:r>
        <w:rPr>
          <w:rStyle w:val="163"/>
          <w:b/>
          <w:bCs/>
        </w:rPr>
        <w:br/>
        <w:t xml:space="preserve">ставляет собой </w:t>
      </w:r>
      <w:r>
        <w:rPr>
          <w:rStyle w:val="163"/>
          <w:b/>
          <w:bCs/>
        </w:rPr>
        <w:t>новый качественный уровень не только группо-</w:t>
      </w:r>
      <w:r>
        <w:rPr>
          <w:rStyle w:val="163"/>
          <w:b/>
          <w:bCs/>
        </w:rPr>
        <w:br/>
        <w:t>вой профессиональной преступности, но и организованной пре-</w:t>
      </w:r>
      <w:r>
        <w:rPr>
          <w:rStyle w:val="163"/>
          <w:b/>
          <w:bCs/>
        </w:rPr>
        <w:br/>
        <w:t>ступности начала 80-х гг. Составляющие ее преступления в</w:t>
      </w:r>
      <w:r>
        <w:rPr>
          <w:rStyle w:val="163"/>
          <w:b/>
          <w:bCs/>
        </w:rPr>
        <w:br/>
        <w:t>настоящее время совершаются высокоорганизованными пре-</w:t>
      </w:r>
      <w:r>
        <w:rPr>
          <w:rStyle w:val="163"/>
          <w:b/>
          <w:bCs/>
        </w:rPr>
        <w:br/>
        <w:t>ступными сообществами, сплотившими знач</w:t>
      </w:r>
      <w:r>
        <w:rPr>
          <w:rStyle w:val="163"/>
          <w:b/>
          <w:bCs/>
        </w:rPr>
        <w:t>ительное число лю-</w:t>
      </w:r>
      <w:r>
        <w:rPr>
          <w:rStyle w:val="163"/>
          <w:b/>
          <w:bCs/>
        </w:rPr>
        <w:br/>
        <w:t>дей (в большей мере молодых), профессионально подготовлен-</w:t>
      </w:r>
      <w:r>
        <w:rPr>
          <w:rStyle w:val="163"/>
          <w:b/>
          <w:bCs/>
        </w:rPr>
        <w:br/>
        <w:t>ных к преступной деятельности, часто хорошо вооруженных.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Нынешняя организованная преступность, используя отсутст-</w:t>
      </w:r>
      <w:r>
        <w:rPr>
          <w:rStyle w:val="163"/>
          <w:b/>
          <w:bCs/>
        </w:rPr>
        <w:br/>
        <w:t>вие в нашей стране надежных механизмов защиты нарождаю-</w:t>
      </w:r>
      <w:r>
        <w:rPr>
          <w:rStyle w:val="163"/>
          <w:b/>
          <w:bCs/>
        </w:rPr>
        <w:br/>
        <w:t>щихся ры</w:t>
      </w:r>
      <w:r>
        <w:rPr>
          <w:rStyle w:val="163"/>
          <w:b/>
          <w:bCs/>
        </w:rPr>
        <w:t>ночных отношений, установила монопольный кон-</w:t>
      </w:r>
      <w:r>
        <w:rPr>
          <w:rStyle w:val="163"/>
          <w:b/>
          <w:bCs/>
        </w:rPr>
        <w:br/>
        <w:t>троль за значительным числом предприятий промышленного</w:t>
      </w:r>
      <w:r>
        <w:rPr>
          <w:rStyle w:val="163"/>
          <w:b/>
          <w:bCs/>
        </w:rPr>
        <w:br/>
        <w:t>производства, торговли и коммерческих банков, накопила ог-</w:t>
      </w:r>
      <w:r>
        <w:rPr>
          <w:rStyle w:val="163"/>
          <w:b/>
          <w:bCs/>
        </w:rPr>
        <w:br/>
        <w:t>ромный преступно нажитый капитал, требующий «отмывания».</w:t>
      </w:r>
      <w:r>
        <w:rPr>
          <w:rStyle w:val="163"/>
          <w:b/>
          <w:bCs/>
        </w:rPr>
        <w:br/>
        <w:t xml:space="preserve">Для этого создала солидную базу в виде </w:t>
      </w:r>
      <w:r>
        <w:rPr>
          <w:rStyle w:val="163"/>
          <w:b/>
          <w:bCs/>
        </w:rPr>
        <w:t>различных коммерче-</w:t>
      </w:r>
      <w:r>
        <w:rPr>
          <w:rStyle w:val="163"/>
          <w:b/>
          <w:bCs/>
        </w:rPr>
        <w:br/>
        <w:t>ских структур. Эта преступность имеет обширные, коррупцион-</w:t>
      </w:r>
      <w:r>
        <w:rPr>
          <w:rStyle w:val="163"/>
          <w:b/>
          <w:bCs/>
        </w:rPr>
        <w:br/>
        <w:t>ные связи на всех уровнях представительной и исполнительной</w:t>
      </w:r>
      <w:r>
        <w:rPr>
          <w:rStyle w:val="163"/>
          <w:b/>
          <w:bCs/>
        </w:rPr>
        <w:br/>
        <w:t>власти и правоохранительных органов, а также международные</w:t>
      </w:r>
      <w:r>
        <w:rPr>
          <w:rStyle w:val="163"/>
          <w:b/>
          <w:bCs/>
        </w:rPr>
        <w:br/>
        <w:t>связи. Она оперативно приспосабливается в своих преступны</w:t>
      </w:r>
      <w:r>
        <w:rPr>
          <w:rStyle w:val="163"/>
          <w:b/>
          <w:bCs/>
        </w:rPr>
        <w:t>х</w:t>
      </w:r>
      <w:r>
        <w:rPr>
          <w:rStyle w:val="163"/>
          <w:b/>
          <w:bCs/>
        </w:rPr>
        <w:br/>
        <w:t>целях к новым изменениям в социально-экономической и поли-</w:t>
      </w:r>
      <w:r>
        <w:rPr>
          <w:rStyle w:val="163"/>
          <w:b/>
          <w:bCs/>
        </w:rPr>
        <w:br/>
        <w:t>тической сферах и даже пытается внедрить своих представите-</w:t>
      </w:r>
      <w:r>
        <w:rPr>
          <w:rStyle w:val="163"/>
          <w:b/>
          <w:bCs/>
        </w:rPr>
        <w:br/>
        <w:t>лей во властные структуры государства.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  <w:sectPr w:rsidR="00A86078">
          <w:headerReference w:type="even" r:id="rId377"/>
          <w:headerReference w:type="default" r:id="rId378"/>
          <w:pgSz w:w="11909" w:h="16834"/>
          <w:pgMar w:top="1430" w:right="1440" w:bottom="1430" w:left="1440" w:header="0" w:footer="3" w:gutter="0"/>
          <w:pgNumType w:start="565"/>
          <w:cols w:space="720"/>
          <w:noEndnote/>
          <w:docGrid w:linePitch="360"/>
        </w:sectPr>
      </w:pPr>
      <w:r>
        <w:rPr>
          <w:rStyle w:val="163"/>
          <w:b/>
          <w:bCs/>
        </w:rPr>
        <w:t>Анализ и криминалистическое осмысление особенностей ор-</w:t>
      </w:r>
      <w:r>
        <w:rPr>
          <w:rStyle w:val="163"/>
          <w:b/>
          <w:bCs/>
        </w:rPr>
        <w:br/>
        <w:t>ганизованно</w:t>
      </w:r>
      <w:r>
        <w:rPr>
          <w:rStyle w:val="163"/>
          <w:b/>
          <w:bCs/>
        </w:rPr>
        <w:t>й преступности позволяет определить ее следующим</w:t>
      </w:r>
      <w:r>
        <w:rPr>
          <w:rStyle w:val="163"/>
          <w:b/>
          <w:bCs/>
        </w:rPr>
        <w:br/>
        <w:t>образом. Организованная преступность — вся совокупность пре-</w:t>
      </w:r>
      <w:r>
        <w:rPr>
          <w:rStyle w:val="163"/>
          <w:b/>
          <w:bCs/>
        </w:rPr>
        <w:br/>
        <w:t>ступлений (экономических и общеуголовных), профессионально</w:t>
      </w:r>
      <w:r>
        <w:rPr>
          <w:rStyle w:val="163"/>
          <w:b/>
          <w:bCs/>
        </w:rPr>
        <w:br/>
        <w:t>совершаемых в виде постоянного промысла лицами, объединив-</w:t>
      </w:r>
      <w:r>
        <w:rPr>
          <w:rStyle w:val="163"/>
          <w:b/>
          <w:bCs/>
        </w:rPr>
        <w:br/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5"/>
          <w:b/>
          <w:bCs/>
        </w:rPr>
        <w:lastRenderedPageBreak/>
        <w:t>ш</w:t>
      </w:r>
      <w:r>
        <w:rPr>
          <w:rStyle w:val="163"/>
          <w:b/>
          <w:bCs/>
        </w:rPr>
        <w:t>имися в устойчивые, хорошо</w:t>
      </w:r>
      <w:r>
        <w:rPr>
          <w:rStyle w:val="163"/>
          <w:b/>
          <w:bCs/>
        </w:rPr>
        <w:t xml:space="preserve"> организованные, законспириро-</w:t>
      </w:r>
      <w:r>
        <w:rPr>
          <w:rStyle w:val="163"/>
          <w:b/>
          <w:bCs/>
        </w:rPr>
        <w:br/>
        <w:t>ванные и защищенные от разоблачения формирования, сущест-</w:t>
      </w:r>
      <w:r>
        <w:rPr>
          <w:rStyle w:val="163"/>
          <w:b/>
          <w:bCs/>
        </w:rPr>
        <w:br/>
        <w:t>вующие самостоятельно или являющиеся структурными</w:t>
      </w:r>
      <w:r>
        <w:rPr>
          <w:rStyle w:val="163"/>
          <w:b/>
          <w:bCs/>
        </w:rPr>
        <w:br/>
        <w:t>частями еще более сло</w:t>
      </w:r>
      <w:r>
        <w:rPr>
          <w:rStyle w:val="165"/>
          <w:b/>
          <w:bCs/>
        </w:rPr>
        <w:t>жн</w:t>
      </w:r>
      <w:r>
        <w:rPr>
          <w:rStyle w:val="163"/>
          <w:b/>
          <w:bCs/>
        </w:rPr>
        <w:t>ой преступной системы межрегиональ-</w:t>
      </w:r>
      <w:r>
        <w:rPr>
          <w:rStyle w:val="163"/>
          <w:b/>
          <w:bCs/>
        </w:rPr>
        <w:br/>
        <w:t>ного или транснационального уровня.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Особенностью современн</w:t>
      </w:r>
      <w:r>
        <w:rPr>
          <w:rStyle w:val="163"/>
          <w:b/>
          <w:bCs/>
        </w:rPr>
        <w:t>ой ОП, имеющей большое методиче-</w:t>
      </w:r>
      <w:r>
        <w:rPr>
          <w:rStyle w:val="163"/>
          <w:b/>
          <w:bCs/>
        </w:rPr>
        <w:br/>
        <w:t>ское значение, является то, что членами каждой организованной</w:t>
      </w:r>
      <w:r>
        <w:rPr>
          <w:rStyle w:val="163"/>
          <w:b/>
          <w:bCs/>
        </w:rPr>
        <w:br/>
        <w:t>преступной группы (ОПГ) совершаются самые различные виды</w:t>
      </w:r>
      <w:r>
        <w:rPr>
          <w:rStyle w:val="163"/>
          <w:b/>
          <w:bCs/>
        </w:rPr>
        <w:br/>
        <w:t>преступлений, что нередко затрудняет установление основной</w:t>
      </w:r>
      <w:r>
        <w:rPr>
          <w:rStyle w:val="163"/>
          <w:b/>
          <w:bCs/>
        </w:rPr>
        <w:br/>
        <w:t xml:space="preserve">направленности преступной деятельности, ради </w:t>
      </w:r>
      <w:r>
        <w:rPr>
          <w:rStyle w:val="163"/>
          <w:b/>
          <w:bCs/>
        </w:rPr>
        <w:t>которой и была</w:t>
      </w:r>
      <w:r>
        <w:rPr>
          <w:rStyle w:val="163"/>
          <w:b/>
          <w:bCs/>
        </w:rPr>
        <w:br/>
        <w:t>создана каждая из них.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Определяющей (базовой или стержневой) преступной дея-</w:t>
      </w:r>
      <w:r>
        <w:rPr>
          <w:rStyle w:val="163"/>
          <w:b/>
          <w:bCs/>
        </w:rPr>
        <w:br/>
        <w:t>тельностью ОПГ, служащей главным средством ее преступного</w:t>
      </w:r>
      <w:r>
        <w:rPr>
          <w:rStyle w:val="163"/>
          <w:b/>
          <w:bCs/>
        </w:rPr>
        <w:br/>
        <w:t>обогащения, обычно является наиболее доступная в данном ре-</w:t>
      </w:r>
      <w:r>
        <w:rPr>
          <w:rStyle w:val="163"/>
          <w:b/>
          <w:bCs/>
        </w:rPr>
        <w:br/>
        <w:t>гионе, максимально материально выгодная и суля</w:t>
      </w:r>
      <w:r>
        <w:rPr>
          <w:rStyle w:val="163"/>
          <w:b/>
          <w:bCs/>
        </w:rPr>
        <w:t>щая большие</w:t>
      </w:r>
      <w:r>
        <w:rPr>
          <w:rStyle w:val="163"/>
          <w:b/>
          <w:bCs/>
        </w:rPr>
        <w:br/>
        <w:t>доходы в определенный период времени. Как правило, это коры-</w:t>
      </w:r>
      <w:r>
        <w:rPr>
          <w:rStyle w:val="163"/>
          <w:b/>
          <w:bCs/>
        </w:rPr>
        <w:br/>
        <w:t>стная или корыстно-насильственная деятельность, позволяющая</w:t>
      </w:r>
      <w:r>
        <w:rPr>
          <w:rStyle w:val="163"/>
          <w:b/>
          <w:bCs/>
        </w:rPr>
        <w:br/>
        <w:t>получить большие доходы и служащая постоянным основным</w:t>
      </w:r>
      <w:r>
        <w:rPr>
          <w:rStyle w:val="163"/>
          <w:b/>
          <w:bCs/>
        </w:rPr>
        <w:br/>
        <w:t>преступным бизнесом.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Вместе с тем члены организованных групп соверша</w:t>
      </w:r>
      <w:r>
        <w:rPr>
          <w:rStyle w:val="163"/>
          <w:b/>
          <w:bCs/>
        </w:rPr>
        <w:t>ют и ряд</w:t>
      </w:r>
      <w:r>
        <w:rPr>
          <w:rStyle w:val="163"/>
          <w:b/>
          <w:bCs/>
        </w:rPr>
        <w:br/>
        <w:t>других преступлений, связанных с подготовкой, обеспечением и</w:t>
      </w:r>
      <w:r>
        <w:rPr>
          <w:rStyle w:val="163"/>
          <w:b/>
          <w:bCs/>
        </w:rPr>
        <w:br/>
        <w:t>сокрытием базовой преступной деятельности, т.е. носящих вспо-</w:t>
      </w:r>
      <w:r>
        <w:rPr>
          <w:rStyle w:val="163"/>
          <w:b/>
          <w:bCs/>
        </w:rPr>
        <w:br/>
        <w:t>могательный для нее, но заранее продуманный характер. К их</w:t>
      </w:r>
      <w:r>
        <w:rPr>
          <w:rStyle w:val="163"/>
          <w:b/>
          <w:bCs/>
        </w:rPr>
        <w:br/>
        <w:t>числу, например, можно отнести преступления, направленные</w:t>
      </w:r>
      <w:r>
        <w:rPr>
          <w:rStyle w:val="163"/>
          <w:b/>
          <w:bCs/>
        </w:rPr>
        <w:br/>
        <w:t>на обес</w:t>
      </w:r>
      <w:r>
        <w:rPr>
          <w:rStyle w:val="163"/>
          <w:b/>
          <w:bCs/>
        </w:rPr>
        <w:t>печение ОПГ оружием, транспортными средствами, доку-</w:t>
      </w:r>
      <w:r>
        <w:rPr>
          <w:rStyle w:val="163"/>
          <w:b/>
          <w:bCs/>
        </w:rPr>
        <w:br/>
        <w:t>ментами и другими средствами для совершения базовых престу-</w:t>
      </w:r>
      <w:r>
        <w:rPr>
          <w:rStyle w:val="163"/>
          <w:b/>
          <w:bCs/>
        </w:rPr>
        <w:br/>
        <w:t>плений, а также имеющие своей целью уничтожение компроме-</w:t>
      </w:r>
      <w:r>
        <w:rPr>
          <w:rStyle w:val="163"/>
          <w:b/>
          <w:bCs/>
        </w:rPr>
        <w:br/>
        <w:t>тирующих документов, других изобличающих материалов,</w:t>
      </w:r>
      <w:r>
        <w:rPr>
          <w:rStyle w:val="163"/>
          <w:b/>
          <w:bCs/>
        </w:rPr>
        <w:br/>
        <w:t>устранение опасных свидетелей, к</w:t>
      </w:r>
      <w:r>
        <w:rPr>
          <w:rStyle w:val="163"/>
          <w:b/>
          <w:bCs/>
        </w:rPr>
        <w:t>онкурентов и др.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некоторых случаях члены ОПГ совершают и другие пре-</w:t>
      </w:r>
      <w:r>
        <w:rPr>
          <w:rStyle w:val="163"/>
          <w:b/>
          <w:bCs/>
        </w:rPr>
        <w:br/>
        <w:t>ступления, являющиеся по сути побочными для основной (базо-</w:t>
      </w:r>
      <w:r>
        <w:rPr>
          <w:rStyle w:val="163"/>
          <w:b/>
          <w:bCs/>
        </w:rPr>
        <w:br/>
        <w:t>вой) преступной деятельности. К ним относятся такие преступ-</w:t>
      </w:r>
      <w:r>
        <w:rPr>
          <w:rStyle w:val="163"/>
          <w:b/>
          <w:bCs/>
        </w:rPr>
        <w:br/>
        <w:t>ные деяния, которые выходят за рамки основной деятельности и</w:t>
      </w:r>
      <w:r>
        <w:rPr>
          <w:rStyle w:val="163"/>
          <w:b/>
          <w:bCs/>
        </w:rPr>
        <w:br/>
        <w:t>явл</w:t>
      </w:r>
      <w:r>
        <w:rPr>
          <w:rStyle w:val="163"/>
          <w:b/>
          <w:bCs/>
        </w:rPr>
        <w:t>яются результатом определенных отклонений от основной</w:t>
      </w:r>
      <w:r>
        <w:rPr>
          <w:rStyle w:val="163"/>
          <w:b/>
          <w:bCs/>
        </w:rPr>
        <w:br/>
        <w:t>преступной направленности группы, являющихся следствием</w:t>
      </w:r>
      <w:r>
        <w:rPr>
          <w:rStyle w:val="163"/>
          <w:b/>
          <w:bCs/>
        </w:rPr>
        <w:br/>
        <w:t>возникновения новых преступных интересов. Например, члены</w:t>
      </w:r>
      <w:r>
        <w:rPr>
          <w:rStyle w:val="163"/>
          <w:b/>
          <w:bCs/>
        </w:rPr>
        <w:br/>
        <w:t>организованных групп, нацеленных на совершение преступле-</w:t>
      </w:r>
      <w:r>
        <w:rPr>
          <w:rStyle w:val="163"/>
          <w:b/>
          <w:bCs/>
        </w:rPr>
        <w:br/>
        <w:t>ний в сфере экономики, могут с</w:t>
      </w:r>
      <w:r>
        <w:rPr>
          <w:rStyle w:val="163"/>
          <w:b/>
          <w:bCs/>
        </w:rPr>
        <w:t>купать и перепродавать краде-</w:t>
      </w:r>
      <w:r>
        <w:rPr>
          <w:rStyle w:val="163"/>
          <w:b/>
          <w:bCs/>
        </w:rPr>
        <w:br/>
        <w:t>ный антиквариат и другие художественные ценности, похищать</w:t>
      </w:r>
      <w:r>
        <w:rPr>
          <w:rStyle w:val="163"/>
          <w:b/>
          <w:bCs/>
        </w:rPr>
        <w:br/>
        <w:t>и перепродавать оружие, заниматься наркобизнесом и т.д.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Кроме того, отдельные члены ОПГ могут по собственной ини-</w:t>
      </w:r>
      <w:r>
        <w:rPr>
          <w:rStyle w:val="163"/>
          <w:b/>
          <w:bCs/>
        </w:rPr>
        <w:br/>
        <w:t>циативе совершать и вовсе нетипич</w:t>
      </w:r>
      <w:r>
        <w:rPr>
          <w:rStyle w:val="165"/>
          <w:b/>
          <w:bCs/>
        </w:rPr>
        <w:t>ны</w:t>
      </w:r>
      <w:r>
        <w:rPr>
          <w:rStyle w:val="163"/>
          <w:b/>
          <w:bCs/>
        </w:rPr>
        <w:t>е для базовой прес</w:t>
      </w:r>
      <w:r>
        <w:rPr>
          <w:rStyle w:val="163"/>
          <w:b/>
          <w:bCs/>
        </w:rPr>
        <w:t>тупной</w:t>
      </w:r>
      <w:r>
        <w:rPr>
          <w:rStyle w:val="163"/>
          <w:b/>
          <w:bCs/>
        </w:rPr>
        <w:br/>
        <w:t>деятельности организованной группы деяния. Например, из ху-</w:t>
      </w:r>
      <w:r>
        <w:rPr>
          <w:rStyle w:val="163"/>
          <w:b/>
          <w:bCs/>
        </w:rPr>
        <w:br/>
        <w:t>лиганских побуждений применить оружие, ввязаться в драку,</w:t>
      </w:r>
      <w:r>
        <w:rPr>
          <w:rStyle w:val="163"/>
          <w:b/>
          <w:bCs/>
        </w:rPr>
        <w:br/>
        <w:t>совершить изнасилование и т.д.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Указанная выше особенность ОП, а также тщательная подго-</w:t>
      </w:r>
      <w:r>
        <w:rPr>
          <w:rStyle w:val="163"/>
          <w:b/>
          <w:bCs/>
        </w:rPr>
        <w:br/>
        <w:t>товка основных преступных акций, высокий кр</w:t>
      </w:r>
      <w:r>
        <w:rPr>
          <w:rStyle w:val="163"/>
          <w:b/>
          <w:bCs/>
        </w:rPr>
        <w:t>иминальный</w:t>
      </w:r>
      <w:r>
        <w:rPr>
          <w:rStyle w:val="163"/>
          <w:b/>
          <w:bCs/>
        </w:rPr>
        <w:br/>
        <w:t>профессионализм их исполнения и сокрытия преступных следов</w:t>
      </w:r>
      <w:r>
        <w:rPr>
          <w:rStyle w:val="163"/>
          <w:b/>
          <w:bCs/>
        </w:rPr>
        <w:br/>
        <w:t>обязывают следователей и оперативно-розыскных работников</w:t>
      </w:r>
      <w:r>
        <w:rPr>
          <w:rStyle w:val="163"/>
          <w:b/>
          <w:bCs/>
        </w:rPr>
        <w:br/>
        <w:t>при раскрытии и расследовании преступлений, совершаемых</w:t>
      </w:r>
      <w:r>
        <w:rPr>
          <w:rStyle w:val="163"/>
          <w:b/>
          <w:bCs/>
        </w:rPr>
        <w:br/>
        <w:t>организованными группами, действовать предельно профессио-</w:t>
      </w:r>
      <w:r>
        <w:rPr>
          <w:rStyle w:val="163"/>
          <w:b/>
          <w:bCs/>
        </w:rPr>
        <w:br/>
        <w:t>нально. Для че</w:t>
      </w:r>
      <w:r>
        <w:rPr>
          <w:rStyle w:val="163"/>
          <w:b/>
          <w:bCs/>
        </w:rPr>
        <w:t>го следователи и оперативно-розыскные работни-</w:t>
      </w:r>
      <w:r>
        <w:rPr>
          <w:rStyle w:val="163"/>
          <w:b/>
          <w:bCs/>
        </w:rPr>
        <w:br/>
        <w:t>ки должны овладеть как методическими основами расследова-</w:t>
      </w:r>
      <w:r>
        <w:rPr>
          <w:rStyle w:val="163"/>
          <w:b/>
          <w:bCs/>
        </w:rPr>
        <w:br/>
        <w:t>ния независимо от вида совершенного преступления, так и</w:t>
      </w:r>
      <w:r>
        <w:rPr>
          <w:rStyle w:val="163"/>
          <w:b/>
          <w:bCs/>
        </w:rPr>
        <w:br/>
        <w:t>особенностями методик расследования каждого вида преступле-</w:t>
      </w:r>
      <w:r>
        <w:rPr>
          <w:rStyle w:val="163"/>
          <w:b/>
          <w:bCs/>
        </w:rPr>
        <w:br/>
        <w:t>ний, совершенных ОПГ.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 xml:space="preserve">Раскрываемые </w:t>
      </w:r>
      <w:r>
        <w:rPr>
          <w:rStyle w:val="163"/>
          <w:b/>
          <w:bCs/>
        </w:rPr>
        <w:t>в данной главе методические основы носят са-</w:t>
      </w:r>
      <w:r>
        <w:rPr>
          <w:rStyle w:val="163"/>
          <w:b/>
          <w:bCs/>
        </w:rPr>
        <w:br/>
        <w:t>мый общий характер и имеют своей целью вооружить изучаю-</w:t>
      </w:r>
      <w:r>
        <w:rPr>
          <w:rStyle w:val="163"/>
          <w:b/>
          <w:bCs/>
        </w:rPr>
        <w:br/>
        <w:t>щих криминалистику общими, но необходимыми знаниями об</w:t>
      </w:r>
      <w:r>
        <w:rPr>
          <w:rStyle w:val="163"/>
          <w:b/>
          <w:bCs/>
        </w:rPr>
        <w:br/>
        <w:t>основных криминалистических чертах преступной деятельности</w:t>
      </w:r>
      <w:r>
        <w:rPr>
          <w:rStyle w:val="163"/>
          <w:b/>
          <w:bCs/>
        </w:rPr>
        <w:br/>
        <w:t>организованных групп, о возможных способ</w:t>
      </w:r>
      <w:r>
        <w:rPr>
          <w:rStyle w:val="163"/>
          <w:b/>
          <w:bCs/>
        </w:rPr>
        <w:t>ах использования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следователями и оперативно-розыскными сотрудниками этой</w:t>
      </w:r>
      <w:r>
        <w:rPr>
          <w:rStyle w:val="163"/>
          <w:b/>
          <w:bCs/>
        </w:rPr>
        <w:br/>
        <w:t>информации для раскрытия и расследования преступлений, со-</w:t>
      </w:r>
      <w:r>
        <w:rPr>
          <w:rStyle w:val="163"/>
          <w:b/>
          <w:bCs/>
        </w:rPr>
        <w:br/>
        <w:t>вершенных такими группами в наиболее типовых следственных</w:t>
      </w:r>
      <w:r>
        <w:rPr>
          <w:rStyle w:val="163"/>
          <w:b/>
          <w:bCs/>
        </w:rPr>
        <w:br/>
        <w:t>ситуациях, а также о тех главных методических задачах, кото-</w:t>
      </w:r>
      <w:r>
        <w:rPr>
          <w:rStyle w:val="163"/>
          <w:b/>
          <w:bCs/>
        </w:rPr>
        <w:br/>
        <w:t>рые п</w:t>
      </w:r>
      <w:r>
        <w:rPr>
          <w:rStyle w:val="163"/>
          <w:b/>
          <w:bCs/>
        </w:rPr>
        <w:t>риходится решать следователям в процессе подобной кри-</w:t>
      </w:r>
      <w:r>
        <w:rPr>
          <w:rStyle w:val="163"/>
          <w:b/>
          <w:bCs/>
        </w:rPr>
        <w:br/>
        <w:t>миналистической деятельности и основных сложившихся спосо-</w:t>
      </w:r>
      <w:r>
        <w:rPr>
          <w:rStyle w:val="163"/>
          <w:b/>
          <w:bCs/>
        </w:rPr>
        <w:br/>
        <w:t>бах их решения.</w:t>
      </w:r>
    </w:p>
    <w:p w:rsidR="00A86078" w:rsidRDefault="00F4381D">
      <w:pPr>
        <w:pStyle w:val="86"/>
        <w:keepNext/>
        <w:keepLines/>
        <w:shd w:val="clear" w:color="auto" w:fill="auto"/>
        <w:spacing w:line="226" w:lineRule="exact"/>
      </w:pPr>
      <w:bookmarkStart w:id="138" w:name="bookmark137"/>
      <w:r>
        <w:rPr>
          <w:rStyle w:val="89"/>
          <w:b/>
          <w:bCs/>
        </w:rPr>
        <w:t>§ 2. Общие черты криминалистической характеристики</w:t>
      </w:r>
      <w:r>
        <w:rPr>
          <w:rStyle w:val="89"/>
          <w:b/>
          <w:bCs/>
        </w:rPr>
        <w:br/>
        <w:t>преступлений, совершаемых ОПГ</w:t>
      </w:r>
      <w:bookmarkEnd w:id="138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Хотя организованная преступность и представля</w:t>
      </w:r>
      <w:r>
        <w:rPr>
          <w:rStyle w:val="163"/>
          <w:b/>
          <w:bCs/>
        </w:rPr>
        <w:t>ет собой новое</w:t>
      </w:r>
      <w:r>
        <w:rPr>
          <w:rStyle w:val="163"/>
          <w:b/>
          <w:bCs/>
        </w:rPr>
        <w:br/>
        <w:t>качественное преступное образование, рассматривать и изучать</w:t>
      </w:r>
      <w:r>
        <w:rPr>
          <w:rStyle w:val="163"/>
          <w:b/>
          <w:bCs/>
        </w:rPr>
        <w:br/>
        <w:t>ее криминалистически значимые черты нельзя в отрыве от ана-</w:t>
      </w:r>
      <w:r>
        <w:rPr>
          <w:rStyle w:val="163"/>
          <w:b/>
          <w:bCs/>
        </w:rPr>
        <w:br/>
        <w:t>лиза обычной традиционной преступности. Вместе с тем следует</w:t>
      </w:r>
      <w:r>
        <w:rPr>
          <w:rStyle w:val="163"/>
          <w:b/>
          <w:bCs/>
        </w:rPr>
        <w:br/>
        <w:t>иметь в виду, что криминалистическая характеристика органи-</w:t>
      </w:r>
      <w:r>
        <w:rPr>
          <w:rStyle w:val="163"/>
          <w:b/>
          <w:bCs/>
        </w:rPr>
        <w:br/>
        <w:t>зованной преступности имеет два уровня: общая характеристи-</w:t>
      </w:r>
      <w:r>
        <w:rPr>
          <w:rStyle w:val="163"/>
          <w:b/>
          <w:bCs/>
        </w:rPr>
        <w:br/>
        <w:t>ка — для всех видов этой преступности и частная — для отдель-</w:t>
      </w:r>
      <w:r>
        <w:rPr>
          <w:rStyle w:val="163"/>
          <w:b/>
          <w:bCs/>
        </w:rPr>
        <w:br/>
        <w:t>ных ее видов. В данной главе рассматриваются основные черты</w:t>
      </w:r>
      <w:r>
        <w:rPr>
          <w:rStyle w:val="163"/>
          <w:b/>
          <w:bCs/>
        </w:rPr>
        <w:br/>
        <w:t>общей криминалистической характеристики ОП.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Своеобразие общей криминалист</w:t>
      </w:r>
      <w:r>
        <w:rPr>
          <w:rStyle w:val="163"/>
          <w:b/>
          <w:bCs/>
        </w:rPr>
        <w:t>ической характеристики за-</w:t>
      </w:r>
      <w:r>
        <w:rPr>
          <w:rStyle w:val="163"/>
          <w:b/>
          <w:bCs/>
        </w:rPr>
        <w:br/>
        <w:t>ключается в том, что ОП ориентируется на базовый вид преступ-</w:t>
      </w:r>
      <w:r>
        <w:rPr>
          <w:rStyle w:val="163"/>
          <w:b/>
          <w:bCs/>
        </w:rPr>
        <w:br/>
        <w:t>ных деяний, совершаемых организованными преступными сооб-</w:t>
      </w:r>
      <w:r>
        <w:rPr>
          <w:rStyle w:val="163"/>
          <w:b/>
          <w:bCs/>
        </w:rPr>
        <w:br/>
        <w:t>ществами, и группируется в отдельные информационные блоки</w:t>
      </w:r>
      <w:r>
        <w:rPr>
          <w:rStyle w:val="163"/>
          <w:b/>
          <w:bCs/>
        </w:rPr>
        <w:br/>
        <w:t xml:space="preserve">важных с криминалистической точки зрения данных об </w:t>
      </w:r>
      <w:r>
        <w:rPr>
          <w:rStyle w:val="163"/>
          <w:b/>
          <w:bCs/>
        </w:rPr>
        <w:t>этой</w:t>
      </w:r>
      <w:r>
        <w:rPr>
          <w:rStyle w:val="163"/>
          <w:b/>
          <w:bCs/>
        </w:rPr>
        <w:br/>
        <w:t>преступности.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В соответствии с этим в криминалистической характерис-</w:t>
      </w:r>
      <w:r>
        <w:rPr>
          <w:rStyle w:val="163"/>
          <w:b/>
          <w:bCs/>
        </w:rPr>
        <w:br/>
        <w:t>тике организованной преступности можно условно выделить</w:t>
      </w:r>
      <w:r>
        <w:rPr>
          <w:rStyle w:val="163"/>
          <w:b/>
          <w:bCs/>
        </w:rPr>
        <w:br/>
        <w:t>четыре информационных блока: предметно-технологический,</w:t>
      </w:r>
      <w:r>
        <w:rPr>
          <w:rStyle w:val="163"/>
          <w:b/>
          <w:bCs/>
        </w:rPr>
        <w:br/>
        <w:t>организационно-управленческий, субъективно-личностный и</w:t>
      </w:r>
      <w:r>
        <w:rPr>
          <w:rStyle w:val="163"/>
          <w:b/>
          <w:bCs/>
        </w:rPr>
        <w:br/>
        <w:t>организационно</w:t>
      </w:r>
      <w:r>
        <w:rPr>
          <w:rStyle w:val="163"/>
          <w:b/>
          <w:bCs/>
        </w:rPr>
        <w:t>-коррупционный блок.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Первый информационный блок характеризует объективно-</w:t>
      </w:r>
      <w:r>
        <w:rPr>
          <w:rStyle w:val="163"/>
          <w:b/>
          <w:bCs/>
        </w:rPr>
        <w:br/>
        <w:t>целевую направленность преступной деятельности, особенности</w:t>
      </w:r>
      <w:r>
        <w:rPr>
          <w:rStyle w:val="163"/>
          <w:b/>
          <w:bCs/>
        </w:rPr>
        <w:br/>
        <w:t>процесса ее совершения и включает в себя информацию об объ-</w:t>
      </w:r>
      <w:r>
        <w:rPr>
          <w:rStyle w:val="163"/>
          <w:b/>
          <w:bCs/>
        </w:rPr>
        <w:br/>
        <w:t>ектах и целях основной преступной деятельности, способах, ме-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ханизме и обстановке совершения преступлений. Второй блок</w:t>
      </w:r>
      <w:r>
        <w:rPr>
          <w:rStyle w:val="163"/>
          <w:b/>
          <w:bCs/>
        </w:rPr>
        <w:br/>
        <w:t>содержит информацию об организованном преступном сообщест-</w:t>
      </w:r>
      <w:r>
        <w:rPr>
          <w:rStyle w:val="163"/>
          <w:b/>
          <w:bCs/>
        </w:rPr>
        <w:br/>
        <w:t>ве (группе, организации) как о специфическом и одном из глав-</w:t>
      </w:r>
      <w:r>
        <w:rPr>
          <w:rStyle w:val="163"/>
          <w:b/>
          <w:bCs/>
        </w:rPr>
        <w:br/>
        <w:t>ных элементов в анализируемой преступной деятельности. При</w:t>
      </w:r>
      <w:r>
        <w:rPr>
          <w:rStyle w:val="163"/>
          <w:b/>
          <w:bCs/>
        </w:rPr>
        <w:br/>
        <w:t>этом имеются в вид</w:t>
      </w:r>
      <w:r>
        <w:rPr>
          <w:rStyle w:val="163"/>
          <w:b/>
          <w:bCs/>
        </w:rPr>
        <w:t>у сведения об ее организационно-струк-</w:t>
      </w:r>
      <w:r>
        <w:rPr>
          <w:rStyle w:val="163"/>
          <w:b/>
          <w:bCs/>
        </w:rPr>
        <w:br/>
        <w:t>турном построении, функциональном распределении обязанно-</w:t>
      </w:r>
      <w:r>
        <w:rPr>
          <w:rStyle w:val="163"/>
          <w:b/>
          <w:bCs/>
        </w:rPr>
        <w:br/>
        <w:t>стей между ее членами, виде управления и др. Третий</w:t>
      </w:r>
      <w:r>
        <w:rPr>
          <w:rStyle w:val="163"/>
          <w:b/>
          <w:bCs/>
        </w:rPr>
        <w:br/>
        <w:t>блок включает информацию о специфических типологических</w:t>
      </w:r>
      <w:r>
        <w:rPr>
          <w:rStyle w:val="163"/>
          <w:b/>
          <w:bCs/>
        </w:rPr>
        <w:br/>
        <w:t>чертах членов таких преступных групп. Четвертый бло</w:t>
      </w:r>
      <w:r>
        <w:rPr>
          <w:rStyle w:val="163"/>
          <w:b/>
          <w:bCs/>
        </w:rPr>
        <w:t>к харак-</w:t>
      </w:r>
      <w:r>
        <w:rPr>
          <w:rStyle w:val="163"/>
          <w:b/>
          <w:bCs/>
        </w:rPr>
        <w:br/>
        <w:t>теризует особенности коррупционных связей преступной орга-</w:t>
      </w:r>
      <w:r>
        <w:rPr>
          <w:rStyle w:val="163"/>
          <w:b/>
          <w:bCs/>
        </w:rPr>
        <w:br/>
        <w:t>низации.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До начала криминалистического анализа деяния, предполо-</w:t>
      </w:r>
      <w:r>
        <w:rPr>
          <w:rStyle w:val="163"/>
          <w:b/>
          <w:bCs/>
        </w:rPr>
        <w:br/>
        <w:t>жительно совершенного организованной преступной группой,</w:t>
      </w:r>
      <w:r>
        <w:rPr>
          <w:rStyle w:val="163"/>
          <w:b/>
          <w:bCs/>
        </w:rPr>
        <w:br/>
        <w:t>необходимо установить в нем черты, действительно свойствен-</w:t>
      </w:r>
      <w:r>
        <w:rPr>
          <w:rStyle w:val="163"/>
          <w:b/>
          <w:bCs/>
        </w:rPr>
        <w:br/>
        <w:t>ные кр</w:t>
      </w:r>
      <w:r>
        <w:rPr>
          <w:rStyle w:val="163"/>
          <w:b/>
          <w:bCs/>
        </w:rPr>
        <w:t>иминальным действиям членов подобной группы. К их</w:t>
      </w:r>
      <w:r>
        <w:rPr>
          <w:rStyle w:val="163"/>
          <w:b/>
          <w:bCs/>
        </w:rPr>
        <w:br/>
        <w:t>числу можно отнести:</w:t>
      </w:r>
    </w:p>
    <w:p w:rsidR="00A86078" w:rsidRDefault="00F4381D">
      <w:pPr>
        <w:pStyle w:val="160"/>
        <w:numPr>
          <w:ilvl w:val="0"/>
          <w:numId w:val="34"/>
        </w:numPr>
        <w:shd w:val="clear" w:color="auto" w:fill="auto"/>
        <w:tabs>
          <w:tab w:val="left" w:pos="654"/>
        </w:tabs>
        <w:spacing w:line="230" w:lineRule="exact"/>
        <w:ind w:firstLine="360"/>
      </w:pPr>
      <w:r>
        <w:rPr>
          <w:rStyle w:val="163"/>
          <w:b/>
          <w:bCs/>
        </w:rPr>
        <w:t>тщательную продуманность деяния по месту и времени со-</w:t>
      </w:r>
      <w:r>
        <w:rPr>
          <w:rStyle w:val="163"/>
          <w:b/>
          <w:bCs/>
        </w:rPr>
        <w:br/>
        <w:t>вершения;</w:t>
      </w:r>
    </w:p>
    <w:p w:rsidR="00A86078" w:rsidRDefault="00F4381D">
      <w:pPr>
        <w:pStyle w:val="160"/>
        <w:numPr>
          <w:ilvl w:val="0"/>
          <w:numId w:val="34"/>
        </w:numPr>
        <w:shd w:val="clear" w:color="auto" w:fill="auto"/>
        <w:tabs>
          <w:tab w:val="left" w:pos="663"/>
        </w:tabs>
        <w:spacing w:line="230" w:lineRule="exact"/>
        <w:ind w:firstLine="360"/>
      </w:pPr>
      <w:r>
        <w:rPr>
          <w:rStyle w:val="163"/>
          <w:b/>
          <w:bCs/>
        </w:rPr>
        <w:t>возможность его осуществления при участии в нем не-</w:t>
      </w:r>
      <w:r>
        <w:rPr>
          <w:rStyle w:val="163"/>
          <w:b/>
          <w:bCs/>
        </w:rPr>
        <w:br/>
        <w:t>скольких исполнителей с четким распределением ролей;</w:t>
      </w:r>
    </w:p>
    <w:p w:rsidR="00A86078" w:rsidRDefault="00F4381D">
      <w:pPr>
        <w:pStyle w:val="160"/>
        <w:numPr>
          <w:ilvl w:val="0"/>
          <w:numId w:val="34"/>
        </w:numPr>
        <w:shd w:val="clear" w:color="auto" w:fill="auto"/>
        <w:tabs>
          <w:tab w:val="left" w:pos="649"/>
        </w:tabs>
        <w:spacing w:line="230" w:lineRule="exact"/>
        <w:ind w:firstLine="360"/>
      </w:pPr>
      <w:r>
        <w:rPr>
          <w:rStyle w:val="163"/>
          <w:b/>
          <w:bCs/>
        </w:rPr>
        <w:t xml:space="preserve">следы </w:t>
      </w:r>
      <w:r>
        <w:rPr>
          <w:rStyle w:val="163"/>
          <w:b/>
          <w:bCs/>
        </w:rPr>
        <w:t>длительного тщательного и скрытного наблюдения</w:t>
      </w:r>
      <w:r>
        <w:rPr>
          <w:rStyle w:val="163"/>
          <w:b/>
          <w:bCs/>
        </w:rPr>
        <w:br/>
        <w:t>за объектом преступного посягательства;</w:t>
      </w:r>
    </w:p>
    <w:p w:rsidR="00A86078" w:rsidRDefault="00F4381D">
      <w:pPr>
        <w:pStyle w:val="160"/>
        <w:numPr>
          <w:ilvl w:val="0"/>
          <w:numId w:val="34"/>
        </w:numPr>
        <w:shd w:val="clear" w:color="auto" w:fill="auto"/>
        <w:tabs>
          <w:tab w:val="left" w:pos="654"/>
        </w:tabs>
        <w:spacing w:line="230" w:lineRule="exact"/>
        <w:ind w:firstLine="360"/>
      </w:pPr>
      <w:r>
        <w:rPr>
          <w:rStyle w:val="163"/>
          <w:b/>
          <w:bCs/>
        </w:rPr>
        <w:t>направленность преступной акции на получение крупного</w:t>
      </w:r>
      <w:r>
        <w:rPr>
          <w:rStyle w:val="163"/>
          <w:b/>
          <w:bCs/>
        </w:rPr>
        <w:br/>
        <w:t>преступного дохода;</w:t>
      </w:r>
    </w:p>
    <w:p w:rsidR="00A86078" w:rsidRDefault="00F4381D">
      <w:pPr>
        <w:pStyle w:val="160"/>
        <w:numPr>
          <w:ilvl w:val="0"/>
          <w:numId w:val="34"/>
        </w:numPr>
        <w:shd w:val="clear" w:color="auto" w:fill="auto"/>
        <w:tabs>
          <w:tab w:val="left" w:pos="654"/>
        </w:tabs>
        <w:spacing w:line="230" w:lineRule="exact"/>
        <w:ind w:firstLine="360"/>
      </w:pPr>
      <w:r>
        <w:rPr>
          <w:rStyle w:val="163"/>
          <w:b/>
          <w:bCs/>
        </w:rPr>
        <w:t>наличие оперативно-розыскных данных, указывающих на</w:t>
      </w:r>
      <w:r>
        <w:rPr>
          <w:rStyle w:val="163"/>
          <w:b/>
          <w:bCs/>
        </w:rPr>
        <w:br/>
        <w:t>связь данного деяния с деятельностью контро</w:t>
      </w:r>
      <w:r>
        <w:rPr>
          <w:rStyle w:val="163"/>
          <w:b/>
          <w:bCs/>
        </w:rPr>
        <w:t>лируемого пре-</w:t>
      </w:r>
      <w:r>
        <w:rPr>
          <w:rStyle w:val="163"/>
          <w:b/>
          <w:bCs/>
        </w:rPr>
        <w:br/>
        <w:t>ступного сообщества;</w:t>
      </w:r>
    </w:p>
    <w:p w:rsidR="00A86078" w:rsidRDefault="00F4381D">
      <w:pPr>
        <w:pStyle w:val="160"/>
        <w:numPr>
          <w:ilvl w:val="0"/>
          <w:numId w:val="34"/>
        </w:numPr>
        <w:shd w:val="clear" w:color="auto" w:fill="auto"/>
        <w:tabs>
          <w:tab w:val="left" w:pos="658"/>
        </w:tabs>
        <w:spacing w:line="230" w:lineRule="exact"/>
        <w:ind w:firstLine="360"/>
      </w:pPr>
      <w:r>
        <w:rPr>
          <w:rStyle w:val="163"/>
          <w:b/>
          <w:bCs/>
        </w:rPr>
        <w:t>быстрое срабатывание защитных средств сообществ (опе-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режающие его действия, давление внешних сил на следователя</w:t>
      </w:r>
      <w:r>
        <w:rPr>
          <w:rStyle w:val="163"/>
          <w:b/>
          <w:bCs/>
        </w:rPr>
        <w:br/>
        <w:t>идр.).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Установив, что расследуемое деяние совершено организован-</w:t>
      </w:r>
      <w:r>
        <w:rPr>
          <w:rStyle w:val="163"/>
          <w:b/>
          <w:bCs/>
        </w:rPr>
        <w:br/>
        <w:t>ной группой, можно приступить к оценке его</w:t>
      </w:r>
      <w:r>
        <w:rPr>
          <w:rStyle w:val="163"/>
          <w:b/>
          <w:bCs/>
        </w:rPr>
        <w:t xml:space="preserve"> криминалистически</w:t>
      </w:r>
      <w:r>
        <w:rPr>
          <w:rStyle w:val="163"/>
          <w:b/>
          <w:bCs/>
        </w:rPr>
        <w:br/>
        <w:t>значимых черт. Для этого прежде всего необходимо разобраться в</w:t>
      </w:r>
      <w:r>
        <w:rPr>
          <w:rStyle w:val="163"/>
          <w:b/>
          <w:bCs/>
        </w:rPr>
        <w:br/>
        <w:t>предмете посягательства и криминального интереса преступни-</w:t>
      </w:r>
      <w:r>
        <w:rPr>
          <w:rStyle w:val="163"/>
          <w:b/>
          <w:bCs/>
        </w:rPr>
        <w:br/>
        <w:t>ков. Сведения об этом являются важным системообразующим эле-</w:t>
      </w:r>
      <w:r>
        <w:rPr>
          <w:rStyle w:val="163"/>
          <w:b/>
          <w:bCs/>
        </w:rPr>
        <w:br/>
        <w:t>ментом криминалистической характеристики ОП, ибо позв</w:t>
      </w:r>
      <w:r>
        <w:rPr>
          <w:rStyle w:val="163"/>
          <w:b/>
          <w:bCs/>
        </w:rPr>
        <w:t>оляют</w:t>
      </w:r>
      <w:r>
        <w:rPr>
          <w:rStyle w:val="163"/>
          <w:b/>
          <w:bCs/>
        </w:rPr>
        <w:br/>
        <w:t>составить представление о криминальной направленности ОПГ.</w:t>
      </w:r>
      <w:r>
        <w:rPr>
          <w:rStyle w:val="163"/>
          <w:b/>
          <w:bCs/>
        </w:rPr>
        <w:br/>
        <w:t>Поскольку в основе криминальной деятельности таких групп пре-</w:t>
      </w:r>
      <w:r>
        <w:rPr>
          <w:rStyle w:val="163"/>
          <w:b/>
          <w:bCs/>
        </w:rPr>
        <w:br/>
        <w:t>жде всего лежит экономический интерес корыстного и корыстно-</w:t>
      </w:r>
      <w:r>
        <w:rPr>
          <w:rStyle w:val="163"/>
          <w:b/>
          <w:bCs/>
        </w:rPr>
        <w:br/>
        <w:t>насильственного характера, наиболее характерными предметами</w:t>
      </w:r>
      <w:r>
        <w:rPr>
          <w:rStyle w:val="163"/>
          <w:b/>
          <w:bCs/>
        </w:rPr>
        <w:br/>
        <w:t>преступн</w:t>
      </w:r>
      <w:r>
        <w:rPr>
          <w:rStyle w:val="163"/>
          <w:b/>
          <w:bCs/>
        </w:rPr>
        <w:t>ого посягательства для ОПГ являются деньги, ценные бу-</w:t>
      </w:r>
      <w:r>
        <w:rPr>
          <w:rStyle w:val="163"/>
          <w:b/>
          <w:bCs/>
        </w:rPr>
        <w:br/>
        <w:t>маги, ценное сырье, земельные участки, здания, строения и квар-</w:t>
      </w:r>
      <w:r>
        <w:rPr>
          <w:rStyle w:val="163"/>
          <w:b/>
          <w:bCs/>
        </w:rPr>
        <w:br/>
        <w:t>тиры, передовые технологии, в том числе и интеллектуальные</w:t>
      </w:r>
      <w:r>
        <w:rPr>
          <w:rStyle w:val="163"/>
          <w:b/>
          <w:bCs/>
        </w:rPr>
        <w:br/>
        <w:t>ценности (компьютерные программы, компьютерная информа-</w:t>
      </w:r>
      <w:r>
        <w:rPr>
          <w:rStyle w:val="163"/>
          <w:b/>
          <w:bCs/>
        </w:rPr>
        <w:br/>
        <w:t>ция) и др. Кроме того,</w:t>
      </w:r>
      <w:r>
        <w:rPr>
          <w:rStyle w:val="163"/>
          <w:b/>
          <w:bCs/>
        </w:rPr>
        <w:t xml:space="preserve"> предметом преступных интересов современ-</w:t>
      </w:r>
      <w:r>
        <w:rPr>
          <w:rStyle w:val="163"/>
          <w:b/>
          <w:bCs/>
        </w:rPr>
        <w:br/>
        <w:t>ных организованных преступных групп являются и должности с</w:t>
      </w:r>
      <w:r>
        <w:rPr>
          <w:rStyle w:val="163"/>
          <w:b/>
          <w:bCs/>
        </w:rPr>
        <w:br/>
        <w:t>высокими полномочиями в органах государственной власти,</w:t>
      </w:r>
      <w:r>
        <w:rPr>
          <w:rStyle w:val="163"/>
          <w:b/>
          <w:bCs/>
        </w:rPr>
        <w:br/>
        <w:t>управления и правоохранительной системы.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Способы совершения анализируемых преступлений довольно</w:t>
      </w:r>
      <w:r>
        <w:rPr>
          <w:rStyle w:val="163"/>
          <w:b/>
          <w:bCs/>
        </w:rPr>
        <w:br/>
        <w:t>раз</w:t>
      </w:r>
      <w:r>
        <w:rPr>
          <w:rStyle w:val="163"/>
          <w:b/>
          <w:bCs/>
        </w:rPr>
        <w:t>нообразны и специфичны. При этом криминалистический</w:t>
      </w:r>
      <w:r>
        <w:rPr>
          <w:rStyle w:val="163"/>
          <w:b/>
          <w:bCs/>
        </w:rPr>
        <w:br/>
        <w:t>интерес представляют способы совершения базовых преступле-</w:t>
      </w:r>
      <w:r>
        <w:rPr>
          <w:rStyle w:val="163"/>
          <w:b/>
          <w:bCs/>
        </w:rPr>
        <w:br/>
        <w:t>ний. Для преступлений в сфере экономики наиболее характерны</w:t>
      </w:r>
      <w:r>
        <w:rPr>
          <w:rStyle w:val="163"/>
          <w:b/>
          <w:bCs/>
        </w:rPr>
        <w:br/>
        <w:t>изощренные и весьма профессиональные приемы незаконного</w:t>
      </w:r>
      <w:r>
        <w:rPr>
          <w:rStyle w:val="163"/>
          <w:b/>
          <w:bCs/>
        </w:rPr>
        <w:br/>
        <w:t>обогащения, умение использова</w:t>
      </w:r>
      <w:r>
        <w:rPr>
          <w:rStyle w:val="163"/>
          <w:b/>
          <w:bCs/>
        </w:rPr>
        <w:t>ть в преступных целях все воз-</w:t>
      </w:r>
      <w:r>
        <w:rPr>
          <w:rStyle w:val="163"/>
          <w:b/>
          <w:bCs/>
        </w:rPr>
        <w:br/>
        <w:t>можные лазейки и недостатки в хозяйственной и экономико-</w:t>
      </w:r>
      <w:r>
        <w:rPr>
          <w:rStyle w:val="163"/>
          <w:b/>
          <w:bCs/>
        </w:rPr>
        <w:br/>
        <w:t>финансовой деятельности, а также подложные документы</w:t>
      </w:r>
      <w:r>
        <w:rPr>
          <w:rStyle w:val="163"/>
          <w:b/>
          <w:bCs/>
        </w:rPr>
        <w:br/>
        <w:t>и мошеннические действия. Такие приемы используются не</w:t>
      </w:r>
      <w:r>
        <w:rPr>
          <w:rStyle w:val="163"/>
          <w:b/>
          <w:bCs/>
        </w:rPr>
        <w:br/>
        <w:t>только для получения незаконных сверх доходов, но и в целях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их отмывания и легализации путем вложения в деятельность ле-</w:t>
      </w:r>
      <w:r>
        <w:rPr>
          <w:rStyle w:val="163"/>
          <w:b/>
          <w:bCs/>
        </w:rPr>
        <w:br/>
        <w:t>гальных коммерческих организаций, находящихся под контро-</w:t>
      </w:r>
      <w:r>
        <w:rPr>
          <w:rStyle w:val="163"/>
          <w:b/>
          <w:bCs/>
        </w:rPr>
        <w:br/>
        <w:t>лем ОПГ.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Организованным группам, совершающим общеуголовные</w:t>
      </w:r>
      <w:r>
        <w:rPr>
          <w:rStyle w:val="163"/>
          <w:b/>
          <w:bCs/>
        </w:rPr>
        <w:br/>
        <w:t>корыстно-насильственные действия в зоне своего криминально-</w:t>
      </w:r>
      <w:r>
        <w:rPr>
          <w:rStyle w:val="163"/>
          <w:b/>
          <w:bCs/>
        </w:rPr>
        <w:br/>
        <w:t>го влияния, обычно</w:t>
      </w:r>
      <w:r>
        <w:rPr>
          <w:rStyle w:val="163"/>
          <w:b/>
          <w:bCs/>
        </w:rPr>
        <w:t xml:space="preserve"> свойственны дерзкие, жестокие и наглые</w:t>
      </w:r>
      <w:r>
        <w:rPr>
          <w:rStyle w:val="163"/>
          <w:b/>
          <w:bCs/>
        </w:rPr>
        <w:br/>
        <w:t>способы совершения преступлений с использованием самых со-</w:t>
      </w:r>
      <w:r>
        <w:rPr>
          <w:rStyle w:val="163"/>
          <w:b/>
          <w:bCs/>
        </w:rPr>
        <w:br/>
        <w:t>временных видов огнестрельного оружия, взрывчатых веществ и</w:t>
      </w:r>
      <w:r>
        <w:rPr>
          <w:rStyle w:val="163"/>
          <w:b/>
          <w:bCs/>
        </w:rPr>
        <w:br/>
        <w:t>различного рода технических средств. Многие такие преступле-</w:t>
      </w:r>
      <w:r>
        <w:rPr>
          <w:rStyle w:val="163"/>
          <w:b/>
          <w:bCs/>
        </w:rPr>
        <w:br/>
        <w:t>ния сопровождаются захватом заложник</w:t>
      </w:r>
      <w:r>
        <w:rPr>
          <w:rStyle w:val="163"/>
          <w:b/>
          <w:bCs/>
        </w:rPr>
        <w:t>ов, их истязанием и</w:t>
      </w:r>
      <w:r>
        <w:rPr>
          <w:rStyle w:val="163"/>
          <w:b/>
          <w:bCs/>
        </w:rPr>
        <w:br/>
        <w:t>даже убийствами.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379"/>
          <w:headerReference w:type="default" r:id="rId380"/>
          <w:headerReference w:type="first" r:id="rId381"/>
          <w:pgSz w:w="11909" w:h="16834"/>
          <w:pgMar w:top="1430" w:right="1440" w:bottom="1430" w:left="1440" w:header="0" w:footer="3" w:gutter="0"/>
          <w:pgNumType w:start="565"/>
          <w:cols w:space="720"/>
          <w:noEndnote/>
          <w:titlePg/>
          <w:docGrid w:linePitch="360"/>
        </w:sectPr>
      </w:pPr>
      <w:r>
        <w:rPr>
          <w:rStyle w:val="163"/>
          <w:b/>
          <w:bCs/>
        </w:rPr>
        <w:t>Обстановка совершения преступлений в каждом конкретном</w:t>
      </w:r>
      <w:r>
        <w:rPr>
          <w:rStyle w:val="163"/>
          <w:b/>
          <w:bCs/>
        </w:rPr>
        <w:br/>
        <w:t>случае выбирается и используется каждой ОПГ с учетом време-</w:t>
      </w:r>
      <w:r>
        <w:rPr>
          <w:rStyle w:val="163"/>
          <w:b/>
          <w:bCs/>
        </w:rPr>
        <w:br/>
        <w:t>ни, места, услови</w:t>
      </w:r>
      <w:r>
        <w:rPr>
          <w:rStyle w:val="163"/>
          <w:b/>
          <w:bCs/>
        </w:rPr>
        <w:t>й функционирования основных сфер жизнедея-</w:t>
      </w:r>
      <w:r>
        <w:rPr>
          <w:rStyle w:val="163"/>
          <w:b/>
          <w:bCs/>
        </w:rPr>
        <w:br/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>тельности общества (хозяйственно-производственной, кредитно-</w:t>
      </w:r>
      <w:r>
        <w:rPr>
          <w:rStyle w:val="163"/>
          <w:b/>
          <w:bCs/>
        </w:rPr>
        <w:br/>
        <w:t>банковской, властно-управленческой, внешнеэкономической,</w:t>
      </w:r>
      <w:r>
        <w:rPr>
          <w:rStyle w:val="163"/>
          <w:b/>
          <w:bCs/>
        </w:rPr>
        <w:br/>
        <w:t>торгово-коммерческой, частнопредпринимательской, духовной</w:t>
      </w:r>
      <w:r>
        <w:rPr>
          <w:rStyle w:val="163"/>
          <w:b/>
          <w:bCs/>
        </w:rPr>
        <w:br/>
        <w:t>и др.) в соответствующем регионе (ра</w:t>
      </w:r>
      <w:r>
        <w:rPr>
          <w:rStyle w:val="163"/>
          <w:b/>
          <w:bCs/>
        </w:rPr>
        <w:t>йоне, городе), гарантирую-</w:t>
      </w:r>
      <w:r>
        <w:rPr>
          <w:rStyle w:val="163"/>
          <w:b/>
          <w:bCs/>
        </w:rPr>
        <w:br/>
        <w:t>щих максимальные преступные доходы и относительную без-</w:t>
      </w:r>
      <w:r>
        <w:rPr>
          <w:rStyle w:val="163"/>
          <w:b/>
          <w:bCs/>
        </w:rPr>
        <w:br/>
        <w:t>опасность их незаконного получения. При этом преступные ор-</w:t>
      </w:r>
      <w:r>
        <w:rPr>
          <w:rStyle w:val="163"/>
          <w:b/>
          <w:bCs/>
        </w:rPr>
        <w:br/>
        <w:t>ганизации прежде всего используют выгодно складывающиеся</w:t>
      </w:r>
      <w:r>
        <w:rPr>
          <w:rStyle w:val="163"/>
          <w:b/>
          <w:bCs/>
        </w:rPr>
        <w:br/>
        <w:t>условия в тех или иных интересующих их сферах жизнедеяте</w:t>
      </w:r>
      <w:r>
        <w:rPr>
          <w:rStyle w:val="163"/>
          <w:b/>
          <w:bCs/>
        </w:rPr>
        <w:t>ль-</w:t>
      </w:r>
      <w:r>
        <w:rPr>
          <w:rStyle w:val="163"/>
          <w:b/>
          <w:bCs/>
        </w:rPr>
        <w:br/>
        <w:t>ности, в том числе и имеющиеся в них различного рода несовер-</w:t>
      </w:r>
      <w:r>
        <w:rPr>
          <w:rStyle w:val="163"/>
          <w:b/>
          <w:bCs/>
        </w:rPr>
        <w:br/>
        <w:t>шенства и изъяны.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Вместе с тем преступные группы сами в случаях необходимо-</w:t>
      </w:r>
      <w:r>
        <w:rPr>
          <w:rStyle w:val="163"/>
          <w:b/>
          <w:bCs/>
        </w:rPr>
        <w:br/>
        <w:t>сти путем подкупа должностных лиц, использования коррумпи-</w:t>
      </w:r>
      <w:r>
        <w:rPr>
          <w:rStyle w:val="163"/>
          <w:b/>
          <w:bCs/>
        </w:rPr>
        <w:br/>
        <w:t>рованных связей, шантажа и различного рода угроз и пров</w:t>
      </w:r>
      <w:r>
        <w:rPr>
          <w:rStyle w:val="163"/>
          <w:b/>
          <w:bCs/>
        </w:rPr>
        <w:t>ока-</w:t>
      </w:r>
      <w:r>
        <w:rPr>
          <w:rStyle w:val="163"/>
          <w:b/>
          <w:bCs/>
        </w:rPr>
        <w:br/>
        <w:t>ций создают благоприятную обстановку для своей преступной</w:t>
      </w:r>
      <w:r>
        <w:rPr>
          <w:rStyle w:val="163"/>
          <w:b/>
          <w:bCs/>
        </w:rPr>
        <w:br/>
        <w:t>деятельности. В крупных городах, где сосредоточен основной</w:t>
      </w:r>
      <w:r>
        <w:rPr>
          <w:rStyle w:val="163"/>
          <w:b/>
          <w:bCs/>
        </w:rPr>
        <w:br/>
        <w:t>банковский капитал, большое число различных коммерческих</w:t>
      </w:r>
      <w:r>
        <w:rPr>
          <w:rStyle w:val="163"/>
          <w:b/>
          <w:bCs/>
        </w:rPr>
        <w:br/>
        <w:t>фирм, частнопроизводственных организаций и живет значитель-</w:t>
      </w:r>
      <w:r>
        <w:rPr>
          <w:rStyle w:val="163"/>
          <w:b/>
          <w:bCs/>
        </w:rPr>
        <w:br/>
        <w:t>ное число богатых</w:t>
      </w:r>
      <w:r>
        <w:rPr>
          <w:rStyle w:val="163"/>
          <w:b/>
          <w:bCs/>
        </w:rPr>
        <w:t xml:space="preserve"> людей, например, обычно создаются благо-</w:t>
      </w:r>
      <w:r>
        <w:rPr>
          <w:rStyle w:val="163"/>
          <w:b/>
          <w:bCs/>
        </w:rPr>
        <w:br/>
        <w:t>приятные условия для совершения организованными преступ-</w:t>
      </w:r>
      <w:r>
        <w:rPr>
          <w:rStyle w:val="163"/>
          <w:b/>
          <w:bCs/>
        </w:rPr>
        <w:br/>
        <w:t>ными группами крупных хищений денежных средств в банках,</w:t>
      </w:r>
      <w:r>
        <w:rPr>
          <w:rStyle w:val="163"/>
          <w:b/>
          <w:bCs/>
        </w:rPr>
        <w:br/>
        <w:t>коммерческих структурах, других финансовых махинаций, вы-</w:t>
      </w:r>
      <w:r>
        <w:rPr>
          <w:rStyle w:val="163"/>
          <w:b/>
          <w:bCs/>
        </w:rPr>
        <w:br/>
        <w:t>могательств и заказных убийств.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Анализ мес</w:t>
      </w:r>
      <w:r>
        <w:rPr>
          <w:rStyle w:val="163"/>
          <w:b/>
          <w:bCs/>
        </w:rPr>
        <w:t>тных условий, определяющих своеобразие ука-</w:t>
      </w:r>
      <w:r>
        <w:rPr>
          <w:rStyle w:val="163"/>
          <w:b/>
          <w:bCs/>
        </w:rPr>
        <w:br/>
        <w:t>занной обстановки, может дать важную информацию об истоках</w:t>
      </w:r>
      <w:r>
        <w:rPr>
          <w:rStyle w:val="163"/>
          <w:b/>
          <w:bCs/>
        </w:rPr>
        <w:br/>
        <w:t>и месте возникновения преступного сообщества, способствовав-</w:t>
      </w:r>
      <w:r>
        <w:rPr>
          <w:rStyle w:val="163"/>
          <w:b/>
          <w:bCs/>
        </w:rPr>
        <w:br/>
        <w:t>ших этому обстоятельствах, а следовательно, о возможных на-</w:t>
      </w:r>
      <w:r>
        <w:rPr>
          <w:rStyle w:val="163"/>
          <w:b/>
          <w:bCs/>
        </w:rPr>
        <w:br/>
        <w:t>правлениях поиска доказательстве</w:t>
      </w:r>
      <w:r>
        <w:rPr>
          <w:rStyle w:val="163"/>
          <w:b/>
          <w:bCs/>
        </w:rPr>
        <w:t>нной и иной криминалистиче-</w:t>
      </w:r>
      <w:r>
        <w:rPr>
          <w:rStyle w:val="163"/>
          <w:b/>
          <w:bCs/>
        </w:rPr>
        <w:br/>
        <w:t>ски значимой информации и данных, необходимых для</w:t>
      </w:r>
      <w:r>
        <w:rPr>
          <w:rStyle w:val="163"/>
          <w:b/>
          <w:bCs/>
        </w:rPr>
        <w:br/>
        <w:t>профилактической работы.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Организованная преступность немыслима без наличия в ее</w:t>
      </w:r>
      <w:r>
        <w:rPr>
          <w:rStyle w:val="163"/>
          <w:b/>
          <w:bCs/>
        </w:rPr>
        <w:br/>
        <w:t>структуре организованных групп и сообществ. Именно благода-</w:t>
      </w:r>
      <w:r>
        <w:rPr>
          <w:rStyle w:val="163"/>
          <w:b/>
          <w:bCs/>
        </w:rPr>
        <w:br/>
        <w:t>ря своему организационно-управленческо</w:t>
      </w:r>
      <w:r>
        <w:rPr>
          <w:rStyle w:val="163"/>
          <w:b/>
          <w:bCs/>
        </w:rPr>
        <w:t>му совершенству эта</w:t>
      </w:r>
      <w:r>
        <w:rPr>
          <w:rStyle w:val="163"/>
          <w:b/>
          <w:bCs/>
        </w:rPr>
        <w:br/>
        <w:t>преступность весьма успешна, продолжительна для ее субъектов</w:t>
      </w:r>
      <w:r>
        <w:rPr>
          <w:rStyle w:val="163"/>
          <w:b/>
          <w:bCs/>
        </w:rPr>
        <w:br/>
        <w:t>и соответственно наиболее опасна для общества. Поэтому одним</w:t>
      </w:r>
      <w:r>
        <w:rPr>
          <w:rStyle w:val="163"/>
          <w:b/>
          <w:bCs/>
        </w:rPr>
        <w:br/>
        <w:t>из специфических и главных информационных блоков кримина-</w:t>
      </w:r>
      <w:r>
        <w:rPr>
          <w:rStyle w:val="163"/>
          <w:b/>
          <w:bCs/>
        </w:rPr>
        <w:br/>
        <w:t>листической характеристики организованной преступности я</w:t>
      </w:r>
      <w:r>
        <w:rPr>
          <w:rStyle w:val="163"/>
          <w:b/>
          <w:bCs/>
        </w:rPr>
        <w:t>в-</w:t>
      </w:r>
      <w:r>
        <w:rPr>
          <w:rStyle w:val="163"/>
          <w:b/>
          <w:bCs/>
        </w:rPr>
        <w:br/>
        <w:t>ляются сведения об особенностях данного организационно-</w:t>
      </w:r>
      <w:r>
        <w:rPr>
          <w:rStyle w:val="163"/>
          <w:b/>
          <w:bCs/>
        </w:rPr>
        <w:br/>
        <w:t>управленческого образования. Эти преступные организации</w:t>
      </w:r>
      <w:r>
        <w:rPr>
          <w:rStyle w:val="163"/>
          <w:b/>
          <w:bCs/>
        </w:rPr>
        <w:br/>
        <w:t>чаще всего имеют довольно сложную структуру с четким раз-</w:t>
      </w:r>
      <w:r>
        <w:rPr>
          <w:rStyle w:val="163"/>
          <w:b/>
          <w:bCs/>
        </w:rPr>
        <w:br/>
        <w:t>граничением функций между ее членами и соподчиненно-</w:t>
      </w:r>
      <w:r>
        <w:rPr>
          <w:rStyle w:val="163"/>
          <w:b/>
          <w:bCs/>
        </w:rPr>
        <w:br/>
        <w:t>стью. Следственная практика по</w:t>
      </w:r>
      <w:r>
        <w:rPr>
          <w:rStyle w:val="163"/>
          <w:b/>
          <w:bCs/>
        </w:rPr>
        <w:t>казывает, что в них чаще всего</w:t>
      </w:r>
      <w:r>
        <w:rPr>
          <w:rStyle w:val="163"/>
          <w:b/>
          <w:bCs/>
        </w:rPr>
        <w:br/>
        <w:t>имеется несколько уровней участников. На нижнем этаже</w:t>
      </w:r>
      <w:r>
        <w:rPr>
          <w:rStyle w:val="163"/>
          <w:b/>
          <w:bCs/>
        </w:rPr>
        <w:br/>
        <w:t>этой структуры находятся исполнители. На среднем — члены,</w:t>
      </w:r>
      <w:r>
        <w:rPr>
          <w:rStyle w:val="163"/>
          <w:b/>
          <w:bCs/>
        </w:rPr>
        <w:br/>
        <w:t>осуществляющие организационно-контрольные, посреднические</w:t>
      </w:r>
      <w:r>
        <w:rPr>
          <w:rStyle w:val="163"/>
          <w:b/>
          <w:bCs/>
        </w:rPr>
        <w:br/>
        <w:t>функции и, кроме того, функции обеспечения безопасности</w:t>
      </w:r>
      <w:r>
        <w:rPr>
          <w:rStyle w:val="163"/>
          <w:b/>
          <w:bCs/>
        </w:rPr>
        <w:t>. На</w:t>
      </w:r>
      <w:r>
        <w:rPr>
          <w:rStyle w:val="163"/>
          <w:b/>
          <w:bCs/>
        </w:rPr>
        <w:br/>
        <w:t>самом верхнем — руководящие, управленческие звенья.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Особенности структуры каждой ОПГ, типа управления и рас-</w:t>
      </w:r>
      <w:r>
        <w:rPr>
          <w:rStyle w:val="163"/>
          <w:b/>
          <w:bCs/>
        </w:rPr>
        <w:br/>
        <w:t>пределения функциональных обязанностей между членами опре-</w:t>
      </w:r>
      <w:r>
        <w:rPr>
          <w:rStyle w:val="163"/>
          <w:b/>
          <w:bCs/>
        </w:rPr>
        <w:br/>
        <w:t>деляются прежде всего базовой направленностью ее преступной</w:t>
      </w:r>
      <w:r>
        <w:rPr>
          <w:rStyle w:val="163"/>
          <w:b/>
          <w:bCs/>
        </w:rPr>
        <w:br/>
        <w:t>деятельности, а также с</w:t>
      </w:r>
      <w:r>
        <w:rPr>
          <w:rStyle w:val="163"/>
          <w:b/>
          <w:bCs/>
        </w:rPr>
        <w:t>тоящими перед ней преступными задача-</w:t>
      </w:r>
      <w:r>
        <w:rPr>
          <w:rStyle w:val="163"/>
          <w:b/>
          <w:bCs/>
        </w:rPr>
        <w:br/>
        <w:t>ми и территориальной сферой преступного бизнеса. Поэтому,</w:t>
      </w:r>
      <w:r>
        <w:rPr>
          <w:rStyle w:val="163"/>
          <w:b/>
          <w:bCs/>
        </w:rPr>
        <w:br/>
        <w:t>выявив направленность преступных посягательств в каждом кон-</w:t>
      </w:r>
      <w:r>
        <w:rPr>
          <w:rStyle w:val="163"/>
          <w:b/>
          <w:bCs/>
        </w:rPr>
        <w:br/>
        <w:t>кретном случае расследования, можно также получить представ-</w:t>
      </w:r>
      <w:r>
        <w:rPr>
          <w:rStyle w:val="163"/>
          <w:b/>
          <w:bCs/>
        </w:rPr>
        <w:br/>
        <w:t xml:space="preserve">ление о возможном месте возникновения </w:t>
      </w:r>
      <w:r>
        <w:rPr>
          <w:rStyle w:val="163"/>
          <w:b/>
          <w:bCs/>
        </w:rPr>
        <w:t>и функционирования, а</w:t>
      </w:r>
      <w:r>
        <w:rPr>
          <w:rStyle w:val="163"/>
          <w:b/>
          <w:bCs/>
        </w:rPr>
        <w:br/>
        <w:t>главное, о типе возможной структуры и управления данной пре-</w:t>
      </w:r>
      <w:r>
        <w:rPr>
          <w:rStyle w:val="163"/>
          <w:b/>
          <w:bCs/>
        </w:rPr>
        <w:br/>
        <w:t>ступной организации. Например, такая организация, направлен-</w:t>
      </w:r>
      <w:r>
        <w:rPr>
          <w:rStyle w:val="163"/>
          <w:b/>
          <w:bCs/>
        </w:rPr>
        <w:br/>
        <w:t>ная на совершение преступлений в сфере экономики, часто возни-</w:t>
      </w:r>
      <w:r>
        <w:rPr>
          <w:rStyle w:val="163"/>
          <w:b/>
          <w:bCs/>
        </w:rPr>
        <w:br/>
        <w:t>кает внутри каких-то легально действующих хозяйст</w:t>
      </w:r>
      <w:r>
        <w:rPr>
          <w:rStyle w:val="163"/>
          <w:b/>
          <w:bCs/>
        </w:rPr>
        <w:t>венно -</w:t>
      </w:r>
      <w:r>
        <w:rPr>
          <w:rStyle w:val="163"/>
          <w:b/>
          <w:bCs/>
        </w:rPr>
        <w:br/>
        <w:t>коммерческих структур, или в специально созданных криминаль-</w:t>
      </w:r>
      <w:r>
        <w:rPr>
          <w:rStyle w:val="163"/>
          <w:b/>
          <w:bCs/>
        </w:rPr>
        <w:br/>
        <w:t>ными группами легальных предприятий, находящихся под их па-</w:t>
      </w:r>
      <w:r>
        <w:rPr>
          <w:rStyle w:val="163"/>
          <w:b/>
          <w:bCs/>
        </w:rPr>
        <w:br/>
        <w:t>тронажем. Состав участников таких сообществ не столь жестко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лимитирован, как в организациях общеуголовного типа. Отдель-</w:t>
      </w:r>
      <w:r>
        <w:rPr>
          <w:rStyle w:val="163"/>
          <w:b/>
          <w:bCs/>
        </w:rPr>
        <w:br/>
        <w:t>ные чл</w:t>
      </w:r>
      <w:r>
        <w:rPr>
          <w:rStyle w:val="163"/>
          <w:b/>
          <w:bCs/>
        </w:rPr>
        <w:t>ены подобных организаций чаще всего выполняют двойные</w:t>
      </w:r>
      <w:r>
        <w:rPr>
          <w:rStyle w:val="163"/>
          <w:b/>
          <w:bCs/>
        </w:rPr>
        <w:br/>
        <w:t>функции — законные и преступные. Выявление таких членов осо-</w:t>
      </w:r>
      <w:r>
        <w:rPr>
          <w:rStyle w:val="163"/>
          <w:b/>
          <w:bCs/>
        </w:rPr>
        <w:br/>
        <w:t>бенно важно, ибо чаще всего они составляют наиболее уязвимые</w:t>
      </w:r>
      <w:r>
        <w:rPr>
          <w:rStyle w:val="163"/>
          <w:b/>
          <w:bCs/>
        </w:rPr>
        <w:br/>
        <w:t>звенья преступной системы. Выявление указанных звеньев и соот-</w:t>
      </w:r>
      <w:r>
        <w:rPr>
          <w:rStyle w:val="163"/>
          <w:b/>
          <w:bCs/>
        </w:rPr>
        <w:br/>
        <w:t>ветствующее возде</w:t>
      </w:r>
      <w:r>
        <w:rPr>
          <w:rStyle w:val="163"/>
          <w:b/>
          <w:bCs/>
        </w:rPr>
        <w:t>йствие на них могут • существенно повысить эф-</w:t>
      </w:r>
      <w:r>
        <w:rPr>
          <w:rStyle w:val="163"/>
          <w:b/>
          <w:bCs/>
        </w:rPr>
        <w:br/>
        <w:t>фективность расследования и способствовать получению важной</w:t>
      </w:r>
      <w:r>
        <w:rPr>
          <w:rStyle w:val="163"/>
          <w:b/>
          <w:bCs/>
        </w:rPr>
        <w:br/>
        <w:t>информации для раскрытия этой преступной деятельности. В ко-</w:t>
      </w:r>
      <w:r>
        <w:rPr>
          <w:rStyle w:val="163"/>
          <w:b/>
          <w:bCs/>
        </w:rPr>
        <w:br/>
        <w:t>нечном счете это может привести к возможности ликвидации дан-</w:t>
      </w:r>
      <w:r>
        <w:rPr>
          <w:rStyle w:val="163"/>
          <w:b/>
          <w:bCs/>
        </w:rPr>
        <w:br/>
        <w:t>ного преступного сообществ</w:t>
      </w:r>
      <w:r>
        <w:rPr>
          <w:rStyle w:val="163"/>
          <w:b/>
          <w:bCs/>
        </w:rPr>
        <w:t>а или к его значительному ослабле-</w:t>
      </w:r>
      <w:r>
        <w:rPr>
          <w:rStyle w:val="163"/>
          <w:b/>
          <w:bCs/>
        </w:rPr>
        <w:br/>
        <w:t>нию. Однако наличие и характер криминального управления в</w:t>
      </w:r>
      <w:r>
        <w:rPr>
          <w:rStyle w:val="163"/>
          <w:b/>
          <w:bCs/>
        </w:rPr>
        <w:br/>
        <w:t>группе, круг ее участников и их ролевые функции могут быть точ-</w:t>
      </w:r>
      <w:r>
        <w:rPr>
          <w:rStyle w:val="163"/>
          <w:b/>
          <w:bCs/>
        </w:rPr>
        <w:br/>
        <w:t>нее и полнее установлены при исследовании следователем функ-</w:t>
      </w:r>
      <w:r>
        <w:rPr>
          <w:rStyle w:val="163"/>
          <w:b/>
          <w:bCs/>
        </w:rPr>
        <w:br/>
        <w:t>ций преступного управления.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Типологиче</w:t>
      </w:r>
      <w:r>
        <w:rPr>
          <w:rStyle w:val="163"/>
          <w:b/>
          <w:bCs/>
        </w:rPr>
        <w:t>ские особенности членов организованных пре-</w:t>
      </w:r>
      <w:r>
        <w:rPr>
          <w:rStyle w:val="163"/>
          <w:b/>
          <w:bCs/>
        </w:rPr>
        <w:br/>
        <w:t>ступных организаций также во многом зависят от их целевой</w:t>
      </w:r>
      <w:r>
        <w:rPr>
          <w:rStyle w:val="163"/>
          <w:b/>
          <w:bCs/>
        </w:rPr>
        <w:br/>
        <w:t>направленности, характера функционирующих в них преступ-</w:t>
      </w:r>
      <w:r>
        <w:rPr>
          <w:rStyle w:val="163"/>
          <w:b/>
          <w:bCs/>
        </w:rPr>
        <w:br/>
        <w:t>ных групп, звеньев, региона функционирования всего сообщест-</w:t>
      </w:r>
      <w:r>
        <w:rPr>
          <w:rStyle w:val="163"/>
          <w:b/>
          <w:bCs/>
        </w:rPr>
        <w:br/>
        <w:t>ва и т.д. Но поскольку такие сообщес</w:t>
      </w:r>
      <w:r>
        <w:rPr>
          <w:rStyle w:val="163"/>
          <w:b/>
          <w:bCs/>
        </w:rPr>
        <w:t>тва создаются для постоян-</w:t>
      </w:r>
      <w:r>
        <w:rPr>
          <w:rStyle w:val="163"/>
          <w:b/>
          <w:bCs/>
        </w:rPr>
        <w:br/>
        <w:t>ной преступной деятельности — криминального бизнеса, в них</w:t>
      </w:r>
      <w:r>
        <w:rPr>
          <w:rStyle w:val="163"/>
          <w:b/>
          <w:bCs/>
        </w:rPr>
        <w:br/>
        <w:t>собирается значительное число лиц, ранее судимых (практиче-</w:t>
      </w:r>
      <w:r>
        <w:rPr>
          <w:rStyle w:val="163"/>
          <w:b/>
          <w:bCs/>
        </w:rPr>
        <w:br/>
        <w:t>ски каждый второй) и обладающих достаточно высоким пре-</w:t>
      </w:r>
      <w:r>
        <w:rPr>
          <w:rStyle w:val="163"/>
          <w:b/>
          <w:bCs/>
        </w:rPr>
        <w:br/>
        <w:t>ступным профессионализмом. В то же время спецификой ти</w:t>
      </w:r>
      <w:r>
        <w:rPr>
          <w:rStyle w:val="163"/>
          <w:b/>
          <w:bCs/>
        </w:rPr>
        <w:t>по-</w:t>
      </w:r>
      <w:r>
        <w:rPr>
          <w:rStyle w:val="163"/>
          <w:b/>
          <w:bCs/>
        </w:rPr>
        <w:br/>
        <w:t>логических особенностей членов указанных групп (чаще ранее</w:t>
      </w:r>
      <w:r>
        <w:rPr>
          <w:rStyle w:val="163"/>
          <w:b/>
          <w:bCs/>
        </w:rPr>
        <w:br/>
        <w:t>не судимых) является и то, что наряду с криминальным профес-</w:t>
      </w:r>
      <w:r>
        <w:rPr>
          <w:rStyle w:val="163"/>
          <w:b/>
          <w:bCs/>
        </w:rPr>
        <w:br/>
        <w:t>сионализмом они (особенно в формированиях, совершающих</w:t>
      </w:r>
      <w:r>
        <w:rPr>
          <w:rStyle w:val="163"/>
          <w:b/>
          <w:bCs/>
        </w:rPr>
        <w:br/>
        <w:t>преступления в сфере экономики) в своей преступной деятельно-</w:t>
      </w:r>
      <w:r>
        <w:rPr>
          <w:rStyle w:val="163"/>
          <w:b/>
          <w:bCs/>
        </w:rPr>
        <w:br/>
        <w:t xml:space="preserve">сти активнее и </w:t>
      </w:r>
      <w:r>
        <w:rPr>
          <w:rStyle w:val="163"/>
          <w:b/>
          <w:bCs/>
        </w:rPr>
        <w:t>целеустремленнее используют обыкновенный</w:t>
      </w:r>
      <w:r>
        <w:rPr>
          <w:rStyle w:val="163"/>
          <w:b/>
          <w:bCs/>
        </w:rPr>
        <w:br/>
        <w:t>трудовой служебно-должностной профессионализм и свои</w:t>
      </w:r>
      <w:r>
        <w:rPr>
          <w:rStyle w:val="163"/>
          <w:b/>
          <w:bCs/>
        </w:rPr>
        <w:br/>
        <w:t>специально-профессиональные знания. В группах общеуголов-</w:t>
      </w:r>
      <w:r>
        <w:rPr>
          <w:rStyle w:val="163"/>
          <w:b/>
          <w:bCs/>
        </w:rPr>
        <w:br/>
        <w:t>ной преступности преобладают люди молодого возраста и чаще с</w:t>
      </w:r>
      <w:r>
        <w:rPr>
          <w:rStyle w:val="163"/>
          <w:b/>
          <w:bCs/>
        </w:rPr>
        <w:br/>
        <w:t>невысоким образованием. В организациях, сов</w:t>
      </w:r>
      <w:r>
        <w:rPr>
          <w:rStyle w:val="163"/>
          <w:b/>
          <w:bCs/>
        </w:rPr>
        <w:t>ершающих пре-</w:t>
      </w:r>
      <w:r>
        <w:rPr>
          <w:rStyle w:val="163"/>
          <w:b/>
          <w:bCs/>
        </w:rPr>
        <w:br/>
        <w:t>ступления в сфере экономики, — лица более старшего возраста и</w:t>
      </w:r>
      <w:r>
        <w:rPr>
          <w:rStyle w:val="163"/>
          <w:b/>
          <w:bCs/>
        </w:rPr>
        <w:br/>
        <w:t>с более высоким общим и специальным образованием.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Членам высших и отчасти средних звеньев чаще всего при-</w:t>
      </w:r>
      <w:r>
        <w:rPr>
          <w:rStyle w:val="163"/>
          <w:b/>
          <w:bCs/>
        </w:rPr>
        <w:br/>
        <w:t>сущ высокий преступный авторитет, основанный на преступном</w:t>
      </w:r>
      <w:r>
        <w:rPr>
          <w:rStyle w:val="163"/>
          <w:b/>
          <w:bCs/>
        </w:rPr>
        <w:br/>
        <w:t>опыте, их матер</w:t>
      </w:r>
      <w:r>
        <w:rPr>
          <w:rStyle w:val="163"/>
          <w:b/>
          <w:bCs/>
        </w:rPr>
        <w:t>иальных средствах и личных качествах. Неред-</w:t>
      </w:r>
      <w:r>
        <w:rPr>
          <w:rStyle w:val="163"/>
          <w:b/>
          <w:bCs/>
        </w:rPr>
        <w:br/>
        <w:t>ко лица, входящие в эти звенья, являются волевыми, достаточ-</w:t>
      </w:r>
      <w:r>
        <w:rPr>
          <w:rStyle w:val="163"/>
          <w:b/>
          <w:bCs/>
        </w:rPr>
        <w:br/>
        <w:t>но образованными и с аналитическим складом ума. Они умеют</w:t>
      </w:r>
      <w:r>
        <w:rPr>
          <w:rStyle w:val="163"/>
          <w:b/>
          <w:bCs/>
        </w:rPr>
        <w:br/>
        <w:t>принимать правильные решения в сложных ситуациях, расчет-</w:t>
      </w:r>
      <w:r>
        <w:rPr>
          <w:rStyle w:val="163"/>
          <w:b/>
          <w:bCs/>
        </w:rPr>
        <w:br/>
        <w:t>ливо разрабатывать планы преступны</w:t>
      </w:r>
      <w:r>
        <w:rPr>
          <w:rStyle w:val="163"/>
          <w:b/>
          <w:bCs/>
        </w:rPr>
        <w:t>х операций, а также умело</w:t>
      </w:r>
      <w:r>
        <w:rPr>
          <w:rStyle w:val="163"/>
          <w:b/>
          <w:bCs/>
        </w:rPr>
        <w:br/>
        <w:t>консолидировать организацию. Это затрудняет как выявление,</w:t>
      </w:r>
      <w:r>
        <w:rPr>
          <w:rStyle w:val="163"/>
          <w:b/>
          <w:bCs/>
        </w:rPr>
        <w:br/>
        <w:t>так и изобличение указанных лиц.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 другой стороны, практически в каждой ОПГ, наряду с кон-</w:t>
      </w:r>
      <w:r>
        <w:rPr>
          <w:rStyle w:val="163"/>
          <w:b/>
          <w:bCs/>
        </w:rPr>
        <w:br/>
        <w:t>солидирующими силами, действуют и силы разъединения, воз-</w:t>
      </w:r>
      <w:r>
        <w:rPr>
          <w:rStyle w:val="163"/>
          <w:b/>
          <w:bCs/>
        </w:rPr>
        <w:br/>
        <w:t xml:space="preserve">никают противоречия и </w:t>
      </w:r>
      <w:r>
        <w:rPr>
          <w:rStyle w:val="163"/>
          <w:b/>
          <w:bCs/>
        </w:rPr>
        <w:t>конфликтные отношения между отдель-</w:t>
      </w:r>
      <w:r>
        <w:rPr>
          <w:rStyle w:val="163"/>
          <w:b/>
          <w:bCs/>
        </w:rPr>
        <w:br/>
        <w:t>ными членами, руководителями и членами (особенно это</w:t>
      </w:r>
      <w:r>
        <w:rPr>
          <w:rStyle w:val="163"/>
          <w:b/>
          <w:bCs/>
        </w:rPr>
        <w:br/>
        <w:t>свойственно группам общеуголовной направленности). В этих</w:t>
      </w:r>
      <w:r>
        <w:rPr>
          <w:rStyle w:val="163"/>
          <w:b/>
          <w:bCs/>
        </w:rPr>
        <w:br/>
        <w:t>группах в любой момент вчерашний честолюбивый и неглупый</w:t>
      </w:r>
      <w:r>
        <w:rPr>
          <w:rStyle w:val="163"/>
          <w:b/>
          <w:bCs/>
        </w:rPr>
        <w:br/>
        <w:t>исполнитель-боевик может произвести «дворцовый перев</w:t>
      </w:r>
      <w:r>
        <w:rPr>
          <w:rStyle w:val="163"/>
          <w:b/>
          <w:bCs/>
        </w:rPr>
        <w:t>орот» и</w:t>
      </w:r>
      <w:r>
        <w:rPr>
          <w:rStyle w:val="163"/>
          <w:b/>
          <w:bCs/>
        </w:rPr>
        <w:br/>
        <w:t>оказаться на вершине власти. Все это ведет к неизбежным кон-</w:t>
      </w:r>
      <w:r>
        <w:rPr>
          <w:rStyle w:val="163"/>
          <w:b/>
          <w:bCs/>
        </w:rPr>
        <w:br/>
        <w:t>фликтам в ОПГ, что можно использовать в целях столкновения</w:t>
      </w:r>
      <w:r>
        <w:rPr>
          <w:rStyle w:val="163"/>
          <w:b/>
          <w:bCs/>
        </w:rPr>
        <w:br/>
        <w:t>интересов отдельных задержанных подозреваемых при допросах</w:t>
      </w:r>
      <w:r>
        <w:rPr>
          <w:rStyle w:val="163"/>
          <w:b/>
          <w:bCs/>
        </w:rPr>
        <w:br/>
        <w:t>и очных ставках и последующего их изобличения, выявления</w:t>
      </w:r>
      <w:r>
        <w:rPr>
          <w:rStyle w:val="163"/>
          <w:b/>
          <w:bCs/>
        </w:rPr>
        <w:br/>
        <w:t>других ее чл</w:t>
      </w:r>
      <w:r>
        <w:rPr>
          <w:rStyle w:val="163"/>
          <w:b/>
          <w:bCs/>
        </w:rPr>
        <w:t>енов и развала группы в целом.</w:t>
      </w:r>
    </w:p>
    <w:p w:rsidR="00A86078" w:rsidRDefault="00F4381D">
      <w:pPr>
        <w:pStyle w:val="86"/>
        <w:keepNext/>
        <w:keepLines/>
        <w:shd w:val="clear" w:color="auto" w:fill="auto"/>
        <w:spacing w:line="226" w:lineRule="exact"/>
      </w:pPr>
      <w:bookmarkStart w:id="139" w:name="bookmark138"/>
      <w:r>
        <w:rPr>
          <w:rStyle w:val="89"/>
          <w:b/>
          <w:bCs/>
        </w:rPr>
        <w:t>§ 3. Основные положения методики раскрытия</w:t>
      </w:r>
      <w:r>
        <w:rPr>
          <w:rStyle w:val="89"/>
          <w:b/>
          <w:bCs/>
        </w:rPr>
        <w:br/>
        <w:t>и расследования преступлений, совершенных ОПГ</w:t>
      </w:r>
      <w:bookmarkEnd w:id="139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Своеобразие методики расследования преступлений, совершен-</w:t>
      </w:r>
      <w:r>
        <w:rPr>
          <w:rStyle w:val="163"/>
          <w:b/>
          <w:bCs/>
        </w:rPr>
        <w:br/>
        <w:t>ных членами организованных преступных групп, заключается в</w:t>
      </w:r>
      <w:r>
        <w:rPr>
          <w:rStyle w:val="163"/>
          <w:b/>
          <w:bCs/>
        </w:rPr>
        <w:br/>
        <w:t>том, что она имеет</w:t>
      </w:r>
      <w:r>
        <w:rPr>
          <w:rStyle w:val="163"/>
          <w:b/>
          <w:bCs/>
        </w:rPr>
        <w:t xml:space="preserve"> несколько видов и уровней. Так, в ней можно</w:t>
      </w:r>
      <w:r>
        <w:rPr>
          <w:rStyle w:val="163"/>
          <w:b/>
          <w:bCs/>
        </w:rPr>
        <w:br/>
        <w:t>выделить: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>— методику доследственного оперативно-розыскного собира-</w:t>
      </w:r>
      <w:r>
        <w:rPr>
          <w:rStyle w:val="163"/>
          <w:b/>
          <w:bCs/>
        </w:rPr>
        <w:br/>
        <w:t>ния и накопления разведывательной информации о преступной</w:t>
      </w:r>
      <w:r>
        <w:rPr>
          <w:rStyle w:val="163"/>
          <w:b/>
          <w:bCs/>
        </w:rPr>
        <w:br/>
      </w:r>
      <w:r>
        <w:rPr>
          <w:rStyle w:val="2"/>
          <w:b w:val="0"/>
          <w:bCs w:val="0"/>
        </w:rPr>
        <w:t>деятельности организованных преступных групп, позволяющую</w:t>
      </w:r>
      <w:r>
        <w:rPr>
          <w:rStyle w:val="2"/>
          <w:b w:val="0"/>
          <w:bCs w:val="0"/>
        </w:rPr>
        <w:br/>
        <w:t>начать расследование;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— методику расследования </w:t>
      </w:r>
      <w:r>
        <w:t>криминальной деятельности ор-</w:t>
      </w:r>
      <w:r>
        <w:br/>
        <w:t>ганизованных преступных групп.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Обе эти методики могут быть </w:t>
      </w:r>
      <w:r>
        <w:rPr>
          <w:rStyle w:val="29"/>
        </w:rPr>
        <w:t xml:space="preserve">общими </w:t>
      </w:r>
      <w:r>
        <w:t>для раскрытия и рассле-</w:t>
      </w:r>
      <w:r>
        <w:br/>
        <w:t>дования любого вида организованной преступной деятельности</w:t>
      </w:r>
      <w:r>
        <w:br/>
        <w:t xml:space="preserve">(высший их уровень) и </w:t>
      </w:r>
      <w:r>
        <w:rPr>
          <w:rStyle w:val="29"/>
        </w:rPr>
        <w:t xml:space="preserve">частными </w:t>
      </w:r>
      <w:r>
        <w:t>— нацеленными на раск</w:t>
      </w:r>
      <w:r>
        <w:t>рытие и</w:t>
      </w:r>
      <w:r>
        <w:br/>
        <w:t>расследование отдельных видов преступлений, совершенных орга-</w:t>
      </w:r>
      <w:r>
        <w:br/>
        <w:t>низованными группами (низший уровень этих методик).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данной главе рассматриваются основы методик высшего</w:t>
      </w:r>
      <w:r>
        <w:br/>
        <w:t>уровня.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Началу расследования анализируемой преступной деятельно-</w:t>
      </w:r>
      <w:r>
        <w:br/>
        <w:t>сти в одних слу</w:t>
      </w:r>
      <w:r>
        <w:t>чаях предшествует разная по продолжительности</w:t>
      </w:r>
      <w:r>
        <w:br/>
        <w:t>(чаще всего длительная) оперативно-розыскная проверка (разра-</w:t>
      </w:r>
      <w:r>
        <w:br/>
        <w:t>ботка) преступной деятельности ОПГ (сообщества), заканчиваю-</w:t>
      </w:r>
      <w:r>
        <w:br/>
        <w:t>щаяся передачей собранной розыскной информации в следствен-</w:t>
      </w:r>
      <w:r>
        <w:br/>
        <w:t>ные органы либо операцией п</w:t>
      </w:r>
      <w:r>
        <w:t>о задержанию отдельных ее</w:t>
      </w:r>
      <w:r>
        <w:br/>
        <w:t>членов — участников каких-то ранее совершенных и не раскры-</w:t>
      </w:r>
      <w:r>
        <w:br/>
        <w:t>тых преступлений (например, в ходе сходки преступных автори-</w:t>
      </w:r>
      <w:r>
        <w:br/>
        <w:t>тетов и других криминальных акций).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Типовая криминалистическая ситуация, складывающаяся</w:t>
      </w:r>
      <w:r>
        <w:br/>
        <w:t xml:space="preserve">на данном этапе </w:t>
      </w:r>
      <w:r>
        <w:t>раскрытия указанной преступной деятельности,</w:t>
      </w:r>
      <w:r>
        <w:br/>
        <w:t>формируется оперативно-розыскной информацией, требующей</w:t>
      </w:r>
      <w:r>
        <w:br/>
        <w:t>надлежащего процессуального оформления. Эта ситуация в свою</w:t>
      </w:r>
      <w:r>
        <w:br/>
        <w:t>очередь имеет несколько разновидностей, обусловленных време-</w:t>
      </w:r>
      <w:r>
        <w:br/>
        <w:t>нем передачи следователю разведыва</w:t>
      </w:r>
      <w:r>
        <w:t>тельных материалов; дли-</w:t>
      </w:r>
      <w:r>
        <w:br/>
        <w:t>тельностью нахождения разрабатываемой преступной организа-</w:t>
      </w:r>
      <w:r>
        <w:br/>
        <w:t>ции под контролем оперативно-розыскных органов; характером</w:t>
      </w:r>
      <w:r>
        <w:br/>
        <w:t>проведенных операций по задержанию подозреваемых и т.д.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Каждая из таких ситуационных разновидностей характери-</w:t>
      </w:r>
      <w:r>
        <w:br/>
        <w:t>зу</w:t>
      </w:r>
      <w:r>
        <w:t>ется различным объемом надлежаще оформленной оператив-</w:t>
      </w:r>
      <w:r>
        <w:br/>
        <w:t>но-розыскной информации, разной результативностью проведен-</w:t>
      </w:r>
      <w:r>
        <w:br/>
        <w:t>ных оперативных операций, а главное, степенью значимости</w:t>
      </w:r>
      <w:r>
        <w:br/>
        <w:t>собранной информации для начала расследования. Однако при</w:t>
      </w:r>
      <w:r>
        <w:br/>
        <w:t>должном совместном анализе</w:t>
      </w:r>
      <w:r>
        <w:t xml:space="preserve"> подобной розыскной информации,</w:t>
      </w:r>
      <w:r>
        <w:br/>
        <w:t>осуществленном следователем и оперативно-розыскными работ-</w:t>
      </w:r>
      <w:r>
        <w:br/>
        <w:t>никами, из нее чаще всего удается извлечь данные, необходи-</w:t>
      </w:r>
      <w:r>
        <w:br/>
        <w:t>мые для начала развертывания расследования. Поскольку же</w:t>
      </w:r>
      <w:r>
        <w:br/>
        <w:t>такие ситуации чаще всего возникают по результат</w:t>
      </w:r>
      <w:r>
        <w:t>ам опера-</w:t>
      </w:r>
      <w:r>
        <w:br/>
        <w:t>тивно-розыскной деятельности, правильная их следственная</w:t>
      </w:r>
      <w:r>
        <w:br/>
        <w:t>оценка и умелое использование собранных данных имеют важ-</w:t>
      </w:r>
      <w:r>
        <w:br/>
        <w:t>ное значение для расследования.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Значимость оперативно-розыскных материалов объясняется</w:t>
      </w:r>
      <w:r>
        <w:rPr>
          <w:rStyle w:val="163"/>
          <w:b/>
          <w:bCs/>
        </w:rPr>
        <w:br/>
        <w:t>тем, что преступная деятельность ОПГ самой р</w:t>
      </w:r>
      <w:r>
        <w:rPr>
          <w:rStyle w:val="163"/>
          <w:b/>
          <w:bCs/>
        </w:rPr>
        <w:t>азличной крими-</w:t>
      </w:r>
      <w:r>
        <w:rPr>
          <w:rStyle w:val="163"/>
          <w:b/>
          <w:bCs/>
        </w:rPr>
        <w:br/>
        <w:t>нальной направленности чаще всего тщательно готовится, мас-</w:t>
      </w:r>
      <w:r>
        <w:rPr>
          <w:rStyle w:val="163"/>
          <w:b/>
          <w:bCs/>
        </w:rPr>
        <w:br/>
        <w:t>кируется и сопровождается умелым сокрытием (уничтожением)</w:t>
      </w:r>
      <w:r>
        <w:rPr>
          <w:rStyle w:val="163"/>
          <w:b/>
          <w:bCs/>
        </w:rPr>
        <w:br/>
        <w:t>следов-последствий. Указанные группы обычно имеют хорошо</w:t>
      </w:r>
      <w:r>
        <w:rPr>
          <w:rStyle w:val="163"/>
          <w:b/>
          <w:bCs/>
        </w:rPr>
        <w:br/>
        <w:t>налаженную систему внутренней и внешней защиты с помощью</w:t>
      </w:r>
      <w:r>
        <w:rPr>
          <w:rStyle w:val="163"/>
          <w:b/>
          <w:bCs/>
        </w:rPr>
        <w:br/>
        <w:t>коррумпи</w:t>
      </w:r>
      <w:r>
        <w:rPr>
          <w:rStyle w:val="163"/>
          <w:b/>
          <w:bCs/>
        </w:rPr>
        <w:t>рованных и иных связей. Поэтому выявить, а еще в</w:t>
      </w:r>
      <w:r>
        <w:rPr>
          <w:rStyle w:val="163"/>
          <w:b/>
          <w:bCs/>
        </w:rPr>
        <w:br/>
        <w:t>большей степени создать надлежащую доказательственную базу</w:t>
      </w:r>
      <w:r>
        <w:rPr>
          <w:rStyle w:val="163"/>
          <w:b/>
          <w:bCs/>
        </w:rPr>
        <w:br/>
        <w:t>для начала расследования, очень сложно. Во всяком случае</w:t>
      </w:r>
      <w:r>
        <w:rPr>
          <w:rStyle w:val="163"/>
          <w:b/>
          <w:bCs/>
        </w:rPr>
        <w:br/>
        <w:t>уголовно-процессуальные методы, как показывает следственная</w:t>
      </w:r>
      <w:r>
        <w:rPr>
          <w:rStyle w:val="163"/>
          <w:b/>
          <w:bCs/>
        </w:rPr>
        <w:br/>
        <w:t>практика, для выявления таких п</w:t>
      </w:r>
      <w:r>
        <w:rPr>
          <w:rStyle w:val="163"/>
          <w:b/>
          <w:bCs/>
        </w:rPr>
        <w:t>реступлений обычно являются</w:t>
      </w:r>
      <w:r>
        <w:rPr>
          <w:rStyle w:val="163"/>
          <w:b/>
          <w:bCs/>
        </w:rPr>
        <w:br/>
        <w:t>малоэффективными.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связи с этим большое значение в деле добывания необходи-</w:t>
      </w:r>
      <w:r>
        <w:rPr>
          <w:rStyle w:val="163"/>
          <w:b/>
          <w:bCs/>
        </w:rPr>
        <w:br/>
        <w:t>мой информации для начала расследования имеет правильно ме-</w:t>
      </w:r>
      <w:r>
        <w:rPr>
          <w:rStyle w:val="163"/>
          <w:b/>
          <w:bCs/>
        </w:rPr>
        <w:br/>
        <w:t>тодически построенное доследственное оперативно-розыскное ее</w:t>
      </w:r>
      <w:r>
        <w:rPr>
          <w:rStyle w:val="163"/>
          <w:b/>
          <w:bCs/>
        </w:rPr>
        <w:br/>
        <w:t>собирание и накопление. Указан</w:t>
      </w:r>
      <w:r>
        <w:rPr>
          <w:rStyle w:val="163"/>
          <w:b/>
          <w:bCs/>
        </w:rPr>
        <w:t>ный вид криминалистической</w:t>
      </w:r>
      <w:r>
        <w:rPr>
          <w:rStyle w:val="163"/>
          <w:b/>
          <w:bCs/>
        </w:rPr>
        <w:br/>
        <w:t>деятельности основывается на Законе об ОРД, а с методической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точки зрения во многом опирается на ОРД как дисциплину, а</w:t>
      </w:r>
      <w:r>
        <w:rPr>
          <w:rStyle w:val="163"/>
          <w:b/>
          <w:bCs/>
        </w:rPr>
        <w:br/>
        <w:t>также на криминалистику.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Общеметодические основы оперативно-розыскного собира-</w:t>
      </w:r>
      <w:r>
        <w:rPr>
          <w:rStyle w:val="163"/>
          <w:b/>
          <w:bCs/>
        </w:rPr>
        <w:br/>
        <w:t>ния и накопления данных, необхо</w:t>
      </w:r>
      <w:r>
        <w:rPr>
          <w:rStyle w:val="163"/>
          <w:b/>
          <w:bCs/>
        </w:rPr>
        <w:t>димых для начала следствен-</w:t>
      </w:r>
      <w:r>
        <w:rPr>
          <w:rStyle w:val="163"/>
          <w:b/>
          <w:bCs/>
        </w:rPr>
        <w:br/>
        <w:t>ной деятельности. К ним можно отнести следующие методиче-</w:t>
      </w:r>
      <w:r>
        <w:rPr>
          <w:rStyle w:val="163"/>
          <w:b/>
          <w:bCs/>
        </w:rPr>
        <w:br/>
        <w:t>ские требования: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— в оперативно-розыскном собирании материалов о дея-</w:t>
      </w:r>
      <w:r>
        <w:rPr>
          <w:rStyle w:val="163"/>
          <w:b/>
          <w:bCs/>
        </w:rPr>
        <w:br/>
        <w:t>тельности организованных криминальных организаций важ-</w:t>
      </w:r>
      <w:r>
        <w:rPr>
          <w:rStyle w:val="163"/>
          <w:b/>
          <w:bCs/>
        </w:rPr>
        <w:br/>
        <w:t>ная роль должна быть отведена разведывательно</w:t>
      </w:r>
      <w:r>
        <w:rPr>
          <w:rStyle w:val="163"/>
          <w:b/>
          <w:bCs/>
        </w:rPr>
        <w:t>-поисковой</w:t>
      </w:r>
      <w:r>
        <w:rPr>
          <w:rStyle w:val="163"/>
          <w:b/>
          <w:bCs/>
        </w:rPr>
        <w:br/>
        <w:t>деятельности и аналитическому поиску. Именно эти два вида</w:t>
      </w:r>
      <w:r>
        <w:rPr>
          <w:rStyle w:val="163"/>
          <w:b/>
          <w:bCs/>
        </w:rPr>
        <w:br/>
        <w:t>деятельности позволяют решить основные стратегические и</w:t>
      </w:r>
      <w:r>
        <w:rPr>
          <w:rStyle w:val="163"/>
          <w:b/>
          <w:bCs/>
        </w:rPr>
        <w:br/>
        <w:t>тактические задачи в процессе оперативного поиска, в частно-</w:t>
      </w:r>
      <w:r>
        <w:rPr>
          <w:rStyle w:val="163"/>
          <w:b/>
          <w:bCs/>
        </w:rPr>
        <w:br/>
        <w:t>сти, распознать базовую направленность преступной деятель-</w:t>
      </w:r>
      <w:r>
        <w:rPr>
          <w:rStyle w:val="163"/>
          <w:b/>
          <w:bCs/>
        </w:rPr>
        <w:br/>
        <w:t xml:space="preserve">ности ОПГ; </w:t>
      </w:r>
      <w:r>
        <w:rPr>
          <w:rStyle w:val="163"/>
          <w:b/>
          <w:bCs/>
        </w:rPr>
        <w:t>выявить и использовать возможных «осведомите-</w:t>
      </w:r>
      <w:r>
        <w:rPr>
          <w:rStyle w:val="163"/>
          <w:b/>
          <w:bCs/>
        </w:rPr>
        <w:br/>
        <w:t>лей» из ее членов; определить способ наиболее надежного и</w:t>
      </w:r>
      <w:r>
        <w:rPr>
          <w:rStyle w:val="163"/>
          <w:b/>
          <w:bCs/>
        </w:rPr>
        <w:br/>
        <w:t>глубокого проникновения в нее для изучения ее изнутри; осу-</w:t>
      </w:r>
      <w:r>
        <w:rPr>
          <w:rStyle w:val="163"/>
          <w:b/>
          <w:bCs/>
        </w:rPr>
        <w:br/>
        <w:t>ществить это проникновение и собрать необходимые, данные</w:t>
      </w:r>
      <w:r>
        <w:rPr>
          <w:rStyle w:val="163"/>
          <w:b/>
          <w:bCs/>
        </w:rPr>
        <w:br/>
        <w:t>для начала расследования. Данные та</w:t>
      </w:r>
      <w:r>
        <w:rPr>
          <w:rStyle w:val="163"/>
          <w:b/>
          <w:bCs/>
        </w:rPr>
        <w:t>кой аналитической дея-</w:t>
      </w:r>
      <w:r>
        <w:rPr>
          <w:rStyle w:val="163"/>
          <w:b/>
          <w:bCs/>
        </w:rPr>
        <w:br/>
        <w:t>тельности позволяют также спрогнозировать характер, место и</w:t>
      </w:r>
      <w:r>
        <w:rPr>
          <w:rStyle w:val="163"/>
          <w:b/>
          <w:bCs/>
        </w:rPr>
        <w:br/>
        <w:t>время возможных готовящихся преступных акций, крими-</w:t>
      </w:r>
      <w:r>
        <w:rPr>
          <w:rStyle w:val="163"/>
          <w:b/>
          <w:bCs/>
        </w:rPr>
        <w:br/>
        <w:t>нальные ходы преступного сообщества и т.д. Для решения по-</w:t>
      </w:r>
      <w:r>
        <w:rPr>
          <w:rStyle w:val="163"/>
          <w:b/>
          <w:bCs/>
        </w:rPr>
        <w:br/>
        <w:t>добных задач оперативно-розыскные органы (особенно МВД)</w:t>
      </w:r>
      <w:r>
        <w:rPr>
          <w:rStyle w:val="163"/>
          <w:b/>
          <w:bCs/>
        </w:rPr>
        <w:br/>
        <w:t>облад</w:t>
      </w:r>
      <w:r>
        <w:rPr>
          <w:rStyle w:val="163"/>
          <w:b/>
          <w:bCs/>
        </w:rPr>
        <w:t>ают необходимыми знаниями и методами. Разработка</w:t>
      </w:r>
      <w:r>
        <w:rPr>
          <w:rStyle w:val="163"/>
          <w:b/>
          <w:bCs/>
        </w:rPr>
        <w:br/>
        <w:t>этой методики основывается на данных оперативно-розыскной</w:t>
      </w:r>
      <w:r>
        <w:rPr>
          <w:rStyle w:val="163"/>
          <w:b/>
          <w:bCs/>
        </w:rPr>
        <w:br/>
        <w:t>науки (ОРД) и криминалистики;</w:t>
      </w:r>
    </w:p>
    <w:p w:rsidR="00A86078" w:rsidRDefault="00F4381D">
      <w:pPr>
        <w:pStyle w:val="160"/>
        <w:numPr>
          <w:ilvl w:val="0"/>
          <w:numId w:val="34"/>
        </w:numPr>
        <w:shd w:val="clear" w:color="auto" w:fill="auto"/>
        <w:tabs>
          <w:tab w:val="left" w:pos="673"/>
        </w:tabs>
        <w:spacing w:line="226" w:lineRule="exact"/>
        <w:ind w:firstLine="360"/>
      </w:pPr>
      <w:r>
        <w:rPr>
          <w:rStyle w:val="163"/>
          <w:b/>
          <w:bCs/>
        </w:rPr>
        <w:t>в деятельности по накоплению указанной информации</w:t>
      </w:r>
      <w:r>
        <w:rPr>
          <w:rStyle w:val="163"/>
          <w:b/>
          <w:bCs/>
        </w:rPr>
        <w:br/>
        <w:t>важно методически верно определять наиболее оптимальный мо-</w:t>
      </w:r>
      <w:r>
        <w:rPr>
          <w:rStyle w:val="163"/>
          <w:b/>
          <w:bCs/>
        </w:rPr>
        <w:br/>
        <w:t xml:space="preserve">мент для </w:t>
      </w:r>
      <w:r>
        <w:rPr>
          <w:rStyle w:val="163"/>
          <w:b/>
          <w:bCs/>
        </w:rPr>
        <w:t>своевременной передачи следователю накопленной ин-</w:t>
      </w:r>
      <w:r>
        <w:rPr>
          <w:rStyle w:val="163"/>
          <w:b/>
          <w:bCs/>
        </w:rPr>
        <w:br/>
        <w:t>формации, могущей реально быть положенной в основу начала</w:t>
      </w:r>
      <w:r>
        <w:rPr>
          <w:rStyle w:val="163"/>
          <w:b/>
          <w:bCs/>
        </w:rPr>
        <w:br/>
        <w:t>расследования. При неоправданном затягивании со своевремен-</w:t>
      </w:r>
      <w:r>
        <w:rPr>
          <w:rStyle w:val="163"/>
          <w:b/>
          <w:bCs/>
        </w:rPr>
        <w:br/>
        <w:t>ной передачей собранной информации, как показывает следст-</w:t>
      </w:r>
      <w:r>
        <w:rPr>
          <w:rStyle w:val="163"/>
          <w:b/>
          <w:bCs/>
        </w:rPr>
        <w:br/>
        <w:t>венная практика, она частичн</w:t>
      </w:r>
      <w:r>
        <w:rPr>
          <w:rStyle w:val="163"/>
          <w:b/>
          <w:bCs/>
        </w:rPr>
        <w:t>о может быть потеряна еще до на-</w:t>
      </w:r>
      <w:r>
        <w:rPr>
          <w:rStyle w:val="163"/>
          <w:b/>
          <w:bCs/>
        </w:rPr>
        <w:br/>
        <w:t>чала возбуждения уголовного дела. В правильном решении</w:t>
      </w:r>
      <w:r>
        <w:rPr>
          <w:rStyle w:val="163"/>
          <w:b/>
          <w:bCs/>
        </w:rPr>
        <w:br/>
        <w:t>данного вопроса оперативно-розыскным работникам могут ока-</w:t>
      </w:r>
      <w:r>
        <w:rPr>
          <w:rStyle w:val="163"/>
          <w:b/>
          <w:bCs/>
        </w:rPr>
        <w:br/>
        <w:t>зать помощь следователь или надзирающий за их деятельностью</w:t>
      </w:r>
      <w:r>
        <w:rPr>
          <w:rStyle w:val="163"/>
          <w:b/>
          <w:bCs/>
        </w:rPr>
        <w:br/>
        <w:t>прокурор. Вместе с тем передача части оперативно-</w:t>
      </w:r>
      <w:r>
        <w:rPr>
          <w:rStyle w:val="163"/>
          <w:b/>
          <w:bCs/>
        </w:rPr>
        <w:t>розыскной</w:t>
      </w:r>
      <w:r>
        <w:rPr>
          <w:rStyle w:val="163"/>
          <w:b/>
          <w:bCs/>
        </w:rPr>
        <w:br/>
        <w:t>информации следственным органам не должна приостанавли-</w:t>
      </w:r>
      <w:r>
        <w:rPr>
          <w:rStyle w:val="163"/>
          <w:b/>
          <w:bCs/>
        </w:rPr>
        <w:br/>
        <w:t>вать разведывательную работу или снижать ее темпы. Информа-</w:t>
      </w:r>
      <w:r>
        <w:rPr>
          <w:rStyle w:val="163"/>
          <w:b/>
          <w:bCs/>
        </w:rPr>
        <w:br/>
        <w:t>ция должна постоянно поступать к следователю; это собирание</w:t>
      </w:r>
      <w:r>
        <w:rPr>
          <w:rStyle w:val="163"/>
          <w:b/>
          <w:bCs/>
        </w:rPr>
        <w:br/>
        <w:t>должно продолжаться до самого конца следствия, а иногда и в</w:t>
      </w:r>
      <w:r>
        <w:rPr>
          <w:rStyle w:val="163"/>
          <w:b/>
          <w:bCs/>
        </w:rPr>
        <w:br/>
        <w:t>ходе судеб</w:t>
      </w:r>
      <w:r>
        <w:rPr>
          <w:rStyle w:val="163"/>
          <w:b/>
          <w:bCs/>
        </w:rPr>
        <w:t>ного следствия (особенно когда преступная группа еще</w:t>
      </w:r>
      <w:r>
        <w:rPr>
          <w:rStyle w:val="163"/>
          <w:b/>
          <w:bCs/>
        </w:rPr>
        <w:br/>
        <w:t>продолжает функционировать, несмотря на понесенные «поте-</w:t>
      </w:r>
      <w:r>
        <w:rPr>
          <w:rStyle w:val="163"/>
          <w:b/>
          <w:bCs/>
        </w:rPr>
        <w:br/>
        <w:t>ри»). Опытные розыскники считают, что сведения о преступных</w:t>
      </w:r>
      <w:r>
        <w:rPr>
          <w:rStyle w:val="163"/>
          <w:b/>
          <w:bCs/>
        </w:rPr>
        <w:br/>
        <w:t>организациях и их лидерах должны накапливаться постоянно,</w:t>
      </w:r>
      <w:r>
        <w:rPr>
          <w:rStyle w:val="163"/>
          <w:b/>
          <w:bCs/>
        </w:rPr>
        <w:br/>
        <w:t xml:space="preserve">чтобы даже годы спустя они </w:t>
      </w:r>
      <w:r>
        <w:rPr>
          <w:rStyle w:val="163"/>
          <w:b/>
          <w:bCs/>
        </w:rPr>
        <w:t>могли быть востребованы в процес-</w:t>
      </w:r>
      <w:r>
        <w:rPr>
          <w:rStyle w:val="163"/>
          <w:b/>
          <w:bCs/>
        </w:rPr>
        <w:br/>
        <w:t>се нового расследования. Практическая ценность и важность</w:t>
      </w:r>
      <w:r>
        <w:rPr>
          <w:rStyle w:val="163"/>
          <w:b/>
          <w:bCs/>
        </w:rPr>
        <w:br/>
        <w:t>разведывательной работы и возможность ее использования для</w:t>
      </w:r>
      <w:r>
        <w:rPr>
          <w:rStyle w:val="163"/>
          <w:b/>
          <w:bCs/>
        </w:rPr>
        <w:br/>
        <w:t>возбуждения уголовного дела и начала расследования во многом</w:t>
      </w:r>
      <w:r>
        <w:rPr>
          <w:rStyle w:val="163"/>
          <w:b/>
          <w:bCs/>
        </w:rPr>
        <w:br/>
        <w:t>зависит от качества ее документирования. Она</w:t>
      </w:r>
      <w:r>
        <w:rPr>
          <w:rStyle w:val="163"/>
          <w:b/>
          <w:bCs/>
        </w:rPr>
        <w:t xml:space="preserve"> должна быть ос-</w:t>
      </w:r>
      <w:r>
        <w:rPr>
          <w:rStyle w:val="163"/>
          <w:b/>
          <w:bCs/>
        </w:rPr>
        <w:br/>
        <w:t>нована на требованиях Закона об ОРД и методических рекомен-</w:t>
      </w:r>
      <w:r>
        <w:rPr>
          <w:rStyle w:val="163"/>
          <w:b/>
          <w:bCs/>
        </w:rPr>
        <w:br/>
        <w:t>дациях оперативно-розыскной науки;</w:t>
      </w:r>
    </w:p>
    <w:p w:rsidR="00A86078" w:rsidRDefault="00F4381D">
      <w:pPr>
        <w:pStyle w:val="160"/>
        <w:numPr>
          <w:ilvl w:val="0"/>
          <w:numId w:val="34"/>
        </w:numPr>
        <w:shd w:val="clear" w:color="auto" w:fill="auto"/>
        <w:tabs>
          <w:tab w:val="left" w:pos="663"/>
        </w:tabs>
        <w:spacing w:line="226" w:lineRule="exact"/>
        <w:ind w:firstLine="360"/>
      </w:pPr>
      <w:r>
        <w:rPr>
          <w:rStyle w:val="163"/>
          <w:b/>
          <w:bCs/>
        </w:rPr>
        <w:t>в процессе оперативно-розыскного собирания и накопле-</w:t>
      </w:r>
      <w:r>
        <w:rPr>
          <w:rStyle w:val="163"/>
          <w:b/>
          <w:bCs/>
        </w:rPr>
        <w:br/>
        <w:t>ния разведывательных данных очень важно наладить и методи-</w:t>
      </w:r>
      <w:r>
        <w:rPr>
          <w:rStyle w:val="163"/>
          <w:b/>
          <w:bCs/>
        </w:rPr>
        <w:br/>
        <w:t>чески правильно обеспечить взаи</w:t>
      </w:r>
      <w:r>
        <w:rPr>
          <w:rStyle w:val="163"/>
          <w:b/>
          <w:bCs/>
        </w:rPr>
        <w:t>модействие оперативно-</w:t>
      </w:r>
      <w:r>
        <w:rPr>
          <w:rStyle w:val="163"/>
          <w:b/>
          <w:bCs/>
        </w:rPr>
        <w:br/>
        <w:t>розыскных служб МВД с одноименными службами других ве-</w:t>
      </w:r>
      <w:r>
        <w:rPr>
          <w:rStyle w:val="163"/>
          <w:b/>
          <w:bCs/>
        </w:rPr>
        <w:br/>
        <w:t>домств (ФСБ, таможенных органов), а в необходимых случаях и</w:t>
      </w:r>
      <w:r>
        <w:rPr>
          <w:rStyle w:val="163"/>
          <w:b/>
          <w:bCs/>
        </w:rPr>
        <w:br/>
        <w:t>со службами безопасности частных предпринимательских струк-</w:t>
      </w:r>
      <w:r>
        <w:rPr>
          <w:rStyle w:val="163"/>
          <w:b/>
          <w:bCs/>
        </w:rPr>
        <w:br/>
        <w:t>тур, банков и частными детективными службами.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 xml:space="preserve">Методически </w:t>
      </w:r>
      <w:r>
        <w:rPr>
          <w:rStyle w:val="163"/>
          <w:b/>
          <w:bCs/>
        </w:rPr>
        <w:t>правильно построенная указанная деятельность</w:t>
      </w:r>
      <w:r>
        <w:rPr>
          <w:rStyle w:val="163"/>
          <w:b/>
          <w:bCs/>
        </w:rPr>
        <w:br/>
        <w:t>может быть результативной только при условии, если она будет</w:t>
      </w:r>
      <w:r>
        <w:rPr>
          <w:rStyle w:val="163"/>
          <w:b/>
          <w:bCs/>
        </w:rPr>
        <w:br/>
        <w:t>надежным образом организована с точки зрения требований Зако-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на об ОРД и соответствующих методических рекомендаций, выра-</w:t>
      </w:r>
      <w:r>
        <w:rPr>
          <w:rStyle w:val="163"/>
          <w:b/>
          <w:bCs/>
        </w:rPr>
        <w:br/>
        <w:t>ботанных оперативно-розыскн</w:t>
      </w:r>
      <w:r>
        <w:rPr>
          <w:rStyle w:val="163"/>
          <w:b/>
          <w:bCs/>
        </w:rPr>
        <w:t>ой наукой и криминалистикой.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Общеметодические основы расследования преступлений, со-</w:t>
      </w:r>
      <w:r>
        <w:rPr>
          <w:rStyle w:val="163"/>
          <w:b/>
          <w:bCs/>
        </w:rPr>
        <w:br/>
        <w:t>вершенных ОПГ. Расследование преступлений, совершенных</w:t>
      </w:r>
      <w:r>
        <w:rPr>
          <w:rStyle w:val="163"/>
          <w:b/>
          <w:bCs/>
        </w:rPr>
        <w:br/>
        <w:t>преступными группами, осуществляется следователями проку-</w:t>
      </w:r>
      <w:r>
        <w:rPr>
          <w:rStyle w:val="163"/>
          <w:b/>
          <w:bCs/>
        </w:rPr>
        <w:br/>
        <w:t>ратуры, МВД и ФСБ и чаще всего в составе следственно-</w:t>
      </w:r>
      <w:r>
        <w:rPr>
          <w:rStyle w:val="163"/>
          <w:b/>
          <w:bCs/>
        </w:rPr>
        <w:br/>
        <w:t>опер</w:t>
      </w:r>
      <w:r>
        <w:rPr>
          <w:rStyle w:val="163"/>
          <w:b/>
          <w:bCs/>
        </w:rPr>
        <w:t>ативной группы, включающей несколько следователей и</w:t>
      </w:r>
      <w:r>
        <w:rPr>
          <w:rStyle w:val="163"/>
          <w:b/>
          <w:bCs/>
        </w:rPr>
        <w:br/>
        <w:t>оперативных работников, действующих вместе до конца рассле-</w:t>
      </w:r>
      <w:r>
        <w:rPr>
          <w:rStyle w:val="163"/>
          <w:b/>
          <w:bCs/>
        </w:rPr>
        <w:br/>
        <w:t>дования в составе этой группы.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Уголовные дела о преступлениях, совершенных организован-</w:t>
      </w:r>
      <w:r>
        <w:rPr>
          <w:rStyle w:val="163"/>
          <w:b/>
          <w:bCs/>
        </w:rPr>
        <w:br/>
        <w:t>ными преступными группами обычно возбуждаются следующим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образом:</w:t>
      </w:r>
    </w:p>
    <w:p w:rsidR="00A86078" w:rsidRDefault="00F4381D">
      <w:pPr>
        <w:pStyle w:val="160"/>
        <w:numPr>
          <w:ilvl w:val="0"/>
          <w:numId w:val="37"/>
        </w:numPr>
        <w:shd w:val="clear" w:color="auto" w:fill="auto"/>
        <w:tabs>
          <w:tab w:val="left" w:pos="663"/>
        </w:tabs>
        <w:spacing w:line="226" w:lineRule="exact"/>
        <w:ind w:firstLine="360"/>
      </w:pPr>
      <w:r>
        <w:rPr>
          <w:rStyle w:val="163"/>
          <w:b/>
          <w:bCs/>
        </w:rPr>
        <w:t>по результатам оперативно-розыскной разведывательной</w:t>
      </w:r>
      <w:r>
        <w:rPr>
          <w:rStyle w:val="163"/>
          <w:b/>
          <w:bCs/>
        </w:rPr>
        <w:br/>
        <w:t>деятельности, в предварительной оценке результатов которой</w:t>
      </w:r>
      <w:r>
        <w:rPr>
          <w:rStyle w:val="163"/>
          <w:b/>
          <w:bCs/>
        </w:rPr>
        <w:br/>
        <w:t>принимал участие следователь или прокурор, осуществляющий</w:t>
      </w:r>
      <w:r>
        <w:rPr>
          <w:rStyle w:val="163"/>
          <w:b/>
          <w:bCs/>
        </w:rPr>
        <w:br/>
        <w:t>надзор за исполнением законов в данной деятельности;</w:t>
      </w:r>
    </w:p>
    <w:p w:rsidR="00A86078" w:rsidRDefault="00F4381D">
      <w:pPr>
        <w:pStyle w:val="160"/>
        <w:numPr>
          <w:ilvl w:val="0"/>
          <w:numId w:val="37"/>
        </w:numPr>
        <w:shd w:val="clear" w:color="auto" w:fill="auto"/>
        <w:tabs>
          <w:tab w:val="left" w:pos="649"/>
        </w:tabs>
        <w:spacing w:line="226" w:lineRule="exact"/>
        <w:ind w:firstLine="360"/>
      </w:pPr>
      <w:r>
        <w:rPr>
          <w:rStyle w:val="163"/>
          <w:b/>
          <w:bCs/>
        </w:rPr>
        <w:t xml:space="preserve">после соответствующей </w:t>
      </w:r>
      <w:r>
        <w:rPr>
          <w:rStyle w:val="163"/>
          <w:b/>
          <w:bCs/>
        </w:rPr>
        <w:t>проверки оперативной информа-</w:t>
      </w:r>
      <w:r>
        <w:rPr>
          <w:rStyle w:val="163"/>
          <w:b/>
          <w:bCs/>
        </w:rPr>
        <w:br/>
        <w:t>ции и данных из других источников о преступной деятельности</w:t>
      </w:r>
      <w:r>
        <w:rPr>
          <w:rStyle w:val="163"/>
          <w:b/>
          <w:bCs/>
        </w:rPr>
        <w:br/>
        <w:t>организованной группы, которая не разведывалась оперативно-</w:t>
      </w:r>
      <w:r>
        <w:rPr>
          <w:rStyle w:val="163"/>
          <w:b/>
          <w:bCs/>
        </w:rPr>
        <w:br/>
        <w:t>розыскным путем (в порядке ст. 140 УПК РФ).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Вместе с тем почерк деятельности ОПГ может быть выявлен</w:t>
      </w:r>
      <w:r>
        <w:rPr>
          <w:rStyle w:val="163"/>
          <w:b/>
          <w:bCs/>
        </w:rPr>
        <w:br/>
        <w:t>в проц</w:t>
      </w:r>
      <w:r>
        <w:rPr>
          <w:rStyle w:val="163"/>
          <w:b/>
          <w:bCs/>
        </w:rPr>
        <w:t>ессе расследования обычного по первоначальным данным</w:t>
      </w:r>
      <w:r>
        <w:rPr>
          <w:rStyle w:val="163"/>
          <w:b/>
          <w:bCs/>
        </w:rPr>
        <w:br/>
        <w:t>преступления.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На первоначальном этапе расследования следственные си-</w:t>
      </w:r>
      <w:r>
        <w:rPr>
          <w:rStyle w:val="163"/>
          <w:b/>
          <w:bCs/>
        </w:rPr>
        <w:br/>
        <w:t>туации во многом зависят от следующих факторов:</w:t>
      </w:r>
    </w:p>
    <w:p w:rsidR="00A86078" w:rsidRDefault="00F4381D">
      <w:pPr>
        <w:pStyle w:val="160"/>
        <w:numPr>
          <w:ilvl w:val="0"/>
          <w:numId w:val="34"/>
        </w:numPr>
        <w:shd w:val="clear" w:color="auto" w:fill="auto"/>
        <w:tabs>
          <w:tab w:val="left" w:pos="658"/>
        </w:tabs>
        <w:spacing w:line="226" w:lineRule="exact"/>
        <w:ind w:firstLine="360"/>
      </w:pPr>
      <w:r>
        <w:rPr>
          <w:rStyle w:val="163"/>
          <w:b/>
          <w:bCs/>
        </w:rPr>
        <w:t>находилась ли организованная криминальная группа,</w:t>
      </w:r>
      <w:r>
        <w:rPr>
          <w:rStyle w:val="163"/>
          <w:b/>
          <w:bCs/>
        </w:rPr>
        <w:br/>
        <w:t>преступная деятельность которой расс</w:t>
      </w:r>
      <w:r>
        <w:rPr>
          <w:rStyle w:val="163"/>
          <w:b/>
          <w:bCs/>
        </w:rPr>
        <w:t>ледуется, под оператив-</w:t>
      </w:r>
      <w:r>
        <w:rPr>
          <w:rStyle w:val="163"/>
          <w:b/>
          <w:bCs/>
        </w:rPr>
        <w:br/>
        <w:t>ным контролем правоохранительных органов или о ее существо-</w:t>
      </w:r>
      <w:r>
        <w:rPr>
          <w:rStyle w:val="163"/>
          <w:b/>
          <w:bCs/>
        </w:rPr>
        <w:br/>
        <w:t>вании стало известно лишь в результате выявления преступле-</w:t>
      </w:r>
      <w:r>
        <w:rPr>
          <w:rStyle w:val="163"/>
          <w:b/>
          <w:bCs/>
        </w:rPr>
        <w:br/>
        <w:t>ния, совершенного ее членами;</w:t>
      </w:r>
    </w:p>
    <w:p w:rsidR="00A86078" w:rsidRDefault="00F4381D">
      <w:pPr>
        <w:pStyle w:val="160"/>
        <w:numPr>
          <w:ilvl w:val="0"/>
          <w:numId w:val="34"/>
        </w:numPr>
        <w:shd w:val="clear" w:color="auto" w:fill="auto"/>
        <w:tabs>
          <w:tab w:val="left" w:pos="663"/>
        </w:tabs>
        <w:spacing w:line="226" w:lineRule="exact"/>
        <w:ind w:firstLine="360"/>
      </w:pPr>
      <w:r>
        <w:rPr>
          <w:rStyle w:val="163"/>
          <w:b/>
          <w:bCs/>
        </w:rPr>
        <w:t>какие члены ОПГ (рядовые исполнители, члены среднего</w:t>
      </w:r>
      <w:r>
        <w:rPr>
          <w:rStyle w:val="163"/>
          <w:b/>
          <w:bCs/>
        </w:rPr>
        <w:br/>
        <w:t>или высшего звеньев) и скольк</w:t>
      </w:r>
      <w:r>
        <w:rPr>
          <w:rStyle w:val="163"/>
          <w:b/>
          <w:bCs/>
        </w:rPr>
        <w:t>о задержаны при возбуждении</w:t>
      </w:r>
      <w:r>
        <w:rPr>
          <w:rStyle w:val="163"/>
          <w:b/>
          <w:bCs/>
        </w:rPr>
        <w:br/>
        <w:t>уголовного дела;</w:t>
      </w:r>
    </w:p>
    <w:p w:rsidR="00A86078" w:rsidRDefault="00F4381D">
      <w:pPr>
        <w:pStyle w:val="160"/>
        <w:numPr>
          <w:ilvl w:val="0"/>
          <w:numId w:val="34"/>
        </w:numPr>
        <w:shd w:val="clear" w:color="auto" w:fill="auto"/>
        <w:tabs>
          <w:tab w:val="left" w:pos="678"/>
        </w:tabs>
        <w:spacing w:line="226" w:lineRule="exact"/>
        <w:ind w:firstLine="360"/>
      </w:pPr>
      <w:r>
        <w:rPr>
          <w:rStyle w:val="163"/>
          <w:b/>
          <w:bCs/>
        </w:rPr>
        <w:t>сразу в начале расследования или с задержкой были выяв-</w:t>
      </w:r>
      <w:r>
        <w:rPr>
          <w:rStyle w:val="163"/>
          <w:b/>
          <w:bCs/>
        </w:rPr>
        <w:br/>
        <w:t>лены признаки организованной преступной деятельности в рас-</w:t>
      </w:r>
      <w:r>
        <w:rPr>
          <w:rStyle w:val="163"/>
          <w:b/>
          <w:bCs/>
        </w:rPr>
        <w:br/>
        <w:t>следуемом деянии.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первой ситуации, а иногда и во второй до начала расследо-</w:t>
      </w:r>
      <w:r>
        <w:rPr>
          <w:rStyle w:val="163"/>
          <w:b/>
          <w:bCs/>
        </w:rPr>
        <w:br/>
        <w:t xml:space="preserve">вания, собранный </w:t>
      </w:r>
      <w:r>
        <w:rPr>
          <w:rStyle w:val="163"/>
          <w:b/>
          <w:bCs/>
        </w:rPr>
        <w:t>оперативно-розыскной материал позволяет</w:t>
      </w:r>
      <w:r>
        <w:rPr>
          <w:rStyle w:val="163"/>
          <w:b/>
          <w:bCs/>
        </w:rPr>
        <w:br/>
        <w:t>начать расследование с операции по задержанию преступников с</w:t>
      </w:r>
      <w:r>
        <w:rPr>
          <w:rStyle w:val="163"/>
          <w:b/>
          <w:bCs/>
        </w:rPr>
        <w:br/>
        <w:t>поличным. В этом случае первой и основной задачей следовате-</w:t>
      </w:r>
      <w:r>
        <w:rPr>
          <w:rStyle w:val="163"/>
          <w:b/>
          <w:bCs/>
        </w:rPr>
        <w:br/>
        <w:t>ля (руководителя следственно-оперативной группы) является</w:t>
      </w:r>
      <w:r>
        <w:rPr>
          <w:rStyle w:val="163"/>
          <w:b/>
          <w:bCs/>
        </w:rPr>
        <w:br/>
        <w:t xml:space="preserve">тщательное совместное обдумывание и </w:t>
      </w:r>
      <w:r>
        <w:rPr>
          <w:rStyle w:val="163"/>
          <w:b/>
          <w:bCs/>
        </w:rPr>
        <w:t>планирование этой опера-</w:t>
      </w:r>
      <w:r>
        <w:rPr>
          <w:rStyle w:val="163"/>
          <w:b/>
          <w:bCs/>
        </w:rPr>
        <w:br/>
        <w:t>ции. При этом следователь должен продумать и обеспечить чет-</w:t>
      </w:r>
      <w:r>
        <w:rPr>
          <w:rStyle w:val="163"/>
          <w:b/>
          <w:bCs/>
        </w:rPr>
        <w:br/>
        <w:t>кое фиксирование времени, места проведения операции и ее де-</w:t>
      </w:r>
      <w:r>
        <w:rPr>
          <w:rStyle w:val="163"/>
          <w:b/>
          <w:bCs/>
        </w:rPr>
        <w:br/>
        <w:t>талей, которые могут быть использованы для составления</w:t>
      </w:r>
      <w:r>
        <w:rPr>
          <w:rStyle w:val="163"/>
          <w:b/>
          <w:bCs/>
        </w:rPr>
        <w:br/>
        <w:t>соответствующего протокола.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Другой задачей следователя</w:t>
      </w:r>
      <w:r>
        <w:rPr>
          <w:rStyle w:val="163"/>
          <w:b/>
          <w:bCs/>
        </w:rPr>
        <w:t xml:space="preserve"> является быстрое процессуаль-</w:t>
      </w:r>
      <w:r>
        <w:rPr>
          <w:rStyle w:val="163"/>
          <w:b/>
          <w:bCs/>
        </w:rPr>
        <w:br/>
        <w:t>ное закрепление ранее полученной оперативно-розыскной ин-</w:t>
      </w:r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формации. Учитывая особенности ее добывания и возможность</w:t>
      </w:r>
      <w:r>
        <w:rPr>
          <w:rStyle w:val="163"/>
          <w:b/>
          <w:bCs/>
        </w:rPr>
        <w:br/>
        <w:t>получения вполне достоверной информации, необходимо тща-</w:t>
      </w:r>
      <w:r>
        <w:rPr>
          <w:rStyle w:val="163"/>
          <w:b/>
          <w:bCs/>
        </w:rPr>
        <w:br/>
        <w:t>тельно перепроверять указанную информацию, используя</w:t>
      </w:r>
      <w:r>
        <w:rPr>
          <w:rStyle w:val="163"/>
          <w:b/>
          <w:bCs/>
        </w:rPr>
        <w:t xml:space="preserve"> иные</w:t>
      </w:r>
      <w:r>
        <w:rPr>
          <w:rStyle w:val="163"/>
          <w:b/>
          <w:bCs/>
        </w:rPr>
        <w:br/>
        <w:t>источники оперативно-розыскных данных, а также сведения,</w:t>
      </w:r>
      <w:r>
        <w:rPr>
          <w:rStyle w:val="163"/>
          <w:b/>
          <w:bCs/>
        </w:rPr>
        <w:br/>
        <w:t>добытые следственным путем. Только после такой проверки эту</w:t>
      </w:r>
      <w:r>
        <w:rPr>
          <w:rStyle w:val="163"/>
          <w:b/>
          <w:bCs/>
        </w:rPr>
        <w:br/>
        <w:t>информацию можно использовать при расследовании.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Задача установления базовой направленности преступной</w:t>
      </w:r>
      <w:r>
        <w:rPr>
          <w:rStyle w:val="163"/>
          <w:b/>
          <w:bCs/>
        </w:rPr>
        <w:br/>
        <w:t>деятельности криминального обр</w:t>
      </w:r>
      <w:r>
        <w:rPr>
          <w:rStyle w:val="163"/>
          <w:b/>
          <w:bCs/>
        </w:rPr>
        <w:t>азования (даже при наличии</w:t>
      </w:r>
      <w:r>
        <w:rPr>
          <w:rStyle w:val="163"/>
          <w:b/>
          <w:bCs/>
        </w:rPr>
        <w:br/>
        <w:t>соответствующих оперативно-розыскных данных, указываю-</w:t>
      </w:r>
      <w:r>
        <w:rPr>
          <w:rStyle w:val="163"/>
          <w:b/>
          <w:bCs/>
        </w:rPr>
        <w:br/>
        <w:t>щих на это) не снимается с повестки дня. Имеющуюся инфор-</w:t>
      </w:r>
      <w:r>
        <w:rPr>
          <w:rStyle w:val="163"/>
          <w:b/>
          <w:bCs/>
        </w:rPr>
        <w:br/>
        <w:t>мацию по данному поводу целесообразно сопоставить с мате-</w:t>
      </w:r>
      <w:r>
        <w:rPr>
          <w:rStyle w:val="163"/>
          <w:b/>
          <w:bCs/>
        </w:rPr>
        <w:br/>
        <w:t>риалами различных служебных проверок, расследований,</w:t>
      </w:r>
      <w:r>
        <w:rPr>
          <w:rStyle w:val="163"/>
          <w:b/>
          <w:bCs/>
        </w:rPr>
        <w:br/>
        <w:t>осуще</w:t>
      </w:r>
      <w:r>
        <w:rPr>
          <w:rStyle w:val="163"/>
          <w:b/>
          <w:bCs/>
        </w:rPr>
        <w:t>ствленных ранее исполнительными и законодательными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органами государства (особенно когда расследуется преступная</w:t>
      </w:r>
      <w:r>
        <w:rPr>
          <w:rStyle w:val="163"/>
          <w:b/>
          <w:bCs/>
        </w:rPr>
        <w:br/>
        <w:t>деятельность ОПГ в сфере экономики или кредитно-финансо-</w:t>
      </w:r>
      <w:r>
        <w:rPr>
          <w:rStyle w:val="163"/>
          <w:b/>
          <w:bCs/>
        </w:rPr>
        <w:br/>
        <w:t>вой области).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К числу первоначальных в этой следственной ситуации обыч-</w:t>
      </w:r>
      <w:r>
        <w:rPr>
          <w:rStyle w:val="163"/>
          <w:b/>
          <w:bCs/>
        </w:rPr>
        <w:br/>
        <w:t>но относятся: з</w:t>
      </w:r>
      <w:r>
        <w:rPr>
          <w:rStyle w:val="163"/>
          <w:b/>
          <w:bCs/>
        </w:rPr>
        <w:t>адержание с поличным, личный обыск задержан-</w:t>
      </w:r>
      <w:r>
        <w:rPr>
          <w:rStyle w:val="163"/>
          <w:b/>
          <w:bCs/>
        </w:rPr>
        <w:br/>
        <w:t>ных, осмотр места задержания, допрос подозреваемых, свидете-</w:t>
      </w:r>
      <w:r>
        <w:rPr>
          <w:rStyle w:val="163"/>
          <w:b/>
          <w:bCs/>
        </w:rPr>
        <w:br/>
        <w:t>лей и потерпевших, обыски по месту проживания подозреваемых,</w:t>
      </w:r>
      <w:r>
        <w:rPr>
          <w:rStyle w:val="163"/>
          <w:b/>
          <w:bCs/>
        </w:rPr>
        <w:br/>
        <w:t>предъявление для опознания и др.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Если же расследование начинается с выявления преступле-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ния, в котором обнаруживаются признаки организованной пре-</w:t>
      </w:r>
      <w:r>
        <w:rPr>
          <w:rStyle w:val="163"/>
          <w:b/>
          <w:bCs/>
        </w:rPr>
        <w:br/>
        <w:t>ступной деятельности неизвестной правоохранительным орга-</w:t>
      </w:r>
      <w:r>
        <w:rPr>
          <w:rStyle w:val="163"/>
          <w:b/>
          <w:bCs/>
        </w:rPr>
        <w:br/>
        <w:t>нам криминальной организации (вторая ситуация), то в этих</w:t>
      </w:r>
      <w:r>
        <w:rPr>
          <w:rStyle w:val="163"/>
          <w:b/>
          <w:bCs/>
        </w:rPr>
        <w:br/>
        <w:t>случаях наряду с расследованием данного деяния целесообразно</w:t>
      </w:r>
      <w:r>
        <w:rPr>
          <w:rStyle w:val="163"/>
          <w:b/>
          <w:bCs/>
        </w:rPr>
        <w:br/>
        <w:t>провести и оперативн</w:t>
      </w:r>
      <w:r>
        <w:rPr>
          <w:rStyle w:val="163"/>
          <w:b/>
          <w:bCs/>
        </w:rPr>
        <w:t>о-розыскную работу по установлению ре-</w:t>
      </w:r>
      <w:r>
        <w:rPr>
          <w:rStyle w:val="163"/>
          <w:b/>
          <w:bCs/>
        </w:rPr>
        <w:br/>
        <w:t>альности существования данной группы и проверку ее деятель-</w:t>
      </w:r>
      <w:r>
        <w:rPr>
          <w:rStyle w:val="163"/>
          <w:b/>
          <w:bCs/>
        </w:rPr>
        <w:br/>
        <w:t>ности с целью получения общего представления о ней.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После получения общего преставления о ее преступной дея-</w:t>
      </w:r>
      <w:r>
        <w:rPr>
          <w:rStyle w:val="163"/>
          <w:b/>
          <w:bCs/>
        </w:rPr>
        <w:br/>
        <w:t>тельности следственные и оперативно-розыскные ор</w:t>
      </w:r>
      <w:r>
        <w:rPr>
          <w:rStyle w:val="163"/>
          <w:b/>
          <w:bCs/>
        </w:rPr>
        <w:t>ганы долж-</w:t>
      </w:r>
      <w:r>
        <w:rPr>
          <w:rStyle w:val="163"/>
          <w:b/>
          <w:bCs/>
        </w:rPr>
        <w:br/>
        <w:t>ны постараться за счет дополнительных оперативно-розыскных</w:t>
      </w:r>
      <w:r>
        <w:rPr>
          <w:rStyle w:val="163"/>
          <w:b/>
          <w:bCs/>
        </w:rPr>
        <w:br/>
        <w:t>мероприятий и следственных действий пополнить систему полу-</w:t>
      </w:r>
      <w:r>
        <w:rPr>
          <w:rStyle w:val="163"/>
          <w:b/>
          <w:bCs/>
        </w:rPr>
        <w:br/>
        <w:t>чения данных для выявления всех преступных акций, совер-</w:t>
      </w:r>
      <w:r>
        <w:rPr>
          <w:rStyle w:val="163"/>
          <w:b/>
          <w:bCs/>
        </w:rPr>
        <w:br/>
        <w:t>шенных ее членами.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качестве первоначальных в этой ситуации чаще все</w:t>
      </w:r>
      <w:r>
        <w:rPr>
          <w:rStyle w:val="163"/>
          <w:b/>
          <w:bCs/>
        </w:rPr>
        <w:t>го про-</w:t>
      </w:r>
      <w:r>
        <w:rPr>
          <w:rStyle w:val="163"/>
          <w:b/>
          <w:bCs/>
        </w:rPr>
        <w:br/>
        <w:t>водятся следующие следственные действия: допрос подозревае-</w:t>
      </w:r>
      <w:r>
        <w:rPr>
          <w:rStyle w:val="163"/>
          <w:b/>
          <w:bCs/>
        </w:rPr>
        <w:br/>
        <w:t>мых, свидетелей и потерпевших, выемка и осмотр-изучение</w:t>
      </w:r>
      <w:r>
        <w:rPr>
          <w:rStyle w:val="163"/>
          <w:b/>
          <w:bCs/>
        </w:rPr>
        <w:br/>
        <w:t>документов, обыски у подозреваемых, криминалистическая</w:t>
      </w:r>
      <w:r>
        <w:rPr>
          <w:rStyle w:val="163"/>
          <w:b/>
          <w:bCs/>
        </w:rPr>
        <w:br/>
        <w:t>экспертиза (документов, трасологическая, баллистическая),</w:t>
      </w:r>
      <w:r>
        <w:rPr>
          <w:rStyle w:val="163"/>
          <w:b/>
          <w:bCs/>
        </w:rPr>
        <w:br/>
        <w:t>предъявление для оп</w:t>
      </w:r>
      <w:r>
        <w:rPr>
          <w:rStyle w:val="163"/>
          <w:b/>
          <w:bCs/>
        </w:rPr>
        <w:t>ознания и др. В этой ситуации в целях вы-</w:t>
      </w:r>
      <w:r>
        <w:rPr>
          <w:rStyle w:val="163"/>
          <w:b/>
          <w:bCs/>
        </w:rPr>
        <w:br/>
        <w:t>явления новых источников доказательственной и иной кримина-</w:t>
      </w:r>
      <w:r>
        <w:rPr>
          <w:rStyle w:val="163"/>
          <w:b/>
          <w:bCs/>
        </w:rPr>
        <w:br/>
        <w:t>диетически значимой информации с учетом личности задержан-</w:t>
      </w:r>
      <w:r>
        <w:rPr>
          <w:rStyle w:val="163"/>
          <w:b/>
          <w:bCs/>
        </w:rPr>
        <w:br/>
        <w:t>ных и их мест в иерархии преступной группы рекомендуется</w:t>
      </w:r>
      <w:r>
        <w:rPr>
          <w:rStyle w:val="163"/>
          <w:b/>
          <w:bCs/>
        </w:rPr>
        <w:br/>
        <w:t xml:space="preserve">иногда одного из задержанных оставить </w:t>
      </w:r>
      <w:r>
        <w:rPr>
          <w:rStyle w:val="163"/>
          <w:b/>
          <w:bCs/>
        </w:rPr>
        <w:t>на свободе и осущест-</w:t>
      </w:r>
      <w:r>
        <w:rPr>
          <w:rStyle w:val="163"/>
          <w:b/>
          <w:bCs/>
        </w:rPr>
        <w:br/>
        <w:t>вить рефлексивное управление его поведением с тем, чтобы запо-</w:t>
      </w:r>
      <w:r>
        <w:rPr>
          <w:rStyle w:val="163"/>
          <w:b/>
          <w:bCs/>
        </w:rPr>
        <w:br/>
        <w:t>дозренный совершил выгодные для следствия действия, позво-</w:t>
      </w:r>
      <w:r>
        <w:rPr>
          <w:rStyle w:val="163"/>
          <w:b/>
          <w:bCs/>
        </w:rPr>
        <w:br/>
        <w:t>ляющие выявить других неизвестных следствию членов данной</w:t>
      </w:r>
      <w:r>
        <w:rPr>
          <w:rStyle w:val="163"/>
          <w:b/>
          <w:bCs/>
        </w:rPr>
        <w:br/>
        <w:t>преступной группы, места содержания заложников, хранен</w:t>
      </w:r>
      <w:r>
        <w:rPr>
          <w:rStyle w:val="163"/>
          <w:b/>
          <w:bCs/>
        </w:rPr>
        <w:t>ия</w:t>
      </w:r>
      <w:r>
        <w:rPr>
          <w:rStyle w:val="163"/>
          <w:b/>
          <w:bCs/>
        </w:rPr>
        <w:br/>
        <w:t>ценностей и предметов, добытых преступным путем.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Однако эта операция может быть осуществлена лишь тогда,</w:t>
      </w:r>
      <w:r>
        <w:rPr>
          <w:rStyle w:val="163"/>
          <w:b/>
          <w:bCs/>
        </w:rPr>
        <w:br/>
        <w:t>когда выбранный объект наблюдения обладает важной для след-</w:t>
      </w:r>
      <w:r>
        <w:rPr>
          <w:rStyle w:val="163"/>
          <w:b/>
          <w:bCs/>
        </w:rPr>
        <w:br/>
        <w:t>ствия информацией, испытывает (исходя из сложившейся си-</w:t>
      </w:r>
      <w:r>
        <w:rPr>
          <w:rStyle w:val="163"/>
          <w:b/>
          <w:bCs/>
        </w:rPr>
        <w:br/>
        <w:t>туации) потребность связаться с</w:t>
      </w:r>
      <w:r>
        <w:rPr>
          <w:rStyle w:val="163"/>
          <w:b/>
          <w:bCs/>
        </w:rPr>
        <w:t xml:space="preserve"> интересующими следствие</w:t>
      </w:r>
      <w:r>
        <w:rPr>
          <w:rStyle w:val="163"/>
          <w:b/>
          <w:bCs/>
        </w:rPr>
        <w:br/>
        <w:t>людьми и по своим личным качествам соответствует поставлен-</w:t>
      </w:r>
      <w:r>
        <w:rPr>
          <w:rStyle w:val="163"/>
          <w:b/>
          <w:bCs/>
        </w:rPr>
        <w:br/>
        <w:t>ной задаче.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такой ситуации задача установления базовой направленно-</w:t>
      </w:r>
      <w:r>
        <w:rPr>
          <w:rStyle w:val="163"/>
          <w:b/>
          <w:bCs/>
        </w:rPr>
        <w:br/>
        <w:t>сти преступной деятельности решается оперативно-розыскными</w:t>
      </w:r>
      <w:r>
        <w:rPr>
          <w:rStyle w:val="163"/>
          <w:b/>
          <w:bCs/>
        </w:rPr>
        <w:br/>
        <w:t>и процессуальными средствами. При этом дан</w:t>
      </w:r>
      <w:r>
        <w:rPr>
          <w:rStyle w:val="163"/>
          <w:b/>
          <w:bCs/>
        </w:rPr>
        <w:t>ная задача пе-</w:t>
      </w:r>
      <w:r>
        <w:rPr>
          <w:rStyle w:val="163"/>
          <w:b/>
          <w:bCs/>
        </w:rPr>
        <w:br/>
        <w:t>ред оперативно-розыскными органами должна быть поставлена</w:t>
      </w:r>
      <w:r>
        <w:rPr>
          <w:rStyle w:val="163"/>
          <w:b/>
          <w:bCs/>
        </w:rPr>
        <w:br/>
        <w:t>особо.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ситуациях, когда первичные сведения и результаты пер-</w:t>
      </w:r>
      <w:r>
        <w:rPr>
          <w:rStyle w:val="163"/>
          <w:b/>
          <w:bCs/>
        </w:rPr>
        <w:br/>
        <w:t>вых следственных действий не позволяют сразу с уверенностью</w:t>
      </w:r>
      <w:r>
        <w:rPr>
          <w:rStyle w:val="163"/>
          <w:b/>
          <w:bCs/>
        </w:rPr>
        <w:br/>
        <w:t>разобраться в том, что данное деяние совершено не просто гру</w:t>
      </w:r>
      <w:r>
        <w:rPr>
          <w:rStyle w:val="163"/>
          <w:b/>
          <w:bCs/>
        </w:rPr>
        <w:t>п-</w:t>
      </w:r>
      <w:r>
        <w:rPr>
          <w:rStyle w:val="163"/>
          <w:b/>
          <w:bCs/>
        </w:rPr>
        <w:br/>
        <w:t>пой преступников, а, возможно, членами организованного пре-</w:t>
      </w:r>
      <w:r>
        <w:rPr>
          <w:rStyle w:val="163"/>
          <w:b/>
          <w:bCs/>
        </w:rPr>
        <w:br/>
        <w:t>ступного формирования, — при расследовании необходимо ис-</w:t>
      </w:r>
      <w:r>
        <w:rPr>
          <w:rStyle w:val="163"/>
          <w:b/>
          <w:bCs/>
        </w:rPr>
        <w:br/>
        <w:t>пользовать методику расследования того вида преступления, под</w:t>
      </w:r>
      <w:r>
        <w:rPr>
          <w:rStyle w:val="163"/>
          <w:b/>
          <w:bCs/>
        </w:rPr>
        <w:br/>
        <w:t>которое подпадает данное деяние, но с учетом того, что следст-</w:t>
      </w:r>
      <w:r>
        <w:rPr>
          <w:rStyle w:val="163"/>
          <w:b/>
          <w:bCs/>
        </w:rPr>
        <w:br/>
        <w:t>вию, возмо</w:t>
      </w:r>
      <w:r>
        <w:rPr>
          <w:rStyle w:val="163"/>
          <w:b/>
          <w:bCs/>
        </w:rPr>
        <w:t>жно, противостоит преступное сообщество, для кото-</w:t>
      </w:r>
      <w:r>
        <w:rPr>
          <w:rStyle w:val="163"/>
          <w:b/>
          <w:bCs/>
        </w:rPr>
        <w:br/>
        <w:t>рого характерно существование и культивирование в нем атмо-</w:t>
      </w:r>
      <w:r>
        <w:rPr>
          <w:rStyle w:val="163"/>
          <w:b/>
          <w:bCs/>
        </w:rPr>
        <w:br/>
        <w:t>сферы круговой поруки ее членов, а также использование в</w:t>
      </w:r>
      <w:r>
        <w:rPr>
          <w:rStyle w:val="163"/>
          <w:b/>
          <w:bCs/>
        </w:rPr>
        <w:br/>
        <w:t>целях собственной защиты многих средств противодействия рас-</w:t>
      </w:r>
      <w:r>
        <w:rPr>
          <w:rStyle w:val="163"/>
          <w:b/>
          <w:bCs/>
        </w:rPr>
        <w:br/>
        <w:t>следованию.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Поскольку рассл</w:t>
      </w:r>
      <w:r>
        <w:rPr>
          <w:rStyle w:val="163"/>
          <w:b/>
          <w:bCs/>
        </w:rPr>
        <w:t>едование преступной деятельности органи-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зованной криминальной группы начинается с одного из выяв-</w:t>
      </w:r>
      <w:r>
        <w:rPr>
          <w:rStyle w:val="163"/>
          <w:b/>
          <w:bCs/>
        </w:rPr>
        <w:br/>
        <w:t>ленных эпизодов, важно предпринять меры к быстрейшему</w:t>
      </w:r>
      <w:r>
        <w:rPr>
          <w:rStyle w:val="163"/>
          <w:b/>
          <w:bCs/>
        </w:rPr>
        <w:br/>
        <w:t>выявлению всех совершенных данным формированием преступ-</w:t>
      </w:r>
      <w:r>
        <w:rPr>
          <w:rStyle w:val="163"/>
          <w:b/>
          <w:bCs/>
        </w:rPr>
        <w:br/>
        <w:t xml:space="preserve">лений и его базовой направленности. В связи с </w:t>
      </w:r>
      <w:r>
        <w:rPr>
          <w:rStyle w:val="163"/>
          <w:b/>
          <w:bCs/>
        </w:rPr>
        <w:t>этим значитель-</w:t>
      </w:r>
      <w:r>
        <w:rPr>
          <w:rStyle w:val="163"/>
          <w:b/>
          <w:bCs/>
        </w:rPr>
        <w:br/>
        <w:t>ная роль отводится соответствующей оперативно-розыскной про-</w:t>
      </w:r>
      <w:r>
        <w:rPr>
          <w:rStyle w:val="163"/>
          <w:b/>
          <w:bCs/>
        </w:rPr>
        <w:br/>
        <w:t>верке данной группы и следственно-розыскным действиям</w:t>
      </w:r>
      <w:r>
        <w:rPr>
          <w:rStyle w:val="163"/>
          <w:b/>
          <w:bCs/>
        </w:rPr>
        <w:br/>
        <w:t>следователя по выявлению всех эпизодов расследуемой преступ-</w:t>
      </w:r>
      <w:r>
        <w:rPr>
          <w:rStyle w:val="163"/>
          <w:b/>
          <w:bCs/>
        </w:rPr>
        <w:br/>
        <w:t>ной деятельности. Для этого можно не только сравнить способы</w:t>
      </w:r>
      <w:r>
        <w:rPr>
          <w:rStyle w:val="163"/>
          <w:b/>
          <w:bCs/>
        </w:rPr>
        <w:br/>
        <w:t>рас</w:t>
      </w:r>
      <w:r>
        <w:rPr>
          <w:rStyle w:val="163"/>
          <w:b/>
          <w:bCs/>
        </w:rPr>
        <w:t>следуемых деяний со способами ранее нераскрытых преступ-</w:t>
      </w:r>
      <w:r>
        <w:rPr>
          <w:rStyle w:val="163"/>
          <w:b/>
          <w:bCs/>
        </w:rPr>
        <w:br/>
        <w:t>лений, но и изучить возможные сферы действия этой группы.</w:t>
      </w:r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Выявление таких сфер и задержание отдельных членов группы,</w:t>
      </w:r>
      <w:r>
        <w:rPr>
          <w:rStyle w:val="163"/>
          <w:b/>
          <w:bCs/>
        </w:rPr>
        <w:br/>
        <w:t>действующих в ней, обычно приводит к некоторому, а иногда к</w:t>
      </w:r>
      <w:r>
        <w:rPr>
          <w:rStyle w:val="163"/>
          <w:b/>
          <w:bCs/>
        </w:rPr>
        <w:br/>
        <w:t>явному, затуханию прес</w:t>
      </w:r>
      <w:r>
        <w:rPr>
          <w:rStyle w:val="163"/>
          <w:b/>
          <w:bCs/>
        </w:rPr>
        <w:t>тупной деятельности в данных сферах.</w:t>
      </w:r>
      <w:r>
        <w:rPr>
          <w:rStyle w:val="163"/>
          <w:b/>
          <w:bCs/>
        </w:rPr>
        <w:br/>
        <w:t>Эти сведения также помогают выявить не только весь объем пре-</w:t>
      </w:r>
      <w:r>
        <w:rPr>
          <w:rStyle w:val="163"/>
          <w:b/>
          <w:bCs/>
        </w:rPr>
        <w:br/>
        <w:t>ступной деятельности криминальной организации, но и ее базо-</w:t>
      </w:r>
      <w:r>
        <w:rPr>
          <w:rStyle w:val="163"/>
          <w:b/>
          <w:bCs/>
        </w:rPr>
        <w:br/>
        <w:t>вую направленность.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Склонение кого-либо из задержанных членов преступной ор-</w:t>
      </w:r>
      <w:r>
        <w:rPr>
          <w:rStyle w:val="163"/>
          <w:b/>
          <w:bCs/>
        </w:rPr>
        <w:br/>
        <w:t>ганизации к сотрудн</w:t>
      </w:r>
      <w:r>
        <w:rPr>
          <w:rStyle w:val="163"/>
          <w:b/>
          <w:bCs/>
        </w:rPr>
        <w:t>ичеству со следствием существенным обра-</w:t>
      </w:r>
      <w:r>
        <w:rPr>
          <w:rStyle w:val="163"/>
          <w:b/>
          <w:bCs/>
        </w:rPr>
        <w:br/>
        <w:t>зом облегчает решение основных задач расследования. Позитив-</w:t>
      </w:r>
      <w:r>
        <w:rPr>
          <w:rStyle w:val="163"/>
          <w:b/>
          <w:bCs/>
        </w:rPr>
        <w:br/>
        <w:t>ный эффект такой операции во многом зависит от того, какое</w:t>
      </w:r>
      <w:r>
        <w:rPr>
          <w:rStyle w:val="163"/>
          <w:b/>
          <w:bCs/>
        </w:rPr>
        <w:br/>
        <w:t>место этот человек занимает в иерархии преступной организа-</w:t>
      </w:r>
      <w:r>
        <w:rPr>
          <w:rStyle w:val="163"/>
          <w:b/>
          <w:bCs/>
        </w:rPr>
        <w:br/>
        <w:t>ции, насколько он осведомлен о прес</w:t>
      </w:r>
      <w:r>
        <w:rPr>
          <w:rStyle w:val="163"/>
          <w:b/>
          <w:bCs/>
        </w:rPr>
        <w:t>тупной деятельности своей</w:t>
      </w:r>
      <w:r>
        <w:rPr>
          <w:rStyle w:val="163"/>
          <w:b/>
          <w:bCs/>
        </w:rPr>
        <w:br/>
        <w:t>криминальной группы, ее руководителях, их роли в проведении</w:t>
      </w:r>
      <w:r>
        <w:rPr>
          <w:rStyle w:val="163"/>
          <w:b/>
          <w:bCs/>
        </w:rPr>
        <w:br/>
        <w:t>преступных акций, психологической атмосфере внутри данного</w:t>
      </w:r>
      <w:r>
        <w:rPr>
          <w:rStyle w:val="163"/>
          <w:b/>
          <w:bCs/>
        </w:rPr>
        <w:br/>
        <w:t>формирования и др. Указанные сведения, обрисовывающие кар-</w:t>
      </w:r>
      <w:r>
        <w:rPr>
          <w:rStyle w:val="163"/>
          <w:b/>
          <w:bCs/>
        </w:rPr>
        <w:br/>
        <w:t>тину всего «организма» криминальной организации, мог</w:t>
      </w:r>
      <w:r>
        <w:rPr>
          <w:rStyle w:val="163"/>
          <w:b/>
          <w:bCs/>
        </w:rPr>
        <w:t>ут соз-</w:t>
      </w:r>
      <w:r>
        <w:rPr>
          <w:rStyle w:val="163"/>
          <w:b/>
          <w:bCs/>
        </w:rPr>
        <w:br/>
        <w:t>дать благоприятные условия для проведения операций по нане-</w:t>
      </w:r>
      <w:r>
        <w:rPr>
          <w:rStyle w:val="163"/>
          <w:b/>
          <w:bCs/>
        </w:rPr>
        <w:br/>
        <w:t>сению удара по ее руководству и активу. Успешность подобной</w:t>
      </w:r>
      <w:r>
        <w:rPr>
          <w:rStyle w:val="163"/>
          <w:b/>
          <w:bCs/>
        </w:rPr>
        <w:br/>
        <w:t>операции может не только повысить результативность расследо-</w:t>
      </w:r>
      <w:r>
        <w:rPr>
          <w:rStyle w:val="163"/>
          <w:b/>
          <w:bCs/>
        </w:rPr>
        <w:br/>
        <w:t>вания, но и привести к развалу данного криминального форми-</w:t>
      </w:r>
      <w:r>
        <w:rPr>
          <w:rStyle w:val="163"/>
          <w:b/>
          <w:bCs/>
        </w:rPr>
        <w:br/>
        <w:t>рования</w:t>
      </w:r>
      <w:r>
        <w:rPr>
          <w:rStyle w:val="163"/>
          <w:b/>
          <w:bCs/>
        </w:rPr>
        <w:t>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На последующем и заключительном этапах расследования</w:t>
      </w:r>
      <w:r>
        <w:rPr>
          <w:rStyle w:val="163"/>
          <w:b/>
          <w:bCs/>
        </w:rPr>
        <w:br/>
        <w:t>следственные ситуации определяются следующими факторами:</w:t>
      </w:r>
    </w:p>
    <w:p w:rsidR="00A86078" w:rsidRDefault="00F4381D">
      <w:pPr>
        <w:pStyle w:val="160"/>
        <w:numPr>
          <w:ilvl w:val="0"/>
          <w:numId w:val="38"/>
        </w:numPr>
        <w:shd w:val="clear" w:color="auto" w:fill="auto"/>
        <w:tabs>
          <w:tab w:val="left" w:pos="658"/>
        </w:tabs>
        <w:spacing w:line="226" w:lineRule="exact"/>
        <w:ind w:firstLine="360"/>
      </w:pPr>
      <w:r>
        <w:rPr>
          <w:rStyle w:val="163"/>
          <w:b/>
          <w:bCs/>
        </w:rPr>
        <w:t>характером собранного к этому моменту фактического ма-</w:t>
      </w:r>
      <w:r>
        <w:rPr>
          <w:rStyle w:val="163"/>
          <w:b/>
          <w:bCs/>
        </w:rPr>
        <w:br/>
        <w:t>териала об объеме преступной деятельности (всей или только</w:t>
      </w:r>
      <w:r>
        <w:rPr>
          <w:rStyle w:val="163"/>
          <w:b/>
          <w:bCs/>
        </w:rPr>
        <w:br/>
        <w:t>части) криминальной организаци</w:t>
      </w:r>
      <w:r>
        <w:rPr>
          <w:rStyle w:val="163"/>
          <w:b/>
          <w:bCs/>
        </w:rPr>
        <w:t>и, численности и особенностях</w:t>
      </w:r>
      <w:r>
        <w:rPr>
          <w:rStyle w:val="163"/>
          <w:b/>
          <w:bCs/>
        </w:rPr>
        <w:br/>
        <w:t>ее функционирования;</w:t>
      </w:r>
    </w:p>
    <w:p w:rsidR="00A86078" w:rsidRDefault="00F4381D">
      <w:pPr>
        <w:pStyle w:val="160"/>
        <w:numPr>
          <w:ilvl w:val="0"/>
          <w:numId w:val="38"/>
        </w:numPr>
        <w:shd w:val="clear" w:color="auto" w:fill="auto"/>
        <w:tabs>
          <w:tab w:val="left" w:pos="703"/>
        </w:tabs>
        <w:spacing w:line="226" w:lineRule="exact"/>
        <w:ind w:firstLine="360"/>
      </w:pPr>
      <w:r>
        <w:rPr>
          <w:rStyle w:val="163"/>
          <w:b/>
          <w:bCs/>
        </w:rPr>
        <w:t>числом выявленных и задержанных ее членов;</w:t>
      </w:r>
    </w:p>
    <w:p w:rsidR="00A86078" w:rsidRDefault="00F4381D">
      <w:pPr>
        <w:pStyle w:val="160"/>
        <w:numPr>
          <w:ilvl w:val="0"/>
          <w:numId w:val="38"/>
        </w:numPr>
        <w:shd w:val="clear" w:color="auto" w:fill="auto"/>
        <w:tabs>
          <w:tab w:val="left" w:pos="649"/>
        </w:tabs>
        <w:spacing w:line="226" w:lineRule="exact"/>
        <w:ind w:firstLine="360"/>
      </w:pPr>
      <w:r>
        <w:rPr>
          <w:rStyle w:val="163"/>
          <w:b/>
          <w:bCs/>
        </w:rPr>
        <w:t>наличием сведений о том, какие звенья данной организа-</w:t>
      </w:r>
      <w:r>
        <w:rPr>
          <w:rStyle w:val="163"/>
          <w:b/>
          <w:bCs/>
        </w:rPr>
        <w:br/>
        <w:t>ции или конкретные ее члены являются наиболее уязвимыми</w:t>
      </w:r>
      <w:r>
        <w:rPr>
          <w:rStyle w:val="163"/>
          <w:b/>
          <w:bCs/>
        </w:rPr>
        <w:br/>
        <w:t>элементами ее системы;</w:t>
      </w:r>
    </w:p>
    <w:p w:rsidR="00A86078" w:rsidRDefault="00F4381D">
      <w:pPr>
        <w:pStyle w:val="160"/>
        <w:numPr>
          <w:ilvl w:val="0"/>
          <w:numId w:val="38"/>
        </w:numPr>
        <w:shd w:val="clear" w:color="auto" w:fill="auto"/>
        <w:tabs>
          <w:tab w:val="left" w:pos="663"/>
        </w:tabs>
        <w:spacing w:line="226" w:lineRule="exact"/>
        <w:ind w:firstLine="360"/>
      </w:pPr>
      <w:r>
        <w:rPr>
          <w:rStyle w:val="163"/>
          <w:b/>
          <w:bCs/>
        </w:rPr>
        <w:t>удалось ли следствию расшата</w:t>
      </w:r>
      <w:r>
        <w:rPr>
          <w:rStyle w:val="163"/>
          <w:b/>
          <w:bCs/>
        </w:rPr>
        <w:t>ть единство основных и вто-</w:t>
      </w:r>
      <w:r>
        <w:rPr>
          <w:rStyle w:val="163"/>
          <w:b/>
          <w:bCs/>
        </w:rPr>
        <w:br/>
        <w:t>ростепенных членов преступной группы;</w:t>
      </w:r>
    </w:p>
    <w:p w:rsidR="00A86078" w:rsidRDefault="00F4381D">
      <w:pPr>
        <w:pStyle w:val="160"/>
        <w:numPr>
          <w:ilvl w:val="0"/>
          <w:numId w:val="38"/>
        </w:numPr>
        <w:shd w:val="clear" w:color="auto" w:fill="auto"/>
        <w:tabs>
          <w:tab w:val="left" w:pos="654"/>
        </w:tabs>
        <w:spacing w:line="226" w:lineRule="exact"/>
        <w:ind w:firstLine="360"/>
      </w:pPr>
      <w:r>
        <w:rPr>
          <w:rStyle w:val="163"/>
          <w:b/>
          <w:bCs/>
        </w:rPr>
        <w:t>наличием реальных условий, обеспеченных собранными</w:t>
      </w:r>
      <w:r>
        <w:rPr>
          <w:rStyle w:val="163"/>
          <w:b/>
          <w:bCs/>
        </w:rPr>
        <w:br/>
        <w:t>оперативно-розыскными и следственными данными, необходи-</w:t>
      </w:r>
      <w:r>
        <w:rPr>
          <w:rStyle w:val="163"/>
          <w:b/>
          <w:bCs/>
        </w:rPr>
        <w:br/>
        <w:t>мых для удара по руководству группы с целью ее развала или</w:t>
      </w:r>
      <w:r>
        <w:rPr>
          <w:rStyle w:val="163"/>
          <w:b/>
          <w:bCs/>
        </w:rPr>
        <w:br/>
        <w:t>ликвидации.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 xml:space="preserve">На </w:t>
      </w:r>
      <w:r>
        <w:rPr>
          <w:rStyle w:val="163"/>
          <w:b/>
          <w:bCs/>
        </w:rPr>
        <w:t>указанных стадиях следственные действия во многом на-</w:t>
      </w:r>
      <w:r>
        <w:rPr>
          <w:rStyle w:val="163"/>
          <w:b/>
          <w:bCs/>
        </w:rPr>
        <w:br/>
        <w:t>правлены на работу следователя с задержанными подозреваемы-</w:t>
      </w:r>
      <w:r>
        <w:rPr>
          <w:rStyle w:val="163"/>
          <w:b/>
          <w:bCs/>
        </w:rPr>
        <w:br/>
        <w:t>ми, обвиняемыми (их допросы, очные ставки, проверка показа-</w:t>
      </w:r>
      <w:r>
        <w:rPr>
          <w:rStyle w:val="163"/>
          <w:b/>
          <w:bCs/>
        </w:rPr>
        <w:br/>
        <w:t>ний на месте), свидетелями и потерпевшими (особенно когда они</w:t>
      </w:r>
      <w:r>
        <w:rPr>
          <w:rStyle w:val="163"/>
          <w:b/>
          <w:bCs/>
        </w:rPr>
        <w:br/>
        <w:t>меняют показания или</w:t>
      </w:r>
      <w:r>
        <w:rPr>
          <w:rStyle w:val="163"/>
          <w:b/>
          <w:bCs/>
        </w:rPr>
        <w:t xml:space="preserve"> отказываются от ранее данных), на экс-</w:t>
      </w:r>
      <w:r>
        <w:rPr>
          <w:rStyle w:val="163"/>
          <w:b/>
          <w:bCs/>
        </w:rPr>
        <w:br/>
        <w:t>пертное исследование отдельных объектов, следов-вещест-</w:t>
      </w:r>
      <w:r>
        <w:rPr>
          <w:rStyle w:val="163"/>
          <w:b/>
          <w:bCs/>
        </w:rPr>
        <w:br/>
        <w:t>венных доказательств и использование первичных и последую-</w:t>
      </w:r>
      <w:r>
        <w:rPr>
          <w:rStyle w:val="163"/>
          <w:b/>
          <w:bCs/>
        </w:rPr>
        <w:br/>
        <w:t>щих данных для предъявления обвинения, допроса обвиняемых,</w:t>
      </w:r>
      <w:r>
        <w:rPr>
          <w:rStyle w:val="163"/>
          <w:b/>
          <w:bCs/>
        </w:rPr>
        <w:br/>
        <w:t>проверку их показаний. Вместе с тем на эти</w:t>
      </w:r>
      <w:r>
        <w:rPr>
          <w:rStyle w:val="163"/>
          <w:b/>
          <w:bCs/>
        </w:rPr>
        <w:t>х стадиях чаще всего</w:t>
      </w:r>
      <w:r>
        <w:rPr>
          <w:rStyle w:val="163"/>
          <w:b/>
          <w:bCs/>
        </w:rPr>
        <w:br/>
        <w:t>проводятся и различные следственно-оперативные операции (по</w:t>
      </w:r>
      <w:r>
        <w:rPr>
          <w:rStyle w:val="163"/>
          <w:b/>
          <w:bCs/>
        </w:rPr>
        <w:br/>
        <w:t>выявлению других членов ОПГ и уязвимых звеньев в этой орга-</w:t>
      </w:r>
      <w:r>
        <w:rPr>
          <w:rStyle w:val="163"/>
          <w:b/>
          <w:bCs/>
        </w:rPr>
        <w:br/>
        <w:t>низации, организации продуманных «утечек» информации, вы-</w:t>
      </w:r>
      <w:r>
        <w:rPr>
          <w:rStyle w:val="163"/>
          <w:b/>
          <w:bCs/>
        </w:rPr>
        <w:br/>
        <w:t>годной для следствия и др.).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Расследование, как и операти</w:t>
      </w:r>
      <w:r>
        <w:rPr>
          <w:rStyle w:val="163"/>
          <w:b/>
          <w:bCs/>
        </w:rPr>
        <w:t>вно-розыскная деятельность,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не могут быть успешными без четко налаженного взаимодейст-</w:t>
      </w:r>
      <w:r>
        <w:rPr>
          <w:rStyle w:val="163"/>
          <w:b/>
          <w:bCs/>
        </w:rPr>
        <w:br/>
        <w:t>вия следователей с оперативными органами. Необходимость</w:t>
      </w:r>
      <w:r>
        <w:rPr>
          <w:rStyle w:val="163"/>
          <w:b/>
          <w:bCs/>
        </w:rPr>
        <w:br/>
        <w:t>коллективных усилий следователей и оперативно-розыскных ра-</w:t>
      </w:r>
      <w:r>
        <w:rPr>
          <w:rStyle w:val="163"/>
          <w:b/>
          <w:bCs/>
        </w:rPr>
        <w:br/>
        <w:t>ботников в расследовании преступлений, совершенных ОП</w:t>
      </w:r>
      <w:r>
        <w:rPr>
          <w:rStyle w:val="163"/>
          <w:b/>
          <w:bCs/>
        </w:rPr>
        <w:t>Г,</w:t>
      </w:r>
      <w:r>
        <w:rPr>
          <w:rStyle w:val="163"/>
          <w:b/>
          <w:bCs/>
        </w:rPr>
        <w:br/>
        <w:t>обусловливается самой природой ОП как деятельности, осущест-</w:t>
      </w:r>
      <w:r>
        <w:rPr>
          <w:rStyle w:val="163"/>
          <w:b/>
          <w:bCs/>
        </w:rPr>
        <w:br/>
        <w:t>вляемой организованными криминальными группами. Эффек-</w:t>
      </w:r>
      <w:r>
        <w:rPr>
          <w:rStyle w:val="163"/>
          <w:b/>
          <w:bCs/>
        </w:rPr>
        <w:br/>
        <w:t>тивней всего это взаимодействие реализуется в рамках следст-</w:t>
      </w:r>
      <w:r>
        <w:rPr>
          <w:rStyle w:val="163"/>
          <w:b/>
          <w:bCs/>
        </w:rPr>
        <w:br/>
        <w:t>венных или следственно-оперативных групп.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На первоначальном и последующих эт</w:t>
      </w:r>
      <w:r>
        <w:rPr>
          <w:rStyle w:val="163"/>
          <w:b/>
          <w:bCs/>
        </w:rPr>
        <w:t>апах расследования</w:t>
      </w:r>
      <w:r>
        <w:rPr>
          <w:rStyle w:val="163"/>
          <w:b/>
          <w:bCs/>
        </w:rPr>
        <w:br/>
        <w:t>следователям приходится преодолевать противодействие рассле-</w:t>
      </w:r>
      <w:r>
        <w:rPr>
          <w:rStyle w:val="163"/>
          <w:b/>
          <w:bCs/>
        </w:rPr>
        <w:br/>
        <w:t>дованию со стороны лиц, их совершивших, а также других лиц,</w:t>
      </w:r>
      <w:r>
        <w:rPr>
          <w:rStyle w:val="163"/>
          <w:b/>
          <w:bCs/>
        </w:rPr>
        <w:br/>
        <w:t>не заинтересованных в раскрытии таких преступлений. Более</w:t>
      </w:r>
      <w:r>
        <w:rPr>
          <w:rStyle w:val="163"/>
          <w:b/>
          <w:bCs/>
        </w:rPr>
        <w:br/>
        <w:t xml:space="preserve">того, такое противодействие становится не просто эпизодом </w:t>
      </w:r>
      <w:r>
        <w:rPr>
          <w:rStyle w:val="163"/>
          <w:b/>
          <w:bCs/>
        </w:rPr>
        <w:t>в</w:t>
      </w:r>
      <w:r>
        <w:rPr>
          <w:rStyle w:val="163"/>
          <w:b/>
          <w:bCs/>
        </w:rPr>
        <w:br/>
        <w:t>преступной деятельности ОПГ, не имеющим особого значения, а</w:t>
      </w:r>
      <w:r>
        <w:rPr>
          <w:rStyle w:val="163"/>
          <w:b/>
          <w:bCs/>
        </w:rPr>
        <w:br/>
        <w:t>одним из факторов ее безопасного существования и одной из за-</w:t>
      </w:r>
      <w:r>
        <w:rPr>
          <w:rStyle w:val="163"/>
          <w:b/>
          <w:bCs/>
        </w:rPr>
        <w:br/>
        <w:t>кономерностей криминальной деятельности. При этом в качест-</w:t>
      </w:r>
      <w:r>
        <w:rPr>
          <w:rStyle w:val="163"/>
          <w:b/>
          <w:bCs/>
        </w:rPr>
        <w:br/>
        <w:t>ве мер криминального противодействия следствию преступника-</w:t>
      </w:r>
      <w:r>
        <w:rPr>
          <w:rStyle w:val="163"/>
          <w:b/>
          <w:bCs/>
        </w:rPr>
        <w:br/>
        <w:t>ми использую</w:t>
      </w:r>
      <w:r>
        <w:rPr>
          <w:rStyle w:val="163"/>
          <w:b/>
          <w:bCs/>
        </w:rPr>
        <w:t>тся как традиционные, так и специфические для</w:t>
      </w:r>
      <w:r>
        <w:rPr>
          <w:rStyle w:val="163"/>
          <w:b/>
          <w:bCs/>
        </w:rPr>
        <w:br/>
        <w:t>организованной преступности приемы. К их числу можно отне-</w:t>
      </w:r>
      <w:r>
        <w:rPr>
          <w:rStyle w:val="163"/>
          <w:b/>
          <w:bCs/>
        </w:rPr>
        <w:br/>
        <w:t>сти следующие:</w:t>
      </w:r>
    </w:p>
    <w:p w:rsidR="00A86078" w:rsidRDefault="00F4381D">
      <w:pPr>
        <w:pStyle w:val="160"/>
        <w:numPr>
          <w:ilvl w:val="0"/>
          <w:numId w:val="38"/>
        </w:numPr>
        <w:shd w:val="clear" w:color="auto" w:fill="auto"/>
        <w:tabs>
          <w:tab w:val="left" w:pos="653"/>
        </w:tabs>
        <w:spacing w:line="226" w:lineRule="exact"/>
        <w:ind w:firstLine="360"/>
      </w:pPr>
      <w:r>
        <w:rPr>
          <w:rStyle w:val="163"/>
          <w:b/>
          <w:bCs/>
        </w:rPr>
        <w:t>использование коррумпированных связей ОПГ в органах</w:t>
      </w:r>
      <w:r>
        <w:rPr>
          <w:rStyle w:val="163"/>
          <w:b/>
          <w:bCs/>
        </w:rPr>
        <w:br/>
        <w:t>власти, средствах массовой информации, правоохранительных</w:t>
      </w:r>
      <w:r>
        <w:rPr>
          <w:rStyle w:val="163"/>
          <w:b/>
          <w:bCs/>
        </w:rPr>
        <w:br/>
        <w:t>органах в целях «развала»,</w:t>
      </w:r>
      <w:r>
        <w:rPr>
          <w:rStyle w:val="163"/>
          <w:b/>
          <w:bCs/>
        </w:rPr>
        <w:t xml:space="preserve"> прекращения уголовного дела, его</w:t>
      </w:r>
      <w:r>
        <w:rPr>
          <w:rStyle w:val="163"/>
          <w:b/>
          <w:bCs/>
        </w:rPr>
        <w:br/>
        <w:t>приостановления и др.;</w:t>
      </w:r>
    </w:p>
    <w:p w:rsidR="00A86078" w:rsidRDefault="00F4381D">
      <w:pPr>
        <w:pStyle w:val="160"/>
        <w:numPr>
          <w:ilvl w:val="0"/>
          <w:numId w:val="38"/>
        </w:numPr>
        <w:shd w:val="clear" w:color="auto" w:fill="auto"/>
        <w:tabs>
          <w:tab w:val="left" w:pos="653"/>
        </w:tabs>
        <w:spacing w:line="226" w:lineRule="exact"/>
        <w:ind w:firstLine="360"/>
      </w:pPr>
      <w:r>
        <w:rPr>
          <w:rStyle w:val="163"/>
          <w:b/>
          <w:bCs/>
        </w:rPr>
        <w:t>принуждение свидетелей и потерпевших к отказу от дачи</w:t>
      </w:r>
      <w:r>
        <w:rPr>
          <w:rStyle w:val="163"/>
          <w:b/>
          <w:bCs/>
        </w:rPr>
        <w:br/>
        <w:t>показаний, изменению ранее данных ими показаний, лжесвиде-</w:t>
      </w:r>
      <w:r>
        <w:rPr>
          <w:rStyle w:val="163"/>
          <w:b/>
          <w:bCs/>
        </w:rPr>
        <w:br/>
        <w:t>тельству;</w:t>
      </w:r>
    </w:p>
    <w:p w:rsidR="00A86078" w:rsidRDefault="00F4381D">
      <w:pPr>
        <w:pStyle w:val="160"/>
        <w:numPr>
          <w:ilvl w:val="0"/>
          <w:numId w:val="38"/>
        </w:numPr>
        <w:shd w:val="clear" w:color="auto" w:fill="auto"/>
        <w:tabs>
          <w:tab w:val="left" w:pos="703"/>
        </w:tabs>
        <w:spacing w:line="226" w:lineRule="exact"/>
        <w:ind w:firstLine="360"/>
      </w:pPr>
      <w:r>
        <w:rPr>
          <w:rStyle w:val="163"/>
          <w:b/>
          <w:bCs/>
        </w:rPr>
        <w:t>физическое устранение свидетелей и потерпевших;</w:t>
      </w:r>
    </w:p>
    <w:p w:rsidR="00A86078" w:rsidRDefault="00F4381D">
      <w:pPr>
        <w:pStyle w:val="160"/>
        <w:numPr>
          <w:ilvl w:val="0"/>
          <w:numId w:val="38"/>
        </w:numPr>
        <w:shd w:val="clear" w:color="auto" w:fill="auto"/>
        <w:tabs>
          <w:tab w:val="left" w:pos="663"/>
        </w:tabs>
        <w:spacing w:line="226" w:lineRule="exact"/>
        <w:ind w:firstLine="360"/>
      </w:pPr>
      <w:r>
        <w:rPr>
          <w:rStyle w:val="163"/>
          <w:b/>
          <w:bCs/>
        </w:rPr>
        <w:t>прямые угрозы убийством след</w:t>
      </w:r>
      <w:r>
        <w:rPr>
          <w:rStyle w:val="163"/>
          <w:b/>
          <w:bCs/>
        </w:rPr>
        <w:t>ователя, ведущего рассле-</w:t>
      </w:r>
      <w:r>
        <w:rPr>
          <w:rStyle w:val="163"/>
          <w:b/>
          <w:bCs/>
        </w:rPr>
        <w:br/>
        <w:t>дование, его близких, а иногда и реализация таких угроз;</w:t>
      </w:r>
    </w:p>
    <w:p w:rsidR="00A86078" w:rsidRDefault="00F4381D">
      <w:pPr>
        <w:pStyle w:val="160"/>
        <w:numPr>
          <w:ilvl w:val="0"/>
          <w:numId w:val="38"/>
        </w:numPr>
        <w:shd w:val="clear" w:color="auto" w:fill="auto"/>
        <w:tabs>
          <w:tab w:val="left" w:pos="653"/>
        </w:tabs>
        <w:spacing w:line="226" w:lineRule="exact"/>
        <w:ind w:firstLine="360"/>
      </w:pPr>
      <w:r>
        <w:rPr>
          <w:rStyle w:val="163"/>
          <w:b/>
          <w:bCs/>
        </w:rPr>
        <w:t>использование защитников, обслуживающих преступную</w:t>
      </w:r>
      <w:r>
        <w:rPr>
          <w:rStyle w:val="163"/>
          <w:b/>
          <w:bCs/>
        </w:rPr>
        <w:br/>
        <w:t>группу, не в целях законной защиты задержанных подозревае-</w:t>
      </w:r>
      <w:r>
        <w:rPr>
          <w:rStyle w:val="163"/>
          <w:b/>
          <w:bCs/>
        </w:rPr>
        <w:br/>
        <w:t>мых, а для создания всяческих помех расследованию и др.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 xml:space="preserve">Методы </w:t>
      </w:r>
      <w:r>
        <w:rPr>
          <w:rStyle w:val="163"/>
          <w:b/>
          <w:bCs/>
        </w:rPr>
        <w:t>нейтрализации преступного противодействия ОПГ</w:t>
      </w:r>
      <w:r>
        <w:rPr>
          <w:rStyle w:val="163"/>
          <w:b/>
          <w:bCs/>
        </w:rPr>
        <w:br/>
        <w:t>следователями и оперативно-розыскными органами условно раз-</w:t>
      </w:r>
      <w:r>
        <w:rPr>
          <w:rStyle w:val="163"/>
          <w:b/>
          <w:bCs/>
        </w:rPr>
        <w:br/>
        <w:t>деляются на три группы:</w:t>
      </w:r>
    </w:p>
    <w:p w:rsidR="00A86078" w:rsidRDefault="00F4381D">
      <w:pPr>
        <w:pStyle w:val="160"/>
        <w:numPr>
          <w:ilvl w:val="0"/>
          <w:numId w:val="38"/>
        </w:numPr>
        <w:shd w:val="clear" w:color="auto" w:fill="auto"/>
        <w:tabs>
          <w:tab w:val="left" w:pos="654"/>
        </w:tabs>
        <w:spacing w:line="226" w:lineRule="exact"/>
        <w:ind w:firstLine="360"/>
      </w:pPr>
      <w:r>
        <w:rPr>
          <w:rStyle w:val="163"/>
          <w:b/>
          <w:bCs/>
        </w:rPr>
        <w:t>умелое использование всех процессуальных и криминали-</w:t>
      </w:r>
      <w:r>
        <w:rPr>
          <w:rStyle w:val="163"/>
          <w:b/>
          <w:bCs/>
        </w:rPr>
        <w:br/>
        <w:t>стических средств, традиционно используемых для преодоления</w:t>
      </w:r>
      <w:r>
        <w:rPr>
          <w:rStyle w:val="163"/>
          <w:b/>
          <w:bCs/>
        </w:rPr>
        <w:br/>
        <w:t>противодейст</w:t>
      </w:r>
      <w:r>
        <w:rPr>
          <w:rStyle w:val="163"/>
          <w:b/>
          <w:bCs/>
        </w:rPr>
        <w:t>вия при расследовании обычных преступлений</w:t>
      </w:r>
      <w:r>
        <w:rPr>
          <w:rStyle w:val="163"/>
          <w:b/>
          <w:bCs/>
        </w:rPr>
        <w:br/>
        <w:t>(тактически умело выбранная линия общения с подозреваемы-</w:t>
      </w:r>
      <w:r>
        <w:rPr>
          <w:rStyle w:val="163"/>
          <w:b/>
          <w:bCs/>
        </w:rPr>
        <w:br/>
        <w:t>ми, обвиняемыми, их защитниками в ходе расследования, ис-</w:t>
      </w:r>
      <w:r>
        <w:rPr>
          <w:rStyle w:val="163"/>
          <w:b/>
          <w:bCs/>
        </w:rPr>
        <w:br/>
        <w:t>пользование приемов рефлексивного управления, эффекта вне-</w:t>
      </w:r>
      <w:r>
        <w:rPr>
          <w:rStyle w:val="163"/>
          <w:b/>
          <w:bCs/>
        </w:rPr>
        <w:br/>
        <w:t>запности и т.д.);</w:t>
      </w:r>
    </w:p>
    <w:p w:rsidR="00A86078" w:rsidRDefault="00F4381D">
      <w:pPr>
        <w:pStyle w:val="160"/>
        <w:numPr>
          <w:ilvl w:val="0"/>
          <w:numId w:val="38"/>
        </w:numPr>
        <w:shd w:val="clear" w:color="auto" w:fill="auto"/>
        <w:tabs>
          <w:tab w:val="left" w:pos="663"/>
        </w:tabs>
        <w:spacing w:line="226" w:lineRule="exact"/>
        <w:ind w:firstLine="360"/>
      </w:pPr>
      <w:r>
        <w:rPr>
          <w:rStyle w:val="163"/>
          <w:b/>
          <w:bCs/>
        </w:rPr>
        <w:t>использование специа</w:t>
      </w:r>
      <w:r>
        <w:rPr>
          <w:rStyle w:val="163"/>
          <w:b/>
          <w:bCs/>
        </w:rPr>
        <w:t>льно разработанных организацион-</w:t>
      </w:r>
      <w:r>
        <w:rPr>
          <w:rStyle w:val="163"/>
          <w:b/>
          <w:bCs/>
        </w:rPr>
        <w:br/>
        <w:t>ных, тактико-технических, оперативно-розыскных и иных кри-</w:t>
      </w:r>
      <w:r>
        <w:rPr>
          <w:rStyle w:val="163"/>
          <w:b/>
          <w:bCs/>
        </w:rPr>
        <w:br/>
        <w:t>миналистических средств и приемов нейтрализации преступного</w:t>
      </w:r>
      <w:r>
        <w:rPr>
          <w:rStyle w:val="163"/>
          <w:b/>
          <w:bCs/>
        </w:rPr>
        <w:br/>
        <w:t>противодействия следствию (умелое использование агентурной</w:t>
      </w:r>
      <w:r>
        <w:rPr>
          <w:rStyle w:val="163"/>
          <w:b/>
          <w:bCs/>
        </w:rPr>
        <w:br/>
        <w:t xml:space="preserve">информации о замыслах ОПГ по противодействию </w:t>
      </w:r>
      <w:r>
        <w:rPr>
          <w:rStyle w:val="163"/>
          <w:b/>
          <w:bCs/>
        </w:rPr>
        <w:t>следствию;</w:t>
      </w:r>
      <w:r>
        <w:rPr>
          <w:rStyle w:val="163"/>
          <w:b/>
          <w:bCs/>
        </w:rPr>
        <w:br/>
        <w:t>проведение криминалистических операций по защите свидете-</w:t>
      </w:r>
      <w:r>
        <w:rPr>
          <w:rStyle w:val="163"/>
          <w:b/>
          <w:bCs/>
        </w:rPr>
        <w:br/>
        <w:t>лей и потерпевших от давления на них преступников; использо-</w:t>
      </w:r>
      <w:r>
        <w:rPr>
          <w:rStyle w:val="163"/>
          <w:b/>
          <w:bCs/>
        </w:rPr>
        <w:br/>
        <w:t>вание специальных телевизионных и иных средств, исключаю-</w:t>
      </w:r>
      <w:r>
        <w:rPr>
          <w:rStyle w:val="163"/>
          <w:b/>
          <w:bCs/>
        </w:rPr>
        <w:br/>
        <w:t>щих непосредственный контакт свидетелей и потерпевших с</w:t>
      </w:r>
      <w:r>
        <w:rPr>
          <w:rStyle w:val="163"/>
          <w:b/>
          <w:bCs/>
        </w:rPr>
        <w:br/>
        <w:t>подозреваемы</w:t>
      </w:r>
      <w:r>
        <w:rPr>
          <w:rStyle w:val="163"/>
          <w:b/>
          <w:bCs/>
        </w:rPr>
        <w:t>ми и обвиняемыми при проведении отдельных</w:t>
      </w:r>
      <w:r>
        <w:rPr>
          <w:rStyle w:val="163"/>
          <w:b/>
          <w:bCs/>
        </w:rPr>
        <w:br/>
        <w:t>следственных действий; выявление и нейтрализация лиц, спо-</w:t>
      </w:r>
      <w:r>
        <w:rPr>
          <w:rStyle w:val="163"/>
          <w:b/>
          <w:bCs/>
        </w:rPr>
        <w:br/>
        <w:t>собствующих утечке информации; своевременная публикация в</w:t>
      </w:r>
      <w:r>
        <w:rPr>
          <w:rStyle w:val="163"/>
          <w:b/>
          <w:bCs/>
        </w:rPr>
        <w:br/>
        <w:t>печати тщательно продуманной информации о результатах рас-</w:t>
      </w:r>
      <w:r>
        <w:rPr>
          <w:rStyle w:val="163"/>
          <w:b/>
          <w:bCs/>
        </w:rPr>
        <w:br/>
        <w:t>следования и др.);</w:t>
      </w:r>
    </w:p>
    <w:p w:rsidR="00A86078" w:rsidRDefault="00F4381D">
      <w:pPr>
        <w:pStyle w:val="160"/>
        <w:numPr>
          <w:ilvl w:val="0"/>
          <w:numId w:val="38"/>
        </w:numPr>
        <w:shd w:val="clear" w:color="auto" w:fill="auto"/>
        <w:tabs>
          <w:tab w:val="left" w:pos="649"/>
        </w:tabs>
        <w:spacing w:line="226" w:lineRule="exact"/>
        <w:ind w:firstLine="360"/>
      </w:pPr>
      <w:r>
        <w:rPr>
          <w:rStyle w:val="163"/>
          <w:b/>
          <w:bCs/>
        </w:rPr>
        <w:t>применение нетипичн</w:t>
      </w:r>
      <w:r>
        <w:rPr>
          <w:rStyle w:val="163"/>
          <w:b/>
          <w:bCs/>
        </w:rPr>
        <w:t>ых средств и приемов нейтрализа-</w:t>
      </w:r>
      <w:r>
        <w:rPr>
          <w:rStyle w:val="163"/>
          <w:b/>
          <w:bCs/>
        </w:rPr>
        <w:br/>
        <w:t>ции, продиктованных мгновенностью и остротой преступного</w:t>
      </w:r>
      <w:r>
        <w:rPr>
          <w:rStyle w:val="163"/>
          <w:b/>
          <w:bCs/>
        </w:rPr>
        <w:br/>
        <w:t>противодействия.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На практике реализация мер преодоления противодействию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чаще всего носит ситуационно-эвристический характер, особен-</w:t>
      </w:r>
      <w:r>
        <w:rPr>
          <w:rStyle w:val="163"/>
          <w:b/>
          <w:bCs/>
        </w:rPr>
        <w:br/>
        <w:t xml:space="preserve">но в условиях атипичных </w:t>
      </w:r>
      <w:r>
        <w:rPr>
          <w:rStyle w:val="163"/>
          <w:b/>
          <w:bCs/>
        </w:rPr>
        <w:t>следственных ситуаций, требующих</w:t>
      </w:r>
      <w:r>
        <w:rPr>
          <w:rStyle w:val="163"/>
          <w:b/>
          <w:bCs/>
        </w:rPr>
        <w:br/>
        <w:t>неординарных приемов и средств. При этом весьма перспектив-</w:t>
      </w:r>
      <w:r>
        <w:rPr>
          <w:rStyle w:val="163"/>
          <w:b/>
          <w:bCs/>
        </w:rPr>
        <w:br/>
        <w:t>ным является комбинирование всех доступных следователю мер</w:t>
      </w:r>
      <w:r>
        <w:rPr>
          <w:rStyle w:val="163"/>
          <w:b/>
          <w:bCs/>
        </w:rPr>
        <w:br/>
        <w:t>в соответствии с интенсивностью и характером противодейст-</w:t>
      </w:r>
      <w:r>
        <w:rPr>
          <w:rStyle w:val="163"/>
          <w:b/>
          <w:bCs/>
        </w:rPr>
        <w:br/>
        <w:t>вия, временными факторами, наличием сил и сре</w:t>
      </w:r>
      <w:r>
        <w:rPr>
          <w:rStyle w:val="163"/>
          <w:b/>
          <w:bCs/>
        </w:rPr>
        <w:t>дств, имею-</w:t>
      </w:r>
      <w:r>
        <w:rPr>
          <w:rStyle w:val="163"/>
          <w:b/>
          <w:bCs/>
        </w:rPr>
        <w:br/>
        <w:t>щихся в его распоряжении (по методической схеме: максималь-</w:t>
      </w:r>
      <w:r>
        <w:rPr>
          <w:rStyle w:val="163"/>
          <w:b/>
          <w:bCs/>
        </w:rPr>
        <w:br/>
        <w:t>но полное соответствие средств нейтрализации характеру</w:t>
      </w:r>
      <w:r>
        <w:rPr>
          <w:rStyle w:val="163"/>
          <w:b/>
          <w:bCs/>
        </w:rPr>
        <w:br/>
        <w:t>криминального противодействия).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Тактические особенности отдельных следственных действий</w:t>
      </w:r>
      <w:r>
        <w:rPr>
          <w:rStyle w:val="163"/>
          <w:b/>
          <w:bCs/>
        </w:rPr>
        <w:br/>
        <w:t xml:space="preserve">по такого рода уголовным делам во многом </w:t>
      </w:r>
      <w:r>
        <w:rPr>
          <w:rStyle w:val="163"/>
          <w:b/>
          <w:bCs/>
        </w:rPr>
        <w:t>и определяются</w:t>
      </w:r>
      <w:r>
        <w:rPr>
          <w:rStyle w:val="163"/>
          <w:b/>
          <w:bCs/>
        </w:rPr>
        <w:br/>
        <w:t>сложностью получения и закрепления доказательств из личных</w:t>
      </w:r>
      <w:r>
        <w:rPr>
          <w:rStyle w:val="163"/>
          <w:b/>
          <w:bCs/>
        </w:rPr>
        <w:br/>
        <w:t>источников; трудностью выявления и умелого использования ве-</w:t>
      </w:r>
      <w:r>
        <w:rPr>
          <w:rStyle w:val="163"/>
          <w:b/>
          <w:bCs/>
        </w:rPr>
        <w:br/>
        <w:t>щественных доказательств в условиях активного противодейст-</w:t>
      </w:r>
      <w:r>
        <w:rPr>
          <w:rStyle w:val="163"/>
          <w:b/>
          <w:bCs/>
        </w:rPr>
        <w:br/>
        <w:t>вия расследованию со стороны ОПГ и их коррумпированных по-</w:t>
      </w:r>
      <w:r>
        <w:rPr>
          <w:rStyle w:val="163"/>
          <w:b/>
          <w:bCs/>
        </w:rPr>
        <w:br/>
        <w:t>со</w:t>
      </w:r>
      <w:r>
        <w:rPr>
          <w:rStyle w:val="163"/>
          <w:b/>
          <w:bCs/>
        </w:rPr>
        <w:t>бников. Это обязывает тщательно продумывать не только</w:t>
      </w:r>
      <w:r>
        <w:rPr>
          <w:rStyle w:val="163"/>
          <w:b/>
          <w:bCs/>
        </w:rPr>
        <w:br/>
        <w:t>приемы допроса свидетелей и потерпевших, но и способы их за-</w:t>
      </w:r>
      <w:r>
        <w:rPr>
          <w:rStyle w:val="163"/>
          <w:b/>
          <w:bCs/>
        </w:rPr>
        <w:br/>
        <w:t>щиты от преступного воздействия; максимально использовать</w:t>
      </w:r>
      <w:r>
        <w:rPr>
          <w:rStyle w:val="163"/>
          <w:b/>
          <w:bCs/>
        </w:rPr>
        <w:br/>
        <w:t>технические средства при проведении отдельных следственных</w:t>
      </w:r>
      <w:r>
        <w:rPr>
          <w:rStyle w:val="163"/>
          <w:b/>
          <w:bCs/>
        </w:rPr>
        <w:br/>
        <w:t>действий (видео- и звуко</w:t>
      </w:r>
      <w:r>
        <w:rPr>
          <w:rStyle w:val="163"/>
          <w:b/>
          <w:bCs/>
        </w:rPr>
        <w:t>записывающую аппаратуру, технику</w:t>
      </w:r>
      <w:r>
        <w:rPr>
          <w:rStyle w:val="163"/>
          <w:b/>
          <w:bCs/>
        </w:rPr>
        <w:br/>
        <w:t>для дистантного допроса и т.д.), а также специальные познания</w:t>
      </w:r>
      <w:r>
        <w:rPr>
          <w:rStyle w:val="163"/>
          <w:b/>
          <w:bCs/>
        </w:rPr>
        <w:br/>
        <w:t>самого различного направления для исследования выявленных</w:t>
      </w:r>
      <w:r>
        <w:rPr>
          <w:rStyle w:val="163"/>
          <w:b/>
          <w:bCs/>
        </w:rPr>
        <w:br/>
        <w:t>следов и вещественных доказательств.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Вместе с тем в связи с возможностью и необходимостью ши-</w:t>
      </w:r>
      <w:r>
        <w:rPr>
          <w:rStyle w:val="163"/>
          <w:b/>
          <w:bCs/>
        </w:rPr>
        <w:br/>
        <w:t>рокого ис</w:t>
      </w:r>
      <w:r>
        <w:rPr>
          <w:rStyle w:val="163"/>
          <w:b/>
          <w:bCs/>
        </w:rPr>
        <w:t>пользования оперативно-розыскной информации в про-</w:t>
      </w:r>
      <w:r>
        <w:rPr>
          <w:rStyle w:val="163"/>
          <w:b/>
          <w:bCs/>
        </w:rPr>
        <w:br/>
        <w:t>цессе расследования специфический тактический аспект приоб-</w:t>
      </w:r>
      <w:r>
        <w:rPr>
          <w:rStyle w:val="163"/>
          <w:b/>
          <w:bCs/>
        </w:rPr>
        <w:br/>
        <w:t>ретает процесс ее трансформации в соответствии с требованиями</w:t>
      </w:r>
      <w:r>
        <w:rPr>
          <w:rStyle w:val="163"/>
          <w:b/>
          <w:bCs/>
        </w:rPr>
        <w:br/>
        <w:t>уголовно-процессуального закона. Как показывает практика,</w:t>
      </w:r>
      <w:r>
        <w:rPr>
          <w:rStyle w:val="163"/>
          <w:b/>
          <w:bCs/>
        </w:rPr>
        <w:br/>
        <w:t>тактические решения, прин</w:t>
      </w:r>
      <w:r>
        <w:rPr>
          <w:rStyle w:val="163"/>
          <w:b/>
          <w:bCs/>
        </w:rPr>
        <w:t>имаемые в процессе реализации</w:t>
      </w:r>
      <w:r>
        <w:rPr>
          <w:rStyle w:val="163"/>
          <w:b/>
          <w:bCs/>
        </w:rPr>
        <w:br/>
        <w:t>оперативно-розыскных материалов о деятельности организован-</w:t>
      </w:r>
      <w:r>
        <w:rPr>
          <w:rStyle w:val="163"/>
          <w:b/>
          <w:bCs/>
        </w:rPr>
        <w:br/>
        <w:t>ных криминальных групп, отличаются особой сложностью, ибо</w:t>
      </w:r>
      <w:r>
        <w:rPr>
          <w:rStyle w:val="163"/>
          <w:b/>
          <w:bCs/>
        </w:rPr>
        <w:br/>
        <w:t>приходится учитывать самые различные компоненты следствен-</w:t>
      </w:r>
      <w:r>
        <w:rPr>
          <w:rStyle w:val="163"/>
          <w:b/>
          <w:bCs/>
        </w:rPr>
        <w:br/>
        <w:t>ных ситуаций, сложность реализации оперативных ма</w:t>
      </w:r>
      <w:r>
        <w:rPr>
          <w:rStyle w:val="163"/>
          <w:b/>
          <w:bCs/>
        </w:rPr>
        <w:t>териалов,</w:t>
      </w:r>
      <w:r>
        <w:rPr>
          <w:rStyle w:val="163"/>
          <w:b/>
          <w:bCs/>
        </w:rPr>
        <w:br/>
        <w:t>необходимость решать вопросы обеспечения безопасности участ-</w:t>
      </w:r>
      <w:r>
        <w:rPr>
          <w:rStyle w:val="163"/>
          <w:b/>
          <w:bCs/>
        </w:rPr>
        <w:br/>
        <w:t>ников расследования и др.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382"/>
          <w:headerReference w:type="default" r:id="rId383"/>
          <w:headerReference w:type="first" r:id="rId384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rPr>
          <w:rStyle w:val="163"/>
          <w:b/>
          <w:bCs/>
        </w:rPr>
        <w:t>В то же время при расследовании таких преступлений можно</w:t>
      </w:r>
      <w:r>
        <w:rPr>
          <w:rStyle w:val="163"/>
          <w:b/>
          <w:bCs/>
        </w:rPr>
        <w:br/>
        <w:t>использовать многие тактические приемы проведения отде</w:t>
      </w:r>
      <w:r>
        <w:rPr>
          <w:rStyle w:val="163"/>
          <w:b/>
          <w:bCs/>
        </w:rPr>
        <w:t>ль-</w:t>
      </w:r>
      <w:r>
        <w:rPr>
          <w:rStyle w:val="163"/>
          <w:b/>
          <w:bCs/>
        </w:rPr>
        <w:br/>
        <w:t>ных следственных действий, разработанные криминалистикой</w:t>
      </w:r>
      <w:r>
        <w:rPr>
          <w:rStyle w:val="163"/>
          <w:b/>
          <w:bCs/>
        </w:rPr>
        <w:br/>
        <w:t>применительно к расследованию преступлений, совершенных</w:t>
      </w:r>
      <w:r>
        <w:rPr>
          <w:rStyle w:val="163"/>
          <w:b/>
          <w:bCs/>
        </w:rPr>
        <w:br/>
        <w:t>группой лиц, с учетом особенностей каждого подобного преступ-</w:t>
      </w:r>
      <w:r>
        <w:rPr>
          <w:rStyle w:val="163"/>
          <w:b/>
          <w:bCs/>
        </w:rPr>
        <w:br/>
        <w:t>ления и складывающихся следственных ситуаций.</w:t>
      </w:r>
    </w:p>
    <w:p w:rsidR="00A86078" w:rsidRDefault="00F4381D">
      <w:pPr>
        <w:pStyle w:val="86"/>
        <w:keepNext/>
        <w:keepLines/>
        <w:shd w:val="clear" w:color="auto" w:fill="auto"/>
        <w:spacing w:line="216" w:lineRule="exact"/>
      </w:pPr>
      <w:bookmarkStart w:id="140" w:name="bookmark139"/>
      <w:r>
        <w:rPr>
          <w:rStyle w:val="89"/>
          <w:b/>
          <w:bCs/>
        </w:rPr>
        <w:lastRenderedPageBreak/>
        <w:t>§ 1. Общие замечания и криминал</w:t>
      </w:r>
      <w:r>
        <w:rPr>
          <w:rStyle w:val="89"/>
          <w:b/>
          <w:bCs/>
        </w:rPr>
        <w:t>истическая характеристика</w:t>
      </w:r>
      <w:r>
        <w:rPr>
          <w:rStyle w:val="89"/>
          <w:b/>
          <w:bCs/>
        </w:rPr>
        <w:br/>
        <w:t>убийств</w:t>
      </w:r>
      <w:bookmarkEnd w:id="140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Убийство, т.е. причинение смерти человеку, всегда являлось осо-</w:t>
      </w:r>
      <w:r>
        <w:rPr>
          <w:rStyle w:val="163"/>
          <w:b/>
          <w:bCs/>
        </w:rPr>
        <w:br/>
        <w:t>бо тяжким преступлением. Уголовным кодексом РФ предусмот-</w:t>
      </w:r>
      <w:r>
        <w:rPr>
          <w:rStyle w:val="163"/>
          <w:b/>
          <w:bCs/>
        </w:rPr>
        <w:br/>
        <w:t>рены несколько видов убийств: убийство простое и квалифициро-</w:t>
      </w:r>
      <w:r>
        <w:rPr>
          <w:rStyle w:val="163"/>
          <w:b/>
          <w:bCs/>
        </w:rPr>
        <w:br/>
        <w:t>ванное (ст. 105 УК РФ), убийство матер</w:t>
      </w:r>
      <w:r>
        <w:rPr>
          <w:rStyle w:val="163"/>
          <w:b/>
          <w:bCs/>
        </w:rPr>
        <w:t>ью новорожденного</w:t>
      </w:r>
      <w:r>
        <w:rPr>
          <w:rStyle w:val="163"/>
          <w:b/>
          <w:bCs/>
        </w:rPr>
        <w:br/>
        <w:t>ребенка (ст. 106 УК РФ), убийство, совершенное в состоянии</w:t>
      </w:r>
      <w:r>
        <w:rPr>
          <w:rStyle w:val="163"/>
          <w:b/>
          <w:bCs/>
        </w:rPr>
        <w:br/>
        <w:t>аффекта (ст. 107 УК РФ), убийство, совершенное при превыше-</w:t>
      </w:r>
      <w:r>
        <w:rPr>
          <w:rStyle w:val="163"/>
          <w:b/>
          <w:bCs/>
        </w:rPr>
        <w:br/>
        <w:t>нии пределов необходимой обороны (ст. 108 УК РФ). Однако</w:t>
      </w:r>
      <w:r>
        <w:rPr>
          <w:rStyle w:val="163"/>
          <w:b/>
          <w:bCs/>
        </w:rPr>
        <w:br/>
        <w:t>уголовно-правовым перечнем убийств не исчерпываются случаи,</w:t>
      </w:r>
      <w:r>
        <w:rPr>
          <w:rStyle w:val="163"/>
          <w:b/>
          <w:bCs/>
        </w:rPr>
        <w:br/>
        <w:t>ко</w:t>
      </w:r>
      <w:r>
        <w:rPr>
          <w:rStyle w:val="163"/>
          <w:b/>
          <w:bCs/>
        </w:rPr>
        <w:t>гда на практике применяются существующие методы и спосо-</w:t>
      </w:r>
      <w:r>
        <w:rPr>
          <w:rStyle w:val="163"/>
          <w:b/>
          <w:bCs/>
        </w:rPr>
        <w:br/>
        <w:t>бы их раскрытия и расследования, объединенные в методику рас-</w:t>
      </w:r>
      <w:r>
        <w:rPr>
          <w:rStyle w:val="163"/>
          <w:b/>
          <w:bCs/>
        </w:rPr>
        <w:br/>
        <w:t>следования убийств. Данная методика может применяться во</w:t>
      </w:r>
      <w:r>
        <w:rPr>
          <w:rStyle w:val="163"/>
          <w:b/>
          <w:bCs/>
        </w:rPr>
        <w:br/>
        <w:t>всех случаях посягательства на жизнь человека, а ее отдельные</w:t>
      </w:r>
      <w:r>
        <w:rPr>
          <w:rStyle w:val="163"/>
          <w:b/>
          <w:bCs/>
        </w:rPr>
        <w:br/>
        <w:t>элементы, связанны</w:t>
      </w:r>
      <w:r>
        <w:rPr>
          <w:rStyle w:val="163"/>
          <w:b/>
          <w:bCs/>
        </w:rPr>
        <w:t>е, например, с исследованиями трупа, и при</w:t>
      </w:r>
      <w:r>
        <w:rPr>
          <w:rStyle w:val="163"/>
          <w:b/>
          <w:bCs/>
        </w:rPr>
        <w:br/>
        <w:t>расследовании всех преступлений, сопряженных с наступлением</w:t>
      </w:r>
      <w:r>
        <w:rPr>
          <w:rStyle w:val="163"/>
          <w:b/>
          <w:bCs/>
        </w:rPr>
        <w:br/>
        <w:t>смерти людей.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Методика расследования убийств включает в себя рекоменда-</w:t>
      </w:r>
      <w:r>
        <w:rPr>
          <w:rStyle w:val="163"/>
          <w:b/>
          <w:bCs/>
        </w:rPr>
        <w:br/>
        <w:t>ции по выполнению в процессе расследования комплекса дейст-</w:t>
      </w:r>
      <w:r>
        <w:rPr>
          <w:rStyle w:val="163"/>
          <w:b/>
          <w:bCs/>
        </w:rPr>
        <w:br/>
        <w:t xml:space="preserve">вий, позволяющих </w:t>
      </w:r>
      <w:r>
        <w:rPr>
          <w:rStyle w:val="163"/>
          <w:b/>
          <w:bCs/>
        </w:rPr>
        <w:t>выяснить, имело ли место убийство или</w:t>
      </w:r>
      <w:r>
        <w:rPr>
          <w:rStyle w:val="163"/>
          <w:b/>
          <w:bCs/>
        </w:rPr>
        <w:br/>
        <w:t>смерть лица наступила в результате иных причин. Поэтому во</w:t>
      </w:r>
      <w:r>
        <w:rPr>
          <w:rStyle w:val="163"/>
          <w:b/>
          <w:bCs/>
        </w:rPr>
        <w:br/>
        <w:t>всех случаях обнаружения трупов или при поступлении сведе-</w:t>
      </w:r>
      <w:r>
        <w:rPr>
          <w:rStyle w:val="163"/>
          <w:b/>
          <w:bCs/>
        </w:rPr>
        <w:br/>
        <w:t>ний об исчезновении людей при неясных обстоятельствах необ-</w:t>
      </w:r>
      <w:r>
        <w:rPr>
          <w:rStyle w:val="163"/>
          <w:b/>
          <w:bCs/>
        </w:rPr>
        <w:br/>
        <w:t>ходимо расследование по правилам расслед</w:t>
      </w:r>
      <w:r>
        <w:rPr>
          <w:rStyle w:val="163"/>
          <w:b/>
          <w:bCs/>
        </w:rPr>
        <w:t>ования убийств.</w:t>
      </w:r>
      <w:r>
        <w:rPr>
          <w:rStyle w:val="163"/>
          <w:b/>
          <w:bCs/>
        </w:rPr>
        <w:br/>
        <w:t>Нераскрытые убийства в большинстве случаев являются следст-</w:t>
      </w:r>
      <w:r>
        <w:rPr>
          <w:rStyle w:val="163"/>
          <w:b/>
          <w:bCs/>
        </w:rPr>
        <w:br/>
        <w:t>вием некачественного проведения следственных и розыскных</w:t>
      </w:r>
      <w:r>
        <w:rPr>
          <w:rStyle w:val="163"/>
          <w:b/>
          <w:bCs/>
        </w:rPr>
        <w:br/>
        <w:t>мероприятий на начальном этапе и связаны с оценкой версии об</w:t>
      </w:r>
      <w:r>
        <w:rPr>
          <w:rStyle w:val="163"/>
          <w:b/>
          <w:bCs/>
        </w:rPr>
        <w:br/>
        <w:t>убийстве как маловероятной.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385"/>
          <w:headerReference w:type="default" r:id="rId386"/>
          <w:headerReference w:type="first" r:id="rId387"/>
          <w:pgSz w:w="11909" w:h="16834"/>
          <w:pgMar w:top="1430" w:right="1440" w:bottom="1430" w:left="1440" w:header="0" w:footer="3" w:gutter="0"/>
          <w:pgNumType w:start="583"/>
          <w:cols w:space="720"/>
          <w:noEndnote/>
          <w:docGrid w:linePitch="360"/>
        </w:sectPr>
      </w:pPr>
      <w:r>
        <w:rPr>
          <w:rStyle w:val="163"/>
          <w:b/>
          <w:bCs/>
        </w:rPr>
        <w:t>Элементы убийства, а также отражение этих элементов в</w:t>
      </w:r>
      <w:r>
        <w:rPr>
          <w:rStyle w:val="163"/>
          <w:b/>
          <w:bCs/>
        </w:rPr>
        <w:br/>
        <w:t>криминалистической характеристике преступления имеют зако-</w:t>
      </w:r>
      <w:r>
        <w:rPr>
          <w:rStyle w:val="163"/>
          <w:b/>
          <w:bCs/>
        </w:rPr>
        <w:br/>
        <w:t>номерные связи между собой. При установлении одного элемен-</w:t>
      </w:r>
      <w:r>
        <w:rPr>
          <w:rStyle w:val="163"/>
          <w:b/>
          <w:bCs/>
        </w:rPr>
        <w:br/>
        <w:t>та может быть п</w:t>
      </w:r>
      <w:r>
        <w:rPr>
          <w:rStyle w:val="163"/>
          <w:b/>
          <w:bCs/>
        </w:rPr>
        <w:t>олучена информация о другом элементе или не-</w:t>
      </w:r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lastRenderedPageBreak/>
        <w:t>скольких элементах, об их признаках и соответствующих</w:t>
      </w:r>
      <w:r>
        <w:rPr>
          <w:rStyle w:val="163"/>
          <w:b/>
          <w:bCs/>
        </w:rPr>
        <w:br/>
        <w:t>признакам свойствах.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Убийство — преступление, всегда оставляющее следы. При</w:t>
      </w:r>
      <w:r>
        <w:rPr>
          <w:rStyle w:val="163"/>
          <w:b/>
          <w:bCs/>
        </w:rPr>
        <w:br/>
        <w:t>убийстве взаимодействуют и воздействуют друг на друга четыре</w:t>
      </w:r>
      <w:r>
        <w:rPr>
          <w:rStyle w:val="163"/>
          <w:b/>
          <w:bCs/>
        </w:rPr>
        <w:br/>
        <w:t>элемента: жертва, ме</w:t>
      </w:r>
      <w:r>
        <w:rPr>
          <w:rStyle w:val="163"/>
          <w:b/>
          <w:bCs/>
        </w:rPr>
        <w:t>сто убийства, убийца, орудие убийства. В ре-</w:t>
      </w:r>
      <w:r>
        <w:rPr>
          <w:rStyle w:val="163"/>
          <w:b/>
          <w:bCs/>
        </w:rPr>
        <w:br/>
        <w:t>зультате образуется специфическая следовая картина — так назы-</w:t>
      </w:r>
      <w:r>
        <w:rPr>
          <w:rStyle w:val="163"/>
          <w:b/>
          <w:bCs/>
        </w:rPr>
        <w:br/>
        <w:t>ваемый крест следов, позволяющий искать и во многих случаях</w:t>
      </w:r>
      <w:r>
        <w:rPr>
          <w:rStyle w:val="163"/>
          <w:b/>
          <w:bCs/>
        </w:rPr>
        <w:br/>
        <w:t>находить на каждом из указанных четырех элементов следы трех</w:t>
      </w:r>
      <w:r>
        <w:rPr>
          <w:rStyle w:val="163"/>
          <w:b/>
          <w:bCs/>
        </w:rPr>
        <w:br/>
        <w:t>остальных. Для криминалисти</w:t>
      </w:r>
      <w:r>
        <w:rPr>
          <w:rStyle w:val="163"/>
          <w:b/>
          <w:bCs/>
        </w:rPr>
        <w:t>ческой характеристики убийств</w:t>
      </w:r>
      <w:r>
        <w:rPr>
          <w:rStyle w:val="163"/>
          <w:b/>
          <w:bCs/>
        </w:rPr>
        <w:br/>
        <w:t>особенно важна последовательность выявления в ходе обнаруже-</w:t>
      </w:r>
      <w:r>
        <w:rPr>
          <w:rStyle w:val="163"/>
          <w:b/>
          <w:bCs/>
        </w:rPr>
        <w:br/>
        <w:t>ния и расследования убийства указанных признаков. Поэтому</w:t>
      </w:r>
      <w:r>
        <w:rPr>
          <w:rStyle w:val="163"/>
          <w:b/>
          <w:bCs/>
        </w:rPr>
        <w:br/>
        <w:t>при описании элементов криминалистической характеристики</w:t>
      </w:r>
      <w:r>
        <w:rPr>
          <w:rStyle w:val="163"/>
          <w:b/>
          <w:bCs/>
        </w:rPr>
        <w:br/>
        <w:t>убийств целесообразно говорить о них в последовате</w:t>
      </w:r>
      <w:r>
        <w:rPr>
          <w:rStyle w:val="163"/>
          <w:b/>
          <w:bCs/>
        </w:rPr>
        <w:t>льности, опре-</w:t>
      </w:r>
      <w:r>
        <w:rPr>
          <w:rStyle w:val="163"/>
          <w:b/>
          <w:bCs/>
        </w:rPr>
        <w:br/>
        <w:t>деляемой спецификой расследования данного вида преступлений,</w:t>
      </w:r>
      <w:r>
        <w:rPr>
          <w:rStyle w:val="163"/>
          <w:b/>
          <w:bCs/>
        </w:rPr>
        <w:br/>
        <w:t>и исходя из частоты их встречаемости на практике.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Наиболее частым случаем убийства является так называемое</w:t>
      </w:r>
      <w:r>
        <w:rPr>
          <w:rStyle w:val="163"/>
          <w:b/>
          <w:bCs/>
        </w:rPr>
        <w:br/>
        <w:t>бытовое очевидное убийство, т. е. убийство, совершенное на поч-</w:t>
      </w:r>
      <w:r>
        <w:rPr>
          <w:rStyle w:val="163"/>
          <w:b/>
          <w:bCs/>
        </w:rPr>
        <w:br/>
        <w:t>ве личных</w:t>
      </w:r>
      <w:r>
        <w:rPr>
          <w:rStyle w:val="163"/>
          <w:b/>
          <w:bCs/>
        </w:rPr>
        <w:t xml:space="preserve"> неприязненных отношений, часто после длительного</w:t>
      </w:r>
      <w:r>
        <w:rPr>
          <w:rStyle w:val="163"/>
          <w:b/>
          <w:bCs/>
        </w:rPr>
        <w:br/>
        <w:t>совместного употребления алкогольных напитков. Раскрытие и</w:t>
      </w:r>
      <w:r>
        <w:rPr>
          <w:rStyle w:val="163"/>
          <w:b/>
          <w:bCs/>
        </w:rPr>
        <w:br/>
        <w:t>расследование подобных преступлений требует скрупулезного</w:t>
      </w:r>
      <w:r>
        <w:rPr>
          <w:rStyle w:val="163"/>
          <w:b/>
          <w:bCs/>
        </w:rPr>
        <w:br/>
        <w:t>исследования полученных данных и корректного использования</w:t>
      </w:r>
      <w:r>
        <w:rPr>
          <w:rStyle w:val="163"/>
          <w:b/>
          <w:bCs/>
        </w:rPr>
        <w:br/>
        <w:t>обычных средств доказывания.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Б</w:t>
      </w:r>
      <w:r>
        <w:rPr>
          <w:rStyle w:val="163"/>
          <w:b/>
          <w:bCs/>
        </w:rPr>
        <w:t>олее редкими, но и более сложными для раскрытия явля-</w:t>
      </w:r>
      <w:r>
        <w:rPr>
          <w:rStyle w:val="163"/>
          <w:b/>
          <w:bCs/>
        </w:rPr>
        <w:br/>
        <w:t>ются убийства, совершенные тайно в условиях неочевидности</w:t>
      </w:r>
      <w:r>
        <w:rPr>
          <w:rStyle w:val="163"/>
          <w:b/>
          <w:bCs/>
        </w:rPr>
        <w:br/>
        <w:t>(при отсутствии очевидцев или данных о личности потерпевше-</w:t>
      </w:r>
      <w:r>
        <w:rPr>
          <w:rStyle w:val="163"/>
          <w:b/>
          <w:bCs/>
        </w:rPr>
        <w:br/>
        <w:t>го), либо в случаях, когда они были заранее подготовлены убий-</w:t>
      </w:r>
      <w:r>
        <w:rPr>
          <w:rStyle w:val="163"/>
          <w:b/>
          <w:bCs/>
        </w:rPr>
        <w:br/>
        <w:t xml:space="preserve">цей или убийца, хотя </w:t>
      </w:r>
      <w:r>
        <w:rPr>
          <w:rStyle w:val="163"/>
          <w:b/>
          <w:bCs/>
        </w:rPr>
        <w:t>заранее и не готовил преступление, после</w:t>
      </w:r>
      <w:r>
        <w:rPr>
          <w:rStyle w:val="163"/>
          <w:b/>
          <w:bCs/>
        </w:rPr>
        <w:br/>
        <w:t>его совершения пытался уничтожить следы. Такие ситуации</w:t>
      </w:r>
      <w:r>
        <w:rPr>
          <w:rStyle w:val="163"/>
          <w:b/>
          <w:bCs/>
        </w:rPr>
        <w:br/>
        <w:t>требуют от следователя полной мобилизации всех его профессио-</w:t>
      </w:r>
      <w:r>
        <w:rPr>
          <w:rStyle w:val="163"/>
          <w:b/>
          <w:bCs/>
        </w:rPr>
        <w:br/>
        <w:t>нальных знаний, навыков и умения оперировать информацией и</w:t>
      </w:r>
      <w:r>
        <w:rPr>
          <w:rStyle w:val="163"/>
          <w:b/>
          <w:bCs/>
        </w:rPr>
        <w:br/>
        <w:t>ресурсами органа дознания.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 xml:space="preserve">Весь </w:t>
      </w:r>
      <w:r>
        <w:rPr>
          <w:rStyle w:val="163"/>
          <w:b/>
          <w:bCs/>
        </w:rPr>
        <w:t>процесс раскрытия убийств (как и любых других рас-</w:t>
      </w:r>
      <w:r>
        <w:rPr>
          <w:rStyle w:val="163"/>
          <w:b/>
          <w:bCs/>
        </w:rPr>
        <w:br/>
        <w:t>следуемых событий) является непрерывным процессом выдви-</w:t>
      </w:r>
      <w:r>
        <w:rPr>
          <w:rStyle w:val="163"/>
          <w:b/>
          <w:bCs/>
        </w:rPr>
        <w:br/>
        <w:t>жения и проверки версий. Начиная с момента получения перво-</w:t>
      </w:r>
      <w:r>
        <w:rPr>
          <w:rStyle w:val="163"/>
          <w:b/>
          <w:bCs/>
        </w:rPr>
        <w:br/>
        <w:t>го сообщения об обнаружении трупа следователь чаще всего</w:t>
      </w:r>
      <w:r>
        <w:rPr>
          <w:rStyle w:val="163"/>
          <w:b/>
          <w:bCs/>
        </w:rPr>
        <w:br/>
        <w:t>принимает меры к проверке четыр</w:t>
      </w:r>
      <w:r>
        <w:rPr>
          <w:rStyle w:val="163"/>
          <w:b/>
          <w:bCs/>
        </w:rPr>
        <w:t>ех типовых версий о причи-</w:t>
      </w:r>
      <w:r>
        <w:rPr>
          <w:rStyle w:val="163"/>
          <w:b/>
          <w:bCs/>
        </w:rPr>
        <w:br/>
        <w:t>нах события — произошло убийство, самоубийство, несчастный</w:t>
      </w:r>
      <w:r>
        <w:rPr>
          <w:rStyle w:val="163"/>
          <w:b/>
          <w:bCs/>
        </w:rPr>
        <w:br/>
        <w:t>случай или смерть наступила от естественных причин. Получе-</w:t>
      </w:r>
      <w:r>
        <w:rPr>
          <w:rStyle w:val="163"/>
          <w:b/>
          <w:bCs/>
        </w:rPr>
        <w:br/>
        <w:t>ние в ходе следственных и розыскных мероприятий новых дан-</w:t>
      </w:r>
      <w:r>
        <w:rPr>
          <w:rStyle w:val="163"/>
          <w:b/>
          <w:bCs/>
        </w:rPr>
        <w:br/>
        <w:t>ных позволяет определить наиболее вероятное предпол</w:t>
      </w:r>
      <w:r>
        <w:rPr>
          <w:rStyle w:val="163"/>
          <w:b/>
          <w:bCs/>
        </w:rPr>
        <w:t>ожение.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 учетом сказанного рассмотрим основные элементы крими-</w:t>
      </w:r>
      <w:r>
        <w:rPr>
          <w:rStyle w:val="163"/>
          <w:b/>
          <w:bCs/>
        </w:rPr>
        <w:br/>
        <w:t>налистической характеристики данного вида преступления.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Место убийства и место обнаружения трупа являются важ-</w:t>
      </w:r>
      <w:r>
        <w:rPr>
          <w:rStyle w:val="163"/>
          <w:b/>
          <w:bCs/>
        </w:rPr>
        <w:br/>
        <w:t>ным источником информации о способе совершения преступле-</w:t>
      </w:r>
      <w:r>
        <w:rPr>
          <w:rStyle w:val="163"/>
          <w:b/>
          <w:bCs/>
        </w:rPr>
        <w:br/>
        <w:t>ния, о механизме его со</w:t>
      </w:r>
      <w:r>
        <w:rPr>
          <w:rStyle w:val="163"/>
          <w:b/>
          <w:bCs/>
        </w:rPr>
        <w:t>вершения, обстановке совершения пре-</w:t>
      </w:r>
      <w:r>
        <w:rPr>
          <w:rStyle w:val="163"/>
          <w:b/>
          <w:bCs/>
        </w:rPr>
        <w:br/>
        <w:t>ступления, о личности преступника и потерпевшего. Место</w:t>
      </w:r>
      <w:r>
        <w:rPr>
          <w:rStyle w:val="163"/>
          <w:b/>
          <w:bCs/>
        </w:rPr>
        <w:br/>
        <w:t>совершения преступления и место обнаружения трупа нередко</w:t>
      </w:r>
      <w:r>
        <w:rPr>
          <w:rStyle w:val="163"/>
          <w:b/>
          <w:bCs/>
        </w:rPr>
        <w:br/>
        <w:t>являются одним и тем же местом и их совпадение увеличивает</w:t>
      </w:r>
      <w:r>
        <w:rPr>
          <w:rStyle w:val="163"/>
          <w:b/>
          <w:bCs/>
        </w:rPr>
        <w:br/>
        <w:t>шансы на быстрое установление обстоятельств де</w:t>
      </w:r>
      <w:r>
        <w:rPr>
          <w:rStyle w:val="163"/>
          <w:b/>
          <w:bCs/>
        </w:rPr>
        <w:t>ла.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Статистика показывает, что большее количество убийств со-</w:t>
      </w:r>
      <w:r>
        <w:rPr>
          <w:rStyle w:val="163"/>
          <w:b/>
          <w:bCs/>
        </w:rPr>
        <w:br/>
        <w:t>вершается в городах. Здесь наиболее частым местом совершения</w:t>
      </w:r>
      <w:r>
        <w:rPr>
          <w:rStyle w:val="163"/>
          <w:b/>
          <w:bCs/>
        </w:rPr>
        <w:br/>
        <w:t>убийств является помещение. Помещения из-за ограниченности</w:t>
      </w:r>
      <w:r>
        <w:rPr>
          <w:rStyle w:val="163"/>
          <w:b/>
          <w:bCs/>
        </w:rPr>
        <w:br/>
        <w:t>своего объема содержат наибольшее количество следов происшед-</w:t>
      </w:r>
      <w:r>
        <w:rPr>
          <w:rStyle w:val="163"/>
          <w:b/>
          <w:bCs/>
        </w:rPr>
        <w:br/>
        <w:t>шего события</w:t>
      </w:r>
      <w:r>
        <w:rPr>
          <w:rStyle w:val="163"/>
          <w:b/>
          <w:bCs/>
        </w:rPr>
        <w:t xml:space="preserve"> и позволяют в ходе осмотра наиболее полно уяснить</w:t>
      </w:r>
      <w:r>
        <w:rPr>
          <w:rStyle w:val="163"/>
          <w:b/>
          <w:bCs/>
        </w:rPr>
        <w:br/>
        <w:t>обстоятельства происшедшего. Привязка преступного события к</w:t>
      </w:r>
      <w:r>
        <w:rPr>
          <w:rStyle w:val="163"/>
          <w:b/>
          <w:bCs/>
        </w:rPr>
        <w:br/>
        <w:t>конкретному помещению существенно сокращает круг поисков</w:t>
      </w:r>
      <w:r>
        <w:rPr>
          <w:rStyle w:val="163"/>
          <w:b/>
          <w:bCs/>
        </w:rPr>
        <w:br/>
        <w:t>очевидцев, лиц, причастных к расследуемому событию.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Если помещения в силу их предназначе</w:t>
      </w:r>
      <w:r>
        <w:rPr>
          <w:rStyle w:val="163"/>
          <w:b/>
          <w:bCs/>
        </w:rPr>
        <w:t>ния часто посещают-</w:t>
      </w:r>
      <w:r>
        <w:rPr>
          <w:rStyle w:val="163"/>
          <w:b/>
          <w:bCs/>
        </w:rPr>
        <w:br/>
        <w:t>ся людьми и поэтому обнаружение трупа приближено во време-</w:t>
      </w:r>
      <w:r>
        <w:rPr>
          <w:rStyle w:val="163"/>
          <w:b/>
          <w:bCs/>
        </w:rPr>
        <w:br/>
        <w:t>ни к моменту убийства, то факты обнаружения трупа на откры-</w:t>
      </w:r>
      <w:r>
        <w:rPr>
          <w:rStyle w:val="163"/>
          <w:b/>
          <w:bCs/>
        </w:rPr>
        <w:br/>
        <w:t>той местности чаще всего (не принимая во внимание случаев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дорожно-транспортных происшествий) связаны с длительным</w:t>
      </w:r>
      <w:r>
        <w:rPr>
          <w:rStyle w:val="163"/>
          <w:b/>
          <w:bCs/>
        </w:rPr>
        <w:br/>
        <w:t>нах</w:t>
      </w:r>
      <w:r>
        <w:rPr>
          <w:rStyle w:val="163"/>
          <w:b/>
          <w:bCs/>
        </w:rPr>
        <w:t>ождением трупа на месте обнаружения и существенными из-</w:t>
      </w:r>
      <w:r>
        <w:rPr>
          <w:rStyle w:val="163"/>
          <w:b/>
          <w:bCs/>
        </w:rPr>
        <w:br/>
        <w:t>менениями как самого трупа, так и обстановки вокруг него. Ес-</w:t>
      </w:r>
      <w:r>
        <w:rPr>
          <w:rStyle w:val="163"/>
          <w:b/>
          <w:bCs/>
        </w:rPr>
        <w:br/>
        <w:t>тественные процессы и время обычно работают против следст-</w:t>
      </w:r>
      <w:r>
        <w:rPr>
          <w:rStyle w:val="163"/>
          <w:b/>
          <w:bCs/>
        </w:rPr>
        <w:br/>
        <w:t>вия, однако и в этих неблагоприятных условиях возможно</w:t>
      </w:r>
      <w:r>
        <w:rPr>
          <w:rStyle w:val="163"/>
          <w:b/>
          <w:bCs/>
        </w:rPr>
        <w:br/>
        <w:t>обнаружение важных факто</w:t>
      </w:r>
      <w:r>
        <w:rPr>
          <w:rStyle w:val="163"/>
          <w:b/>
          <w:bCs/>
        </w:rPr>
        <w:t>в и объектов. Следует учитывать,</w:t>
      </w:r>
      <w:r>
        <w:rPr>
          <w:rStyle w:val="163"/>
          <w:b/>
          <w:bCs/>
        </w:rPr>
        <w:br/>
        <w:t>что для убийств, совершенных в условиях неочевидности вне</w:t>
      </w:r>
      <w:r>
        <w:rPr>
          <w:rStyle w:val="163"/>
          <w:b/>
          <w:bCs/>
        </w:rPr>
        <w:br/>
        <w:t>больших городов, как показывает опыт, характерно, что убийца</w:t>
      </w:r>
      <w:r>
        <w:rPr>
          <w:rStyle w:val="163"/>
          <w:b/>
          <w:bCs/>
        </w:rPr>
        <w:br/>
        <w:t>проживает недалеко от места совершения преступления. Извест-</w:t>
      </w:r>
      <w:r>
        <w:rPr>
          <w:rStyle w:val="163"/>
          <w:b/>
          <w:bCs/>
        </w:rPr>
        <w:br/>
        <w:t>но, что расчлененные трупы, обнаруживаемые,</w:t>
      </w:r>
      <w:r>
        <w:rPr>
          <w:rStyle w:val="163"/>
          <w:b/>
          <w:bCs/>
        </w:rPr>
        <w:t xml:space="preserve"> как правило, вне</w:t>
      </w:r>
      <w:r>
        <w:rPr>
          <w:rStyle w:val="163"/>
          <w:b/>
          <w:bCs/>
        </w:rPr>
        <w:br/>
        <w:t>жилья, свидетельствуют о совершении убийства в жилом поме-</w:t>
      </w:r>
      <w:r>
        <w:rPr>
          <w:rStyle w:val="163"/>
          <w:b/>
          <w:bCs/>
        </w:rPr>
        <w:br/>
        <w:t>щении лицом, знающим потерпевшего, обычно родственником.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Таким образом, для места происшествия характерны следую-</w:t>
      </w:r>
      <w:r>
        <w:rPr>
          <w:rStyle w:val="163"/>
          <w:b/>
          <w:bCs/>
        </w:rPr>
        <w:br/>
        <w:t>щие существенные свойства:</w:t>
      </w:r>
    </w:p>
    <w:p w:rsidR="00A86078" w:rsidRDefault="00F4381D">
      <w:pPr>
        <w:pStyle w:val="160"/>
        <w:numPr>
          <w:ilvl w:val="0"/>
          <w:numId w:val="38"/>
        </w:numPr>
        <w:shd w:val="clear" w:color="auto" w:fill="auto"/>
        <w:tabs>
          <w:tab w:val="left" w:pos="663"/>
        </w:tabs>
        <w:spacing w:line="226" w:lineRule="exact"/>
        <w:ind w:firstLine="360"/>
      </w:pPr>
      <w:r>
        <w:rPr>
          <w:rStyle w:val="163"/>
          <w:b/>
          <w:bCs/>
        </w:rPr>
        <w:t>местоположение в регионе (в черте — за</w:t>
      </w:r>
      <w:r>
        <w:rPr>
          <w:rStyle w:val="163"/>
          <w:b/>
          <w:bCs/>
        </w:rPr>
        <w:t xml:space="preserve"> пределами насе-</w:t>
      </w:r>
      <w:r>
        <w:rPr>
          <w:rStyle w:val="163"/>
          <w:b/>
          <w:bCs/>
        </w:rPr>
        <w:br/>
        <w:t>ленного пункта, вблизи — вдалеке от транспортных магистра-</w:t>
      </w:r>
      <w:r>
        <w:rPr>
          <w:rStyle w:val="163"/>
          <w:b/>
          <w:bCs/>
        </w:rPr>
        <w:br/>
        <w:t>лей) и посещаемость людьми (людное — безлюдное);</w:t>
      </w:r>
    </w:p>
    <w:p w:rsidR="00A86078" w:rsidRDefault="00F4381D">
      <w:pPr>
        <w:pStyle w:val="160"/>
        <w:numPr>
          <w:ilvl w:val="0"/>
          <w:numId w:val="38"/>
        </w:numPr>
        <w:shd w:val="clear" w:color="auto" w:fill="auto"/>
        <w:tabs>
          <w:tab w:val="left" w:pos="663"/>
        </w:tabs>
        <w:spacing w:line="226" w:lineRule="exact"/>
        <w:ind w:firstLine="360"/>
      </w:pPr>
      <w:r>
        <w:rPr>
          <w:rStyle w:val="163"/>
          <w:b/>
          <w:bCs/>
        </w:rPr>
        <w:t>замкнутость объема (помещение и его частный случай —</w:t>
      </w:r>
      <w:r>
        <w:rPr>
          <w:rStyle w:val="163"/>
          <w:b/>
          <w:bCs/>
        </w:rPr>
        <w:br/>
        <w:t>транспортное средство) или открытая местность;</w:t>
      </w:r>
    </w:p>
    <w:p w:rsidR="00A86078" w:rsidRDefault="00F4381D">
      <w:pPr>
        <w:pStyle w:val="160"/>
        <w:numPr>
          <w:ilvl w:val="0"/>
          <w:numId w:val="38"/>
        </w:numPr>
        <w:shd w:val="clear" w:color="auto" w:fill="auto"/>
        <w:tabs>
          <w:tab w:val="left" w:pos="649"/>
        </w:tabs>
        <w:spacing w:line="226" w:lineRule="exact"/>
        <w:ind w:firstLine="360"/>
      </w:pPr>
      <w:r>
        <w:rPr>
          <w:rStyle w:val="163"/>
          <w:b/>
          <w:bCs/>
        </w:rPr>
        <w:t>наличие следов действий потерпе</w:t>
      </w:r>
      <w:r>
        <w:rPr>
          <w:rStyle w:val="163"/>
          <w:b/>
          <w:bCs/>
        </w:rPr>
        <w:t>вшего и убийцы, а также</w:t>
      </w:r>
      <w:r>
        <w:rPr>
          <w:rStyle w:val="163"/>
          <w:b/>
          <w:bCs/>
        </w:rPr>
        <w:br/>
        <w:t>их взаимодействия между собой.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Эти свойства определяют совокупность поисковых действий</w:t>
      </w:r>
      <w:r>
        <w:rPr>
          <w:rStyle w:val="163"/>
          <w:b/>
          <w:bCs/>
        </w:rPr>
        <w:br/>
        <w:t>следователя, необходимых для исследования места, и одновре-</w:t>
      </w:r>
      <w:r>
        <w:rPr>
          <w:rStyle w:val="163"/>
          <w:b/>
          <w:bCs/>
        </w:rPr>
        <w:br/>
        <w:t>менно являются основой для выдвижения первоначальных пред-</w:t>
      </w:r>
      <w:r>
        <w:rPr>
          <w:rStyle w:val="163"/>
          <w:b/>
          <w:bCs/>
        </w:rPr>
        <w:br/>
        <w:t>положений об обстоятельств</w:t>
      </w:r>
      <w:r>
        <w:rPr>
          <w:rStyle w:val="163"/>
          <w:b/>
          <w:bCs/>
        </w:rPr>
        <w:t>ах происшедшего события.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Способ убийства — это совокупность методов и приемов, ору-</w:t>
      </w:r>
      <w:r>
        <w:rPr>
          <w:rStyle w:val="163"/>
          <w:b/>
          <w:bCs/>
        </w:rPr>
        <w:br/>
        <w:t>дий и средств, а также совершенных с их применением действий</w:t>
      </w:r>
      <w:r>
        <w:rPr>
          <w:rStyle w:val="163"/>
          <w:b/>
          <w:bCs/>
        </w:rPr>
        <w:br/>
        <w:t>по подготовке, совершению и сокрытию убийства.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Действия по подготовке убийства. Для подготовленных, наи-</w:t>
      </w:r>
      <w:r>
        <w:rPr>
          <w:rStyle w:val="163"/>
          <w:b/>
          <w:bCs/>
        </w:rPr>
        <w:br/>
        <w:t xml:space="preserve">более </w:t>
      </w:r>
      <w:r>
        <w:rPr>
          <w:rStyle w:val="163"/>
          <w:b/>
          <w:bCs/>
        </w:rPr>
        <w:t>опасных убийств характерны предварительное изучение</w:t>
      </w:r>
      <w:r>
        <w:rPr>
          <w:rStyle w:val="163"/>
          <w:b/>
          <w:bCs/>
        </w:rPr>
        <w:br/>
        <w:t>преступником будущей жертвы (чаще всего, когда у него не</w:t>
      </w:r>
      <w:r>
        <w:rPr>
          <w:rStyle w:val="163"/>
          <w:b/>
          <w:bCs/>
        </w:rPr>
        <w:br/>
        <w:t>было с ней постоянного родственного или иного общения), на-</w:t>
      </w:r>
      <w:r>
        <w:rPr>
          <w:rStyle w:val="163"/>
          <w:b/>
          <w:bCs/>
        </w:rPr>
        <w:br/>
        <w:t>блюдение за ней с целью определения наиболее удобных для вы-</w:t>
      </w:r>
      <w:r>
        <w:rPr>
          <w:rStyle w:val="163"/>
          <w:b/>
          <w:bCs/>
        </w:rPr>
        <w:br/>
        <w:t>полнения преступного замыс</w:t>
      </w:r>
      <w:r>
        <w:rPr>
          <w:rStyle w:val="163"/>
          <w:b/>
          <w:bCs/>
        </w:rPr>
        <w:t>ла места и времени, возможные</w:t>
      </w:r>
      <w:r>
        <w:rPr>
          <w:rStyle w:val="163"/>
          <w:b/>
          <w:bCs/>
        </w:rPr>
        <w:br/>
        <w:t>предварительные попытки совершения убийства, не увенчав-</w:t>
      </w:r>
      <w:r>
        <w:rPr>
          <w:rStyle w:val="163"/>
          <w:b/>
          <w:bCs/>
        </w:rPr>
        <w:br/>
        <w:t>шиеся успехом. Нередко убийца вступает в контакт с будущей</w:t>
      </w:r>
      <w:r>
        <w:rPr>
          <w:rStyle w:val="163"/>
          <w:b/>
          <w:bCs/>
        </w:rPr>
        <w:br/>
        <w:t>жертвой и об этом становится известно другим лицам. Орудие</w:t>
      </w:r>
      <w:r>
        <w:rPr>
          <w:rStyle w:val="163"/>
          <w:b/>
          <w:bCs/>
        </w:rPr>
        <w:br/>
        <w:t>убийства при этом выбирается с учетом этого изучени</w:t>
      </w:r>
      <w:r>
        <w:rPr>
          <w:rStyle w:val="163"/>
          <w:b/>
          <w:bCs/>
        </w:rPr>
        <w:t>я. Имеется</w:t>
      </w:r>
      <w:r>
        <w:rPr>
          <w:rStyle w:val="163"/>
          <w:b/>
          <w:bCs/>
        </w:rPr>
        <w:br/>
        <w:t>прямая взаимосвязь между выбранным орудием убийства и об-</w:t>
      </w:r>
      <w:r>
        <w:rPr>
          <w:rStyle w:val="163"/>
          <w:b/>
          <w:bCs/>
        </w:rPr>
        <w:br/>
        <w:t>разом жизни жертвы. Готовя убийство, преступник намерен ос-</w:t>
      </w:r>
      <w:r>
        <w:rPr>
          <w:rStyle w:val="163"/>
          <w:b/>
          <w:bCs/>
        </w:rPr>
        <w:br/>
        <w:t>таться безнаказанным и при возможности предпочитает найти</w:t>
      </w:r>
      <w:r>
        <w:rPr>
          <w:rStyle w:val="163"/>
          <w:b/>
          <w:bCs/>
        </w:rPr>
        <w:br/>
        <w:t>такое орудие причинения смерти, которое позволило бы ему вы-</w:t>
      </w:r>
      <w:r>
        <w:rPr>
          <w:rStyle w:val="163"/>
          <w:b/>
          <w:bCs/>
        </w:rPr>
        <w:br/>
        <w:t xml:space="preserve">полнить </w:t>
      </w:r>
      <w:r>
        <w:rPr>
          <w:rStyle w:val="163"/>
          <w:b/>
          <w:bCs/>
        </w:rPr>
        <w:t>задуманное и одновременно обезопасить себя от пресле-</w:t>
      </w:r>
      <w:r>
        <w:rPr>
          <w:rStyle w:val="163"/>
          <w:b/>
          <w:bCs/>
        </w:rPr>
        <w:br/>
        <w:t>дования и (или) направить следствие по ложному пути. В тех</w:t>
      </w:r>
      <w:r>
        <w:rPr>
          <w:rStyle w:val="163"/>
          <w:b/>
          <w:bCs/>
        </w:rPr>
        <w:br/>
        <w:t>случаях, когда преступник имеет возможность сблизиться с</w:t>
      </w:r>
      <w:r>
        <w:rPr>
          <w:rStyle w:val="163"/>
          <w:b/>
          <w:bCs/>
        </w:rPr>
        <w:br/>
        <w:t>жертвой, выбираются яд, газы, взрывные устройства и т.п. сред-</w:t>
      </w:r>
      <w:r>
        <w:rPr>
          <w:rStyle w:val="163"/>
          <w:b/>
          <w:bCs/>
        </w:rPr>
        <w:br/>
        <w:t>ства, позволяющие убийц</w:t>
      </w:r>
      <w:r>
        <w:rPr>
          <w:rStyle w:val="163"/>
          <w:b/>
          <w:bCs/>
        </w:rPr>
        <w:t>е получить время для безопасного от-</w:t>
      </w:r>
      <w:r>
        <w:rPr>
          <w:rStyle w:val="163"/>
          <w:b/>
          <w:bCs/>
        </w:rPr>
        <w:br/>
        <w:t>хода с места преступления. В иных случаях используется холод-</w:t>
      </w:r>
      <w:r>
        <w:rPr>
          <w:rStyle w:val="163"/>
          <w:b/>
          <w:bCs/>
        </w:rPr>
        <w:br/>
        <w:t>ное или огнестрельное оружие. Следует иметь в виду, что выбор</w:t>
      </w:r>
      <w:r>
        <w:rPr>
          <w:rStyle w:val="163"/>
          <w:b/>
          <w:bCs/>
        </w:rPr>
        <w:br/>
        <w:t>орудия преступления может быть связан с имитацией того или</w:t>
      </w:r>
      <w:r>
        <w:rPr>
          <w:rStyle w:val="163"/>
          <w:b/>
          <w:bCs/>
        </w:rPr>
        <w:br/>
        <w:t>иного мотива убийства. Как указывало</w:t>
      </w:r>
      <w:r>
        <w:rPr>
          <w:rStyle w:val="163"/>
          <w:b/>
          <w:bCs/>
        </w:rPr>
        <w:t>сь, большинство убийств</w:t>
      </w:r>
      <w:r>
        <w:rPr>
          <w:rStyle w:val="163"/>
          <w:b/>
          <w:bCs/>
        </w:rPr>
        <w:br/>
        <w:t>совершается на бытовой почве и для таких убийств действия по</w:t>
      </w:r>
      <w:r>
        <w:rPr>
          <w:rStyle w:val="163"/>
          <w:b/>
          <w:bCs/>
        </w:rPr>
        <w:br/>
        <w:t>его подготовке сводятся к использованию случайного орудия</w:t>
      </w:r>
      <w:r>
        <w:rPr>
          <w:rStyle w:val="163"/>
          <w:b/>
          <w:bCs/>
        </w:rPr>
        <w:br/>
        <w:t>(кухонный, перочинный, охотничий ножи, топор, камень</w:t>
      </w:r>
      <w:r>
        <w:rPr>
          <w:rStyle w:val="163"/>
          <w:b/>
          <w:bCs/>
        </w:rPr>
        <w:br/>
        <w:t>и т.д.). Обнаружение такого орудия или следов его применения</w:t>
      </w:r>
      <w:r>
        <w:rPr>
          <w:rStyle w:val="163"/>
          <w:b/>
          <w:bCs/>
        </w:rPr>
        <w:br/>
        <w:t>позволяет сделать предварительное предположение о большой</w:t>
      </w:r>
      <w:r>
        <w:rPr>
          <w:rStyle w:val="163"/>
          <w:b/>
          <w:bCs/>
        </w:rPr>
        <w:br/>
        <w:t>вероятности отсутствия специальной подготовки убийства.</w:t>
      </w:r>
      <w:r>
        <w:rPr>
          <w:rStyle w:val="163"/>
          <w:b/>
          <w:bCs/>
        </w:rPr>
        <w:br/>
        <w:t>С другой стороны, маскировка политических или экономиче-</w:t>
      </w:r>
      <w:r>
        <w:rPr>
          <w:rStyle w:val="163"/>
          <w:b/>
          <w:bCs/>
        </w:rPr>
        <w:br/>
        <w:t>ских мотивов под хулиганский может быть связана с причине-</w:t>
      </w:r>
      <w:r>
        <w:rPr>
          <w:rStyle w:val="163"/>
          <w:b/>
          <w:bCs/>
        </w:rPr>
        <w:br/>
        <w:t>нием смерти с помощью так</w:t>
      </w:r>
      <w:r>
        <w:rPr>
          <w:rStyle w:val="163"/>
          <w:b/>
          <w:bCs/>
        </w:rPr>
        <w:t>их якобы «случайных» орудий.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Вообще подготовительные действия, как бы аккуратно и тай-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но они ни осуществлялись, всегда оставляют следы — их надо</w:t>
      </w:r>
      <w:r>
        <w:rPr>
          <w:rStyle w:val="163"/>
          <w:b/>
          <w:bCs/>
        </w:rPr>
        <w:br/>
        <w:t>только искать и они будут найдены.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Действия по непосредственному совершению убийства. Для</w:t>
      </w:r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убийств характерно п</w:t>
      </w:r>
      <w:r>
        <w:rPr>
          <w:rStyle w:val="163"/>
          <w:b/>
          <w:bCs/>
        </w:rPr>
        <w:t>режде всего нанесение телесных поврежде-</w:t>
      </w:r>
      <w:r>
        <w:rPr>
          <w:rStyle w:val="163"/>
          <w:b/>
          <w:bCs/>
        </w:rPr>
        <w:br/>
        <w:t>ний механического происхождения (острыми колюще-режущи-</w:t>
      </w:r>
      <w:r>
        <w:rPr>
          <w:rStyle w:val="163"/>
          <w:b/>
          <w:bCs/>
        </w:rPr>
        <w:br/>
        <w:t>ми предметами, твердыми тупыми предметами, огнестрельными</w:t>
      </w:r>
      <w:r>
        <w:rPr>
          <w:rStyle w:val="163"/>
          <w:b/>
          <w:bCs/>
        </w:rPr>
        <w:br/>
        <w:t>и метательными орудиями, транспортными средствами), значи-</w:t>
      </w:r>
      <w:r>
        <w:rPr>
          <w:rStyle w:val="163"/>
          <w:b/>
          <w:bCs/>
        </w:rPr>
        <w:br/>
        <w:t>тельно реже встречаются удушение (в том чи</w:t>
      </w:r>
      <w:r>
        <w:rPr>
          <w:rStyle w:val="163"/>
          <w:b/>
          <w:bCs/>
        </w:rPr>
        <w:t>сле повешение) и</w:t>
      </w:r>
      <w:r>
        <w:rPr>
          <w:rStyle w:val="163"/>
          <w:b/>
          <w:bCs/>
        </w:rPr>
        <w:br/>
        <w:t>утопление, отравление, еще реже — сожжение, переохлажде-</w:t>
      </w:r>
      <w:r>
        <w:rPr>
          <w:rStyle w:val="163"/>
          <w:b/>
          <w:bCs/>
        </w:rPr>
        <w:br/>
        <w:t>ние, лишение воды и пищи, сбрасывание с высоты.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Данные, полученные при осмотре места происшествия или</w:t>
      </w:r>
      <w:r>
        <w:rPr>
          <w:rStyle w:val="163"/>
          <w:b/>
          <w:bCs/>
        </w:rPr>
        <w:br/>
        <w:t>места обнаружения трупа, в совокупности с информацией о спо-</w:t>
      </w:r>
      <w:r>
        <w:rPr>
          <w:rStyle w:val="163"/>
          <w:b/>
          <w:bCs/>
        </w:rPr>
        <w:br/>
        <w:t>собе совершения пре</w:t>
      </w:r>
      <w:r>
        <w:rPr>
          <w:rStyle w:val="163"/>
          <w:b/>
          <w:bCs/>
        </w:rPr>
        <w:t>ступления дают возможность выдвинуть</w:t>
      </w:r>
      <w:r>
        <w:rPr>
          <w:rStyle w:val="163"/>
          <w:b/>
          <w:bCs/>
        </w:rPr>
        <w:br/>
        <w:t>версии о личности убийцы и характере его взаимоотношений с</w:t>
      </w:r>
      <w:r>
        <w:rPr>
          <w:rStyle w:val="163"/>
          <w:b/>
          <w:bCs/>
        </w:rPr>
        <w:br/>
        <w:t>потерпевшим.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Так, перемещение трупа в укромное место, маскировка его</w:t>
      </w:r>
      <w:r>
        <w:rPr>
          <w:rStyle w:val="163"/>
          <w:b/>
          <w:bCs/>
        </w:rPr>
        <w:br/>
        <w:t>(землей, листьями, травой, ветками и т.д.), утопление, закапы-</w:t>
      </w:r>
      <w:r>
        <w:rPr>
          <w:rStyle w:val="163"/>
          <w:b/>
          <w:bCs/>
        </w:rPr>
        <w:br/>
        <w:t>вание трупа и его частей, об</w:t>
      </w:r>
      <w:r>
        <w:rPr>
          <w:rStyle w:val="163"/>
          <w:b/>
          <w:bCs/>
        </w:rPr>
        <w:t>езображивание лица часто свиде-</w:t>
      </w:r>
      <w:r>
        <w:rPr>
          <w:rStyle w:val="163"/>
          <w:b/>
          <w:bCs/>
        </w:rPr>
        <w:br/>
        <w:t>тельствуют о совершении преступления лицом из числа его бли-</w:t>
      </w:r>
      <w:r>
        <w:rPr>
          <w:rStyle w:val="163"/>
          <w:b/>
          <w:bCs/>
        </w:rPr>
        <w:br/>
        <w:t>жайшего окружения (жена, родственник, приятель и т.п.).</w:t>
      </w:r>
      <w:r>
        <w:rPr>
          <w:rStyle w:val="163"/>
          <w:b/>
          <w:bCs/>
        </w:rPr>
        <w:br/>
        <w:t>Убийства подростков в возрасте 5—17 лет мужского пола в боль-</w:t>
      </w:r>
      <w:r>
        <w:rPr>
          <w:rStyle w:val="163"/>
          <w:b/>
          <w:bCs/>
        </w:rPr>
        <w:br/>
        <w:t>шинстве случаев совершают подростки в возраст</w:t>
      </w:r>
      <w:r>
        <w:rPr>
          <w:rStyle w:val="163"/>
          <w:b/>
          <w:bCs/>
        </w:rPr>
        <w:t>е 10—16 лет,</w:t>
      </w:r>
      <w:r>
        <w:rPr>
          <w:rStyle w:val="163"/>
          <w:b/>
          <w:bCs/>
        </w:rPr>
        <w:br/>
        <w:t>являющиеся приятелями потерпевших. Признаки необычных</w:t>
      </w:r>
      <w:r>
        <w:rPr>
          <w:rStyle w:val="163"/>
          <w:b/>
          <w:bCs/>
        </w:rPr>
        <w:br/>
        <w:t>манипуляций с трупом (снятие и сокрытие одежды, попытка</w:t>
      </w:r>
      <w:r>
        <w:rPr>
          <w:rStyle w:val="163"/>
          <w:b/>
          <w:bCs/>
        </w:rPr>
        <w:br/>
        <w:t>поджога трупа с помощью негодных средств, расчленение тру-</w:t>
      </w:r>
      <w:r>
        <w:rPr>
          <w:rStyle w:val="163"/>
          <w:b/>
          <w:bCs/>
        </w:rPr>
        <w:br/>
        <w:t>па на очень мелкие части и др.) или причинение множествен-</w:t>
      </w:r>
      <w:r>
        <w:rPr>
          <w:rStyle w:val="163"/>
          <w:b/>
          <w:bCs/>
        </w:rPr>
        <w:br/>
        <w:t>ных повреждений</w:t>
      </w:r>
      <w:r>
        <w:rPr>
          <w:rStyle w:val="163"/>
          <w:b/>
          <w:bCs/>
        </w:rPr>
        <w:t xml:space="preserve"> разных частей тела характерны для душевно-</w:t>
      </w:r>
      <w:r>
        <w:rPr>
          <w:rStyle w:val="163"/>
          <w:b/>
          <w:bCs/>
        </w:rPr>
        <w:br/>
        <w:t>больных.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Действия по сокрытию убийства подразделяются на дейст-</w:t>
      </w:r>
      <w:r>
        <w:rPr>
          <w:rStyle w:val="163"/>
          <w:b/>
          <w:bCs/>
        </w:rPr>
        <w:br/>
        <w:t>вия по сокрытию трупа, орудий преступления и иных следов</w:t>
      </w:r>
      <w:r>
        <w:rPr>
          <w:rStyle w:val="163"/>
          <w:b/>
          <w:bCs/>
        </w:rPr>
        <w:br/>
        <w:t>преступления, а также созданию алиби убийце. Сокрытие убий-</w:t>
      </w:r>
      <w:r>
        <w:rPr>
          <w:rStyle w:val="163"/>
          <w:b/>
          <w:bCs/>
        </w:rPr>
        <w:br/>
        <w:t>ства может иметь различные моти</w:t>
      </w:r>
      <w:r>
        <w:rPr>
          <w:rStyle w:val="163"/>
          <w:b/>
          <w:bCs/>
        </w:rPr>
        <w:t>вы, а в случаях совершения</w:t>
      </w:r>
      <w:r>
        <w:rPr>
          <w:rStyle w:val="163"/>
          <w:b/>
          <w:bCs/>
        </w:rPr>
        <w:br/>
        <w:t>убийства душевнобольными лицами мотив может вообще ясно</w:t>
      </w:r>
      <w:r>
        <w:rPr>
          <w:rStyle w:val="163"/>
          <w:b/>
          <w:bCs/>
        </w:rPr>
        <w:br/>
        <w:t>не просматриваться. В большинстве случаев обнаружение при-</w:t>
      </w:r>
      <w:r>
        <w:rPr>
          <w:rStyle w:val="163"/>
          <w:b/>
          <w:bCs/>
        </w:rPr>
        <w:br/>
        <w:t>знаков сокрытия убийства свидетельствует о понимании убий-</w:t>
      </w:r>
      <w:r>
        <w:rPr>
          <w:rStyle w:val="163"/>
          <w:b/>
          <w:bCs/>
        </w:rPr>
        <w:br/>
        <w:t>цей значения совершенных действий и является важным эле</w:t>
      </w:r>
      <w:r>
        <w:rPr>
          <w:rStyle w:val="163"/>
          <w:b/>
          <w:bCs/>
        </w:rPr>
        <w:t>-</w:t>
      </w:r>
      <w:r>
        <w:rPr>
          <w:rStyle w:val="163"/>
          <w:b/>
          <w:bCs/>
        </w:rPr>
        <w:br/>
        <w:t>ментом доказывания субъективной стороны преступления.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Действия по сокрытию не характерны для бытовых убийств,</w:t>
      </w:r>
      <w:r>
        <w:rPr>
          <w:rStyle w:val="163"/>
          <w:b/>
          <w:bCs/>
        </w:rPr>
        <w:br/>
        <w:t>когда преступник нередко продолжительное время находится</w:t>
      </w:r>
      <w:r>
        <w:rPr>
          <w:rStyle w:val="163"/>
          <w:b/>
          <w:bCs/>
        </w:rPr>
        <w:br/>
        <w:t>невдалеке от жертвы, часто под воздействием опьянения не при-</w:t>
      </w:r>
      <w:r>
        <w:rPr>
          <w:rStyle w:val="163"/>
          <w:b/>
          <w:bCs/>
        </w:rPr>
        <w:br/>
        <w:t>давая значения совершенны</w:t>
      </w:r>
      <w:r>
        <w:rPr>
          <w:rStyle w:val="163"/>
          <w:b/>
          <w:bCs/>
        </w:rPr>
        <w:t>м действиям. Известны случаи, ко-</w:t>
      </w:r>
      <w:r>
        <w:rPr>
          <w:rStyle w:val="163"/>
          <w:b/>
          <w:bCs/>
        </w:rPr>
        <w:br/>
        <w:t>гда убийца продолжает пьянствовать в помещении, где произош-</w:t>
      </w:r>
      <w:r>
        <w:rPr>
          <w:rStyle w:val="163"/>
          <w:b/>
          <w:bCs/>
        </w:rPr>
        <w:br/>
        <w:t>ло убийство, лишь слегка переместив жертву (на балкон</w:t>
      </w:r>
      <w:r>
        <w:rPr>
          <w:rStyle w:val="163"/>
          <w:b/>
          <w:bCs/>
        </w:rPr>
        <w:br/>
        <w:t>квартиры, в шкаф, под кровать). Признаком сокрытия убийства</w:t>
      </w:r>
      <w:r>
        <w:rPr>
          <w:rStyle w:val="163"/>
          <w:b/>
          <w:bCs/>
        </w:rPr>
        <w:br/>
        <w:t>может быть установленный факт несовпадения мест</w:t>
      </w:r>
      <w:r>
        <w:rPr>
          <w:rStyle w:val="163"/>
          <w:b/>
          <w:bCs/>
        </w:rPr>
        <w:t>а убийства и</w:t>
      </w:r>
      <w:r>
        <w:rPr>
          <w:rStyle w:val="163"/>
          <w:b/>
          <w:bCs/>
        </w:rPr>
        <w:br/>
        <w:t>места обнаружения трупа.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Действия по сокрытию иногда включают в себя расчленение</w:t>
      </w:r>
      <w:r>
        <w:rPr>
          <w:rStyle w:val="163"/>
          <w:b/>
          <w:bCs/>
        </w:rPr>
        <w:br/>
        <w:t>и сожжение трупа. Из практики известно, что расчленение или</w:t>
      </w:r>
      <w:r>
        <w:rPr>
          <w:rStyle w:val="163"/>
          <w:b/>
          <w:bCs/>
        </w:rPr>
        <w:br/>
        <w:t>обезображивание лица трупа часто осуществляют убийцы из</w:t>
      </w:r>
      <w:r>
        <w:rPr>
          <w:rStyle w:val="163"/>
          <w:b/>
          <w:bCs/>
        </w:rPr>
        <w:br/>
        <w:t xml:space="preserve">числа близких потерпевшего, лица, проживающие </w:t>
      </w:r>
      <w:r>
        <w:rPr>
          <w:rStyle w:val="163"/>
          <w:b/>
          <w:bCs/>
        </w:rPr>
        <w:t>совместно с</w:t>
      </w:r>
      <w:r>
        <w:rPr>
          <w:rStyle w:val="163"/>
          <w:b/>
          <w:bCs/>
        </w:rPr>
        <w:br/>
        <w:t>ним, и лица, совершившие преступление в своем жилище или в</w:t>
      </w:r>
      <w:r>
        <w:rPr>
          <w:rStyle w:val="163"/>
          <w:b/>
          <w:bCs/>
        </w:rPr>
        <w:br/>
        <w:t>укромном месте возле него, а также в месте своего постоянного</w:t>
      </w:r>
      <w:r>
        <w:rPr>
          <w:rStyle w:val="163"/>
          <w:b/>
          <w:bCs/>
        </w:rPr>
        <w:br/>
        <w:t>местонахождения (место работы, службы). Таким образом, убий-</w:t>
      </w:r>
      <w:r>
        <w:rPr>
          <w:rStyle w:val="163"/>
          <w:b/>
          <w:bCs/>
        </w:rPr>
        <w:br/>
        <w:t>ца пытается избежать быстрого опознания погибшего, с кото-</w:t>
      </w:r>
      <w:r>
        <w:rPr>
          <w:rStyle w:val="163"/>
          <w:b/>
          <w:bCs/>
        </w:rPr>
        <w:br/>
        <w:t>рым</w:t>
      </w:r>
      <w:r>
        <w:rPr>
          <w:rStyle w:val="163"/>
          <w:b/>
          <w:bCs/>
        </w:rPr>
        <w:t xml:space="preserve"> его могли видеть незадолго до убийства или связать иным</w:t>
      </w:r>
      <w:r>
        <w:rPr>
          <w:rStyle w:val="163"/>
          <w:b/>
          <w:bCs/>
        </w:rPr>
        <w:br/>
        <w:t>образом. Чаще всего уничтожаются трупы женщин. Вывоз (пе-</w:t>
      </w:r>
      <w:r>
        <w:rPr>
          <w:rStyle w:val="163"/>
          <w:b/>
          <w:bCs/>
        </w:rPr>
        <w:br/>
        <w:t>реноска) частей расчлененного трупа более характерен для</w:t>
      </w:r>
      <w:r>
        <w:rPr>
          <w:rStyle w:val="163"/>
          <w:b/>
          <w:bCs/>
        </w:rPr>
        <w:br/>
        <w:t>убийц-мужчин; сожжение трупа более характерно для убийц-</w:t>
      </w:r>
      <w:r>
        <w:rPr>
          <w:rStyle w:val="163"/>
          <w:b/>
          <w:bCs/>
        </w:rPr>
        <w:br/>
        <w:t>женщин.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Важным элементом де</w:t>
      </w:r>
      <w:r>
        <w:rPr>
          <w:rStyle w:val="163"/>
          <w:b/>
          <w:bCs/>
        </w:rPr>
        <w:t>йствий по сокрытию убийства является</w:t>
      </w:r>
      <w:r>
        <w:rPr>
          <w:rStyle w:val="163"/>
          <w:b/>
          <w:bCs/>
        </w:rPr>
        <w:br/>
        <w:t>инсценировка, включающая упомянутые выше действия по мас-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кировке мотивов. Инсценировки с целью сокрытия убийства сле-</w:t>
      </w:r>
      <w:r>
        <w:rPr>
          <w:rStyle w:val="163"/>
          <w:b/>
          <w:bCs/>
        </w:rPr>
        <w:br/>
        <w:t>дует отличать от действий лиц, обнаруживших труп первыми и по</w:t>
      </w:r>
      <w:r>
        <w:rPr>
          <w:rStyle w:val="163"/>
          <w:b/>
          <w:bCs/>
        </w:rPr>
        <w:br/>
        <w:t>различным мотивам видоизменивших обста</w:t>
      </w:r>
      <w:r>
        <w:rPr>
          <w:rStyle w:val="163"/>
          <w:b/>
          <w:bCs/>
        </w:rPr>
        <w:t>новку события (на-</w:t>
      </w:r>
      <w:r>
        <w:rPr>
          <w:rStyle w:val="163"/>
          <w:b/>
          <w:bCs/>
        </w:rPr>
        <w:br/>
        <w:t>пример, при попытке оказания помощи, при желании не прида-</w:t>
      </w:r>
      <w:r>
        <w:rPr>
          <w:rStyle w:val="163"/>
          <w:b/>
          <w:bCs/>
        </w:rPr>
        <w:br/>
        <w:t>вать огласке факт самоубийства и т.п.). Инсценировки могут быть</w:t>
      </w:r>
      <w:r>
        <w:rPr>
          <w:rStyle w:val="163"/>
          <w:b/>
          <w:bCs/>
        </w:rPr>
        <w:br/>
        <w:t>заранее подготовленными, т.е. преступник до убийства планиро-</w:t>
      </w:r>
      <w:r>
        <w:rPr>
          <w:rStyle w:val="163"/>
          <w:b/>
          <w:bCs/>
        </w:rPr>
        <w:br/>
        <w:t>вал определенную последовательность своих действий и</w:t>
      </w:r>
      <w:r>
        <w:rPr>
          <w:rStyle w:val="163"/>
          <w:b/>
          <w:bCs/>
        </w:rPr>
        <w:t xml:space="preserve"> действий</w:t>
      </w:r>
      <w:r>
        <w:rPr>
          <w:rStyle w:val="163"/>
          <w:b/>
          <w:bCs/>
        </w:rPr>
        <w:br/>
        <w:t>жертвы, а также неподготовленными, мысль о которых возникла</w:t>
      </w:r>
      <w:r>
        <w:rPr>
          <w:rStyle w:val="163"/>
          <w:b/>
          <w:bCs/>
        </w:rPr>
        <w:br/>
        <w:t>у убийцы после совершения убийства. Из практики известно, что</w:t>
      </w:r>
      <w:r>
        <w:rPr>
          <w:rStyle w:val="163"/>
          <w:b/>
          <w:bCs/>
        </w:rPr>
        <w:br/>
        <w:t>инсценируют самоубийство, несчастный случай, естественную</w:t>
      </w:r>
      <w:r>
        <w:rPr>
          <w:rStyle w:val="163"/>
          <w:b/>
          <w:bCs/>
        </w:rPr>
        <w:br/>
        <w:t>смерть чаще всего лица, проживавшие совместно с потерпевшим,</w:t>
      </w:r>
      <w:r>
        <w:rPr>
          <w:rStyle w:val="163"/>
          <w:b/>
          <w:bCs/>
        </w:rPr>
        <w:br/>
        <w:t>а так</w:t>
      </w:r>
      <w:r>
        <w:rPr>
          <w:rStyle w:val="163"/>
          <w:b/>
          <w:bCs/>
        </w:rPr>
        <w:t>же лица, общавшиеся с потерпевшим незадолго до убийства,</w:t>
      </w:r>
      <w:r>
        <w:rPr>
          <w:rStyle w:val="163"/>
          <w:b/>
          <w:bCs/>
        </w:rPr>
        <w:br/>
        <w:t>о чем кому-либо хорошо известно.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Потерпевший (жертва). Наиболее часто потерпевшим по де-</w:t>
      </w:r>
      <w:r>
        <w:rPr>
          <w:rStyle w:val="163"/>
          <w:b/>
          <w:bCs/>
        </w:rPr>
        <w:br/>
        <w:t>лам об убийстве являются мужчины. В тех случаях, когда жерт-</w:t>
      </w:r>
      <w:r>
        <w:rPr>
          <w:rStyle w:val="163"/>
          <w:b/>
          <w:bCs/>
        </w:rPr>
        <w:br/>
        <w:t>вой является женщина, наиболее частыми мотивами я</w:t>
      </w:r>
      <w:r>
        <w:rPr>
          <w:rStyle w:val="163"/>
          <w:b/>
          <w:bCs/>
        </w:rPr>
        <w:t>вляются</w:t>
      </w:r>
      <w:r>
        <w:rPr>
          <w:rStyle w:val="163"/>
          <w:b/>
          <w:bCs/>
        </w:rPr>
        <w:br/>
        <w:t>сексуальные или корыстные побуждения, а также ревность.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388"/>
          <w:headerReference w:type="default" r:id="rId389"/>
          <w:pgSz w:w="11909" w:h="16834"/>
          <w:pgMar w:top="1430" w:right="1440" w:bottom="1430" w:left="1440" w:header="0" w:footer="3" w:gutter="0"/>
          <w:pgNumType w:start="583"/>
          <w:cols w:space="720"/>
          <w:noEndnote/>
          <w:docGrid w:linePitch="360"/>
        </w:sectPr>
      </w:pPr>
      <w:r>
        <w:rPr>
          <w:rStyle w:val="163"/>
          <w:b/>
          <w:bCs/>
        </w:rPr>
        <w:t>Поскольку между поведением преступника и жертвы всегда</w:t>
      </w:r>
      <w:r>
        <w:rPr>
          <w:rStyle w:val="163"/>
          <w:b/>
          <w:bCs/>
        </w:rPr>
        <w:br/>
        <w:t>есть определенная взаимосвязь, исследование личности потер-</w:t>
      </w:r>
      <w:r>
        <w:rPr>
          <w:rStyle w:val="163"/>
          <w:b/>
          <w:bCs/>
        </w:rPr>
        <w:br/>
        <w:t>певшего и его действий непосредственно перед убийством — не-</w:t>
      </w:r>
      <w:r>
        <w:rPr>
          <w:rStyle w:val="163"/>
          <w:b/>
          <w:bCs/>
        </w:rPr>
        <w:br/>
        <w:t>обходимая часть расследования. Оно может выражаться в актив-</w:t>
      </w:r>
      <w:r>
        <w:rPr>
          <w:rStyle w:val="163"/>
          <w:b/>
          <w:bCs/>
        </w:rPr>
        <w:br/>
        <w:t>ном сопротивлении у</w:t>
      </w:r>
      <w:r>
        <w:rPr>
          <w:rStyle w:val="163"/>
          <w:b/>
          <w:bCs/>
        </w:rPr>
        <w:t>бийце, а значит, влиять на поведение</w:t>
      </w:r>
      <w:r>
        <w:rPr>
          <w:rStyle w:val="163"/>
          <w:b/>
          <w:bCs/>
        </w:rPr>
        <w:br/>
        <w:t>преступника и отразиться в механизме преступления. Установив</w:t>
      </w:r>
      <w:r>
        <w:rPr>
          <w:rStyle w:val="163"/>
          <w:b/>
          <w:bCs/>
        </w:rPr>
        <w:br/>
        <w:t>личность жертвы, поведение потерпевшего перед убийством и во</w:t>
      </w:r>
      <w:r>
        <w:rPr>
          <w:rStyle w:val="163"/>
          <w:b/>
          <w:bCs/>
        </w:rPr>
        <w:br/>
        <w:t>время убийства, следователь получает возможность точнее опре-</w:t>
      </w:r>
      <w:r>
        <w:rPr>
          <w:rStyle w:val="163"/>
          <w:b/>
          <w:bCs/>
        </w:rPr>
        <w:br/>
        <w:t>делить мотив и цель, а с учетом дан</w:t>
      </w:r>
      <w:r>
        <w:rPr>
          <w:rStyle w:val="163"/>
          <w:b/>
          <w:bCs/>
        </w:rPr>
        <w:t>ных о механизме убийства —</w:t>
      </w:r>
      <w:r>
        <w:rPr>
          <w:rStyle w:val="163"/>
          <w:b/>
          <w:bCs/>
        </w:rPr>
        <w:br/>
        <w:t>выдвинуть версию о причастных лицах. Поведение жертвы</w:t>
      </w:r>
      <w:r>
        <w:rPr>
          <w:rStyle w:val="163"/>
          <w:b/>
          <w:bCs/>
        </w:rPr>
        <w:br/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>нередко бывает провокационным, вызывающим или легкомыс-</w:t>
      </w:r>
      <w:r>
        <w:rPr>
          <w:rStyle w:val="163"/>
          <w:b/>
          <w:bCs/>
        </w:rPr>
        <w:br/>
        <w:t>ленно-неосторожным, что может отразиться как в следовой кар-</w:t>
      </w:r>
      <w:r>
        <w:rPr>
          <w:rStyle w:val="163"/>
          <w:b/>
          <w:bCs/>
        </w:rPr>
        <w:br/>
        <w:t>тине происшедшего, так и повлиять на правовую оценку соде</w:t>
      </w:r>
      <w:r>
        <w:rPr>
          <w:rStyle w:val="163"/>
          <w:b/>
          <w:bCs/>
        </w:rPr>
        <w:t>-</w:t>
      </w:r>
      <w:r>
        <w:rPr>
          <w:rStyle w:val="163"/>
          <w:b/>
          <w:bCs/>
        </w:rPr>
        <w:br/>
        <w:t>янного.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Существуют категории людей, которые чаще других оказы-</w:t>
      </w:r>
      <w:r>
        <w:rPr>
          <w:rStyle w:val="163"/>
          <w:b/>
          <w:bCs/>
        </w:rPr>
        <w:br/>
        <w:t>ваются в опасной ситуации и становятся жертвами. Перечислим</w:t>
      </w:r>
      <w:r>
        <w:rPr>
          <w:rStyle w:val="163"/>
          <w:b/>
          <w:bCs/>
        </w:rPr>
        <w:br/>
        <w:t>их в порядке убывания степени виктимности.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Прежде всего, это лица с грубым, вызывающим поведением,</w:t>
      </w:r>
      <w:r>
        <w:rPr>
          <w:rStyle w:val="163"/>
          <w:b/>
          <w:bCs/>
        </w:rPr>
        <w:br/>
        <w:t>легко вступающие в ссоры, склонн</w:t>
      </w:r>
      <w:r>
        <w:rPr>
          <w:rStyle w:val="163"/>
          <w:b/>
          <w:bCs/>
        </w:rPr>
        <w:t>ые к легкомысленным зна-</w:t>
      </w:r>
      <w:r>
        <w:rPr>
          <w:rStyle w:val="163"/>
          <w:b/>
          <w:bCs/>
        </w:rPr>
        <w:br/>
        <w:t>комствам и шумным развлечениям, хулиганским выходкам,</w:t>
      </w:r>
      <w:r>
        <w:rPr>
          <w:rStyle w:val="163"/>
          <w:b/>
          <w:bCs/>
        </w:rPr>
        <w:br/>
        <w:t>употребляющие алкоголь, наркотики. Они чаще всего бывают</w:t>
      </w:r>
      <w:r>
        <w:rPr>
          <w:rStyle w:val="163"/>
          <w:b/>
          <w:bCs/>
        </w:rPr>
        <w:br/>
        <w:t>жертвами так называемых безмотивных убийств, убийств в дра-</w:t>
      </w:r>
      <w:r>
        <w:rPr>
          <w:rStyle w:val="163"/>
          <w:b/>
          <w:bCs/>
        </w:rPr>
        <w:br/>
        <w:t>ке, в результате случайного конфликта.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К другой категории мо</w:t>
      </w:r>
      <w:r>
        <w:rPr>
          <w:rStyle w:val="163"/>
          <w:b/>
          <w:bCs/>
        </w:rPr>
        <w:t>жно отнести людей, конфликтующих</w:t>
      </w:r>
      <w:r>
        <w:rPr>
          <w:rStyle w:val="163"/>
          <w:b/>
          <w:bCs/>
        </w:rPr>
        <w:br/>
        <w:t>в супружеских или любовных отношениях. Здесь частыми моти-</w:t>
      </w:r>
      <w:r>
        <w:rPr>
          <w:rStyle w:val="163"/>
          <w:b/>
          <w:bCs/>
        </w:rPr>
        <w:br/>
        <w:t>вами являются месть, ревность, измена и т.п.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Особой категорией жертв являются наименее физически и мо-</w:t>
      </w:r>
      <w:r>
        <w:rPr>
          <w:rStyle w:val="163"/>
          <w:b/>
          <w:bCs/>
        </w:rPr>
        <w:br/>
        <w:t>рально защищенные лица — подростки, молодые девушки и де-</w:t>
      </w:r>
      <w:r>
        <w:rPr>
          <w:rStyle w:val="163"/>
          <w:b/>
          <w:bCs/>
        </w:rPr>
        <w:br/>
        <w:t>воч</w:t>
      </w:r>
      <w:r>
        <w:rPr>
          <w:rStyle w:val="163"/>
          <w:b/>
          <w:bCs/>
        </w:rPr>
        <w:t>ки, а также дети, в том числе новорожденные, и лица пожило-</w:t>
      </w:r>
      <w:r>
        <w:rPr>
          <w:rStyle w:val="163"/>
          <w:b/>
          <w:bCs/>
        </w:rPr>
        <w:br/>
        <w:t>го возраста. Причиной убийства могут являться сексуальные</w:t>
      </w:r>
      <w:r>
        <w:rPr>
          <w:rStyle w:val="163"/>
          <w:b/>
          <w:bCs/>
        </w:rPr>
        <w:br/>
        <w:t>домогательства, корыстные побуждения, хулиганские действия, а</w:t>
      </w:r>
      <w:r>
        <w:rPr>
          <w:rStyle w:val="163"/>
          <w:b/>
          <w:bCs/>
        </w:rPr>
        <w:br/>
        <w:t>в отношении пожилых людей чаще всего побудительной причи-</w:t>
      </w:r>
      <w:r>
        <w:rPr>
          <w:rStyle w:val="163"/>
          <w:b/>
          <w:bCs/>
        </w:rPr>
        <w:br/>
        <w:t>ной убийства являе</w:t>
      </w:r>
      <w:r>
        <w:rPr>
          <w:rStyle w:val="163"/>
          <w:b/>
          <w:bCs/>
        </w:rPr>
        <w:t>тся завладение их имуществом или месть.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К следующей категории относятся люди, в обязанности кото-</w:t>
      </w:r>
      <w:r>
        <w:rPr>
          <w:rStyle w:val="163"/>
          <w:b/>
          <w:bCs/>
        </w:rPr>
        <w:br/>
        <w:t>рых входит охрана общественного порядка, материальных цен-</w:t>
      </w:r>
      <w:r>
        <w:rPr>
          <w:rStyle w:val="163"/>
          <w:b/>
          <w:bCs/>
        </w:rPr>
        <w:br/>
        <w:t>ностей. Это работники органов внутренних дел и органов без-</w:t>
      </w:r>
      <w:r>
        <w:rPr>
          <w:rStyle w:val="163"/>
          <w:b/>
          <w:bCs/>
        </w:rPr>
        <w:br/>
        <w:t>опасности, служб охраны, сторожа, инкас</w:t>
      </w:r>
      <w:r>
        <w:rPr>
          <w:rStyle w:val="163"/>
          <w:b/>
          <w:bCs/>
        </w:rPr>
        <w:t>саторы и т.п. Для этой</w:t>
      </w:r>
      <w:r>
        <w:rPr>
          <w:rStyle w:val="163"/>
          <w:b/>
          <w:bCs/>
        </w:rPr>
        <w:br/>
        <w:t>категории наиболее частой ситуацией является убийство при</w:t>
      </w:r>
      <w:r>
        <w:rPr>
          <w:rStyle w:val="163"/>
          <w:b/>
          <w:bCs/>
        </w:rPr>
        <w:br/>
        <w:t>пресечении действий по завладению имуществом или при пре-</w:t>
      </w:r>
      <w:r>
        <w:rPr>
          <w:rStyle w:val="163"/>
          <w:b/>
          <w:bCs/>
        </w:rPr>
        <w:br/>
        <w:t>дотвращении нарушений общественного порядка.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Развитие рыночных отношений позволяет включить в от-</w:t>
      </w:r>
      <w:r>
        <w:rPr>
          <w:rStyle w:val="163"/>
          <w:b/>
          <w:bCs/>
        </w:rPr>
        <w:br/>
        <w:t>дельную «группу рис</w:t>
      </w:r>
      <w:r>
        <w:rPr>
          <w:rStyle w:val="163"/>
          <w:b/>
          <w:bCs/>
        </w:rPr>
        <w:t>ка» лиц, занимающихся нелегальной, а</w:t>
      </w:r>
      <w:r>
        <w:rPr>
          <w:rStyle w:val="163"/>
          <w:b/>
          <w:bCs/>
        </w:rPr>
        <w:br/>
        <w:t>иногда противозаконной деятельностью, крупным бизнесом и</w:t>
      </w:r>
      <w:r>
        <w:rPr>
          <w:rStyle w:val="163"/>
          <w:b/>
          <w:bCs/>
        </w:rPr>
        <w:br/>
        <w:t>(или) политической деятельностью. Первые становятся жертва-</w:t>
      </w:r>
      <w:r>
        <w:rPr>
          <w:rStyle w:val="163"/>
          <w:b/>
          <w:bCs/>
        </w:rPr>
        <w:br/>
        <w:t>ми в силу борьбы группировок, членами которых они являются,</w:t>
      </w:r>
      <w:r>
        <w:rPr>
          <w:rStyle w:val="163"/>
          <w:b/>
          <w:bCs/>
        </w:rPr>
        <w:br/>
        <w:t xml:space="preserve">за разделы рынков и сфер влияния, в связи </w:t>
      </w:r>
      <w:r>
        <w:rPr>
          <w:rStyle w:val="163"/>
          <w:b/>
          <w:bCs/>
        </w:rPr>
        <w:t>с неисполнением фи-</w:t>
      </w:r>
      <w:r>
        <w:rPr>
          <w:rStyle w:val="163"/>
          <w:b/>
          <w:bCs/>
        </w:rPr>
        <w:br/>
        <w:t>нансовых и иных обязательств, а также из-за корыстных посяга-</w:t>
      </w:r>
      <w:r>
        <w:rPr>
          <w:rStyle w:val="163"/>
          <w:b/>
          <w:bCs/>
        </w:rPr>
        <w:br/>
        <w:t>тельств на их имущество. Другие погибают в результате актив-</w:t>
      </w:r>
      <w:r>
        <w:rPr>
          <w:rStyle w:val="163"/>
          <w:b/>
          <w:bCs/>
        </w:rPr>
        <w:br/>
        <w:t>ности их политической линии, когда противоборствующим</w:t>
      </w:r>
      <w:r>
        <w:rPr>
          <w:rStyle w:val="163"/>
          <w:b/>
          <w:bCs/>
        </w:rPr>
        <w:br/>
        <w:t>политическим силам выгодно исчезновение данного политиче-</w:t>
      </w:r>
      <w:r>
        <w:rPr>
          <w:rStyle w:val="163"/>
          <w:b/>
          <w:bCs/>
        </w:rPr>
        <w:br/>
        <w:t>с</w:t>
      </w:r>
      <w:r>
        <w:rPr>
          <w:rStyle w:val="163"/>
          <w:b/>
          <w:bCs/>
        </w:rPr>
        <w:t>кого деятеля, а также в результате действий психически непол-</w:t>
      </w:r>
      <w:r>
        <w:rPr>
          <w:rStyle w:val="163"/>
          <w:b/>
          <w:bCs/>
        </w:rPr>
        <w:br/>
        <w:t>ноценных лиц.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Убийца(ы). Как показывает криминалистическая практика —</w:t>
      </w:r>
      <w:r>
        <w:rPr>
          <w:rStyle w:val="163"/>
          <w:b/>
          <w:bCs/>
        </w:rPr>
        <w:br/>
        <w:t>наиболее типичный портрет «бытового» убийцы — мужчина в воз-</w:t>
      </w:r>
      <w:r>
        <w:rPr>
          <w:rStyle w:val="163"/>
          <w:b/>
          <w:bCs/>
        </w:rPr>
        <w:br/>
        <w:t>расте от 18 до 50 лет, злоупотребляет алкогольными напитками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или наркотиками, отличается антиобщественным поведением,</w:t>
      </w:r>
      <w:r>
        <w:rPr>
          <w:rStyle w:val="163"/>
          <w:b/>
          <w:bCs/>
        </w:rPr>
        <w:br/>
        <w:t>грубостью, жестокостью, нередко повышенной половой возбуди-</w:t>
      </w:r>
      <w:r>
        <w:rPr>
          <w:rStyle w:val="163"/>
          <w:b/>
          <w:bCs/>
        </w:rPr>
        <w:br/>
        <w:t>мостью и неуважительным отношением к женщинам, ранее, как</w:t>
      </w:r>
      <w:r>
        <w:rPr>
          <w:rStyle w:val="163"/>
          <w:b/>
          <w:bCs/>
        </w:rPr>
        <w:br/>
        <w:t>правило, привлекался к уголовной ответственности. Среди таких</w:t>
      </w:r>
      <w:r>
        <w:rPr>
          <w:rStyle w:val="163"/>
          <w:b/>
          <w:bCs/>
        </w:rPr>
        <w:br/>
        <w:t>убийц нередки случа</w:t>
      </w:r>
      <w:r>
        <w:rPr>
          <w:rStyle w:val="163"/>
          <w:b/>
          <w:bCs/>
        </w:rPr>
        <w:t>и психических заболеваний, часто в ходе</w:t>
      </w:r>
      <w:r>
        <w:rPr>
          <w:rStyle w:val="163"/>
          <w:b/>
          <w:bCs/>
        </w:rPr>
        <w:br/>
        <w:t>следствия выясняется, что они нуждаются в лечении от алкого-</w:t>
      </w:r>
      <w:r>
        <w:rPr>
          <w:rStyle w:val="163"/>
          <w:b/>
          <w:bCs/>
        </w:rPr>
        <w:br/>
        <w:t>лизма или полинаркомании. Эта характеристика справедлива для</w:t>
      </w:r>
      <w:r>
        <w:rPr>
          <w:rStyle w:val="163"/>
          <w:b/>
          <w:bCs/>
        </w:rPr>
        <w:br/>
        <w:t>большинства случаев бытовых очевидных убийств, а также неко-</w:t>
      </w:r>
      <w:r>
        <w:rPr>
          <w:rStyle w:val="163"/>
          <w:b/>
          <w:bCs/>
        </w:rPr>
        <w:br/>
        <w:t>торых случаев уличных корыстных у</w:t>
      </w:r>
      <w:r>
        <w:rPr>
          <w:rStyle w:val="163"/>
          <w:b/>
          <w:bCs/>
        </w:rPr>
        <w:t>бийств.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Гораздо сложнее обстоит дело с нетипичными убийцами.</w:t>
      </w:r>
      <w:r>
        <w:rPr>
          <w:rStyle w:val="163"/>
          <w:b/>
          <w:bCs/>
        </w:rPr>
        <w:br/>
        <w:t>К таковым могут быть отнесены так называемые серийные и</w:t>
      </w:r>
      <w:r>
        <w:rPr>
          <w:rStyle w:val="163"/>
          <w:b/>
          <w:bCs/>
        </w:rPr>
        <w:br/>
        <w:t>профессиональные убийцы.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Для убийц, совершающих неоднократные убийства («серии»),</w:t>
      </w:r>
      <w:r>
        <w:rPr>
          <w:rStyle w:val="163"/>
          <w:b/>
          <w:bCs/>
        </w:rPr>
        <w:br/>
        <w:t>специфичен невысокий интеллектуальный уровень, наличие не</w:t>
      </w:r>
      <w:r>
        <w:rPr>
          <w:rStyle w:val="163"/>
          <w:b/>
          <w:bCs/>
        </w:rPr>
        <w:t>-</w:t>
      </w:r>
      <w:r>
        <w:rPr>
          <w:rStyle w:val="163"/>
          <w:b/>
          <w:bCs/>
        </w:rPr>
        <w:br/>
        <w:t>ярко выраженной патологии, склонность к садизму и иным поло-</w:t>
      </w:r>
      <w:r>
        <w:rPr>
          <w:rStyle w:val="163"/>
          <w:b/>
          <w:bCs/>
        </w:rPr>
        <w:br/>
        <w:t>вым извращениям, которые они и реализуют при совершении пре-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ступлений. При совершении таких убийств они, как правило,</w:t>
      </w:r>
      <w:r>
        <w:rPr>
          <w:rStyle w:val="163"/>
          <w:b/>
          <w:bCs/>
        </w:rPr>
        <w:br/>
        <w:t>используют однотипные для своей «серии» методы при подборе</w:t>
      </w:r>
      <w:r>
        <w:rPr>
          <w:rStyle w:val="163"/>
          <w:b/>
          <w:bCs/>
        </w:rPr>
        <w:br/>
        <w:t>жертв, способах</w:t>
      </w:r>
      <w:r>
        <w:rPr>
          <w:rStyle w:val="163"/>
          <w:b/>
          <w:bCs/>
        </w:rPr>
        <w:t xml:space="preserve"> совершения убийств и способах их сокрытия.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Особенно трудны могут быть для расследования случаи дей-</w:t>
      </w:r>
      <w:r>
        <w:rPr>
          <w:rStyle w:val="163"/>
          <w:b/>
          <w:bCs/>
        </w:rPr>
        <w:br/>
        <w:t>ствий профессиональных убийц, прошедших специальную под-</w:t>
      </w:r>
      <w:r>
        <w:rPr>
          <w:rStyle w:val="163"/>
          <w:b/>
          <w:bCs/>
        </w:rPr>
        <w:br/>
        <w:t>готовку в ходе воинской или иной специальной службы и обла-</w:t>
      </w:r>
      <w:r>
        <w:rPr>
          <w:rStyle w:val="163"/>
          <w:b/>
          <w:bCs/>
        </w:rPr>
        <w:br/>
        <w:t>дающих развитыми интеллектуальными спо</w:t>
      </w:r>
      <w:r>
        <w:rPr>
          <w:rStyle w:val="163"/>
          <w:b/>
          <w:bCs/>
        </w:rPr>
        <w:t>собностями,</w:t>
      </w:r>
      <w:r>
        <w:rPr>
          <w:rStyle w:val="163"/>
          <w:b/>
          <w:bCs/>
        </w:rPr>
        <w:br/>
        <w:t>знаниями в области криминалистики. Именно из таких лиц осу-</w:t>
      </w:r>
      <w:r>
        <w:rPr>
          <w:rStyle w:val="163"/>
          <w:b/>
          <w:bCs/>
        </w:rPr>
        <w:br/>
        <w:t>ществляется подбор исполнителей в случаях необходимости со-</w:t>
      </w:r>
      <w:r>
        <w:rPr>
          <w:rStyle w:val="163"/>
          <w:b/>
          <w:bCs/>
        </w:rPr>
        <w:br/>
        <w:t>вершения так называемых заказных убийств, т.е. убийств, со-</w:t>
      </w:r>
      <w:r>
        <w:rPr>
          <w:rStyle w:val="163"/>
          <w:b/>
          <w:bCs/>
        </w:rPr>
        <w:br/>
        <w:t>вершенных по найму конкретного лица или преступной</w:t>
      </w:r>
      <w:r>
        <w:rPr>
          <w:rStyle w:val="163"/>
          <w:b/>
          <w:bCs/>
        </w:rPr>
        <w:br/>
        <w:t xml:space="preserve">организации. </w:t>
      </w:r>
      <w:r>
        <w:rPr>
          <w:rStyle w:val="163"/>
          <w:b/>
          <w:bCs/>
        </w:rPr>
        <w:t>Такие же лица совершают политические убийства</w:t>
      </w:r>
      <w:r>
        <w:rPr>
          <w:rStyle w:val="163"/>
          <w:b/>
          <w:bCs/>
        </w:rPr>
        <w:br/>
        <w:t>(террористические акты). Естественно, что для них характерно</w:t>
      </w:r>
      <w:r>
        <w:rPr>
          <w:rStyle w:val="163"/>
          <w:b/>
          <w:bCs/>
        </w:rPr>
        <w:br/>
        <w:t>оставление минимума следов преступной деятельности. Однако,</w:t>
      </w:r>
      <w:r>
        <w:rPr>
          <w:rStyle w:val="163"/>
          <w:b/>
          <w:bCs/>
        </w:rPr>
        <w:br/>
        <w:t>как известно, не бывает преступлений, не оставляющих следов.</w:t>
      </w:r>
      <w:r>
        <w:rPr>
          <w:rStyle w:val="163"/>
          <w:b/>
          <w:bCs/>
        </w:rPr>
        <w:br/>
        <w:t>И при умелых профессиональны</w:t>
      </w:r>
      <w:r>
        <w:rPr>
          <w:rStyle w:val="163"/>
          <w:b/>
          <w:bCs/>
        </w:rPr>
        <w:t>х действиях следователя их все-</w:t>
      </w:r>
      <w:r>
        <w:rPr>
          <w:rStyle w:val="163"/>
          <w:b/>
          <w:bCs/>
        </w:rPr>
        <w:br/>
        <w:t>гда можно выявить и зафиксировать должным образом.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141" w:name="bookmark140"/>
      <w:r>
        <w:rPr>
          <w:rStyle w:val="89"/>
          <w:b/>
          <w:bCs/>
        </w:rPr>
        <w:t>§ 2. Типовые следственные ситуации и версии</w:t>
      </w:r>
      <w:bookmarkEnd w:id="141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В соответствии с уголовно-процессуальным законом следователь</w:t>
      </w:r>
      <w:r>
        <w:rPr>
          <w:rStyle w:val="163"/>
          <w:b/>
          <w:bCs/>
        </w:rPr>
        <w:br/>
        <w:t>принимает решения о начале следствия и о производстве следст-</w:t>
      </w:r>
      <w:r>
        <w:rPr>
          <w:rStyle w:val="163"/>
          <w:b/>
          <w:bCs/>
        </w:rPr>
        <w:br/>
        <w:t>венных</w:t>
      </w:r>
      <w:r>
        <w:rPr>
          <w:rStyle w:val="163"/>
          <w:b/>
          <w:bCs/>
        </w:rPr>
        <w:t xml:space="preserve"> действий. В моменты принятия такого решения следова-</w:t>
      </w:r>
      <w:r>
        <w:rPr>
          <w:rStyle w:val="163"/>
          <w:b/>
          <w:bCs/>
        </w:rPr>
        <w:br/>
        <w:t>тель оценивает создавшуюся следственную ситуацию с учетом</w:t>
      </w:r>
      <w:r>
        <w:rPr>
          <w:rStyle w:val="163"/>
          <w:b/>
          <w:bCs/>
        </w:rPr>
        <w:br/>
        <w:t>существующей обстановки расследования. Типовые ситуации</w:t>
      </w:r>
      <w:r>
        <w:rPr>
          <w:rStyle w:val="163"/>
          <w:b/>
          <w:bCs/>
        </w:rPr>
        <w:br/>
        <w:t>расследования — наиболее часто встречающиеся на практике</w:t>
      </w:r>
      <w:r>
        <w:rPr>
          <w:rStyle w:val="163"/>
          <w:b/>
          <w:bCs/>
        </w:rPr>
        <w:br/>
        <w:t>следственные обстановки, предоп</w:t>
      </w:r>
      <w:r>
        <w:rPr>
          <w:rStyle w:val="163"/>
          <w:b/>
          <w:bCs/>
        </w:rPr>
        <w:t>ределяющие особенности мето-</w:t>
      </w:r>
      <w:r>
        <w:rPr>
          <w:rStyle w:val="163"/>
          <w:b/>
          <w:bCs/>
        </w:rPr>
        <w:br/>
        <w:t>дики расследования (типовые следственные версии, типовые за-</w:t>
      </w:r>
      <w:r>
        <w:rPr>
          <w:rStyle w:val="163"/>
          <w:b/>
          <w:bCs/>
        </w:rPr>
        <w:br/>
        <w:t>дачи, а также методы и средства их решения).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Рассматривая конкретную ситуацию, следователь использует</w:t>
      </w:r>
      <w:r>
        <w:rPr>
          <w:rStyle w:val="163"/>
          <w:b/>
          <w:bCs/>
        </w:rPr>
        <w:br/>
        <w:t>знания о способах решения типовых задач, модернизируя их с</w:t>
      </w:r>
      <w:r>
        <w:rPr>
          <w:rStyle w:val="163"/>
          <w:b/>
          <w:bCs/>
        </w:rPr>
        <w:br/>
        <w:t>учето</w:t>
      </w:r>
      <w:r>
        <w:rPr>
          <w:rStyle w:val="163"/>
          <w:b/>
          <w:bCs/>
        </w:rPr>
        <w:t>м реальности. Момент оценки следственной ситуации воз-</w:t>
      </w:r>
      <w:r>
        <w:rPr>
          <w:rStyle w:val="163"/>
          <w:b/>
          <w:bCs/>
        </w:rPr>
        <w:br/>
        <w:t>никает в двух предусмотренных законом случаях — при подго-</w:t>
      </w:r>
      <w:r>
        <w:rPr>
          <w:rStyle w:val="163"/>
          <w:b/>
          <w:bCs/>
        </w:rPr>
        <w:br/>
        <w:t>товке принятия решения о направлении расследования и о про-</w:t>
      </w:r>
      <w:r>
        <w:rPr>
          <w:rStyle w:val="163"/>
          <w:b/>
          <w:bCs/>
        </w:rPr>
        <w:br/>
        <w:t>ведении следственных действий. Индивидуальная следственная</w:t>
      </w:r>
      <w:r>
        <w:rPr>
          <w:rStyle w:val="163"/>
          <w:b/>
          <w:bCs/>
        </w:rPr>
        <w:br/>
        <w:t xml:space="preserve">ситуация как состояние </w:t>
      </w:r>
      <w:r>
        <w:rPr>
          <w:rStyle w:val="163"/>
          <w:b/>
          <w:bCs/>
        </w:rPr>
        <w:t>расследования определяется соотноше-</w:t>
      </w:r>
      <w:r>
        <w:rPr>
          <w:rStyle w:val="163"/>
          <w:b/>
          <w:bCs/>
        </w:rPr>
        <w:br/>
        <w:t>нием имеющейся и отсутствующей информации, существующих</w:t>
      </w:r>
      <w:r>
        <w:rPr>
          <w:rStyle w:val="163"/>
          <w:b/>
          <w:bCs/>
        </w:rPr>
        <w:br/>
        <w:t>доказательств и вспомогательной информации об убийстве, дан-</w:t>
      </w:r>
      <w:r>
        <w:rPr>
          <w:rStyle w:val="163"/>
          <w:b/>
          <w:bCs/>
        </w:rPr>
        <w:br/>
        <w:t>ных о силах, средствах и возможностях самого следователя, об</w:t>
      </w:r>
      <w:r>
        <w:rPr>
          <w:rStyle w:val="163"/>
          <w:b/>
          <w:bCs/>
        </w:rPr>
        <w:br/>
        <w:t>условиях окружающей среды и т.д.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Ситуация</w:t>
      </w:r>
      <w:r>
        <w:rPr>
          <w:rStyle w:val="163"/>
          <w:b/>
          <w:bCs/>
        </w:rPr>
        <w:t xml:space="preserve"> 1 — убийство очевидное (открытое), убийца задер-</w:t>
      </w:r>
      <w:r>
        <w:rPr>
          <w:rStyle w:val="163"/>
          <w:b/>
          <w:bCs/>
        </w:rPr>
        <w:br/>
        <w:t>жан и личность его известна. Иногда в начале расследования бы-</w:t>
      </w:r>
      <w:r>
        <w:rPr>
          <w:rStyle w:val="163"/>
          <w:b/>
          <w:bCs/>
        </w:rPr>
        <w:br/>
        <w:t>вают неясными подлинные цель и мотив, а иногда и форма вины.</w:t>
      </w:r>
      <w:r>
        <w:rPr>
          <w:rStyle w:val="163"/>
          <w:b/>
          <w:bCs/>
        </w:rPr>
        <w:br/>
        <w:t>Могут быть не установленными и соучастники. Бывает, что снача-</w:t>
      </w:r>
      <w:r>
        <w:rPr>
          <w:rStyle w:val="163"/>
          <w:b/>
          <w:bCs/>
        </w:rPr>
        <w:br/>
        <w:t>ла неясно, являются</w:t>
      </w:r>
      <w:r>
        <w:rPr>
          <w:rStyle w:val="163"/>
          <w:b/>
          <w:bCs/>
        </w:rPr>
        <w:t xml:space="preserve"> ли действия, причинившие смерть, противо-</w:t>
      </w:r>
      <w:r>
        <w:rPr>
          <w:rStyle w:val="163"/>
          <w:b/>
          <w:bCs/>
        </w:rPr>
        <w:br/>
        <w:t>правными (например, при необходимой обороне).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Ситуация 2 — совершено тайное убийство, без сокрытия тру-</w:t>
      </w:r>
      <w:r>
        <w:rPr>
          <w:rStyle w:val="163"/>
          <w:b/>
          <w:bCs/>
        </w:rPr>
        <w:br/>
        <w:t>па, без инсценировки, обнаруженное сразу или вскоре после</w:t>
      </w:r>
      <w:r>
        <w:rPr>
          <w:rStyle w:val="163"/>
          <w:b/>
          <w:bCs/>
        </w:rPr>
        <w:br/>
        <w:t>убийства. Благоприятные возможности для поиска и из</w:t>
      </w:r>
      <w:r>
        <w:rPr>
          <w:rStyle w:val="163"/>
          <w:b/>
          <w:bCs/>
        </w:rPr>
        <w:t>ъятия</w:t>
      </w:r>
      <w:r>
        <w:rPr>
          <w:rStyle w:val="163"/>
          <w:b/>
          <w:bCs/>
        </w:rPr>
        <w:br/>
        <w:t>следов, фиксации свидетельских показаний, т.е. все необходи-</w:t>
      </w:r>
      <w:r>
        <w:rPr>
          <w:rStyle w:val="163"/>
          <w:b/>
          <w:bCs/>
        </w:rPr>
        <w:br/>
        <w:t>мое для успешного расследования. Убийца неизвестен. Есть воз-</w:t>
      </w:r>
      <w:r>
        <w:rPr>
          <w:rStyle w:val="163"/>
          <w:b/>
          <w:bCs/>
        </w:rPr>
        <w:br/>
        <w:t>можности для организации розыскных действий по преследова-</w:t>
      </w:r>
      <w:r>
        <w:rPr>
          <w:rStyle w:val="163"/>
          <w:b/>
          <w:bCs/>
        </w:rPr>
        <w:br/>
        <w:t>нию и задержанию убийцы. Поэтому типовые версии в подобной</w:t>
      </w:r>
      <w:r>
        <w:rPr>
          <w:rStyle w:val="163"/>
          <w:b/>
          <w:bCs/>
        </w:rPr>
        <w:br/>
        <w:t xml:space="preserve">ситуации </w:t>
      </w:r>
      <w:r>
        <w:rPr>
          <w:rStyle w:val="163"/>
          <w:b/>
          <w:bCs/>
        </w:rPr>
        <w:t>— это версии о личности убийцы (или о круге подозре-</w:t>
      </w:r>
      <w:r>
        <w:rPr>
          <w:rStyle w:val="163"/>
          <w:b/>
          <w:bCs/>
        </w:rPr>
        <w:br/>
        <w:t>ваемых), версии о возможных мотивах и розыскные версии о ме-</w:t>
      </w:r>
      <w:r>
        <w:rPr>
          <w:rStyle w:val="163"/>
          <w:b/>
          <w:bCs/>
        </w:rPr>
        <w:br/>
        <w:t>стонахождении скрывающегося преступника.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Для выдвижения версий могут быть использованы результа-</w:t>
      </w:r>
      <w:r>
        <w:rPr>
          <w:rStyle w:val="163"/>
          <w:b/>
          <w:bCs/>
        </w:rPr>
        <w:br/>
        <w:t>ты анализа уголовных дел, которые показывают,</w:t>
      </w:r>
      <w:r>
        <w:rPr>
          <w:rStyle w:val="163"/>
          <w:b/>
          <w:bCs/>
        </w:rPr>
        <w:t xml:space="preserve"> что: умышлен-</w:t>
      </w:r>
      <w:r>
        <w:rPr>
          <w:rStyle w:val="163"/>
          <w:b/>
          <w:bCs/>
        </w:rPr>
        <w:br/>
        <w:t>ные убийства мужчин в возрасте до 21 года вне жилья соверше-</w:t>
      </w:r>
      <w:r>
        <w:rPr>
          <w:rStyle w:val="163"/>
          <w:b/>
          <w:bCs/>
        </w:rPr>
        <w:br/>
        <w:t>ны их нетрезвыми знакомыми во время сведения личных</w:t>
      </w:r>
      <w:r>
        <w:rPr>
          <w:rStyle w:val="163"/>
          <w:b/>
          <w:bCs/>
        </w:rPr>
        <w:br/>
        <w:t>счетов, ссор или драк; умышленные убийства мальчиков в воз-</w:t>
      </w:r>
      <w:r>
        <w:rPr>
          <w:rStyle w:val="163"/>
          <w:b/>
          <w:bCs/>
        </w:rPr>
        <w:br/>
        <w:t>расте от 5 до 16 лет в жилых помещениях и возле них совер-</w:t>
      </w:r>
      <w:r>
        <w:rPr>
          <w:rStyle w:val="163"/>
          <w:b/>
          <w:bCs/>
        </w:rPr>
        <w:br/>
        <w:t>шены их о</w:t>
      </w:r>
      <w:r>
        <w:rPr>
          <w:rStyle w:val="163"/>
          <w:b/>
          <w:bCs/>
        </w:rPr>
        <w:t>тцами, отчимами либо сожителями их матерей;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75% убийств лиц мужского пола в возрасте до 23 лет в местах</w:t>
      </w:r>
      <w:r>
        <w:rPr>
          <w:rStyle w:val="163"/>
          <w:b/>
          <w:bCs/>
        </w:rPr>
        <w:br/>
        <w:t>массового отдыха совершены мужчинами в возрасте от 17 лет</w:t>
      </w:r>
      <w:r>
        <w:rPr>
          <w:rStyle w:val="163"/>
          <w:b/>
          <w:bCs/>
        </w:rPr>
        <w:br/>
        <w:t>до 22 лет (чаще всего знакомыми потерпевших), проживающи-</w:t>
      </w:r>
      <w:r>
        <w:rPr>
          <w:rStyle w:val="163"/>
          <w:b/>
          <w:bCs/>
        </w:rPr>
        <w:br/>
        <w:t xml:space="preserve">ми до 1,5 км от места происшествия; </w:t>
      </w:r>
      <w:r>
        <w:rPr>
          <w:rStyle w:val="163"/>
          <w:b/>
          <w:bCs/>
        </w:rPr>
        <w:t>более 50% убийств жен-</w:t>
      </w:r>
      <w:r>
        <w:rPr>
          <w:rStyle w:val="163"/>
          <w:b/>
          <w:bCs/>
        </w:rPr>
        <w:br/>
        <w:t>щин в возрасте от 28 до 57 лет вне жилищ совершено пьяными</w:t>
      </w:r>
      <w:r>
        <w:rPr>
          <w:rStyle w:val="163"/>
          <w:b/>
          <w:bCs/>
        </w:rPr>
        <w:br/>
        <w:t>мужьями или любовниками по мотивам, связанным с интимной</w:t>
      </w:r>
      <w:r>
        <w:rPr>
          <w:rStyle w:val="163"/>
          <w:b/>
          <w:bCs/>
        </w:rPr>
        <w:br/>
        <w:t>жизнью.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Ситуация 3 — убийство тайное, недавнее, но неясен его меха-</w:t>
      </w:r>
      <w:r>
        <w:rPr>
          <w:rStyle w:val="163"/>
          <w:b/>
          <w:bCs/>
        </w:rPr>
        <w:br/>
        <w:t>низм. Труп обнаружен, личность жертвы установлена</w:t>
      </w:r>
      <w:r>
        <w:rPr>
          <w:rStyle w:val="163"/>
          <w:b/>
          <w:bCs/>
        </w:rPr>
        <w:t>. Имеются</w:t>
      </w:r>
      <w:r>
        <w:rPr>
          <w:rStyle w:val="163"/>
          <w:b/>
          <w:bCs/>
        </w:rPr>
        <w:br/>
        <w:t>данные, указывающие на самоубийство (или несчастный случай,</w:t>
      </w:r>
      <w:r>
        <w:rPr>
          <w:rStyle w:val="163"/>
          <w:b/>
          <w:bCs/>
        </w:rPr>
        <w:br/>
        <w:t>или смерть от естественных причин), но имеются подозрения о</w:t>
      </w:r>
      <w:r>
        <w:rPr>
          <w:rStyle w:val="163"/>
          <w:b/>
          <w:bCs/>
        </w:rPr>
        <w:br/>
        <w:t>возможной инсценировке для сокрытия убийства. Данная ситуа-</w:t>
      </w:r>
      <w:r>
        <w:rPr>
          <w:rStyle w:val="163"/>
          <w:b/>
          <w:bCs/>
        </w:rPr>
        <w:br/>
        <w:t>ция налицо и тогда, когда предполагаемая инсценировка пред-</w:t>
      </w:r>
      <w:r>
        <w:rPr>
          <w:rStyle w:val="163"/>
          <w:b/>
          <w:bCs/>
        </w:rPr>
        <w:br/>
        <w:t>принят</w:t>
      </w:r>
      <w:r>
        <w:rPr>
          <w:rStyle w:val="163"/>
          <w:b/>
          <w:bCs/>
        </w:rPr>
        <w:t>а не для сокрытия убийства, а для сокрытия его подлин-</w:t>
      </w:r>
      <w:r>
        <w:rPr>
          <w:rStyle w:val="163"/>
          <w:b/>
          <w:bCs/>
        </w:rPr>
        <w:br/>
        <w:t>ного мотива и, следовательно, подлинного убийцы. В подобной</w:t>
      </w:r>
      <w:r>
        <w:rPr>
          <w:rStyle w:val="163"/>
          <w:b/>
          <w:bCs/>
        </w:rPr>
        <w:br/>
        <w:t>ситуации строятся версии о механизме расследуемого события.</w:t>
      </w:r>
      <w:r>
        <w:rPr>
          <w:rStyle w:val="163"/>
          <w:b/>
          <w:bCs/>
        </w:rPr>
        <w:br/>
        <w:t>После подтверждения версии убийства выдвигаются версии о</w:t>
      </w:r>
      <w:r>
        <w:rPr>
          <w:rStyle w:val="163"/>
          <w:b/>
          <w:bCs/>
        </w:rPr>
        <w:br/>
        <w:t>мотиве и о личности убий</w:t>
      </w:r>
      <w:r>
        <w:rPr>
          <w:rStyle w:val="163"/>
          <w:b/>
          <w:bCs/>
        </w:rPr>
        <w:t>цы.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Ситуация 4 — тайное убийство, в результате которого дело</w:t>
      </w:r>
      <w:r>
        <w:rPr>
          <w:rStyle w:val="163"/>
          <w:b/>
          <w:bCs/>
        </w:rPr>
        <w:br/>
        <w:t>возбуждено по факту обнаружения неопознанного трупа. Повре-</w:t>
      </w:r>
      <w:r>
        <w:rPr>
          <w:rStyle w:val="163"/>
          <w:b/>
          <w:bCs/>
        </w:rPr>
        <w:br/>
        <w:t>ждения на трупе указывают на убийство, но труп обезображен</w:t>
      </w:r>
      <w:r>
        <w:rPr>
          <w:rStyle w:val="163"/>
          <w:b/>
          <w:bCs/>
        </w:rPr>
        <w:br/>
        <w:t>настолько, что опознание его по признакам внешности затрудни-</w:t>
      </w:r>
      <w:r>
        <w:rPr>
          <w:rStyle w:val="163"/>
          <w:b/>
          <w:bCs/>
        </w:rPr>
        <w:br/>
        <w:t>тельно. В подо</w:t>
      </w:r>
      <w:r>
        <w:rPr>
          <w:rStyle w:val="163"/>
          <w:b/>
          <w:bCs/>
        </w:rPr>
        <w:t>бных ситуациях прежде всего строятся и проверя-</w:t>
      </w:r>
      <w:r>
        <w:rPr>
          <w:rStyle w:val="163"/>
          <w:b/>
          <w:bCs/>
        </w:rPr>
        <w:br/>
        <w:t>ются версии о личности жертвы.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Ситуация 5 — убийство тайное и давнее, но предположитель-</w:t>
      </w:r>
      <w:r>
        <w:rPr>
          <w:rStyle w:val="163"/>
          <w:b/>
          <w:bCs/>
        </w:rPr>
        <w:br/>
        <w:t>ное, ибо обнаружены останки — череп и кости с остатками оде-</w:t>
      </w:r>
      <w:r>
        <w:rPr>
          <w:rStyle w:val="163"/>
          <w:b/>
          <w:bCs/>
        </w:rPr>
        <w:br/>
        <w:t>жды, причина смерти неизвестна (в начале расследования), и</w:t>
      </w:r>
      <w:r>
        <w:rPr>
          <w:rStyle w:val="163"/>
          <w:b/>
          <w:bCs/>
        </w:rPr>
        <w:br/>
        <w:t>можно предполагать как убийство, так и иные причины смерти.</w:t>
      </w:r>
      <w:r>
        <w:rPr>
          <w:rStyle w:val="163"/>
          <w:b/>
          <w:bCs/>
        </w:rPr>
        <w:br/>
        <w:t>Личность жертвы также чаще неизвестна, и поэтому в начале</w:t>
      </w:r>
      <w:r>
        <w:rPr>
          <w:rStyle w:val="163"/>
          <w:b/>
          <w:bCs/>
        </w:rPr>
        <w:br/>
        <w:t>расследования строятся и проверяются версии о личности потер-</w:t>
      </w:r>
      <w:r>
        <w:rPr>
          <w:rStyle w:val="163"/>
          <w:b/>
          <w:bCs/>
        </w:rPr>
        <w:br/>
        <w:t>певшего и о сущности события.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Ситуация 6 — тайное убийство, сопровождавшеес</w:t>
      </w:r>
      <w:r>
        <w:rPr>
          <w:rStyle w:val="163"/>
          <w:b/>
          <w:bCs/>
        </w:rPr>
        <w:t>я расчлене-</w:t>
      </w:r>
      <w:r>
        <w:rPr>
          <w:rStyle w:val="163"/>
          <w:b/>
          <w:bCs/>
        </w:rPr>
        <w:br/>
        <w:t>нием трупа на части и сокрытием этих частей. Из всех элемен-</w:t>
      </w:r>
      <w:r>
        <w:rPr>
          <w:rStyle w:val="163"/>
          <w:b/>
          <w:bCs/>
        </w:rPr>
        <w:br/>
        <w:t>тов преступления известны лишь способ сокрытия убийства и</w:t>
      </w:r>
      <w:r>
        <w:rPr>
          <w:rStyle w:val="163"/>
          <w:b/>
          <w:bCs/>
        </w:rPr>
        <w:br/>
        <w:t>место обнаружения частей трупа. Прежде всего конструируются</w:t>
      </w:r>
      <w:r>
        <w:rPr>
          <w:rStyle w:val="163"/>
          <w:b/>
          <w:bCs/>
        </w:rPr>
        <w:br/>
        <w:t>и проверяются версии о «механизме» убийства и о личности</w:t>
      </w:r>
      <w:r>
        <w:rPr>
          <w:rStyle w:val="163"/>
          <w:b/>
          <w:bCs/>
        </w:rPr>
        <w:br/>
        <w:t xml:space="preserve">жертвы. </w:t>
      </w:r>
      <w:r>
        <w:rPr>
          <w:rStyle w:val="163"/>
          <w:b/>
          <w:bCs/>
        </w:rPr>
        <w:t>При установления личности жертвы изучаются версии</w:t>
      </w:r>
      <w:r>
        <w:rPr>
          <w:rStyle w:val="163"/>
          <w:b/>
          <w:bCs/>
        </w:rPr>
        <w:br/>
        <w:t>о лицах, которым было необходимо не только совершить убийст-</w:t>
      </w:r>
      <w:r>
        <w:rPr>
          <w:rStyle w:val="163"/>
          <w:b/>
          <w:bCs/>
        </w:rPr>
        <w:br/>
        <w:t>во, но и скрыть его, опасаясь неминуемого разоблачения.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Ситуация 7 — исчезновение человека. Убийство тайное,</w:t>
      </w:r>
      <w:r>
        <w:rPr>
          <w:rStyle w:val="163"/>
          <w:b/>
          <w:bCs/>
        </w:rPr>
        <w:br/>
        <w:t xml:space="preserve">давнее, но лишь предполагаемое, так </w:t>
      </w:r>
      <w:r>
        <w:rPr>
          <w:rStyle w:val="163"/>
          <w:b/>
          <w:bCs/>
        </w:rPr>
        <w:t>как труп не обнаружен.</w:t>
      </w:r>
      <w:r>
        <w:rPr>
          <w:rStyle w:val="163"/>
          <w:b/>
          <w:bCs/>
        </w:rPr>
        <w:br/>
        <w:t>Личность предполагаемой жертвы известна, но все остальное не-</w:t>
      </w:r>
      <w:r>
        <w:rPr>
          <w:rStyle w:val="163"/>
          <w:b/>
          <w:bCs/>
        </w:rPr>
        <w:br/>
        <w:t>известно. Типовые первоначальные версии о причинах исчезно-</w:t>
      </w:r>
      <w:r>
        <w:rPr>
          <w:rStyle w:val="163"/>
          <w:b/>
          <w:bCs/>
        </w:rPr>
        <w:br/>
        <w:t>вения: убит, покончил с собой, скрылся от родственников, со-</w:t>
      </w:r>
      <w:r>
        <w:rPr>
          <w:rStyle w:val="163"/>
          <w:b/>
          <w:bCs/>
        </w:rPr>
        <w:br/>
        <w:t xml:space="preserve">вершил преступление и скрылся от правосудия, умер </w:t>
      </w:r>
      <w:r>
        <w:rPr>
          <w:rStyle w:val="163"/>
          <w:b/>
          <w:bCs/>
        </w:rPr>
        <w:t>или лежит</w:t>
      </w:r>
      <w:r>
        <w:rPr>
          <w:rStyle w:val="163"/>
          <w:b/>
          <w:bCs/>
        </w:rPr>
        <w:br/>
        <w:t>в больнице под чужим именем, и т.д. Когда версия убийства на-</w:t>
      </w:r>
      <w:r>
        <w:rPr>
          <w:rStyle w:val="163"/>
          <w:b/>
          <w:bCs/>
        </w:rPr>
        <w:br/>
        <w:t>ходит подтверждение, а остальные обоснованно отпадают, изуче-</w:t>
      </w:r>
      <w:r>
        <w:rPr>
          <w:rStyle w:val="163"/>
          <w:b/>
          <w:bCs/>
        </w:rPr>
        <w:br/>
        <w:t>ние личности, образа жизни, характера взаимоотношений исчез-</w:t>
      </w:r>
      <w:r>
        <w:rPr>
          <w:rStyle w:val="163"/>
          <w:b/>
          <w:bCs/>
        </w:rPr>
        <w:br/>
        <w:t>нувшего с другими людьми позволяет строить версии о цели и</w:t>
      </w:r>
      <w:r>
        <w:rPr>
          <w:rStyle w:val="163"/>
          <w:b/>
          <w:bCs/>
        </w:rPr>
        <w:br/>
        <w:t>мо</w:t>
      </w:r>
      <w:r>
        <w:rPr>
          <w:rStyle w:val="163"/>
          <w:b/>
          <w:bCs/>
        </w:rPr>
        <w:t>тиве, о времени и месте убийства и, наконец, о личности</w:t>
      </w:r>
      <w:r>
        <w:rPr>
          <w:rStyle w:val="163"/>
          <w:b/>
          <w:bCs/>
        </w:rPr>
        <w:br/>
        <w:t>убийцы.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Ситуация 8 — обнаружение трупа новорожденного. Убийство</w:t>
      </w:r>
      <w:r>
        <w:rPr>
          <w:rStyle w:val="163"/>
          <w:b/>
          <w:bCs/>
        </w:rPr>
        <w:br/>
        <w:t>может быть совершено как матерью ребенка, так и иными близ-</w:t>
      </w:r>
      <w:r>
        <w:rPr>
          <w:rStyle w:val="163"/>
          <w:b/>
          <w:bCs/>
        </w:rPr>
        <w:br/>
        <w:t>кими ей лицами. Первая задача — определить механизм наступ-</w:t>
      </w:r>
      <w:r>
        <w:rPr>
          <w:rStyle w:val="163"/>
          <w:b/>
          <w:bCs/>
        </w:rPr>
        <w:br/>
        <w:t>ления смерти, т.</w:t>
      </w:r>
      <w:r>
        <w:rPr>
          <w:rStyle w:val="163"/>
          <w:b/>
          <w:bCs/>
        </w:rPr>
        <w:t>е. родился ли ребенок живым и какова причина</w:t>
      </w:r>
      <w:r>
        <w:rPr>
          <w:rStyle w:val="163"/>
          <w:b/>
          <w:bCs/>
        </w:rPr>
        <w:br/>
        <w:t>смерти. В дальнейшем необходимо организовать поиск матери</w:t>
      </w:r>
      <w:r>
        <w:rPr>
          <w:rStyle w:val="163"/>
          <w:b/>
          <w:bCs/>
        </w:rPr>
        <w:br/>
        <w:t>ребенка. Она — ключевая фигура в расследовании дел подобного</w:t>
      </w:r>
      <w:r>
        <w:rPr>
          <w:rStyle w:val="163"/>
          <w:b/>
          <w:bCs/>
        </w:rPr>
        <w:br/>
        <w:t>рода.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142" w:name="bookmark141"/>
      <w:r>
        <w:rPr>
          <w:rStyle w:val="89"/>
          <w:b/>
          <w:bCs/>
        </w:rPr>
        <w:t>§ 3. Начальный этап расследования</w:t>
      </w:r>
      <w:bookmarkEnd w:id="142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Главная задача начального этапа — получить полные да</w:t>
      </w:r>
      <w:r>
        <w:rPr>
          <w:rStyle w:val="163"/>
          <w:b/>
          <w:bCs/>
        </w:rPr>
        <w:t>нные о</w:t>
      </w:r>
      <w:r>
        <w:rPr>
          <w:rStyle w:val="163"/>
          <w:b/>
          <w:bCs/>
        </w:rPr>
        <w:br/>
        <w:t>всех элементах преступления: личности убийцы, личности жерт-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вы, цели и мотиве убийства, соучастниках убийцы и т.п. В тех</w:t>
      </w:r>
      <w:r>
        <w:rPr>
          <w:rStyle w:val="163"/>
          <w:b/>
          <w:bCs/>
        </w:rPr>
        <w:br/>
        <w:t>случаях, когда личность убийцы установлена, но его</w:t>
      </w:r>
      <w:r>
        <w:rPr>
          <w:rStyle w:val="163"/>
          <w:b/>
          <w:bCs/>
        </w:rPr>
        <w:br/>
        <w:t>местонахождение неизвестно, добавляется еще одна задача дан-</w:t>
      </w:r>
      <w:r>
        <w:rPr>
          <w:rStyle w:val="163"/>
          <w:b/>
          <w:bCs/>
        </w:rPr>
        <w:br/>
        <w:t>ного этапа — ро</w:t>
      </w:r>
      <w:r>
        <w:rPr>
          <w:rStyle w:val="163"/>
          <w:b/>
          <w:bCs/>
        </w:rPr>
        <w:t>зыск убийцы. Розыск осуществляется также при</w:t>
      </w:r>
      <w:r>
        <w:rPr>
          <w:rStyle w:val="163"/>
          <w:b/>
          <w:bCs/>
        </w:rPr>
        <w:br/>
        <w:t>поисках трупа убитого, орудия убийства, похищенного имущест-</w:t>
      </w:r>
      <w:r>
        <w:rPr>
          <w:rStyle w:val="163"/>
          <w:b/>
          <w:bCs/>
        </w:rPr>
        <w:br/>
        <w:t>ва и др. На этом и последующих этапах расследования решаются</w:t>
      </w:r>
      <w:r>
        <w:rPr>
          <w:rStyle w:val="163"/>
          <w:b/>
          <w:bCs/>
        </w:rPr>
        <w:br/>
        <w:t>задачи составления и корректировки плана расследования, орга-</w:t>
      </w:r>
      <w:r>
        <w:rPr>
          <w:rStyle w:val="163"/>
          <w:b/>
          <w:bCs/>
        </w:rPr>
        <w:br/>
        <w:t>низации взаимодействия с ор</w:t>
      </w:r>
      <w:r>
        <w:rPr>
          <w:rStyle w:val="163"/>
          <w:b/>
          <w:bCs/>
        </w:rPr>
        <w:t>ганами дознания и др.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комплекс первоначальных следственных и розыскных дей-</w:t>
      </w:r>
      <w:r>
        <w:rPr>
          <w:rStyle w:val="163"/>
          <w:b/>
          <w:bCs/>
        </w:rPr>
        <w:br/>
        <w:t>ствий чаще всего входят следующие действия: осмотр места про-</w:t>
      </w:r>
      <w:r>
        <w:rPr>
          <w:rStyle w:val="163"/>
          <w:b/>
          <w:bCs/>
        </w:rPr>
        <w:br/>
        <w:t>исшествия и трупа; судебно-медицинская экспертиза трупа; до-</w:t>
      </w:r>
      <w:r>
        <w:rPr>
          <w:rStyle w:val="163"/>
          <w:b/>
          <w:bCs/>
        </w:rPr>
        <w:br/>
        <w:t>просы очевидцев и свидетелей из числа родственников и</w:t>
      </w:r>
      <w:r>
        <w:rPr>
          <w:rStyle w:val="163"/>
          <w:b/>
          <w:bCs/>
        </w:rPr>
        <w:br/>
        <w:t>з</w:t>
      </w:r>
      <w:r>
        <w:rPr>
          <w:rStyle w:val="163"/>
          <w:b/>
          <w:bCs/>
        </w:rPr>
        <w:t>накомых, соседей убитого; подготовка к предъявлению трупа</w:t>
      </w:r>
      <w:r>
        <w:rPr>
          <w:rStyle w:val="163"/>
          <w:b/>
          <w:bCs/>
        </w:rPr>
        <w:br/>
        <w:t>для опознания и его предъявление; преследование и розыск</w:t>
      </w:r>
      <w:r>
        <w:rPr>
          <w:rStyle w:val="163"/>
          <w:b/>
          <w:bCs/>
        </w:rPr>
        <w:br/>
        <w:t>убийцы; задержание, личный обыск, освидетельствование и до-</w:t>
      </w:r>
      <w:r>
        <w:rPr>
          <w:rStyle w:val="163"/>
          <w:b/>
          <w:bCs/>
        </w:rPr>
        <w:br/>
        <w:t>прос подозреваемого; подготовка и предъявление подозреваемо-</w:t>
      </w:r>
      <w:r>
        <w:rPr>
          <w:rStyle w:val="163"/>
          <w:b/>
          <w:bCs/>
        </w:rPr>
        <w:br/>
        <w:t>го для опознания; об</w:t>
      </w:r>
      <w:r>
        <w:rPr>
          <w:rStyle w:val="163"/>
          <w:b/>
          <w:bCs/>
        </w:rPr>
        <w:t>ыски по месту жительства и месту работы</w:t>
      </w:r>
      <w:r>
        <w:rPr>
          <w:rStyle w:val="163"/>
          <w:b/>
          <w:bCs/>
        </w:rPr>
        <w:br/>
        <w:t>подозреваемого; криминалистические экспертизы вещественных</w:t>
      </w:r>
      <w:r>
        <w:rPr>
          <w:rStyle w:val="163"/>
          <w:b/>
          <w:bCs/>
        </w:rPr>
        <w:br/>
        <w:t>улик, обнаруженных при осмотрах и обысках.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390"/>
          <w:headerReference w:type="default" r:id="rId391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rPr>
          <w:rStyle w:val="163"/>
          <w:b/>
          <w:bCs/>
        </w:rPr>
        <w:t>При открытом убийстве (следственная ситуация 1), при тай-</w:t>
      </w:r>
      <w:r>
        <w:rPr>
          <w:rStyle w:val="163"/>
          <w:b/>
          <w:bCs/>
        </w:rPr>
        <w:br/>
        <w:t>ном убийстве, когда личность потерпевшего известна или уста-</w:t>
      </w:r>
      <w:r>
        <w:rPr>
          <w:rStyle w:val="163"/>
          <w:b/>
          <w:bCs/>
        </w:rPr>
        <w:br/>
        <w:t>навливается без особых затруднений (ситуация 2), и при тайном</w:t>
      </w:r>
      <w:r>
        <w:rPr>
          <w:rStyle w:val="163"/>
          <w:b/>
          <w:bCs/>
        </w:rPr>
        <w:br/>
        <w:t>убийстве, замаскированном инс</w:t>
      </w:r>
      <w:r>
        <w:rPr>
          <w:rStyle w:val="163"/>
          <w:b/>
          <w:bCs/>
        </w:rPr>
        <w:t>ценировкой (ситуация 3), на на-</w:t>
      </w:r>
      <w:r>
        <w:rPr>
          <w:rStyle w:val="163"/>
          <w:b/>
          <w:bCs/>
        </w:rPr>
        <w:br/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>чальном этапе расследования решается следующий примерный</w:t>
      </w:r>
      <w:r>
        <w:rPr>
          <w:rStyle w:val="163"/>
          <w:b/>
          <w:bCs/>
        </w:rPr>
        <w:br/>
        <w:t>перечень задач:</w:t>
      </w:r>
    </w:p>
    <w:p w:rsidR="00A86078" w:rsidRDefault="00F4381D">
      <w:pPr>
        <w:pStyle w:val="160"/>
        <w:numPr>
          <w:ilvl w:val="0"/>
          <w:numId w:val="38"/>
        </w:numPr>
        <w:shd w:val="clear" w:color="auto" w:fill="auto"/>
        <w:tabs>
          <w:tab w:val="left" w:pos="668"/>
        </w:tabs>
        <w:spacing w:line="226" w:lineRule="exact"/>
        <w:ind w:firstLine="360"/>
      </w:pPr>
      <w:r>
        <w:rPr>
          <w:rStyle w:val="163"/>
          <w:b/>
          <w:bCs/>
        </w:rPr>
        <w:t>определение места совершения убийства. Если место обна-</w:t>
      </w:r>
      <w:r>
        <w:rPr>
          <w:rStyle w:val="163"/>
          <w:b/>
          <w:bCs/>
        </w:rPr>
        <w:br/>
        <w:t>ружения трупа не является местом убийства, это можно устано-</w:t>
      </w:r>
      <w:r>
        <w:rPr>
          <w:rStyle w:val="163"/>
          <w:b/>
          <w:bCs/>
        </w:rPr>
        <w:br/>
        <w:t>вить при его осмотре по отсутстви</w:t>
      </w:r>
      <w:r>
        <w:rPr>
          <w:rStyle w:val="163"/>
          <w:b/>
          <w:bCs/>
        </w:rPr>
        <w:t>ю тех следов; которые должны</w:t>
      </w:r>
      <w:r>
        <w:rPr>
          <w:rStyle w:val="163"/>
          <w:b/>
          <w:bCs/>
        </w:rPr>
        <w:br/>
        <w:t>быть (например, обильных потеков и луж крови), и по наличию</w:t>
      </w:r>
      <w:r>
        <w:rPr>
          <w:rStyle w:val="163"/>
          <w:b/>
          <w:bCs/>
        </w:rPr>
        <w:br/>
        <w:t>таких следов, которых не должно быть (следы волочения трупа,</w:t>
      </w:r>
      <w:r>
        <w:rPr>
          <w:rStyle w:val="163"/>
          <w:b/>
          <w:bCs/>
        </w:rPr>
        <w:br/>
        <w:t>следы грязи на обуви трупа,которой нет на месте обнаружения</w:t>
      </w:r>
      <w:r>
        <w:rPr>
          <w:rStyle w:val="163"/>
          <w:b/>
          <w:bCs/>
        </w:rPr>
        <w:br/>
        <w:t>трупа, наличие трупных пятен там, где их не до</w:t>
      </w:r>
      <w:r>
        <w:rPr>
          <w:rStyle w:val="163"/>
          <w:b/>
          <w:bCs/>
        </w:rPr>
        <w:t>лжно быть при</w:t>
      </w:r>
      <w:r>
        <w:rPr>
          <w:rStyle w:val="163"/>
          <w:b/>
          <w:bCs/>
        </w:rPr>
        <w:br/>
        <w:t>данной позе трупа, и т.д.). Труднее установить место, где про-</w:t>
      </w:r>
      <w:r>
        <w:rPr>
          <w:rStyle w:val="163"/>
          <w:b/>
          <w:bCs/>
        </w:rPr>
        <w:br/>
        <w:t>изошло убийство, если труп с него перемещен на значительное</w:t>
      </w:r>
      <w:r>
        <w:rPr>
          <w:rStyle w:val="163"/>
          <w:b/>
          <w:bCs/>
        </w:rPr>
        <w:br/>
        <w:t>расстояние. Однако эта задача разрешима путем фиксации при</w:t>
      </w:r>
      <w:r>
        <w:rPr>
          <w:rStyle w:val="163"/>
          <w:b/>
          <w:bCs/>
        </w:rPr>
        <w:br/>
        <w:t>наружном осмотре трупа следов и микроследов (грязь, пыль, во</w:t>
      </w:r>
      <w:r>
        <w:rPr>
          <w:rStyle w:val="163"/>
          <w:b/>
          <w:bCs/>
        </w:rPr>
        <w:t>-</w:t>
      </w:r>
      <w:r>
        <w:rPr>
          <w:rStyle w:val="163"/>
          <w:b/>
          <w:bCs/>
        </w:rPr>
        <w:br/>
        <w:t>локна одежды, частицы, семена и пыльца растений и т.д.), кото-</w:t>
      </w:r>
      <w:r>
        <w:rPr>
          <w:rStyle w:val="163"/>
          <w:b/>
          <w:bCs/>
        </w:rPr>
        <w:br/>
        <w:t>рые позволят впоследствии установить место убийства и осмот-</w:t>
      </w:r>
      <w:r>
        <w:rPr>
          <w:rStyle w:val="163"/>
          <w:b/>
          <w:bCs/>
        </w:rPr>
        <w:br/>
        <w:t>реть его;</w:t>
      </w:r>
    </w:p>
    <w:p w:rsidR="00A86078" w:rsidRDefault="00F4381D">
      <w:pPr>
        <w:pStyle w:val="160"/>
        <w:numPr>
          <w:ilvl w:val="0"/>
          <w:numId w:val="38"/>
        </w:numPr>
        <w:shd w:val="clear" w:color="auto" w:fill="auto"/>
        <w:tabs>
          <w:tab w:val="left" w:pos="668"/>
        </w:tabs>
        <w:spacing w:line="226" w:lineRule="exact"/>
        <w:ind w:firstLine="360"/>
      </w:pPr>
      <w:r>
        <w:rPr>
          <w:rStyle w:val="163"/>
          <w:b/>
          <w:bCs/>
        </w:rPr>
        <w:t>установление изменений на месте происшествия. Измене-</w:t>
      </w:r>
      <w:r>
        <w:rPr>
          <w:rStyle w:val="163"/>
          <w:b/>
          <w:bCs/>
        </w:rPr>
        <w:br/>
        <w:t>ния на месте происшествия (следы) можно разделить на две боль-</w:t>
      </w:r>
      <w:r>
        <w:rPr>
          <w:rStyle w:val="163"/>
          <w:b/>
          <w:bCs/>
        </w:rPr>
        <w:br/>
        <w:t>шие</w:t>
      </w:r>
      <w:r>
        <w:rPr>
          <w:rStyle w:val="163"/>
          <w:b/>
          <w:bCs/>
        </w:rPr>
        <w:t xml:space="preserve"> группы: следы, образовавшиеся в результате взаимодействия</w:t>
      </w:r>
      <w:r>
        <w:rPr>
          <w:rStyle w:val="163"/>
          <w:b/>
          <w:bCs/>
        </w:rPr>
        <w:br/>
        <w:t>убийц(ы) и жертвы, следы их действий, отразившиеся на месте</w:t>
      </w:r>
      <w:r>
        <w:rPr>
          <w:rStyle w:val="163"/>
          <w:b/>
          <w:bCs/>
        </w:rPr>
        <w:br/>
        <w:t>происшествия, и следы действий лиц, не причастных к расследуе-</w:t>
      </w:r>
      <w:r>
        <w:rPr>
          <w:rStyle w:val="163"/>
          <w:b/>
          <w:bCs/>
        </w:rPr>
        <w:br/>
        <w:t>мому событию. С первых шагов расследования важно сразу отде-</w:t>
      </w:r>
      <w:r>
        <w:rPr>
          <w:rStyle w:val="163"/>
          <w:b/>
          <w:bCs/>
        </w:rPr>
        <w:br/>
        <w:t>лить следы пе</w:t>
      </w:r>
      <w:r>
        <w:rPr>
          <w:rStyle w:val="163"/>
          <w:b/>
          <w:bCs/>
        </w:rPr>
        <w:t>рвой группы от второй. Для этого до начала осмотра,</w:t>
      </w:r>
      <w:r>
        <w:rPr>
          <w:rStyle w:val="163"/>
          <w:b/>
          <w:bCs/>
        </w:rPr>
        <w:br/>
        <w:t>должен быть проведен опрос очевидцев и всех иных лиц, находив-</w:t>
      </w:r>
      <w:r>
        <w:rPr>
          <w:rStyle w:val="163"/>
          <w:b/>
          <w:bCs/>
        </w:rPr>
        <w:br/>
        <w:t>шихся на месте происшествия к моменту начала осмотра, по пово-</w:t>
      </w:r>
      <w:r>
        <w:rPr>
          <w:rStyle w:val="163"/>
          <w:b/>
          <w:bCs/>
        </w:rPr>
        <w:br/>
        <w:t>ду того, изменялась или нет обстановка этого места, с последую-</w:t>
      </w:r>
      <w:r>
        <w:rPr>
          <w:rStyle w:val="163"/>
          <w:b/>
          <w:bCs/>
        </w:rPr>
        <w:br/>
        <w:t>щим допросом э</w:t>
      </w:r>
      <w:r>
        <w:rPr>
          <w:rStyle w:val="163"/>
          <w:b/>
          <w:bCs/>
        </w:rPr>
        <w:t>тих лиц при необходимости;</w:t>
      </w:r>
    </w:p>
    <w:p w:rsidR="00A86078" w:rsidRDefault="00F4381D">
      <w:pPr>
        <w:pStyle w:val="160"/>
        <w:numPr>
          <w:ilvl w:val="0"/>
          <w:numId w:val="38"/>
        </w:numPr>
        <w:shd w:val="clear" w:color="auto" w:fill="auto"/>
        <w:tabs>
          <w:tab w:val="left" w:pos="658"/>
        </w:tabs>
        <w:spacing w:line="226" w:lineRule="exact"/>
        <w:ind w:firstLine="360"/>
      </w:pPr>
      <w:r>
        <w:rPr>
          <w:rStyle w:val="163"/>
          <w:b/>
          <w:bCs/>
        </w:rPr>
        <w:t>установление личности жертвы. Задача решается путем ос-</w:t>
      </w:r>
      <w:r>
        <w:rPr>
          <w:rStyle w:val="163"/>
          <w:b/>
          <w:bCs/>
        </w:rPr>
        <w:br/>
        <w:t>мотра документов, записной книжки, личных вещей с метками, а</w:t>
      </w:r>
      <w:r>
        <w:rPr>
          <w:rStyle w:val="163"/>
          <w:b/>
          <w:bCs/>
        </w:rPr>
        <w:br/>
        <w:t>также путем фиксации заявлений лиц, способных узнать потер-</w:t>
      </w:r>
      <w:r>
        <w:rPr>
          <w:rStyle w:val="163"/>
          <w:b/>
          <w:bCs/>
        </w:rPr>
        <w:br/>
        <w:t>певшего по признакам внешности. После установления л</w:t>
      </w:r>
      <w:r>
        <w:rPr>
          <w:rStyle w:val="163"/>
          <w:b/>
          <w:bCs/>
        </w:rPr>
        <w:t>ичности</w:t>
      </w:r>
      <w:r>
        <w:rPr>
          <w:rStyle w:val="163"/>
          <w:b/>
          <w:bCs/>
        </w:rPr>
        <w:br/>
        <w:t>потерпевшего выясняется образ его жизни и характер взаимоотно-</w:t>
      </w:r>
      <w:r>
        <w:rPr>
          <w:rStyle w:val="163"/>
          <w:b/>
          <w:bCs/>
        </w:rPr>
        <w:br/>
        <w:t>шений с родственниками, сослуживцами и знакомыми;</w:t>
      </w:r>
    </w:p>
    <w:p w:rsidR="00A86078" w:rsidRDefault="00F4381D">
      <w:pPr>
        <w:pStyle w:val="160"/>
        <w:numPr>
          <w:ilvl w:val="0"/>
          <w:numId w:val="38"/>
        </w:numPr>
        <w:shd w:val="clear" w:color="auto" w:fill="auto"/>
        <w:tabs>
          <w:tab w:val="left" w:pos="663"/>
        </w:tabs>
        <w:spacing w:line="226" w:lineRule="exact"/>
        <w:ind w:firstLine="360"/>
      </w:pPr>
      <w:r>
        <w:rPr>
          <w:rStyle w:val="163"/>
          <w:b/>
          <w:bCs/>
        </w:rPr>
        <w:t>установление причины смерти. Предварительные данные</w:t>
      </w:r>
      <w:r>
        <w:rPr>
          <w:rStyle w:val="163"/>
          <w:b/>
          <w:bCs/>
        </w:rPr>
        <w:br/>
        <w:t>можно получить от судебного медика после наружного осмотра</w:t>
      </w:r>
      <w:r>
        <w:rPr>
          <w:rStyle w:val="163"/>
          <w:b/>
          <w:bCs/>
        </w:rPr>
        <w:br/>
        <w:t>трупа, а окончательный в</w:t>
      </w:r>
      <w:r>
        <w:rPr>
          <w:rStyle w:val="163"/>
          <w:b/>
          <w:bCs/>
        </w:rPr>
        <w:t>ывод делается на основании результа-</w:t>
      </w:r>
      <w:r>
        <w:rPr>
          <w:rStyle w:val="163"/>
          <w:b/>
          <w:bCs/>
        </w:rPr>
        <w:br/>
        <w:t>тов судебно-медицинской экспертизы трупа и других доказа-</w:t>
      </w:r>
      <w:r>
        <w:rPr>
          <w:rStyle w:val="163"/>
          <w:b/>
          <w:bCs/>
        </w:rPr>
        <w:br/>
        <w:t>тельств;</w:t>
      </w:r>
    </w:p>
    <w:p w:rsidR="00A86078" w:rsidRDefault="00F4381D">
      <w:pPr>
        <w:pStyle w:val="160"/>
        <w:numPr>
          <w:ilvl w:val="0"/>
          <w:numId w:val="38"/>
        </w:numPr>
        <w:shd w:val="clear" w:color="auto" w:fill="auto"/>
        <w:tabs>
          <w:tab w:val="left" w:pos="658"/>
        </w:tabs>
        <w:spacing w:line="226" w:lineRule="exact"/>
        <w:ind w:firstLine="360"/>
      </w:pPr>
      <w:r>
        <w:rPr>
          <w:rStyle w:val="163"/>
          <w:b/>
          <w:bCs/>
        </w:rPr>
        <w:t>установление времени наступления смерти (которое не</w:t>
      </w:r>
      <w:r>
        <w:rPr>
          <w:rStyle w:val="163"/>
          <w:b/>
          <w:bCs/>
        </w:rPr>
        <w:br/>
        <w:t>всегда совпадает со временем причинения телесных поврежде-</w:t>
      </w:r>
      <w:r>
        <w:rPr>
          <w:rStyle w:val="163"/>
          <w:b/>
          <w:bCs/>
        </w:rPr>
        <w:br/>
        <w:t xml:space="preserve">ний) возможно прежде всего по трупным </w:t>
      </w:r>
      <w:r>
        <w:rPr>
          <w:rStyle w:val="163"/>
          <w:b/>
          <w:bCs/>
        </w:rPr>
        <w:t>явлениям, развиваю-</w:t>
      </w:r>
      <w:r>
        <w:rPr>
          <w:rStyle w:val="163"/>
          <w:b/>
          <w:bCs/>
        </w:rPr>
        <w:br/>
        <w:t>щимся с момента смерти в зависимости от температуры и влаж-</w:t>
      </w:r>
      <w:r>
        <w:rPr>
          <w:rStyle w:val="163"/>
          <w:b/>
          <w:bCs/>
        </w:rPr>
        <w:br/>
        <w:t>ности воздуха, атмосферных осадков и других условий среды.</w:t>
      </w:r>
      <w:r>
        <w:rPr>
          <w:rStyle w:val="163"/>
          <w:b/>
          <w:bCs/>
        </w:rPr>
        <w:br/>
        <w:t>К ним относятся: снижение температуры тела; развитие трупно-</w:t>
      </w:r>
      <w:r>
        <w:rPr>
          <w:rStyle w:val="163"/>
          <w:b/>
          <w:bCs/>
        </w:rPr>
        <w:br/>
        <w:t>го окоченения в разных группах мышц; изменение состояния</w:t>
      </w:r>
      <w:r>
        <w:rPr>
          <w:rStyle w:val="163"/>
          <w:b/>
          <w:bCs/>
        </w:rPr>
        <w:br/>
        <w:t>слизистых оболочек и кожи; наличие или отсутствие реакции</w:t>
      </w:r>
      <w:r>
        <w:rPr>
          <w:rStyle w:val="163"/>
          <w:b/>
          <w:bCs/>
        </w:rPr>
        <w:br/>
        <w:t>зрачка на атропин или пилокарпин; отсутствие сокращения</w:t>
      </w:r>
      <w:r>
        <w:rPr>
          <w:rStyle w:val="163"/>
          <w:b/>
          <w:bCs/>
        </w:rPr>
        <w:br/>
        <w:t>мышц в ответ на раздражение электротоком или ударом; распо-</w:t>
      </w:r>
      <w:r>
        <w:rPr>
          <w:rStyle w:val="163"/>
          <w:b/>
          <w:bCs/>
        </w:rPr>
        <w:br/>
        <w:t>ложение, цвет и изменчивость трупных пятен; степень гнилост-</w:t>
      </w:r>
      <w:r>
        <w:rPr>
          <w:rStyle w:val="163"/>
          <w:b/>
          <w:bCs/>
        </w:rPr>
        <w:br/>
        <w:t xml:space="preserve">ных процессов и др. </w:t>
      </w:r>
      <w:r>
        <w:rPr>
          <w:rStyle w:val="163"/>
          <w:b/>
          <w:bCs/>
        </w:rPr>
        <w:t>В первые сутки (особенно в первые 10—12</w:t>
      </w:r>
      <w:r>
        <w:rPr>
          <w:rStyle w:val="163"/>
          <w:b/>
          <w:bCs/>
        </w:rPr>
        <w:br/>
        <w:t>часов) момент смерти может быть определен по трупным явле-</w:t>
      </w:r>
      <w:r>
        <w:rPr>
          <w:rStyle w:val="163"/>
          <w:b/>
          <w:bCs/>
        </w:rPr>
        <w:br/>
        <w:t>ниям с точностью до часа;</w:t>
      </w:r>
    </w:p>
    <w:p w:rsidR="00A86078" w:rsidRDefault="00F4381D">
      <w:pPr>
        <w:pStyle w:val="160"/>
        <w:numPr>
          <w:ilvl w:val="0"/>
          <w:numId w:val="38"/>
        </w:numPr>
        <w:shd w:val="clear" w:color="auto" w:fill="auto"/>
        <w:tabs>
          <w:tab w:val="left" w:pos="668"/>
        </w:tabs>
        <w:spacing w:line="226" w:lineRule="exact"/>
        <w:ind w:firstLine="360"/>
      </w:pPr>
      <w:r>
        <w:rPr>
          <w:rStyle w:val="163"/>
          <w:b/>
          <w:bCs/>
        </w:rPr>
        <w:t>выяснение механизма действий преступника, т.е. установ-</w:t>
      </w:r>
      <w:r>
        <w:rPr>
          <w:rStyle w:val="163"/>
          <w:b/>
          <w:bCs/>
        </w:rPr>
        <w:br/>
        <w:t>ление, как и чем была причинена смерть, а также способа подго-</w:t>
      </w:r>
      <w:r>
        <w:rPr>
          <w:rStyle w:val="163"/>
          <w:b/>
          <w:bCs/>
        </w:rPr>
        <w:br/>
        <w:t>товки убийст</w:t>
      </w:r>
      <w:r>
        <w:rPr>
          <w:rStyle w:val="163"/>
          <w:b/>
          <w:bCs/>
        </w:rPr>
        <w:t>ва и способа сокрытия его следов. Для этого иссле-</w:t>
      </w:r>
      <w:r>
        <w:rPr>
          <w:rStyle w:val="163"/>
          <w:b/>
          <w:bCs/>
        </w:rPr>
        <w:br/>
        <w:t>дуется либо весь крест следов, либо та его часть, которая в</w:t>
      </w:r>
      <w:r>
        <w:rPr>
          <w:rStyle w:val="163"/>
          <w:b/>
          <w:bCs/>
        </w:rPr>
        <w:br/>
        <w:t>данное время доступна для изучения. Учитывая возможность</w:t>
      </w:r>
      <w:r>
        <w:rPr>
          <w:rStyle w:val="163"/>
          <w:b/>
          <w:bCs/>
        </w:rPr>
        <w:br/>
        <w:t>инсценировки, необходимо специально искать и фиксировать та-</w:t>
      </w:r>
      <w:r>
        <w:rPr>
          <w:rStyle w:val="163"/>
          <w:b/>
          <w:bCs/>
        </w:rPr>
        <w:br/>
        <w:t>кие факты, которые противор</w:t>
      </w:r>
      <w:r>
        <w:rPr>
          <w:rStyle w:val="163"/>
          <w:b/>
          <w:bCs/>
        </w:rPr>
        <w:t>ечат инсценированной обстановке</w:t>
      </w:r>
      <w:r>
        <w:rPr>
          <w:rStyle w:val="163"/>
          <w:b/>
          <w:bCs/>
        </w:rPr>
        <w:br/>
        <w:t>происшествия (негативные обстоятельства). Подобными факта-</w:t>
      </w:r>
      <w:r>
        <w:rPr>
          <w:rStyle w:val="163"/>
          <w:b/>
          <w:bCs/>
        </w:rPr>
        <w:br/>
        <w:t>ми могут быть, например, чистая обувь на ногах висящего в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петле трупа при обильной грязи вокруг; наличие на трупе «само-</w:t>
      </w:r>
      <w:r>
        <w:rPr>
          <w:rStyle w:val="163"/>
          <w:b/>
          <w:bCs/>
        </w:rPr>
        <w:br/>
        <w:t>убийцы» ран, которые он не мог сам себе нане</w:t>
      </w:r>
      <w:r>
        <w:rPr>
          <w:rStyle w:val="163"/>
          <w:b/>
          <w:bCs/>
        </w:rPr>
        <w:t>сти; несоответст-</w:t>
      </w:r>
      <w:r>
        <w:rPr>
          <w:rStyle w:val="163"/>
          <w:b/>
          <w:bCs/>
        </w:rPr>
        <w:br/>
        <w:t>вие расположения волокон веревки и частиц древесины на бал-</w:t>
      </w:r>
      <w:r>
        <w:rPr>
          <w:rStyle w:val="163"/>
          <w:b/>
          <w:bCs/>
        </w:rPr>
        <w:br/>
        <w:t>ке, через которую переброшена веревка; отсутствие подставки</w:t>
      </w:r>
      <w:r>
        <w:rPr>
          <w:rStyle w:val="163"/>
          <w:b/>
          <w:bCs/>
        </w:rPr>
        <w:br/>
        <w:t>рядом с висящим в петле трупом и др. Большое значение в реше-</w:t>
      </w:r>
      <w:r>
        <w:rPr>
          <w:rStyle w:val="163"/>
          <w:b/>
          <w:bCs/>
        </w:rPr>
        <w:br/>
        <w:t>нии данной задачи имеют полученные объяснения близких и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знакомых убитого о его поведении, намерениях, его встречах и</w:t>
      </w:r>
      <w:r>
        <w:rPr>
          <w:rStyle w:val="163"/>
          <w:b/>
          <w:bCs/>
        </w:rPr>
        <w:br/>
        <w:t>других контактах перед происшествием, а также изучение со-</w:t>
      </w:r>
      <w:r>
        <w:rPr>
          <w:rStyle w:val="163"/>
          <w:b/>
          <w:bCs/>
        </w:rPr>
        <w:br/>
        <w:t>держания записных и телефонных книжек, дневников, писем</w:t>
      </w:r>
      <w:r>
        <w:rPr>
          <w:rStyle w:val="163"/>
          <w:b/>
          <w:bCs/>
        </w:rPr>
        <w:br/>
        <w:t>потерпевшего и писем к нему;</w:t>
      </w:r>
    </w:p>
    <w:p w:rsidR="00A86078" w:rsidRDefault="00F4381D">
      <w:pPr>
        <w:pStyle w:val="160"/>
        <w:numPr>
          <w:ilvl w:val="0"/>
          <w:numId w:val="38"/>
        </w:numPr>
        <w:shd w:val="clear" w:color="auto" w:fill="auto"/>
        <w:tabs>
          <w:tab w:val="left" w:pos="663"/>
        </w:tabs>
        <w:spacing w:line="226" w:lineRule="exact"/>
        <w:ind w:firstLine="360"/>
      </w:pPr>
      <w:r>
        <w:rPr>
          <w:rStyle w:val="163"/>
          <w:b/>
          <w:bCs/>
        </w:rPr>
        <w:t>установление лиц, находившихся (могущих находиться)</w:t>
      </w:r>
      <w:r>
        <w:rPr>
          <w:rStyle w:val="163"/>
          <w:b/>
          <w:bCs/>
        </w:rPr>
        <w:br/>
        <w:t>на месте убийства или поблизости. Решение этой задачи необхо-</w:t>
      </w:r>
      <w:r>
        <w:rPr>
          <w:rStyle w:val="163"/>
          <w:b/>
          <w:bCs/>
        </w:rPr>
        <w:br/>
        <w:t>димо не только для ограничения и сужения круга подозревае-</w:t>
      </w:r>
      <w:r>
        <w:rPr>
          <w:rStyle w:val="163"/>
          <w:b/>
          <w:bCs/>
        </w:rPr>
        <w:br/>
        <w:t>мых, но и для поиска свидетелей, видевших или слышавших</w:t>
      </w:r>
      <w:r>
        <w:rPr>
          <w:rStyle w:val="163"/>
          <w:b/>
          <w:bCs/>
        </w:rPr>
        <w:br/>
        <w:t>что-либо, относящееся к убийству, а возможно, видевших и</w:t>
      </w:r>
      <w:r>
        <w:rPr>
          <w:rStyle w:val="163"/>
          <w:b/>
          <w:bCs/>
        </w:rPr>
        <w:br/>
        <w:t>убийцу незадолго до у</w:t>
      </w:r>
      <w:r>
        <w:rPr>
          <w:rStyle w:val="163"/>
          <w:b/>
          <w:bCs/>
        </w:rPr>
        <w:t>бийства или вскоре после него. Способ дей-</w:t>
      </w:r>
      <w:r>
        <w:rPr>
          <w:rStyle w:val="163"/>
          <w:b/>
          <w:bCs/>
        </w:rPr>
        <w:br/>
        <w:t>ствия — изучение следов на месте происшествия и обстановки</w:t>
      </w:r>
      <w:r>
        <w:rPr>
          <w:rStyle w:val="163"/>
          <w:b/>
          <w:bCs/>
        </w:rPr>
        <w:br/>
        <w:t>вокруг места происшествия, проведение розыскных мероприя-</w:t>
      </w:r>
      <w:r>
        <w:rPr>
          <w:rStyle w:val="163"/>
          <w:b/>
          <w:bCs/>
        </w:rPr>
        <w:br/>
        <w:t>тий в окружающем районе;</w:t>
      </w:r>
    </w:p>
    <w:p w:rsidR="00A86078" w:rsidRDefault="00F4381D">
      <w:pPr>
        <w:pStyle w:val="160"/>
        <w:numPr>
          <w:ilvl w:val="0"/>
          <w:numId w:val="38"/>
        </w:numPr>
        <w:shd w:val="clear" w:color="auto" w:fill="auto"/>
        <w:tabs>
          <w:tab w:val="left" w:pos="668"/>
        </w:tabs>
        <w:spacing w:line="226" w:lineRule="exact"/>
        <w:ind w:firstLine="360"/>
      </w:pPr>
      <w:r>
        <w:rPr>
          <w:rStyle w:val="163"/>
          <w:b/>
          <w:bCs/>
        </w:rPr>
        <w:t>выяснение мотивов и целей убийства. Путем анализа всех</w:t>
      </w:r>
      <w:r>
        <w:rPr>
          <w:rStyle w:val="163"/>
          <w:b/>
          <w:bCs/>
        </w:rPr>
        <w:br/>
        <w:t>установленных об</w:t>
      </w:r>
      <w:r>
        <w:rPr>
          <w:rStyle w:val="163"/>
          <w:b/>
          <w:bCs/>
        </w:rPr>
        <w:t>стоятельств дела необходимо сделать вывод о</w:t>
      </w:r>
      <w:r>
        <w:rPr>
          <w:rStyle w:val="163"/>
          <w:b/>
          <w:bCs/>
        </w:rPr>
        <w:br/>
        <w:t>том, было ли убийство умышленным или неосторожным, а так-</w:t>
      </w:r>
      <w:r>
        <w:rPr>
          <w:rStyle w:val="163"/>
          <w:b/>
          <w:bCs/>
        </w:rPr>
        <w:br/>
        <w:t>же, каковы цель и мотив убийства. В решении этого вопроса</w:t>
      </w:r>
      <w:r>
        <w:rPr>
          <w:rStyle w:val="163"/>
          <w:b/>
          <w:bCs/>
        </w:rPr>
        <w:br/>
        <w:t>имеет решающее значение исследование взаимосвязей и взаимо-</w:t>
      </w:r>
      <w:r>
        <w:rPr>
          <w:rStyle w:val="163"/>
          <w:b/>
          <w:bCs/>
        </w:rPr>
        <w:br/>
        <w:t>отношений между убийцей и жертвой. О</w:t>
      </w:r>
      <w:r>
        <w:rPr>
          <w:rStyle w:val="163"/>
          <w:b/>
          <w:bCs/>
        </w:rPr>
        <w:t>пределить цель и мотив</w:t>
      </w:r>
      <w:r>
        <w:rPr>
          <w:rStyle w:val="163"/>
          <w:b/>
          <w:bCs/>
        </w:rPr>
        <w:br/>
        <w:t>убийства помогают ответы на вопросы: кому смерть жертвы</w:t>
      </w:r>
      <w:r>
        <w:rPr>
          <w:rStyle w:val="163"/>
          <w:b/>
          <w:bCs/>
        </w:rPr>
        <w:br/>
        <w:t>была необходима или выгодна и почему; какие близкие и отда-</w:t>
      </w:r>
      <w:r>
        <w:rPr>
          <w:rStyle w:val="163"/>
          <w:b/>
          <w:bCs/>
        </w:rPr>
        <w:br/>
        <w:t>ленные события могли бы наступить при жизни жертвы и какие</w:t>
      </w:r>
      <w:r>
        <w:rPr>
          <w:rStyle w:val="163"/>
          <w:b/>
          <w:bCs/>
        </w:rPr>
        <w:br/>
        <w:t>последствия могут наступить после ее смерти;</w:t>
      </w:r>
    </w:p>
    <w:p w:rsidR="00A86078" w:rsidRDefault="00F4381D">
      <w:pPr>
        <w:pStyle w:val="160"/>
        <w:numPr>
          <w:ilvl w:val="0"/>
          <w:numId w:val="38"/>
        </w:numPr>
        <w:shd w:val="clear" w:color="auto" w:fill="auto"/>
        <w:tabs>
          <w:tab w:val="left" w:pos="668"/>
        </w:tabs>
        <w:spacing w:line="226" w:lineRule="exact"/>
        <w:ind w:firstLine="360"/>
      </w:pPr>
      <w:r>
        <w:rPr>
          <w:rStyle w:val="163"/>
          <w:b/>
          <w:bCs/>
        </w:rPr>
        <w:t xml:space="preserve">установление </w:t>
      </w:r>
      <w:r>
        <w:rPr>
          <w:rStyle w:val="163"/>
          <w:b/>
          <w:bCs/>
        </w:rPr>
        <w:t>убийцы или его признаков. Решение преды-</w:t>
      </w:r>
      <w:r>
        <w:rPr>
          <w:rStyle w:val="163"/>
          <w:b/>
          <w:bCs/>
        </w:rPr>
        <w:br/>
        <w:t>дущих задач дает возможность наметить следственные версии об</w:t>
      </w:r>
      <w:r>
        <w:rPr>
          <w:rStyle w:val="163"/>
          <w:b/>
          <w:bCs/>
        </w:rPr>
        <w:br/>
        <w:t>убийце уже в ходе осмотра. Не всегда на данном этапе расследо-</w:t>
      </w:r>
      <w:r>
        <w:rPr>
          <w:rStyle w:val="163"/>
          <w:b/>
          <w:bCs/>
        </w:rPr>
        <w:br/>
        <w:t>вания есть возможность формулировать версии о конкретном</w:t>
      </w:r>
      <w:r>
        <w:rPr>
          <w:rStyle w:val="163"/>
          <w:b/>
          <w:bCs/>
        </w:rPr>
        <w:br/>
        <w:t xml:space="preserve">лице. Качественный осмотр трупа и </w:t>
      </w:r>
      <w:r>
        <w:rPr>
          <w:rStyle w:val="163"/>
          <w:b/>
          <w:bCs/>
        </w:rPr>
        <w:t>места происшествия часто</w:t>
      </w:r>
      <w:r>
        <w:rPr>
          <w:rStyle w:val="163"/>
          <w:b/>
          <w:bCs/>
        </w:rPr>
        <w:br/>
        <w:t>дает основания для выдвижения версии, указывающей на круг</w:t>
      </w:r>
      <w:r>
        <w:rPr>
          <w:rStyle w:val="163"/>
          <w:b/>
          <w:bCs/>
        </w:rPr>
        <w:br/>
        <w:t>людей, ограниченный достоверными данными о поле, росте, воз-</w:t>
      </w:r>
      <w:r>
        <w:rPr>
          <w:rStyle w:val="163"/>
          <w:b/>
          <w:bCs/>
        </w:rPr>
        <w:br/>
        <w:t>расте, физическом развитии, привычках и навыках, некоторых</w:t>
      </w:r>
      <w:r>
        <w:rPr>
          <w:rStyle w:val="163"/>
          <w:b/>
          <w:bCs/>
        </w:rPr>
        <w:br/>
        <w:t>чертах внешности, группе крови и другими данными об у</w:t>
      </w:r>
      <w:r>
        <w:rPr>
          <w:rStyle w:val="163"/>
          <w:b/>
          <w:bCs/>
        </w:rPr>
        <w:t>бийце;</w:t>
      </w:r>
    </w:p>
    <w:p w:rsidR="00A86078" w:rsidRDefault="00F4381D">
      <w:pPr>
        <w:pStyle w:val="160"/>
        <w:numPr>
          <w:ilvl w:val="0"/>
          <w:numId w:val="38"/>
        </w:numPr>
        <w:shd w:val="clear" w:color="auto" w:fill="auto"/>
        <w:tabs>
          <w:tab w:val="left" w:pos="658"/>
        </w:tabs>
        <w:spacing w:line="226" w:lineRule="exact"/>
        <w:ind w:firstLine="360"/>
      </w:pPr>
      <w:r>
        <w:rPr>
          <w:rStyle w:val="163"/>
          <w:b/>
          <w:bCs/>
        </w:rPr>
        <w:t>атрибуция трупа (установление личности погибшего). Ко-</w:t>
      </w:r>
      <w:r>
        <w:rPr>
          <w:rStyle w:val="163"/>
          <w:b/>
          <w:bCs/>
        </w:rPr>
        <w:br/>
        <w:t>гда личность жертвы не установлена, труп не опознан, но лицо</w:t>
      </w:r>
      <w:r>
        <w:rPr>
          <w:rStyle w:val="163"/>
          <w:b/>
          <w:bCs/>
        </w:rPr>
        <w:br/>
        <w:t>трупа не слишком обезображено или имеются иные основания</w:t>
      </w:r>
      <w:r>
        <w:rPr>
          <w:rStyle w:val="163"/>
          <w:b/>
          <w:bCs/>
        </w:rPr>
        <w:br/>
        <w:t>надеяться на установление личности потерпевшего (ситуация 4),</w:t>
      </w:r>
      <w:r>
        <w:rPr>
          <w:rStyle w:val="163"/>
          <w:b/>
          <w:bCs/>
        </w:rPr>
        <w:br/>
        <w:t>прежде всего р</w:t>
      </w:r>
      <w:r>
        <w:rPr>
          <w:rStyle w:val="163"/>
          <w:b/>
          <w:bCs/>
        </w:rPr>
        <w:t>ешается именно эта задача.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Для этого признаки внешности описываются при осмотре</w:t>
      </w:r>
      <w:r>
        <w:rPr>
          <w:rStyle w:val="163"/>
          <w:b/>
          <w:bCs/>
        </w:rPr>
        <w:br/>
        <w:t>трупа и при судебно-медицинском его исследовании по системе</w:t>
      </w:r>
      <w:r>
        <w:rPr>
          <w:rStyle w:val="163"/>
          <w:b/>
          <w:bCs/>
        </w:rPr>
        <w:br/>
        <w:t>словесного портрета, фиксируются фотосъемкой, а также изго-</w:t>
      </w:r>
      <w:r>
        <w:rPr>
          <w:rStyle w:val="163"/>
          <w:b/>
          <w:bCs/>
        </w:rPr>
        <w:br/>
        <w:t>товлением гипсовых масок лица, кистей руки и ступней ног</w:t>
      </w:r>
      <w:r>
        <w:rPr>
          <w:rStyle w:val="163"/>
          <w:b/>
          <w:bCs/>
        </w:rPr>
        <w:t>.</w:t>
      </w:r>
      <w:r>
        <w:rPr>
          <w:rStyle w:val="163"/>
          <w:b/>
          <w:bCs/>
        </w:rPr>
        <w:br/>
        <w:t>Фиксируются особые приметы, татуировки. Описывается со-</w:t>
      </w:r>
      <w:r>
        <w:rPr>
          <w:rStyle w:val="163"/>
          <w:b/>
          <w:bCs/>
        </w:rPr>
        <w:br/>
        <w:t>стояние зубов и делаются слепки челюстей. Изготовляется дак-</w:t>
      </w:r>
      <w:r>
        <w:rPr>
          <w:rStyle w:val="163"/>
          <w:b/>
          <w:bCs/>
        </w:rPr>
        <w:br/>
        <w:t>тилокарта. Определяются возраст, рост, расовые признаки, на-</w:t>
      </w:r>
      <w:r>
        <w:rPr>
          <w:rStyle w:val="163"/>
          <w:b/>
          <w:bCs/>
        </w:rPr>
        <w:br/>
        <w:t>личие заболеваний, группа крови, следы алкоголя, наркотика,</w:t>
      </w:r>
      <w:r>
        <w:rPr>
          <w:rStyle w:val="163"/>
          <w:b/>
          <w:bCs/>
        </w:rPr>
        <w:br/>
        <w:t>снотворных препа</w:t>
      </w:r>
      <w:r>
        <w:rPr>
          <w:rStyle w:val="163"/>
          <w:b/>
          <w:bCs/>
        </w:rPr>
        <w:t>ратов, ядов. Изымается подногтевое содержи-</w:t>
      </w:r>
      <w:r>
        <w:rPr>
          <w:rStyle w:val="163"/>
          <w:b/>
          <w:bCs/>
        </w:rPr>
        <w:br/>
        <w:t>мое, делаются смывы в ушах, в иных местах, исследуются остат-</w:t>
      </w:r>
      <w:r>
        <w:rPr>
          <w:rStyle w:val="163"/>
          <w:b/>
          <w:bCs/>
        </w:rPr>
        <w:br/>
        <w:t>ки пищи в желудке. Особо отмечаются следы, указывающие на</w:t>
      </w:r>
      <w:r>
        <w:rPr>
          <w:rStyle w:val="163"/>
          <w:b/>
          <w:bCs/>
        </w:rPr>
        <w:br/>
        <w:t>род занятий, профессию, место жительства, привычки. Осматри-</w:t>
      </w:r>
      <w:r>
        <w:rPr>
          <w:rStyle w:val="163"/>
          <w:b/>
          <w:bCs/>
        </w:rPr>
        <w:br/>
        <w:t>ваются одежда, обувь, личные ве</w:t>
      </w:r>
      <w:r>
        <w:rPr>
          <w:rStyle w:val="163"/>
          <w:b/>
          <w:bCs/>
        </w:rPr>
        <w:t>щи и направляются на эксперт-</w:t>
      </w:r>
      <w:r>
        <w:rPr>
          <w:rStyle w:val="163"/>
          <w:b/>
          <w:bCs/>
        </w:rPr>
        <w:br/>
        <w:t>ное исследование. Фиксируются и исследуются микрочастицы</w:t>
      </w:r>
      <w:r>
        <w:rPr>
          <w:rStyle w:val="163"/>
          <w:b/>
          <w:bCs/>
        </w:rPr>
        <w:br/>
        <w:t>(волокна чужой одежды, пыль в карманах, грязь и частицы рас-</w:t>
      </w:r>
      <w:r>
        <w:rPr>
          <w:rStyle w:val="163"/>
          <w:b/>
          <w:bCs/>
        </w:rPr>
        <w:br/>
        <w:t>тений на брюках, носках, обуви). Запечатлеваются фабричные</w:t>
      </w:r>
      <w:r>
        <w:rPr>
          <w:rStyle w:val="163"/>
          <w:b/>
          <w:bCs/>
        </w:rPr>
        <w:br/>
        <w:t>знаки, метки, следы ремонта. Заполняется карта не</w:t>
      </w:r>
      <w:r>
        <w:rPr>
          <w:rStyle w:val="163"/>
          <w:b/>
          <w:bCs/>
        </w:rPr>
        <w:t>опознанного</w:t>
      </w:r>
      <w:r>
        <w:rPr>
          <w:rStyle w:val="163"/>
          <w:b/>
          <w:bCs/>
        </w:rPr>
        <w:br/>
        <w:t>трупа и направляется для проверки по учету без вести пропав-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ших лиц. Одновременно выясняется, не было ли заявлений об</w:t>
      </w:r>
      <w:r>
        <w:rPr>
          <w:rStyle w:val="163"/>
          <w:b/>
          <w:bCs/>
        </w:rPr>
        <w:br/>
        <w:t>исчезновении кого-либо в органы милиции.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Допросами свидетелей и розыскными мерами (с использовани-</w:t>
      </w:r>
      <w:r>
        <w:rPr>
          <w:rStyle w:val="163"/>
          <w:b/>
          <w:bCs/>
        </w:rPr>
        <w:br/>
        <w:t xml:space="preserve">ем изображений внешности </w:t>
      </w:r>
      <w:r>
        <w:rPr>
          <w:rStyle w:val="163"/>
          <w:b/>
          <w:bCs/>
        </w:rPr>
        <w:t>потерпевшего) выясняется, как неиз-</w:t>
      </w:r>
      <w:r>
        <w:rPr>
          <w:rStyle w:val="163"/>
          <w:b/>
          <w:bCs/>
        </w:rPr>
        <w:br/>
        <w:t>вестный появился в этом районе и когда, как вел себя, с кем об-</w:t>
      </w:r>
      <w:r>
        <w:rPr>
          <w:rStyle w:val="163"/>
          <w:b/>
          <w:bCs/>
        </w:rPr>
        <w:br/>
        <w:t>щался, кто его видел или мог видеть. Собираются данные в</w:t>
      </w:r>
      <w:r>
        <w:rPr>
          <w:rStyle w:val="163"/>
          <w:b/>
          <w:bCs/>
        </w:rPr>
        <w:br/>
        <w:t>гостиницах, общежитиях, у частных лиц, в учебных, медицин-</w:t>
      </w:r>
      <w:r>
        <w:rPr>
          <w:rStyle w:val="163"/>
          <w:b/>
          <w:bCs/>
        </w:rPr>
        <w:br/>
        <w:t>ских и иных учреждениях о том, не было л</w:t>
      </w:r>
      <w:r>
        <w:rPr>
          <w:rStyle w:val="163"/>
          <w:b/>
          <w:bCs/>
        </w:rPr>
        <w:t>и отмечено исчезнове-</w:t>
      </w:r>
      <w:r>
        <w:rPr>
          <w:rStyle w:val="163"/>
          <w:b/>
          <w:bCs/>
        </w:rPr>
        <w:br/>
        <w:t>ния жильцов, пациентов, не было ли случаев неявки прибывших</w:t>
      </w:r>
      <w:r>
        <w:rPr>
          <w:rStyle w:val="163"/>
          <w:b/>
          <w:bCs/>
        </w:rPr>
        <w:br/>
        <w:t>на учебу, лечение или в командировку. На вокзалах, в отделениях</w:t>
      </w:r>
      <w:r>
        <w:rPr>
          <w:rStyle w:val="163"/>
          <w:b/>
          <w:bCs/>
        </w:rPr>
        <w:br/>
        <w:t>связи выясняется, не было ли фактов невостребования багажа из</w:t>
      </w:r>
      <w:r>
        <w:rPr>
          <w:rStyle w:val="163"/>
          <w:b/>
          <w:bCs/>
        </w:rPr>
        <w:br/>
        <w:t>камер хранения или почты до востребования. С пом</w:t>
      </w:r>
      <w:r>
        <w:rPr>
          <w:rStyle w:val="163"/>
          <w:b/>
          <w:bCs/>
        </w:rPr>
        <w:t>ощью средств</w:t>
      </w:r>
      <w:r>
        <w:rPr>
          <w:rStyle w:val="163"/>
          <w:b/>
          <w:bCs/>
        </w:rPr>
        <w:br/>
        <w:t>массовой информации передается обращение с просьбой оказать</w:t>
      </w:r>
      <w:r>
        <w:rPr>
          <w:rStyle w:val="163"/>
          <w:b/>
          <w:bCs/>
        </w:rPr>
        <w:br/>
        <w:t>помощь в установлении личности неизвестного (с использованием</w:t>
      </w:r>
      <w:r>
        <w:rPr>
          <w:rStyle w:val="163"/>
          <w:b/>
          <w:bCs/>
        </w:rPr>
        <w:br/>
        <w:t>изображений или описаний его внешности).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Если «туалет трупа» не дает нужного результата, то необхо-</w:t>
      </w:r>
      <w:r>
        <w:rPr>
          <w:rStyle w:val="163"/>
          <w:b/>
          <w:bCs/>
        </w:rPr>
        <w:br/>
        <w:t>димо произвести реста</w:t>
      </w:r>
      <w:r>
        <w:rPr>
          <w:rStyle w:val="163"/>
          <w:b/>
          <w:bCs/>
        </w:rPr>
        <w:t>врацию головы и лица (восстановление</w:t>
      </w:r>
      <w:r>
        <w:rPr>
          <w:rStyle w:val="163"/>
          <w:b/>
          <w:bCs/>
        </w:rPr>
        <w:br/>
        <w:t>элементов внешности), которая может быть выполнена только</w:t>
      </w:r>
      <w:r>
        <w:rPr>
          <w:rStyle w:val="163"/>
          <w:b/>
          <w:bCs/>
        </w:rPr>
        <w:br/>
        <w:t>высококвалифицированными специалистами. Когда реставра-</w:t>
      </w:r>
      <w:r>
        <w:rPr>
          <w:rStyle w:val="163"/>
          <w:b/>
          <w:bCs/>
        </w:rPr>
        <w:br/>
        <w:t>ция невозможна, то применяется реконструкция лица по костям</w:t>
      </w:r>
      <w:r>
        <w:rPr>
          <w:rStyle w:val="163"/>
          <w:b/>
          <w:bCs/>
        </w:rPr>
        <w:br/>
        <w:t xml:space="preserve">черепа. В дальнейшем может применяться метод </w:t>
      </w:r>
      <w:r>
        <w:rPr>
          <w:rStyle w:val="163"/>
          <w:b/>
          <w:bCs/>
        </w:rPr>
        <w:t>фотосовмеще-</w:t>
      </w:r>
      <w:r>
        <w:rPr>
          <w:rStyle w:val="163"/>
          <w:b/>
          <w:bCs/>
        </w:rPr>
        <w:br/>
        <w:t>ния диапозитивов с изображением черепа и прижизненными</w:t>
      </w:r>
      <w:r>
        <w:rPr>
          <w:rStyle w:val="163"/>
          <w:b/>
          <w:bCs/>
        </w:rPr>
        <w:br/>
        <w:t>изображениями предполагаемой жертвы.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Те же задачи решаются и при обнаружении не обезображен-</w:t>
      </w:r>
      <w:r>
        <w:rPr>
          <w:rStyle w:val="163"/>
          <w:b/>
          <w:bCs/>
        </w:rPr>
        <w:br/>
        <w:t>ного, а скелетированного трупа (ситуация 5). Различие лишь в</w:t>
      </w:r>
      <w:r>
        <w:rPr>
          <w:rStyle w:val="163"/>
          <w:b/>
          <w:bCs/>
        </w:rPr>
        <w:br/>
        <w:t>том, что проверяется не только вер</w:t>
      </w:r>
      <w:r>
        <w:rPr>
          <w:rStyle w:val="163"/>
          <w:b/>
          <w:bCs/>
        </w:rPr>
        <w:t>сия об убийстве, но и версия о</w:t>
      </w:r>
      <w:r>
        <w:rPr>
          <w:rStyle w:val="163"/>
          <w:b/>
          <w:bCs/>
        </w:rPr>
        <w:br/>
        <w:t>самоубийстве, смерти от болезни, в результате действия стихий-</w:t>
      </w:r>
      <w:r>
        <w:rPr>
          <w:rStyle w:val="163"/>
          <w:b/>
          <w:bCs/>
        </w:rPr>
        <w:br/>
        <w:t>ных сил природы и др. Однако и при этой ситуации главная за-</w:t>
      </w:r>
      <w:r>
        <w:rPr>
          <w:rStyle w:val="163"/>
          <w:b/>
          <w:bCs/>
        </w:rPr>
        <w:br/>
        <w:t>дача — установление личности погибшего.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обнаружении части(ей) расчлененного трупа (ситуация 6)</w:t>
      </w:r>
      <w:r>
        <w:rPr>
          <w:rStyle w:val="163"/>
          <w:b/>
          <w:bCs/>
        </w:rPr>
        <w:br/>
        <w:t>ре</w:t>
      </w:r>
      <w:r>
        <w:rPr>
          <w:rStyle w:val="163"/>
          <w:b/>
          <w:bCs/>
        </w:rPr>
        <w:t>комендуется следующий порядок решения частных задач.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392"/>
          <w:headerReference w:type="default" r:id="rId393"/>
          <w:headerReference w:type="first" r:id="rId394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rPr>
          <w:rStyle w:val="163"/>
          <w:b/>
          <w:bCs/>
        </w:rPr>
        <w:t>Осуществляется целенаправленный поиск других частей тру-</w:t>
      </w:r>
      <w:r>
        <w:rPr>
          <w:rStyle w:val="163"/>
          <w:b/>
          <w:bCs/>
        </w:rPr>
        <w:br/>
        <w:t>па. Одновременно проводятся следственные действия и</w:t>
      </w:r>
      <w:r>
        <w:rPr>
          <w:rStyle w:val="163"/>
          <w:b/>
          <w:bCs/>
        </w:rPr>
        <w:br/>
        <w:t>оперативно-розыскные мероприятия для выявления лиц, про-</w:t>
      </w:r>
      <w:r>
        <w:rPr>
          <w:rStyle w:val="163"/>
          <w:b/>
          <w:bCs/>
        </w:rPr>
        <w:br/>
        <w:t>павших без вести, но еще не взятых на соответствующий учет.</w:t>
      </w:r>
      <w:r>
        <w:rPr>
          <w:rStyle w:val="163"/>
          <w:b/>
          <w:bCs/>
        </w:rPr>
        <w:br/>
        <w:t>При обн</w:t>
      </w:r>
      <w:r>
        <w:rPr>
          <w:rStyle w:val="163"/>
          <w:b/>
          <w:bCs/>
        </w:rPr>
        <w:t>аружении каждой новой части трупа производится ос-</w:t>
      </w:r>
      <w:r>
        <w:rPr>
          <w:rStyle w:val="163"/>
          <w:b/>
          <w:bCs/>
        </w:rPr>
        <w:br/>
        <w:t>мотр места происшествия и части трупа, после чего она переда-</w:t>
      </w:r>
      <w:r>
        <w:rPr>
          <w:rStyle w:val="163"/>
          <w:b/>
          <w:bCs/>
        </w:rPr>
        <w:br/>
        <w:t>ется в судебно-медицинское учреждение для исследования и</w:t>
      </w:r>
      <w:r>
        <w:rPr>
          <w:rStyle w:val="163"/>
          <w:b/>
          <w:bCs/>
        </w:rPr>
        <w:br/>
        <w:t>консервации. При этом важно выяснить как, когда, откуда и</w:t>
      </w:r>
      <w:r>
        <w:rPr>
          <w:rStyle w:val="163"/>
          <w:b/>
          <w:bCs/>
        </w:rPr>
        <w:br/>
        <w:t>кем доставлена часть трупа н</w:t>
      </w:r>
      <w:r>
        <w:rPr>
          <w:rStyle w:val="163"/>
          <w:b/>
          <w:bCs/>
        </w:rPr>
        <w:t>а место ее обнаружения, тщательно</w:t>
      </w:r>
      <w:r>
        <w:rPr>
          <w:rStyle w:val="163"/>
          <w:b/>
          <w:bCs/>
        </w:rPr>
        <w:br/>
        <w:t>зафиксировать особенности ее упаковки и те признаки трупа,</w:t>
      </w:r>
      <w:r>
        <w:rPr>
          <w:rStyle w:val="163"/>
          <w:b/>
          <w:bCs/>
        </w:rPr>
        <w:br/>
        <w:t>которые важны для отождествления личности. Задача для</w:t>
      </w:r>
      <w:r>
        <w:rPr>
          <w:rStyle w:val="163"/>
          <w:b/>
          <w:bCs/>
        </w:rPr>
        <w:br/>
        <w:t>судебно-медицинской экспертизы — установить, принадлежат</w:t>
      </w:r>
      <w:r>
        <w:rPr>
          <w:rStyle w:val="163"/>
          <w:b/>
          <w:bCs/>
        </w:rPr>
        <w:br/>
        <w:t>ли все найденные части трупа одному лицу, какие част</w:t>
      </w:r>
      <w:r>
        <w:rPr>
          <w:rStyle w:val="163"/>
          <w:b/>
          <w:bCs/>
        </w:rPr>
        <w:t>и тела и</w:t>
      </w:r>
      <w:r>
        <w:rPr>
          <w:rStyle w:val="163"/>
          <w:b/>
          <w:bCs/>
        </w:rPr>
        <w:br/>
        <w:t>органы отсутствуют; каковы пол, возраст, раса и националь-</w:t>
      </w:r>
      <w:r>
        <w:rPr>
          <w:rStyle w:val="163"/>
          <w:b/>
          <w:bCs/>
        </w:rPr>
        <w:br/>
        <w:t>ность умершего; какова причина и давность смерти; имеются ли</w:t>
      </w:r>
      <w:r>
        <w:rPr>
          <w:rStyle w:val="163"/>
          <w:b/>
          <w:bCs/>
        </w:rPr>
        <w:br/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>прижизненные повреждения, их характер, расположение и про-</w:t>
      </w:r>
      <w:r>
        <w:rPr>
          <w:rStyle w:val="163"/>
          <w:b/>
          <w:bCs/>
        </w:rPr>
        <w:br/>
        <w:t>исхождение; какова группа крови; каким орудием произведено</w:t>
      </w:r>
      <w:r>
        <w:rPr>
          <w:rStyle w:val="163"/>
          <w:b/>
          <w:bCs/>
        </w:rPr>
        <w:br/>
        <w:t>расчлене</w:t>
      </w:r>
      <w:r>
        <w:rPr>
          <w:rStyle w:val="163"/>
          <w:b/>
          <w:bCs/>
        </w:rPr>
        <w:t>ние трупа и есть ли признаки профессионального уме-</w:t>
      </w:r>
      <w:r>
        <w:rPr>
          <w:rStyle w:val="163"/>
          <w:b/>
          <w:bCs/>
        </w:rPr>
        <w:br/>
        <w:t>ния это делать; какую пищу убитый ел перед смертью, а также</w:t>
      </w:r>
      <w:r>
        <w:rPr>
          <w:rStyle w:val="163"/>
          <w:b/>
          <w:bCs/>
        </w:rPr>
        <w:br/>
        <w:t>выясняется вопрос о наличии следов алкоголя, ядов и наркоти-</w:t>
      </w:r>
      <w:r>
        <w:rPr>
          <w:rStyle w:val="163"/>
          <w:b/>
          <w:bCs/>
        </w:rPr>
        <w:br/>
        <w:t>ков. Собранные таким образом данные позволяют установить</w:t>
      </w:r>
      <w:r>
        <w:rPr>
          <w:rStyle w:val="163"/>
          <w:b/>
          <w:bCs/>
        </w:rPr>
        <w:br/>
        <w:t xml:space="preserve">способ убийства и строить </w:t>
      </w:r>
      <w:r>
        <w:rPr>
          <w:rStyle w:val="163"/>
          <w:b/>
          <w:bCs/>
        </w:rPr>
        <w:t>версии о времени и о возможных мес-</w:t>
      </w:r>
      <w:r>
        <w:rPr>
          <w:rStyle w:val="163"/>
          <w:b/>
          <w:bCs/>
        </w:rPr>
        <w:br/>
        <w:t>тах совершения убийства и местах расчленения трупа. Естест-</w:t>
      </w:r>
      <w:r>
        <w:rPr>
          <w:rStyle w:val="163"/>
          <w:b/>
          <w:bCs/>
        </w:rPr>
        <w:br/>
        <w:t>венно, такие версии легче конструировать, если проведена атри-</w:t>
      </w:r>
      <w:r>
        <w:rPr>
          <w:rStyle w:val="163"/>
          <w:b/>
          <w:bCs/>
        </w:rPr>
        <w:br/>
        <w:t>буция трупа (хотя бы предположительно). Строятся и</w:t>
      </w:r>
      <w:r>
        <w:rPr>
          <w:rStyle w:val="163"/>
          <w:b/>
          <w:bCs/>
        </w:rPr>
        <w:br/>
        <w:t xml:space="preserve">проверяются версии о личности убийцы, которым </w:t>
      </w:r>
      <w:r>
        <w:rPr>
          <w:rStyle w:val="163"/>
          <w:b/>
          <w:bCs/>
        </w:rPr>
        <w:t>в данной си-</w:t>
      </w:r>
      <w:r>
        <w:rPr>
          <w:rStyle w:val="163"/>
          <w:b/>
          <w:bCs/>
        </w:rPr>
        <w:br/>
        <w:t>туации чаще всего оказывается родственник или близкий знако-</w:t>
      </w:r>
      <w:r>
        <w:rPr>
          <w:rStyle w:val="163"/>
          <w:b/>
          <w:bCs/>
        </w:rPr>
        <w:br/>
        <w:t>мый. Версии проверяются осмотрами и обысками для обнаруже-</w:t>
      </w:r>
      <w:r>
        <w:rPr>
          <w:rStyle w:val="163"/>
          <w:b/>
          <w:bCs/>
        </w:rPr>
        <w:br/>
        <w:t>ния следов убийства и расчленения трупа.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Для раскрытия убийства «без трупа» (ситуация 7) необходи-</w:t>
      </w:r>
      <w:r>
        <w:rPr>
          <w:rStyle w:val="163"/>
          <w:b/>
          <w:bCs/>
        </w:rPr>
        <w:br/>
        <w:t>мо решить следующие част</w:t>
      </w:r>
      <w:r>
        <w:rPr>
          <w:rStyle w:val="163"/>
          <w:b/>
          <w:bCs/>
        </w:rPr>
        <w:t>ные задачи.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Собрать детальную информацию о личности исчезнувшего,</w:t>
      </w:r>
      <w:r>
        <w:rPr>
          <w:rStyle w:val="163"/>
          <w:b/>
          <w:bCs/>
        </w:rPr>
        <w:br/>
        <w:t>признаках его внешности, образе его жизни, взаимоотношениях</w:t>
      </w:r>
      <w:r>
        <w:rPr>
          <w:rStyle w:val="163"/>
          <w:b/>
          <w:bCs/>
        </w:rPr>
        <w:br/>
        <w:t>с родственниками и знакомыми, наличии или отсутствии серьез-</w:t>
      </w:r>
      <w:r>
        <w:rPr>
          <w:rStyle w:val="163"/>
          <w:b/>
          <w:bCs/>
        </w:rPr>
        <w:br/>
        <w:t>ных конфликтов в семье, планах на ближайшее будущее, наме-</w:t>
      </w:r>
      <w:r>
        <w:rPr>
          <w:rStyle w:val="163"/>
          <w:b/>
          <w:bCs/>
        </w:rPr>
        <w:br/>
        <w:t xml:space="preserve">рении </w:t>
      </w:r>
      <w:r>
        <w:rPr>
          <w:rStyle w:val="163"/>
          <w:b/>
          <w:bCs/>
        </w:rPr>
        <w:t>уехать или уйти из дома, приятельских и недружелюбных</w:t>
      </w:r>
      <w:r>
        <w:rPr>
          <w:rStyle w:val="163"/>
          <w:b/>
          <w:bCs/>
        </w:rPr>
        <w:br/>
        <w:t>отношениях, интимных связях, адресах его родственников и</w:t>
      </w:r>
      <w:r>
        <w:rPr>
          <w:rStyle w:val="163"/>
          <w:b/>
          <w:bCs/>
        </w:rPr>
        <w:br/>
        <w:t>знакомых, местах отдыха и командировок в последние годы, на-</w:t>
      </w:r>
      <w:r>
        <w:rPr>
          <w:rStyle w:val="163"/>
          <w:b/>
          <w:bCs/>
        </w:rPr>
        <w:br/>
        <w:t>личии заболеваний, которые могли бы привести к скоропостиж-</w:t>
      </w:r>
      <w:r>
        <w:rPr>
          <w:rStyle w:val="163"/>
          <w:b/>
          <w:bCs/>
        </w:rPr>
        <w:br/>
        <w:t>ной смерти, потере памят</w:t>
      </w:r>
      <w:r>
        <w:rPr>
          <w:rStyle w:val="163"/>
          <w:b/>
          <w:bCs/>
        </w:rPr>
        <w:t>и или ориентировки в пространстве.</w:t>
      </w:r>
      <w:r>
        <w:rPr>
          <w:rStyle w:val="163"/>
          <w:b/>
          <w:bCs/>
        </w:rPr>
        <w:br/>
        <w:t>Получить фото исчезнувшего, образцы его почерка, следов его</w:t>
      </w:r>
      <w:r>
        <w:rPr>
          <w:rStyle w:val="163"/>
          <w:b/>
          <w:bCs/>
        </w:rPr>
        <w:br/>
        <w:t>пальцев. Установить время исчезновения: в какое время, где,</w:t>
      </w:r>
      <w:r>
        <w:rPr>
          <w:rStyle w:val="163"/>
          <w:b/>
          <w:bCs/>
        </w:rPr>
        <w:br/>
        <w:t>при каких обстоятельствах исчезнувшего видели в последний</w:t>
      </w:r>
      <w:r>
        <w:rPr>
          <w:rStyle w:val="163"/>
          <w:b/>
          <w:bCs/>
        </w:rPr>
        <w:br/>
        <w:t>раз, какие события этому предшествовали в е</w:t>
      </w:r>
      <w:r>
        <w:rPr>
          <w:rStyle w:val="163"/>
          <w:b/>
          <w:bCs/>
        </w:rPr>
        <w:t>го личной, семей-</w:t>
      </w:r>
      <w:r>
        <w:rPr>
          <w:rStyle w:val="163"/>
          <w:b/>
          <w:bCs/>
        </w:rPr>
        <w:br/>
        <w:t>ной жизни и на работе, какие одежда, вещи, документы, ценно-</w:t>
      </w:r>
      <w:r>
        <w:rPr>
          <w:rStyle w:val="163"/>
          <w:b/>
          <w:bCs/>
        </w:rPr>
        <w:br/>
        <w:t>сти были при нем, а какие остались в жилище и по месту рабо-</w:t>
      </w:r>
      <w:r>
        <w:rPr>
          <w:rStyle w:val="163"/>
          <w:b/>
          <w:bCs/>
        </w:rPr>
        <w:br/>
        <w:t>ты. Провести розыскные действия: проверить имеющиеся</w:t>
      </w:r>
      <w:r>
        <w:rPr>
          <w:rStyle w:val="163"/>
          <w:b/>
          <w:bCs/>
        </w:rPr>
        <w:br/>
        <w:t>данные по учету неопознанных трупов и поставить исчезнувше-</w:t>
      </w:r>
      <w:r>
        <w:rPr>
          <w:rStyle w:val="163"/>
          <w:b/>
          <w:bCs/>
        </w:rPr>
        <w:br/>
        <w:t xml:space="preserve">го </w:t>
      </w:r>
      <w:r>
        <w:rPr>
          <w:rStyle w:val="163"/>
          <w:b/>
          <w:bCs/>
        </w:rPr>
        <w:t>на учет пропавших без вести. Установить, нет ли исчезнувше-</w:t>
      </w:r>
      <w:r>
        <w:rPr>
          <w:rStyle w:val="163"/>
          <w:b/>
          <w:bCs/>
        </w:rPr>
        <w:br/>
        <w:t>го в больницах, моргах, следственных изоляторах, не уволился</w:t>
      </w:r>
      <w:r>
        <w:rPr>
          <w:rStyle w:val="163"/>
          <w:b/>
          <w:bCs/>
        </w:rPr>
        <w:br/>
        <w:t>ли он с места работы (или взял отпуск) и выписался ли с места</w:t>
      </w:r>
      <w:r>
        <w:rPr>
          <w:rStyle w:val="163"/>
          <w:b/>
          <w:bCs/>
        </w:rPr>
        <w:br/>
        <w:t>жительства. Проверить, что известно об исчезнувшем по всем</w:t>
      </w:r>
      <w:r>
        <w:rPr>
          <w:rStyle w:val="163"/>
          <w:b/>
          <w:bCs/>
        </w:rPr>
        <w:br/>
        <w:t>адресам его ро</w:t>
      </w:r>
      <w:r>
        <w:rPr>
          <w:rStyle w:val="163"/>
          <w:b/>
          <w:bCs/>
        </w:rPr>
        <w:t>дственников и знакомых. Выяснить, не было ли в</w:t>
      </w:r>
      <w:r>
        <w:rPr>
          <w:rStyle w:val="163"/>
          <w:b/>
          <w:bCs/>
        </w:rPr>
        <w:br/>
        <w:t>период исчезновения транспортных и иных катастроф, стихий-</w:t>
      </w:r>
      <w:r>
        <w:rPr>
          <w:rStyle w:val="163"/>
          <w:b/>
          <w:bCs/>
        </w:rPr>
        <w:br/>
        <w:t>ных бедствий, массовых драк и беспорядков и т.п. в тех местах,</w:t>
      </w:r>
      <w:r>
        <w:rPr>
          <w:rStyle w:val="163"/>
          <w:b/>
          <w:bCs/>
        </w:rPr>
        <w:br/>
        <w:t>где мог находиться исчезнувший, есть ли сведения о наличии</w:t>
      </w:r>
      <w:r>
        <w:rPr>
          <w:rStyle w:val="163"/>
          <w:b/>
          <w:bCs/>
        </w:rPr>
        <w:br/>
        <w:t>преступных связей исчезнувше</w:t>
      </w:r>
      <w:r>
        <w:rPr>
          <w:rStyle w:val="163"/>
          <w:b/>
          <w:bCs/>
        </w:rPr>
        <w:t>го, угроз в его адрес и т.п. Искать</w:t>
      </w:r>
      <w:r>
        <w:rPr>
          <w:rStyle w:val="163"/>
          <w:b/>
          <w:bCs/>
        </w:rPr>
        <w:br/>
        <w:t>следы убийства или его сокрытия в жилище исчезнувшего или</w:t>
      </w:r>
      <w:r>
        <w:rPr>
          <w:rStyle w:val="163"/>
          <w:b/>
          <w:bCs/>
        </w:rPr>
        <w:br/>
        <w:t>местах, где его видели последний раз, в предполагаемых местах</w:t>
      </w:r>
      <w:r>
        <w:rPr>
          <w:rStyle w:val="163"/>
          <w:b/>
          <w:bCs/>
        </w:rPr>
        <w:br/>
        <w:t>совершения преступления путем производства осмотров и обы-</w:t>
      </w:r>
      <w:r>
        <w:rPr>
          <w:rStyle w:val="163"/>
          <w:b/>
          <w:bCs/>
        </w:rPr>
        <w:br/>
        <w:t>сков.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Для раскрытия детоубийства (ситуаци</w:t>
      </w:r>
      <w:r>
        <w:rPr>
          <w:rStyle w:val="163"/>
          <w:b/>
          <w:bCs/>
        </w:rPr>
        <w:t>я 8) необходимо ре-</w:t>
      </w:r>
      <w:r>
        <w:rPr>
          <w:rStyle w:val="163"/>
          <w:b/>
          <w:bCs/>
        </w:rPr>
        <w:br/>
        <w:t>шить следующие частные задачи.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Выявление механизма наступления смерти существенно</w:t>
      </w:r>
      <w:r>
        <w:rPr>
          <w:rStyle w:val="163"/>
          <w:b/>
          <w:bCs/>
        </w:rPr>
        <w:br/>
        <w:t>влияет на квалификацию действий и направление расследова-</w:t>
      </w:r>
      <w:r>
        <w:rPr>
          <w:rStyle w:val="163"/>
          <w:b/>
          <w:bCs/>
        </w:rPr>
        <w:br/>
        <w:t>ния. Если ребенок родился мертвым, то действия, связанные с</w:t>
      </w:r>
      <w:r>
        <w:rPr>
          <w:rStyle w:val="163"/>
          <w:b/>
          <w:bCs/>
        </w:rPr>
        <w:br/>
        <w:t>манипуляциями его трупом могут иметь</w:t>
      </w:r>
      <w:r>
        <w:rPr>
          <w:rStyle w:val="163"/>
          <w:b/>
          <w:bCs/>
        </w:rPr>
        <w:t xml:space="preserve"> различную правовую</w:t>
      </w:r>
      <w:r>
        <w:rPr>
          <w:rStyle w:val="163"/>
          <w:b/>
          <w:bCs/>
        </w:rPr>
        <w:br/>
        <w:t>оценку, в том числе и не уголовно-правового характера. Су-</w:t>
      </w:r>
      <w:r>
        <w:rPr>
          <w:rStyle w:val="163"/>
          <w:b/>
          <w:bCs/>
        </w:rPr>
        <w:br/>
        <w:t>дебно-медицинская экспертиза может дать сведения о времени</w:t>
      </w:r>
      <w:r>
        <w:rPr>
          <w:rStyle w:val="163"/>
          <w:b/>
          <w:bCs/>
        </w:rPr>
        <w:br/>
        <w:t>родов, наступления смерти, определить, сколько времени жил</w:t>
      </w:r>
      <w:r>
        <w:rPr>
          <w:rStyle w:val="163"/>
          <w:b/>
          <w:bCs/>
        </w:rPr>
        <w:br/>
        <w:t>ребенок, наличие признаков, указывающих на роды в больнич-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ных условиях. Важно установить место наступления смерти.</w:t>
      </w:r>
      <w:r>
        <w:rPr>
          <w:rStyle w:val="163"/>
          <w:b/>
          <w:bCs/>
        </w:rPr>
        <w:br/>
        <w:t>Если это место — медицинское учреждение, то в ходе следствия</w:t>
      </w:r>
      <w:r>
        <w:rPr>
          <w:rStyle w:val="163"/>
          <w:b/>
          <w:bCs/>
        </w:rPr>
        <w:br/>
        <w:t>может идти речь о врачебных ошибках, должностных злоупот-</w:t>
      </w:r>
      <w:r>
        <w:rPr>
          <w:rStyle w:val="163"/>
          <w:b/>
          <w:bCs/>
        </w:rPr>
        <w:br/>
        <w:t>реблениях. Известно, что детоубийство обычно совершается по-</w:t>
      </w:r>
      <w:r>
        <w:rPr>
          <w:rStyle w:val="163"/>
          <w:b/>
          <w:bCs/>
        </w:rPr>
        <w:br/>
        <w:t>сле родов во внебол</w:t>
      </w:r>
      <w:r>
        <w:rPr>
          <w:rStyle w:val="163"/>
          <w:b/>
          <w:bCs/>
        </w:rPr>
        <w:t>ьничных условиях, по месту жительства ма-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тери ребенка, а трупы обнаруживаются недалеко от места родов.</w:t>
      </w:r>
      <w:r>
        <w:rPr>
          <w:rStyle w:val="163"/>
          <w:b/>
          <w:bCs/>
        </w:rPr>
        <w:br/>
        <w:t>Выявление матери ребенка — кропотливый процесс для боль-</w:t>
      </w:r>
      <w:r>
        <w:rPr>
          <w:rStyle w:val="163"/>
          <w:b/>
          <w:bCs/>
        </w:rPr>
        <w:br/>
        <w:t>ших населенных пунктов. Определяется круг женщин, обращав-</w:t>
      </w:r>
      <w:r>
        <w:rPr>
          <w:rStyle w:val="163"/>
          <w:b/>
          <w:bCs/>
        </w:rPr>
        <w:br/>
        <w:t>шихся в медицинские учреждения в свя</w:t>
      </w:r>
      <w:r>
        <w:rPr>
          <w:rStyle w:val="163"/>
          <w:b/>
          <w:bCs/>
        </w:rPr>
        <w:t>зи с предстоящими рода-</w:t>
      </w:r>
      <w:r>
        <w:rPr>
          <w:rStyle w:val="163"/>
          <w:b/>
          <w:bCs/>
        </w:rPr>
        <w:br/>
        <w:t>ми или желавших прервать беременность. Из этого списка</w:t>
      </w:r>
      <w:r>
        <w:rPr>
          <w:rStyle w:val="163"/>
          <w:b/>
          <w:bCs/>
        </w:rPr>
        <w:br/>
        <w:t>выбираются факты, когда неизвестно о рождении ребенка, и по</w:t>
      </w:r>
      <w:r>
        <w:rPr>
          <w:rStyle w:val="163"/>
          <w:b/>
          <w:bCs/>
        </w:rPr>
        <w:br/>
        <w:t>этим случаям проводится проверка. При осмотре трупа следует</w:t>
      </w:r>
      <w:r>
        <w:rPr>
          <w:rStyle w:val="163"/>
          <w:b/>
          <w:bCs/>
        </w:rPr>
        <w:br/>
        <w:t>детально изучить материалы, в которые он был обернут. Эти</w:t>
      </w:r>
      <w:r>
        <w:rPr>
          <w:rStyle w:val="163"/>
          <w:b/>
          <w:bCs/>
        </w:rPr>
        <w:br/>
        <w:t>предметы могут иметь приметы, индивидуализирующие бывше-</w:t>
      </w:r>
      <w:r>
        <w:rPr>
          <w:rStyle w:val="163"/>
          <w:b/>
          <w:bCs/>
        </w:rPr>
        <w:br/>
        <w:t>го владельца. При выявлении заподозренной проверка подозре-</w:t>
      </w:r>
      <w:r>
        <w:rPr>
          <w:rStyle w:val="163"/>
          <w:b/>
          <w:bCs/>
        </w:rPr>
        <w:br/>
        <w:t>ний должна начинаться с изъятия и изучения медицинской до-</w:t>
      </w:r>
      <w:r>
        <w:rPr>
          <w:rStyle w:val="163"/>
          <w:b/>
          <w:bCs/>
        </w:rPr>
        <w:br/>
        <w:t>кументации и судебно-медицинской экспертизы, которая</w:t>
      </w:r>
      <w:r>
        <w:rPr>
          <w:rStyle w:val="163"/>
          <w:b/>
          <w:bCs/>
        </w:rPr>
        <w:br/>
        <w:t>установит, рожала ли запод</w:t>
      </w:r>
      <w:r>
        <w:rPr>
          <w:rStyle w:val="163"/>
          <w:b/>
          <w:bCs/>
        </w:rPr>
        <w:t>озренная и как давно, и даст основу</w:t>
      </w:r>
      <w:r>
        <w:rPr>
          <w:rStyle w:val="163"/>
          <w:b/>
          <w:bCs/>
        </w:rPr>
        <w:br/>
        <w:t>для начала допросов.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143" w:name="bookmark142"/>
      <w:r>
        <w:rPr>
          <w:rStyle w:val="89"/>
          <w:b/>
          <w:bCs/>
        </w:rPr>
        <w:t>§ 4. Последующие этапы расследования</w:t>
      </w:r>
      <w:bookmarkEnd w:id="143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Качественно новый этап возникает, когда в ходе расследования</w:t>
      </w:r>
      <w:r>
        <w:rPr>
          <w:rStyle w:val="163"/>
          <w:b/>
          <w:bCs/>
        </w:rPr>
        <w:br/>
        <w:t>выявлено лицо, подлежащее привлечению в качестве обвиняе-</w:t>
      </w:r>
      <w:r>
        <w:rPr>
          <w:rStyle w:val="163"/>
          <w:b/>
          <w:bCs/>
        </w:rPr>
        <w:br/>
        <w:t>мого. Задачи этого этапа — изобличение убий</w:t>
      </w:r>
      <w:r>
        <w:rPr>
          <w:rStyle w:val="163"/>
          <w:b/>
          <w:bCs/>
        </w:rPr>
        <w:t>цы и доказывание</w:t>
      </w:r>
      <w:r>
        <w:rPr>
          <w:rStyle w:val="163"/>
          <w:b/>
          <w:bCs/>
        </w:rPr>
        <w:br/>
        <w:t>его виновности. При этом важным источником доказательств яв-</w:t>
      </w:r>
      <w:r>
        <w:rPr>
          <w:rStyle w:val="163"/>
          <w:b/>
          <w:bCs/>
        </w:rPr>
        <w:br/>
        <w:t>ляются показания самого заподозренного. В ходе допроса важно</w:t>
      </w:r>
      <w:r>
        <w:rPr>
          <w:rStyle w:val="163"/>
          <w:b/>
          <w:bCs/>
        </w:rPr>
        <w:br/>
        <w:t>получить развернутые и детальные показания. Доказательством</w:t>
      </w:r>
      <w:r>
        <w:rPr>
          <w:rStyle w:val="163"/>
          <w:b/>
          <w:bCs/>
        </w:rPr>
        <w:br/>
        <w:t>может служить и осведомленность лица о таких фактах, кото</w:t>
      </w:r>
      <w:r>
        <w:rPr>
          <w:rStyle w:val="163"/>
          <w:b/>
          <w:bCs/>
        </w:rPr>
        <w:t>-</w:t>
      </w:r>
      <w:r>
        <w:rPr>
          <w:rStyle w:val="163"/>
          <w:b/>
          <w:bCs/>
        </w:rPr>
        <w:br/>
        <w:t>рые могут быть известны лишь исполнителю преступления. Они</w:t>
      </w:r>
      <w:r>
        <w:rPr>
          <w:rStyle w:val="163"/>
          <w:b/>
          <w:bCs/>
        </w:rPr>
        <w:br/>
        <w:t>подлежат тщательной проверке. Нередко при этом необходимо</w:t>
      </w:r>
      <w:r>
        <w:rPr>
          <w:rStyle w:val="163"/>
          <w:b/>
          <w:bCs/>
        </w:rPr>
        <w:br/>
        <w:t>опровержение ложного алиби. К проверочным действиям могут</w:t>
      </w:r>
      <w:r>
        <w:rPr>
          <w:rStyle w:val="163"/>
          <w:b/>
          <w:bCs/>
        </w:rPr>
        <w:br/>
        <w:t>быть отнесены следственные эксперименты, проверки показа-</w:t>
      </w:r>
      <w:r>
        <w:rPr>
          <w:rStyle w:val="163"/>
          <w:b/>
          <w:bCs/>
        </w:rPr>
        <w:br/>
        <w:t>ний на месте и другие</w:t>
      </w:r>
      <w:r>
        <w:rPr>
          <w:rStyle w:val="163"/>
          <w:b/>
          <w:bCs/>
        </w:rPr>
        <w:t xml:space="preserve"> действия. Независимо от того, признает</w:t>
      </w:r>
      <w:r>
        <w:rPr>
          <w:rStyle w:val="163"/>
          <w:b/>
          <w:bCs/>
        </w:rPr>
        <w:br/>
        <w:t>ли он свою виновность в содеянном или нет, следующей задачей</w:t>
      </w:r>
      <w:r>
        <w:rPr>
          <w:rStyle w:val="163"/>
          <w:b/>
          <w:bCs/>
        </w:rPr>
        <w:br/>
        <w:t>является его изобличение.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Изобличение подозреваемого (обвиняемого) осуществляется с</w:t>
      </w:r>
      <w:r>
        <w:rPr>
          <w:rStyle w:val="163"/>
          <w:b/>
          <w:bCs/>
        </w:rPr>
        <w:br/>
        <w:t>помощью показаний свидетелей-очевидцев, предъявления им</w:t>
      </w:r>
      <w:r>
        <w:rPr>
          <w:rStyle w:val="163"/>
          <w:b/>
          <w:bCs/>
        </w:rPr>
        <w:br/>
        <w:t xml:space="preserve">подозреваемого </w:t>
      </w:r>
      <w:r>
        <w:rPr>
          <w:rStyle w:val="163"/>
          <w:b/>
          <w:bCs/>
        </w:rPr>
        <w:t>для опознания и проведения очных ставок при</w:t>
      </w:r>
      <w:r>
        <w:rPr>
          <w:rStyle w:val="163"/>
          <w:b/>
          <w:bCs/>
        </w:rPr>
        <w:br/>
        <w:t>необходимости; обысков и осмотров в жилище и по месту работы</w:t>
      </w:r>
      <w:r>
        <w:rPr>
          <w:rStyle w:val="163"/>
          <w:b/>
          <w:bCs/>
        </w:rPr>
        <w:br/>
        <w:t>подозреваемого, освидетельствования его самого, осмотров его</w:t>
      </w:r>
      <w:r>
        <w:rPr>
          <w:rStyle w:val="163"/>
          <w:b/>
          <w:bCs/>
        </w:rPr>
        <w:br/>
        <w:t>одежды и объектов, обнаруженных при проведении этих меро-</w:t>
      </w:r>
      <w:r>
        <w:rPr>
          <w:rStyle w:val="163"/>
          <w:b/>
          <w:bCs/>
        </w:rPr>
        <w:br/>
        <w:t>приятий, предъявления для опозна</w:t>
      </w:r>
      <w:r>
        <w:rPr>
          <w:rStyle w:val="163"/>
          <w:b/>
          <w:bCs/>
        </w:rPr>
        <w:t>ния этих объектов и резуль-</w:t>
      </w:r>
      <w:r>
        <w:rPr>
          <w:rStyle w:val="163"/>
          <w:b/>
          <w:bCs/>
        </w:rPr>
        <w:br/>
        <w:t>татов идентификационных экспертиз вещественных доказа-</w:t>
      </w:r>
      <w:r>
        <w:rPr>
          <w:rStyle w:val="163"/>
          <w:b/>
          <w:bCs/>
        </w:rPr>
        <w:br/>
        <w:t>тельств. При этом должно быть доказано, что обвиняемый</w:t>
      </w:r>
      <w:r>
        <w:rPr>
          <w:rStyle w:val="163"/>
          <w:b/>
          <w:bCs/>
        </w:rPr>
        <w:br/>
        <w:t>находился на месте убийства в момент его совершения, что он</w:t>
      </w:r>
      <w:r>
        <w:rPr>
          <w:rStyle w:val="163"/>
          <w:b/>
          <w:bCs/>
        </w:rPr>
        <w:br/>
        <w:t>имел все необходимые объективные возможности для соверше-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ния данного убийства, т.е. располагал достаточным временем</w:t>
      </w:r>
      <w:r>
        <w:rPr>
          <w:rStyle w:val="163"/>
          <w:b/>
          <w:bCs/>
        </w:rPr>
        <w:br/>
        <w:t>для совершения определенных действий, необходимой физиче-</w:t>
      </w:r>
      <w:r>
        <w:rPr>
          <w:rStyle w:val="163"/>
          <w:b/>
          <w:bCs/>
        </w:rPr>
        <w:br/>
        <w:t>ской силой, необходимыми умениями и навыками, а также оп-</w:t>
      </w:r>
      <w:r>
        <w:rPr>
          <w:rStyle w:val="163"/>
          <w:b/>
          <w:bCs/>
        </w:rPr>
        <w:br/>
        <w:t>ределенными орудиями и средствами, что именно он совершил</w:t>
      </w:r>
      <w:r>
        <w:rPr>
          <w:rStyle w:val="163"/>
          <w:b/>
          <w:bCs/>
        </w:rPr>
        <w:br/>
        <w:t>действия, приведшие к у</w:t>
      </w:r>
      <w:r>
        <w:rPr>
          <w:rStyle w:val="163"/>
          <w:b/>
          <w:bCs/>
        </w:rPr>
        <w:t>бийству.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Изучение личности обвиняемого — часть расследования на</w:t>
      </w:r>
      <w:r>
        <w:rPr>
          <w:rStyle w:val="163"/>
          <w:b/>
          <w:bCs/>
        </w:rPr>
        <w:br/>
        <w:t>данном этапе, имеющая особое значение не только в связи с ре-</w:t>
      </w:r>
      <w:r>
        <w:rPr>
          <w:rStyle w:val="163"/>
          <w:b/>
          <w:bCs/>
        </w:rPr>
        <w:br/>
        <w:t>шением вопросов процессуального характера и уголовно-</w:t>
      </w:r>
      <w:r>
        <w:rPr>
          <w:rStyle w:val="163"/>
          <w:b/>
          <w:bCs/>
        </w:rPr>
        <w:br/>
        <w:t>правовой квалификации действий обвиняемого, необходимостью</w:t>
      </w:r>
      <w:r>
        <w:rPr>
          <w:rStyle w:val="163"/>
          <w:b/>
          <w:bCs/>
        </w:rPr>
        <w:br/>
        <w:t>дальнейшей индиви</w:t>
      </w:r>
      <w:r>
        <w:rPr>
          <w:rStyle w:val="163"/>
          <w:b/>
          <w:bCs/>
        </w:rPr>
        <w:t>дуализации наказания судом, но и в связи с</w:t>
      </w:r>
      <w:r>
        <w:rPr>
          <w:rStyle w:val="163"/>
          <w:b/>
          <w:bCs/>
        </w:rPr>
        <w:br/>
        <w:t>существенным влиянием этих данных на выдвижение версий,</w:t>
      </w:r>
      <w:r>
        <w:rPr>
          <w:rStyle w:val="163"/>
          <w:b/>
          <w:bCs/>
        </w:rPr>
        <w:br/>
        <w:t>выбор тактических приемов следственных действий. Несомнен-</w:t>
      </w:r>
      <w:r>
        <w:rPr>
          <w:rStyle w:val="163"/>
          <w:b/>
          <w:bCs/>
        </w:rPr>
        <w:br/>
        <w:t>ное доказательственное значение имеет факт совершения обви-</w:t>
      </w:r>
      <w:r>
        <w:rPr>
          <w:rStyle w:val="163"/>
          <w:b/>
          <w:bCs/>
        </w:rPr>
        <w:br/>
        <w:t>няемым аналогичных преступлений в прош</w:t>
      </w:r>
      <w:r>
        <w:rPr>
          <w:rStyle w:val="163"/>
          <w:b/>
          <w:bCs/>
        </w:rPr>
        <w:t>лом, особенно если</w:t>
      </w:r>
      <w:r>
        <w:rPr>
          <w:rStyle w:val="163"/>
          <w:b/>
          <w:bCs/>
        </w:rPr>
        <w:br/>
        <w:t>способ его совершения имеет индивидуализирующие признаки,</w:t>
      </w:r>
      <w:r>
        <w:rPr>
          <w:rStyle w:val="163"/>
          <w:b/>
          <w:bCs/>
        </w:rPr>
        <w:br/>
        <w:t>совпадающие с признаками способа совершения расследуемого</w:t>
      </w:r>
      <w:r>
        <w:rPr>
          <w:rStyle w:val="163"/>
          <w:b/>
          <w:bCs/>
        </w:rPr>
        <w:br/>
        <w:t>преступления.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Определение мотива и формы вины — важная часть рассле-</w:t>
      </w:r>
      <w:r>
        <w:rPr>
          <w:rStyle w:val="163"/>
          <w:b/>
          <w:bCs/>
        </w:rPr>
        <w:br/>
        <w:t>дования на данном этапе. Необходимо доказать наличие</w:t>
      </w:r>
      <w:r>
        <w:rPr>
          <w:rStyle w:val="163"/>
          <w:b/>
          <w:bCs/>
        </w:rPr>
        <w:t xml:space="preserve"> опреде-</w:t>
      </w:r>
      <w:r>
        <w:rPr>
          <w:rStyle w:val="163"/>
          <w:b/>
          <w:bCs/>
        </w:rPr>
        <w:br/>
        <w:t>ленной формы вины и определенного мотива в убийстве. При</w:t>
      </w:r>
      <w:r>
        <w:rPr>
          <w:rStyle w:val="163"/>
          <w:b/>
          <w:bCs/>
        </w:rPr>
        <w:br/>
        <w:t>этом следует установить: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>— предвидело или не предвидело лицо последствия своих</w:t>
      </w:r>
      <w:r>
        <w:rPr>
          <w:rStyle w:val="163"/>
          <w:b/>
          <w:bCs/>
        </w:rPr>
        <w:br/>
        <w:t>действий, к какой цели стремилось. Это можно объективно оце-</w:t>
      </w:r>
      <w:r>
        <w:rPr>
          <w:rStyle w:val="163"/>
          <w:b/>
          <w:bCs/>
        </w:rPr>
        <w:br/>
        <w:t>нить по фактическим данным об особенностях обстано</w:t>
      </w:r>
      <w:r>
        <w:rPr>
          <w:rStyle w:val="163"/>
          <w:b/>
          <w:bCs/>
        </w:rPr>
        <w:t>вки, в ко-</w:t>
      </w:r>
      <w:r>
        <w:rPr>
          <w:rStyle w:val="163"/>
          <w:b/>
          <w:bCs/>
        </w:rPr>
        <w:br/>
        <w:t>торой совершалось убийство; особенностях способа и орудия</w:t>
      </w:r>
      <w:r>
        <w:rPr>
          <w:rStyle w:val="163"/>
          <w:b/>
          <w:bCs/>
        </w:rPr>
        <w:br/>
        <w:t>убийства, его поражающих свойствах; состоянии и положении</w:t>
      </w:r>
      <w:r>
        <w:rPr>
          <w:rStyle w:val="163"/>
          <w:b/>
          <w:bCs/>
        </w:rPr>
        <w:br/>
        <w:t>потерпевшего; поведении обвиняемого до и после убийства (дей-</w:t>
      </w:r>
      <w:r>
        <w:rPr>
          <w:rStyle w:val="163"/>
          <w:b/>
          <w:bCs/>
        </w:rPr>
        <w:br/>
        <w:t>ствия по подготовке убийства и по сокрытию следов убийства</w:t>
      </w:r>
      <w:r>
        <w:rPr>
          <w:rStyle w:val="163"/>
          <w:b/>
          <w:bCs/>
        </w:rPr>
        <w:br/>
        <w:t>или, нао</w:t>
      </w:r>
      <w:r>
        <w:rPr>
          <w:rStyle w:val="163"/>
          <w:b/>
          <w:bCs/>
        </w:rPr>
        <w:t>борот, попытки оказать помощь, вызвать «скорую по-</w:t>
      </w:r>
      <w:r>
        <w:rPr>
          <w:rStyle w:val="163"/>
          <w:b/>
          <w:bCs/>
        </w:rPr>
        <w:br/>
        <w:t>мощь» и т.п.); особенности психики обвиняемого и его психиче-</w:t>
      </w:r>
      <w:r>
        <w:rPr>
          <w:rStyle w:val="163"/>
          <w:b/>
          <w:bCs/>
        </w:rPr>
        <w:br/>
        <w:t>ского состояния в момент убийства, особенности физического со-</w:t>
      </w:r>
      <w:r>
        <w:rPr>
          <w:rStyle w:val="163"/>
          <w:b/>
          <w:bCs/>
        </w:rPr>
        <w:br/>
        <w:t>стояния во время убийства, с учетом характеристики личности;</w:t>
      </w:r>
    </w:p>
    <w:p w:rsidR="00A86078" w:rsidRDefault="00F4381D">
      <w:pPr>
        <w:pStyle w:val="160"/>
        <w:numPr>
          <w:ilvl w:val="0"/>
          <w:numId w:val="38"/>
        </w:numPr>
        <w:shd w:val="clear" w:color="auto" w:fill="auto"/>
        <w:tabs>
          <w:tab w:val="left" w:pos="673"/>
        </w:tabs>
        <w:spacing w:line="226" w:lineRule="exact"/>
        <w:ind w:firstLine="360"/>
      </w:pPr>
      <w:r>
        <w:rPr>
          <w:rStyle w:val="163"/>
          <w:b/>
          <w:bCs/>
        </w:rPr>
        <w:t>взаимоотношения обв</w:t>
      </w:r>
      <w:r>
        <w:rPr>
          <w:rStyle w:val="163"/>
          <w:b/>
          <w:bCs/>
        </w:rPr>
        <w:t>иняемого с потерпевшим, наличие</w:t>
      </w:r>
      <w:r>
        <w:rPr>
          <w:rStyle w:val="163"/>
          <w:b/>
          <w:bCs/>
        </w:rPr>
        <w:br/>
        <w:t>или отсутствие в прошлом личных счетов, ссор, угроз и т.п.; на-</w:t>
      </w:r>
      <w:r>
        <w:rPr>
          <w:rStyle w:val="163"/>
          <w:b/>
          <w:bCs/>
        </w:rPr>
        <w:br/>
        <w:t>личие или отсутствие корыстной или иной личной заинтересо-</w:t>
      </w:r>
      <w:r>
        <w:rPr>
          <w:rStyle w:val="163"/>
          <w:b/>
          <w:bCs/>
        </w:rPr>
        <w:br/>
        <w:t>ванности в смерти потерпевшего;</w:t>
      </w:r>
    </w:p>
    <w:p w:rsidR="00A86078" w:rsidRDefault="00F4381D">
      <w:pPr>
        <w:pStyle w:val="160"/>
        <w:numPr>
          <w:ilvl w:val="0"/>
          <w:numId w:val="38"/>
        </w:numPr>
        <w:shd w:val="clear" w:color="auto" w:fill="auto"/>
        <w:tabs>
          <w:tab w:val="left" w:pos="687"/>
        </w:tabs>
        <w:spacing w:line="226" w:lineRule="exact"/>
        <w:ind w:firstLine="360"/>
      </w:pPr>
      <w:r>
        <w:rPr>
          <w:rStyle w:val="163"/>
          <w:b/>
          <w:bCs/>
        </w:rPr>
        <w:t>поведение потерпевшего перед убийством и во время убий-</w:t>
      </w:r>
      <w:r>
        <w:rPr>
          <w:rStyle w:val="163"/>
          <w:b/>
          <w:bCs/>
        </w:rPr>
        <w:br/>
        <w:t>ства (наличие</w:t>
      </w:r>
      <w:r>
        <w:rPr>
          <w:rStyle w:val="163"/>
          <w:b/>
          <w:bCs/>
        </w:rPr>
        <w:t xml:space="preserve"> или отсутствие с его стороны оскорблений, шанта-</w:t>
      </w:r>
      <w:r>
        <w:rPr>
          <w:rStyle w:val="163"/>
          <w:b/>
          <w:bCs/>
        </w:rPr>
        <w:br/>
        <w:t>жа, провокаций, угроз и т.п.).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395"/>
          <w:headerReference w:type="default" r:id="rId396"/>
          <w:headerReference w:type="first" r:id="rId397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rPr>
          <w:rStyle w:val="163"/>
          <w:b/>
          <w:bCs/>
        </w:rPr>
        <w:t>На заключительном этапе расследования главная задача —</w:t>
      </w:r>
      <w:r>
        <w:rPr>
          <w:rStyle w:val="163"/>
          <w:b/>
          <w:bCs/>
        </w:rPr>
        <w:br/>
        <w:t>принять правильное, обоснованное решение о дальнейшем</w:t>
      </w:r>
      <w:r>
        <w:rPr>
          <w:rStyle w:val="163"/>
          <w:b/>
          <w:bCs/>
        </w:rPr>
        <w:br/>
        <w:t>направлении уголовного дела. Принятию этого решения предше-</w:t>
      </w:r>
      <w:r>
        <w:rPr>
          <w:rStyle w:val="163"/>
          <w:b/>
          <w:bCs/>
        </w:rPr>
        <w:br/>
        <w:t>ствует его подготовка, состоящая в подве</w:t>
      </w:r>
      <w:r>
        <w:rPr>
          <w:rStyle w:val="163"/>
          <w:b/>
          <w:bCs/>
        </w:rPr>
        <w:t>дении итогов рассле-</w:t>
      </w:r>
      <w:r>
        <w:rPr>
          <w:rStyle w:val="163"/>
          <w:b/>
          <w:bCs/>
        </w:rPr>
        <w:br/>
        <w:t>дования, анализе собранных доказательств, ознакомлении уча-</w:t>
      </w:r>
      <w:r>
        <w:rPr>
          <w:rStyle w:val="163"/>
          <w:b/>
          <w:bCs/>
        </w:rPr>
        <w:br/>
        <w:t>стников процесса с материалами дела и рассмотрении их</w:t>
      </w:r>
      <w:r>
        <w:rPr>
          <w:rStyle w:val="163"/>
          <w:b/>
          <w:bCs/>
        </w:rPr>
        <w:br/>
        <w:t>ходатайств о производстве дополнительных следственных дейст-</w:t>
      </w:r>
      <w:r>
        <w:rPr>
          <w:rStyle w:val="163"/>
          <w:b/>
          <w:bCs/>
        </w:rPr>
        <w:br/>
        <w:t>вий и оценке их результатов.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144" w:name="bookmark143"/>
      <w:r>
        <w:rPr>
          <w:rStyle w:val="89"/>
          <w:b/>
          <w:bCs/>
        </w:rPr>
        <w:lastRenderedPageBreak/>
        <w:t>Глава 31. РАССЛЕДОВАНИЕ ПОЛОВЫХ</w:t>
      </w:r>
      <w:r>
        <w:rPr>
          <w:rStyle w:val="89"/>
          <w:b/>
          <w:bCs/>
        </w:rPr>
        <w:t xml:space="preserve"> ПРЕСТУПЛЕНИЙ</w:t>
      </w:r>
      <w:bookmarkEnd w:id="144"/>
    </w:p>
    <w:p w:rsidR="00A86078" w:rsidRDefault="00F4381D">
      <w:pPr>
        <w:pStyle w:val="86"/>
        <w:keepNext/>
        <w:keepLines/>
        <w:shd w:val="clear" w:color="auto" w:fill="auto"/>
      </w:pPr>
      <w:bookmarkStart w:id="145" w:name="bookmark144"/>
      <w:r>
        <w:rPr>
          <w:rStyle w:val="89"/>
          <w:b/>
          <w:bCs/>
        </w:rPr>
        <w:t>§ 1. Криминалистическая характеристика половых</w:t>
      </w:r>
      <w:r>
        <w:rPr>
          <w:rStyle w:val="89"/>
          <w:b/>
          <w:bCs/>
        </w:rPr>
        <w:br/>
        <w:t>преступлений</w:t>
      </w:r>
      <w:bookmarkEnd w:id="145"/>
    </w:p>
    <w:p w:rsidR="00A86078" w:rsidRDefault="00F4381D">
      <w:pPr>
        <w:pStyle w:val="160"/>
        <w:shd w:val="clear" w:color="auto" w:fill="auto"/>
        <w:spacing w:line="230" w:lineRule="exact"/>
        <w:ind w:firstLine="0"/>
      </w:pPr>
      <w:r>
        <w:rPr>
          <w:rStyle w:val="163"/>
          <w:b/>
          <w:bCs/>
        </w:rPr>
        <w:t>Криминалистическая характеристика изнасилований и насиль-</w:t>
      </w:r>
      <w:r>
        <w:rPr>
          <w:rStyle w:val="163"/>
          <w:b/>
          <w:bCs/>
        </w:rPr>
        <w:br/>
        <w:t>ственных действий сексуального характера. Закон определяет</w:t>
      </w:r>
      <w:r>
        <w:rPr>
          <w:rStyle w:val="163"/>
          <w:b/>
          <w:bCs/>
        </w:rPr>
        <w:br/>
        <w:t>изнасилование как половое сношение с применением насилия</w:t>
      </w:r>
      <w:r>
        <w:rPr>
          <w:rStyle w:val="163"/>
          <w:b/>
          <w:bCs/>
        </w:rPr>
        <w:br/>
        <w:t>или с уг</w:t>
      </w:r>
      <w:r>
        <w:rPr>
          <w:rStyle w:val="163"/>
          <w:b/>
          <w:bCs/>
        </w:rPr>
        <w:t>розой его применения к потерпевшей или к другим ли-</w:t>
      </w:r>
      <w:r>
        <w:rPr>
          <w:rStyle w:val="163"/>
          <w:b/>
          <w:bCs/>
        </w:rPr>
        <w:br/>
        <w:t>цам либо с использованием беспомощного состояния потерпев-</w:t>
      </w:r>
      <w:r>
        <w:rPr>
          <w:rStyle w:val="163"/>
          <w:b/>
          <w:bCs/>
        </w:rPr>
        <w:br/>
        <w:t>шей (ч. 1 ст. 131 УК РФ). Статьей 132 УК РФ установлена уго-</w:t>
      </w:r>
      <w:r>
        <w:rPr>
          <w:rStyle w:val="163"/>
          <w:b/>
          <w:bCs/>
        </w:rPr>
        <w:br/>
        <w:t>ловная ответственность за мужеложство, лесбиянство или иные</w:t>
      </w:r>
      <w:r>
        <w:rPr>
          <w:rStyle w:val="163"/>
          <w:b/>
          <w:bCs/>
        </w:rPr>
        <w:br/>
        <w:t>действия сексуального ха</w:t>
      </w:r>
      <w:r>
        <w:rPr>
          <w:rStyle w:val="163"/>
          <w:b/>
          <w:bCs/>
        </w:rPr>
        <w:t>рактера, совершенные с применением</w:t>
      </w:r>
      <w:r>
        <w:rPr>
          <w:rStyle w:val="163"/>
          <w:b/>
          <w:bCs/>
        </w:rPr>
        <w:br/>
        <w:t>насилия или с угрозой его применения к потерпевшему (потер-</w:t>
      </w:r>
      <w:r>
        <w:rPr>
          <w:rStyle w:val="163"/>
          <w:b/>
          <w:bCs/>
        </w:rPr>
        <w:br/>
        <w:t>певшей) или к другим лицам либо с использованием беспомощ-</w:t>
      </w:r>
      <w:r>
        <w:rPr>
          <w:rStyle w:val="163"/>
          <w:b/>
          <w:bCs/>
        </w:rPr>
        <w:br/>
        <w:t>ного состояния потерпевшего (потерпевшей).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Своеобразие расследования этого вида преступлений обуслов-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лено необходимостью глубокого исследования и анализа данных</w:t>
      </w:r>
      <w:r>
        <w:rPr>
          <w:rStyle w:val="163"/>
          <w:b/>
          <w:bCs/>
        </w:rPr>
        <w:br/>
        <w:t>об особенностях личности насильника</w:t>
      </w:r>
      <w:r>
        <w:rPr>
          <w:rStyle w:val="163"/>
          <w:b/>
          <w:bCs/>
          <w:vertAlign w:val="superscript"/>
        </w:rPr>
        <w:footnoteReference w:id="26"/>
      </w:r>
      <w:r>
        <w:rPr>
          <w:rStyle w:val="163"/>
          <w:b/>
          <w:bCs/>
        </w:rPr>
        <w:t xml:space="preserve"> и потерпевшей (потерпев-</w:t>
      </w:r>
      <w:r>
        <w:rPr>
          <w:rStyle w:val="163"/>
          <w:b/>
          <w:bCs/>
        </w:rPr>
        <w:br/>
        <w:t>шего), характера их взаимоотношений, способа, обстановки и</w:t>
      </w:r>
      <w:r>
        <w:rPr>
          <w:rStyle w:val="163"/>
          <w:b/>
          <w:bCs/>
        </w:rPr>
        <w:br/>
        <w:t>механизма сексуального посягательства. В своей совокупности</w:t>
      </w:r>
      <w:r>
        <w:rPr>
          <w:rStyle w:val="163"/>
          <w:b/>
          <w:bCs/>
        </w:rPr>
        <w:br/>
        <w:t>указанные сведе</w:t>
      </w:r>
      <w:r>
        <w:rPr>
          <w:rStyle w:val="163"/>
          <w:b/>
          <w:bCs/>
        </w:rPr>
        <w:t>ния в основном и образуют криминалистиче-</w:t>
      </w:r>
      <w:r>
        <w:rPr>
          <w:rStyle w:val="163"/>
          <w:b/>
          <w:bCs/>
        </w:rPr>
        <w:br/>
        <w:t>скую характеристику изнасилований и иных насильственных</w:t>
      </w:r>
      <w:r>
        <w:rPr>
          <w:rStyle w:val="163"/>
          <w:b/>
          <w:bCs/>
        </w:rPr>
        <w:br/>
        <w:t>сексуальных посягательств.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398"/>
          <w:headerReference w:type="default" r:id="rId399"/>
          <w:headerReference w:type="first" r:id="rId400"/>
          <w:pgSz w:w="11909" w:h="16834"/>
          <w:pgMar w:top="1430" w:right="1440" w:bottom="1430" w:left="1440" w:header="0" w:footer="3" w:gutter="0"/>
          <w:pgNumType w:start="602"/>
          <w:cols w:space="720"/>
          <w:noEndnote/>
          <w:docGrid w:linePitch="360"/>
        </w:sectPr>
      </w:pPr>
      <w:r>
        <w:rPr>
          <w:rStyle w:val="163"/>
          <w:b/>
          <w:bCs/>
        </w:rPr>
        <w:t>Способ преступления. Выбор преступником конкретного спо-</w:t>
      </w:r>
      <w:r>
        <w:rPr>
          <w:rStyle w:val="163"/>
          <w:b/>
          <w:bCs/>
        </w:rPr>
        <w:br/>
        <w:t>соба насильственного сексуального посягатель</w:t>
      </w:r>
      <w:r>
        <w:rPr>
          <w:rStyle w:val="163"/>
          <w:b/>
          <w:bCs/>
        </w:rPr>
        <w:t>ства довольно час-</w:t>
      </w:r>
      <w:r>
        <w:rPr>
          <w:rStyle w:val="163"/>
          <w:b/>
          <w:bCs/>
        </w:rPr>
        <w:br/>
        <w:t>то зависит от его личностных особенностей, а также от того, со-</w:t>
      </w:r>
      <w:r>
        <w:rPr>
          <w:rStyle w:val="163"/>
          <w:b/>
          <w:bCs/>
        </w:rPr>
        <w:br/>
        <w:t>вершается преступление в группе или в одиночку, знаком он с</w:t>
      </w:r>
      <w:r>
        <w:rPr>
          <w:rStyle w:val="163"/>
          <w:b/>
          <w:bCs/>
        </w:rPr>
        <w:br/>
        <w:t>потерпевшей (потерпевшим) или нет, а если знаком, то в каких с</w:t>
      </w:r>
      <w:r>
        <w:rPr>
          <w:rStyle w:val="163"/>
          <w:b/>
          <w:bCs/>
        </w:rPr>
        <w:br/>
        <w:t>ней (ним) взаимоотношениях находится. Способ насил</w:t>
      </w:r>
      <w:r>
        <w:rPr>
          <w:rStyle w:val="163"/>
          <w:b/>
          <w:bCs/>
        </w:rPr>
        <w:t>ьственных</w:t>
      </w:r>
      <w:r>
        <w:rPr>
          <w:rStyle w:val="163"/>
          <w:b/>
          <w:bCs/>
        </w:rPr>
        <w:br/>
        <w:t>действий может предопределяться местом, временем и другими</w:t>
      </w:r>
      <w:r>
        <w:rPr>
          <w:rStyle w:val="163"/>
          <w:b/>
          <w:bCs/>
        </w:rPr>
        <w:br/>
        <w:t>обстоятельствами его совершения. Например, при внезапном на-</w:t>
      </w:r>
      <w:r>
        <w:rPr>
          <w:rStyle w:val="163"/>
          <w:b/>
          <w:bCs/>
        </w:rPr>
        <w:br/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>падении на улице в условиях дефицита времени и повышенного</w:t>
      </w:r>
      <w:r>
        <w:rPr>
          <w:rStyle w:val="163"/>
          <w:b/>
          <w:bCs/>
        </w:rPr>
        <w:br/>
        <w:t>риска быть задержанным лицо, совершающее такое преступле-</w:t>
      </w:r>
      <w:r>
        <w:rPr>
          <w:rStyle w:val="163"/>
          <w:b/>
          <w:bCs/>
        </w:rPr>
        <w:br/>
        <w:t>ние, чащ</w:t>
      </w:r>
      <w:r>
        <w:rPr>
          <w:rStyle w:val="163"/>
          <w:b/>
          <w:bCs/>
        </w:rPr>
        <w:t>е всего прибегает к особо грубым, жестоким способам</w:t>
      </w:r>
      <w:r>
        <w:rPr>
          <w:rStyle w:val="163"/>
          <w:b/>
          <w:bCs/>
        </w:rPr>
        <w:br/>
        <w:t>физического и психического воздействия. При посягательстве</w:t>
      </w:r>
      <w:r>
        <w:rPr>
          <w:rStyle w:val="163"/>
          <w:b/>
          <w:bCs/>
        </w:rPr>
        <w:br/>
        <w:t>же в безлюдном месте либо на квартире в отношении знакомой</w:t>
      </w:r>
      <w:r>
        <w:rPr>
          <w:rStyle w:val="163"/>
          <w:b/>
          <w:bCs/>
        </w:rPr>
        <w:br/>
        <w:t>(знакомого) воздействие вначале может быть менее выраженным</w:t>
      </w:r>
      <w:r>
        <w:rPr>
          <w:rStyle w:val="163"/>
          <w:b/>
          <w:bCs/>
        </w:rPr>
        <w:br/>
        <w:t>и интенсивным.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 xml:space="preserve">По способу </w:t>
      </w:r>
      <w:r>
        <w:rPr>
          <w:rStyle w:val="163"/>
          <w:b/>
          <w:bCs/>
        </w:rPr>
        <w:t>все изнасилования и насильственные действия сек-</w:t>
      </w:r>
      <w:r>
        <w:rPr>
          <w:rStyle w:val="163"/>
          <w:b/>
          <w:bCs/>
        </w:rPr>
        <w:br/>
        <w:t>суального характера можно разделить на две группы. Во-первых,</w:t>
      </w:r>
      <w:r>
        <w:rPr>
          <w:rStyle w:val="163"/>
          <w:b/>
          <w:bCs/>
        </w:rPr>
        <w:br/>
        <w:t>по тому, как насильник использовал уже имеющуюся ситуацию</w:t>
      </w:r>
      <w:r>
        <w:rPr>
          <w:rStyle w:val="163"/>
          <w:b/>
          <w:bCs/>
        </w:rPr>
        <w:br/>
        <w:t>для посягательства либо создал для этого благоприятные условия,</w:t>
      </w:r>
      <w:r>
        <w:rPr>
          <w:rStyle w:val="163"/>
          <w:b/>
          <w:bCs/>
        </w:rPr>
        <w:br/>
        <w:t xml:space="preserve">рассматриваемые деяния </w:t>
      </w:r>
      <w:r>
        <w:rPr>
          <w:rStyle w:val="163"/>
          <w:b/>
          <w:bCs/>
        </w:rPr>
        <w:t>делятся на совершенные: а) внезапно —</w:t>
      </w:r>
      <w:r>
        <w:rPr>
          <w:rStyle w:val="163"/>
          <w:b/>
          <w:bCs/>
        </w:rPr>
        <w:br/>
        <w:t>на улице, в малолюдных, глухих местах; б) после предваритель-</w:t>
      </w:r>
      <w:r>
        <w:rPr>
          <w:rStyle w:val="163"/>
          <w:b/>
          <w:bCs/>
        </w:rPr>
        <w:br/>
        <w:t>ной попытки познакомиться, безуспешных домогательств по-</w:t>
      </w:r>
      <w:r>
        <w:rPr>
          <w:rStyle w:val="163"/>
          <w:b/>
          <w:bCs/>
        </w:rPr>
        <w:br/>
        <w:t>лового либо иного сексуального сближения по согласию; в) с ис-</w:t>
      </w:r>
      <w:r>
        <w:rPr>
          <w:rStyle w:val="163"/>
          <w:b/>
          <w:bCs/>
        </w:rPr>
        <w:br/>
        <w:t>пользованием обмана, когда потерпевш</w:t>
      </w:r>
      <w:r>
        <w:rPr>
          <w:rStyle w:val="163"/>
          <w:b/>
          <w:bCs/>
        </w:rPr>
        <w:t>ая (потерпевший) путем</w:t>
      </w:r>
      <w:r>
        <w:rPr>
          <w:rStyle w:val="163"/>
          <w:b/>
          <w:bCs/>
        </w:rPr>
        <w:br/>
        <w:t>различных ухищрений завлекается в уединенное место (напри-</w:t>
      </w:r>
      <w:r>
        <w:rPr>
          <w:rStyle w:val="163"/>
          <w:b/>
          <w:bCs/>
        </w:rPr>
        <w:br/>
        <w:t>мер, преступник предлагает покатать потерпевшую (потерпевше-</w:t>
      </w:r>
      <w:r>
        <w:rPr>
          <w:rStyle w:val="163"/>
          <w:b/>
          <w:bCs/>
        </w:rPr>
        <w:br/>
        <w:t>го), подвезти ее (его) до определенного места, пойти на вечеринку</w:t>
      </w:r>
      <w:r>
        <w:rPr>
          <w:rStyle w:val="163"/>
          <w:b/>
          <w:bCs/>
        </w:rPr>
        <w:br/>
        <w:t>и т.п.) либо когда преступник обманным путем пр</w:t>
      </w:r>
      <w:r>
        <w:rPr>
          <w:rStyle w:val="163"/>
          <w:b/>
          <w:bCs/>
        </w:rPr>
        <w:t>оникает в поме-</w:t>
      </w:r>
      <w:r>
        <w:rPr>
          <w:rStyle w:val="163"/>
          <w:b/>
          <w:bCs/>
        </w:rPr>
        <w:br/>
        <w:t>щение (под видом работника горгаза, сантехника, врача и т.п.).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Во-вторых, по способу воздействия на потерпевшую (потер-</w:t>
      </w:r>
      <w:r>
        <w:rPr>
          <w:rStyle w:val="163"/>
          <w:b/>
          <w:bCs/>
        </w:rPr>
        <w:br/>
        <w:t>певшего) и преодоления ее (его) сопротивления рассматривае-</w:t>
      </w:r>
      <w:r>
        <w:rPr>
          <w:rStyle w:val="163"/>
          <w:b/>
          <w:bCs/>
        </w:rPr>
        <w:br/>
        <w:t>мые преступления делятся на совершенные: а) с использованием</w:t>
      </w:r>
      <w:r>
        <w:rPr>
          <w:rStyle w:val="163"/>
          <w:b/>
          <w:bCs/>
        </w:rPr>
        <w:br/>
        <w:t>беспомощного состояния потерпевшей (потерпевшего) — физи-</w:t>
      </w:r>
      <w:r>
        <w:rPr>
          <w:rStyle w:val="163"/>
          <w:b/>
          <w:bCs/>
        </w:rPr>
        <w:br/>
        <w:t>ческого недуга, болезни, старческого или малолетнего возраста,</w:t>
      </w:r>
      <w:r>
        <w:rPr>
          <w:rStyle w:val="163"/>
          <w:b/>
          <w:bCs/>
        </w:rPr>
        <w:br/>
        <w:t>алкогольного либо наркотического опьянения и т.п.; б) путем</w:t>
      </w:r>
      <w:r>
        <w:rPr>
          <w:rStyle w:val="163"/>
          <w:b/>
          <w:bCs/>
        </w:rPr>
        <w:br/>
        <w:t>приведения потерпевшей (потерпевшего) в беспомощное состоя-</w:t>
      </w:r>
      <w:r>
        <w:rPr>
          <w:rStyle w:val="163"/>
          <w:b/>
          <w:bCs/>
        </w:rPr>
        <w:br/>
        <w:t>ние (в результ</w:t>
      </w:r>
      <w:r>
        <w:rPr>
          <w:rStyle w:val="163"/>
          <w:b/>
          <w:bCs/>
        </w:rPr>
        <w:t>ате использования наркотиков, снотворного, алко-</w:t>
      </w:r>
      <w:r>
        <w:rPr>
          <w:rStyle w:val="163"/>
          <w:b/>
          <w:bCs/>
        </w:rPr>
        <w:br/>
        <w:t>голя и т.п.); в) путем различного рода физического и психиче-</w:t>
      </w:r>
      <w:r>
        <w:rPr>
          <w:rStyle w:val="163"/>
          <w:b/>
          <w:bCs/>
        </w:rPr>
        <w:br/>
        <w:t>ского воздействия.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Насильственные действия сексуального характера могут</w:t>
      </w:r>
      <w:r>
        <w:rPr>
          <w:rStyle w:val="163"/>
          <w:b/>
          <w:bCs/>
        </w:rPr>
        <w:br/>
        <w:t xml:space="preserve">быть совершены в различных формах: </w:t>
      </w:r>
      <w:r>
        <w:rPr>
          <w:rStyle w:val="163"/>
          <w:b/>
          <w:bCs/>
          <w:lang w:val="en-US" w:eastAsia="en-US" w:bidi="en-US"/>
        </w:rPr>
        <w:t xml:space="preserve">a) coitus per os </w:t>
      </w:r>
      <w:r>
        <w:rPr>
          <w:rStyle w:val="163"/>
          <w:b/>
          <w:bCs/>
        </w:rPr>
        <w:t xml:space="preserve">либо </w:t>
      </w:r>
      <w:r>
        <w:rPr>
          <w:rStyle w:val="163"/>
          <w:b/>
          <w:bCs/>
          <w:lang w:val="en-US" w:eastAsia="en-US" w:bidi="en-US"/>
        </w:rPr>
        <w:t>per</w:t>
      </w:r>
      <w:r>
        <w:rPr>
          <w:rStyle w:val="163"/>
          <w:b/>
          <w:bCs/>
          <w:lang w:val="en-US" w:eastAsia="en-US" w:bidi="en-US"/>
        </w:rPr>
        <w:br/>
        <w:t xml:space="preserve">anum </w:t>
      </w:r>
      <w:r>
        <w:rPr>
          <w:rStyle w:val="163"/>
          <w:b/>
          <w:bCs/>
        </w:rPr>
        <w:t>(введен</w:t>
      </w:r>
      <w:r>
        <w:rPr>
          <w:rStyle w:val="163"/>
          <w:b/>
          <w:bCs/>
        </w:rPr>
        <w:t>ие полового члена в рот либо в задний проход);</w:t>
      </w:r>
      <w:r>
        <w:rPr>
          <w:rStyle w:val="163"/>
          <w:b/>
          <w:bCs/>
        </w:rPr>
        <w:br/>
        <w:t>б) насильственное обнажение половых органов и тела мужчины</w:t>
      </w:r>
      <w:r>
        <w:rPr>
          <w:rStyle w:val="163"/>
          <w:b/>
          <w:bCs/>
        </w:rPr>
        <w:br/>
        <w:t>или женщины; в) нанесение ударов и совершение других дейст-</w:t>
      </w:r>
      <w:r>
        <w:rPr>
          <w:rStyle w:val="163"/>
          <w:b/>
          <w:bCs/>
        </w:rPr>
        <w:br/>
        <w:t>вий, направленных на причинение жертве особого мучения и</w:t>
      </w:r>
      <w:r>
        <w:rPr>
          <w:rStyle w:val="163"/>
          <w:b/>
          <w:bCs/>
        </w:rPr>
        <w:br/>
        <w:t>унижения с целью удовлетворения с</w:t>
      </w:r>
      <w:r>
        <w:rPr>
          <w:rStyle w:val="163"/>
          <w:b/>
          <w:bCs/>
        </w:rPr>
        <w:t>воих сексуальных потребно-</w:t>
      </w:r>
      <w:r>
        <w:rPr>
          <w:rStyle w:val="163"/>
          <w:b/>
          <w:bCs/>
        </w:rPr>
        <w:br/>
        <w:t>стей (садизм); г) насильственные действия, сопровождаемые раз-</w:t>
      </w:r>
      <w:r>
        <w:rPr>
          <w:rStyle w:val="163"/>
          <w:b/>
          <w:bCs/>
        </w:rPr>
        <w:br/>
        <w:t>личного характера прикосновениями, хватанием руками, трени-</w:t>
      </w:r>
      <w:r>
        <w:rPr>
          <w:rStyle w:val="163"/>
          <w:b/>
          <w:bCs/>
        </w:rPr>
        <w:br/>
        <w:t>ем своим телом и половыми органами о половые органы и другие</w:t>
      </w:r>
      <w:r>
        <w:rPr>
          <w:rStyle w:val="163"/>
          <w:b/>
          <w:bCs/>
        </w:rPr>
        <w:br/>
        <w:t>части тела лица противоположного пола (фротта</w:t>
      </w:r>
      <w:r>
        <w:rPr>
          <w:rStyle w:val="163"/>
          <w:b/>
          <w:bCs/>
        </w:rPr>
        <w:t>ж); д) насильст-</w:t>
      </w:r>
      <w:r>
        <w:rPr>
          <w:rStyle w:val="163"/>
          <w:b/>
          <w:bCs/>
        </w:rPr>
        <w:br/>
        <w:t>венные действия, имитирующие половой акт с лицом противо-</w:t>
      </w:r>
      <w:r>
        <w:rPr>
          <w:rStyle w:val="163"/>
          <w:b/>
          <w:bCs/>
        </w:rPr>
        <w:br/>
        <w:t>положного пола; е) лесбиянство (женский гомосексуализм,</w:t>
      </w:r>
      <w:r>
        <w:rPr>
          <w:rStyle w:val="163"/>
          <w:b/>
          <w:bCs/>
        </w:rPr>
        <w:br/>
        <w:t>включающий в себя поцелуи, ласки эротического характера, ма-</w:t>
      </w:r>
      <w:r>
        <w:rPr>
          <w:rStyle w:val="163"/>
          <w:b/>
          <w:bCs/>
        </w:rPr>
        <w:br/>
        <w:t>нипуляции с половыми органами, имитацию коитальных дви-</w:t>
      </w:r>
      <w:r>
        <w:rPr>
          <w:rStyle w:val="163"/>
          <w:b/>
          <w:bCs/>
        </w:rPr>
        <w:br/>
        <w:t>жений, к</w:t>
      </w:r>
      <w:r>
        <w:rPr>
          <w:rStyle w:val="163"/>
          <w:b/>
          <w:bCs/>
        </w:rPr>
        <w:t>уннилингус — оральные прикосновения к женским ге-</w:t>
      </w:r>
      <w:r>
        <w:rPr>
          <w:rStyle w:val="163"/>
          <w:b/>
          <w:bCs/>
        </w:rPr>
        <w:br/>
        <w:t>ниталиям); при лесбиянстве насильственные сексуальные</w:t>
      </w:r>
      <w:r>
        <w:rPr>
          <w:rStyle w:val="163"/>
          <w:b/>
          <w:bCs/>
        </w:rPr>
        <w:br/>
        <w:t>действия совершаются непосредственно женщиной, хотя при</w:t>
      </w:r>
      <w:r>
        <w:rPr>
          <w:rStyle w:val="163"/>
          <w:b/>
          <w:bCs/>
        </w:rPr>
        <w:br/>
        <w:t>этом возможно соучастие в посягательстве мужчины; ж) в отно-</w:t>
      </w:r>
      <w:r>
        <w:rPr>
          <w:rStyle w:val="163"/>
          <w:b/>
          <w:bCs/>
        </w:rPr>
        <w:br/>
        <w:t xml:space="preserve">шении мужчины может быть проявлена </w:t>
      </w:r>
      <w:r>
        <w:rPr>
          <w:rStyle w:val="163"/>
          <w:b/>
          <w:bCs/>
        </w:rPr>
        <w:t>насильственная фелля-</w:t>
      </w:r>
      <w:r>
        <w:rPr>
          <w:rStyle w:val="163"/>
          <w:b/>
          <w:bCs/>
        </w:rPr>
        <w:br/>
        <w:t>ция (пенилинкция) — разновидность орогенитального контакта,</w:t>
      </w:r>
      <w:r>
        <w:rPr>
          <w:rStyle w:val="163"/>
          <w:b/>
          <w:bCs/>
        </w:rPr>
        <w:br/>
        <w:t>заключающаяся в воздействии на пенис ртом и языком; з) кроме</w:t>
      </w:r>
      <w:r>
        <w:rPr>
          <w:rStyle w:val="163"/>
          <w:b/>
          <w:bCs/>
        </w:rPr>
        <w:br/>
        <w:t>того, вызванная различными манипуляциями эрекция полового</w:t>
      </w:r>
      <w:r>
        <w:rPr>
          <w:rStyle w:val="163"/>
          <w:b/>
          <w:bCs/>
        </w:rPr>
        <w:br/>
        <w:t>члена может быть использована женщиной для сексуального</w:t>
      </w:r>
      <w:r>
        <w:rPr>
          <w:rStyle w:val="163"/>
          <w:b/>
          <w:bCs/>
        </w:rPr>
        <w:br/>
        <w:t>удовлетворения путем насильственного полового сношения;</w:t>
      </w:r>
      <w:r>
        <w:rPr>
          <w:rStyle w:val="163"/>
          <w:b/>
          <w:bCs/>
        </w:rPr>
        <w:br/>
        <w:t>и) иные формы насильственных сексуальных действий.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Насилию могут предшествовать специальные подготовитель-</w:t>
      </w:r>
      <w:r>
        <w:rPr>
          <w:rStyle w:val="163"/>
          <w:b/>
          <w:bCs/>
        </w:rPr>
        <w:br/>
        <w:t>ные действия преступника — выбор им времени посягательства,</w:t>
      </w:r>
      <w:r>
        <w:rPr>
          <w:rStyle w:val="163"/>
          <w:b/>
          <w:bCs/>
        </w:rPr>
        <w:br/>
        <w:t>оружия, подручных и маскировочны</w:t>
      </w:r>
      <w:r>
        <w:rPr>
          <w:rStyle w:val="163"/>
          <w:b/>
          <w:bCs/>
        </w:rPr>
        <w:t>х средств, выслеживание</w:t>
      </w:r>
      <w:r>
        <w:rPr>
          <w:rStyle w:val="163"/>
          <w:b/>
          <w:bCs/>
        </w:rPr>
        <w:br/>
        <w:t>или поджидание жертвы в определенном месте. Специфически-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ми могут быть и действия по сокрытию следов преступления.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Данные о способе совершения насильственного полового по-</w:t>
      </w:r>
      <w:r>
        <w:rPr>
          <w:rStyle w:val="163"/>
          <w:b/>
          <w:bCs/>
        </w:rPr>
        <w:br/>
        <w:t>сягательства позволяют судить о некоторых особенностях лица</w:t>
      </w:r>
      <w:r>
        <w:rPr>
          <w:rStyle w:val="163"/>
          <w:b/>
          <w:bCs/>
        </w:rPr>
        <w:t>,</w:t>
      </w:r>
      <w:r>
        <w:rPr>
          <w:rStyle w:val="163"/>
          <w:b/>
          <w:bCs/>
        </w:rPr>
        <w:br/>
        <w:t>его совершившего (его возрасте, преступном опыте, характере,</w:t>
      </w:r>
      <w:r>
        <w:rPr>
          <w:rStyle w:val="163"/>
          <w:b/>
          <w:bCs/>
        </w:rPr>
        <w:br/>
        <w:t>профессии, дефектах психики и т.п.). О психических аномалиях</w:t>
      </w:r>
      <w:r>
        <w:rPr>
          <w:rStyle w:val="163"/>
          <w:b/>
          <w:bCs/>
        </w:rPr>
        <w:br/>
        <w:t>насильника, например, свидетельствуют следы укусов, похище-</w:t>
      </w:r>
      <w:r>
        <w:rPr>
          <w:rStyle w:val="163"/>
          <w:b/>
          <w:bCs/>
        </w:rPr>
        <w:br/>
        <w:t>ние у жертвы интимных предметов туалета и проч.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 xml:space="preserve">Насильник, как правило, </w:t>
      </w:r>
      <w:r>
        <w:rPr>
          <w:rStyle w:val="163"/>
          <w:b/>
          <w:bCs/>
        </w:rPr>
        <w:t>выбирает наиболее благоприятную</w:t>
      </w:r>
      <w:r>
        <w:rPr>
          <w:rStyle w:val="163"/>
          <w:b/>
          <w:bCs/>
        </w:rPr>
        <w:br/>
        <w:t>для посягательства обстановку (темное, глухое место, ночью или</w:t>
      </w:r>
      <w:r>
        <w:rPr>
          <w:rStyle w:val="163"/>
          <w:b/>
          <w:bCs/>
        </w:rPr>
        <w:br/>
        <w:t>поздно вечером). Нападение на потерпевшую (потерпевшего) на</w:t>
      </w:r>
      <w:r>
        <w:rPr>
          <w:rStyle w:val="163"/>
          <w:b/>
          <w:bCs/>
        </w:rPr>
        <w:br/>
        <w:t>улице, недалеко от оживленных магистралей и площадей, в</w:t>
      </w:r>
      <w:r>
        <w:rPr>
          <w:rStyle w:val="163"/>
          <w:b/>
          <w:bCs/>
        </w:rPr>
        <w:br/>
        <w:t>часы, когда возможно появление прохожих, свид</w:t>
      </w:r>
      <w:r>
        <w:rPr>
          <w:rStyle w:val="163"/>
          <w:b/>
          <w:bCs/>
        </w:rPr>
        <w:t>етельствует о</w:t>
      </w:r>
      <w:r>
        <w:rPr>
          <w:rStyle w:val="163"/>
          <w:b/>
          <w:bCs/>
        </w:rPr>
        <w:br/>
        <w:t>повышенной общественной опасности преступника и при неко-</w:t>
      </w:r>
      <w:r>
        <w:rPr>
          <w:rStyle w:val="163"/>
          <w:b/>
          <w:bCs/>
        </w:rPr>
        <w:br/>
        <w:t>торых обстоятельствах о патологии либо существенных отклоне-</w:t>
      </w:r>
      <w:r>
        <w:rPr>
          <w:rStyle w:val="163"/>
          <w:b/>
          <w:bCs/>
        </w:rPr>
        <w:br/>
        <w:t>ниях в его психике.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Субъект преступления. Лица, совершающие изнасилование и</w:t>
      </w:r>
      <w:r>
        <w:rPr>
          <w:rStyle w:val="163"/>
          <w:b/>
          <w:bCs/>
        </w:rPr>
        <w:br/>
        <w:t>иные действия сексуального характера, подраздел</w:t>
      </w:r>
      <w:r>
        <w:rPr>
          <w:rStyle w:val="163"/>
          <w:b/>
          <w:bCs/>
        </w:rPr>
        <w:t>яются на пять</w:t>
      </w:r>
      <w:r>
        <w:rPr>
          <w:rStyle w:val="163"/>
          <w:b/>
          <w:bCs/>
        </w:rPr>
        <w:br/>
        <w:t>основных групп</w:t>
      </w:r>
      <w:r>
        <w:rPr>
          <w:rStyle w:val="163"/>
          <w:b/>
          <w:bCs/>
          <w:vertAlign w:val="superscript"/>
        </w:rPr>
        <w:t>1</w:t>
      </w:r>
      <w:r>
        <w:rPr>
          <w:rStyle w:val="163"/>
          <w:b/>
          <w:bCs/>
        </w:rPr>
        <w:t>:</w:t>
      </w:r>
    </w:p>
    <w:p w:rsidR="00A86078" w:rsidRDefault="00F4381D">
      <w:pPr>
        <w:pStyle w:val="160"/>
        <w:numPr>
          <w:ilvl w:val="0"/>
          <w:numId w:val="39"/>
        </w:numPr>
        <w:shd w:val="clear" w:color="auto" w:fill="auto"/>
        <w:tabs>
          <w:tab w:val="left" w:pos="673"/>
        </w:tabs>
        <w:spacing w:line="226" w:lineRule="exact"/>
        <w:ind w:firstLine="360"/>
      </w:pPr>
      <w:r>
        <w:rPr>
          <w:rStyle w:val="163"/>
          <w:b/>
          <w:bCs/>
        </w:rPr>
        <w:t>лица с различными аномалиями психики а также патоло-</w:t>
      </w:r>
      <w:r>
        <w:rPr>
          <w:rStyle w:val="163"/>
          <w:b/>
          <w:bCs/>
        </w:rPr>
        <w:br/>
        <w:t>гическими проявлениями полового влечения (фетишизм, са-</w:t>
      </w:r>
      <w:r>
        <w:rPr>
          <w:rStyle w:val="163"/>
          <w:b/>
          <w:bCs/>
        </w:rPr>
        <w:br/>
        <w:t>дизм, эксгибиционизм и т.д.). Дефекты их психики проявляют-</w:t>
      </w:r>
    </w:p>
    <w:p w:rsidR="00A86078" w:rsidRDefault="00F4381D">
      <w:pPr>
        <w:pStyle w:val="60"/>
        <w:shd w:val="clear" w:color="auto" w:fill="auto"/>
        <w:spacing w:line="170" w:lineRule="exact"/>
        <w:ind w:firstLine="0"/>
      </w:pPr>
      <w:r>
        <w:t xml:space="preserve">Типология приводится с учетом предложений Ю.М. </w:t>
      </w:r>
      <w:r>
        <w:t>Самойлова.</w:t>
      </w:r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ся не только в определенной нелогичности, бросающейся в глаза</w:t>
      </w:r>
      <w:r>
        <w:rPr>
          <w:rStyle w:val="163"/>
          <w:b/>
          <w:bCs/>
        </w:rPr>
        <w:br/>
        <w:t>странности поведения, но и в речи, что может быть подмечено</w:t>
      </w:r>
      <w:r>
        <w:rPr>
          <w:rStyle w:val="163"/>
          <w:b/>
          <w:bCs/>
        </w:rPr>
        <w:br/>
        <w:t>потерпевшей (потерпевшим) и сообщено ею (им) на допросе.</w:t>
      </w:r>
      <w:r>
        <w:rPr>
          <w:rStyle w:val="163"/>
          <w:b/>
          <w:bCs/>
        </w:rPr>
        <w:br/>
        <w:t>В этой группе выделяются лица, страдающие психозом позднего</w:t>
      </w:r>
      <w:r>
        <w:rPr>
          <w:rStyle w:val="163"/>
          <w:b/>
          <w:bCs/>
        </w:rPr>
        <w:br/>
        <w:t>возрас</w:t>
      </w:r>
      <w:r>
        <w:rPr>
          <w:rStyle w:val="163"/>
          <w:b/>
          <w:bCs/>
        </w:rPr>
        <w:t>та, развивающимся старческим слабоумием. Чаще всего</w:t>
      </w:r>
      <w:r>
        <w:rPr>
          <w:rStyle w:val="163"/>
          <w:b/>
          <w:bCs/>
        </w:rPr>
        <w:br/>
        <w:t>ими совершаются половые посягательства в отношении малолет-</w:t>
      </w:r>
      <w:r>
        <w:rPr>
          <w:rStyle w:val="163"/>
          <w:b/>
          <w:bCs/>
        </w:rPr>
        <w:br/>
        <w:t>них и несовершеннолетних;</w:t>
      </w:r>
    </w:p>
    <w:p w:rsidR="00A86078" w:rsidRDefault="00F4381D">
      <w:pPr>
        <w:pStyle w:val="160"/>
        <w:numPr>
          <w:ilvl w:val="0"/>
          <w:numId w:val="39"/>
        </w:numPr>
        <w:shd w:val="clear" w:color="auto" w:fill="auto"/>
        <w:tabs>
          <w:tab w:val="left" w:pos="654"/>
        </w:tabs>
        <w:spacing w:line="226" w:lineRule="exact"/>
        <w:ind w:firstLine="360"/>
      </w:pPr>
      <w:r>
        <w:rPr>
          <w:rStyle w:val="163"/>
          <w:b/>
          <w:bCs/>
        </w:rPr>
        <w:t>хронические алкоголики, наркоманы, а также лица, ранее</w:t>
      </w:r>
      <w:r>
        <w:rPr>
          <w:rStyle w:val="163"/>
          <w:b/>
          <w:bCs/>
        </w:rPr>
        <w:br/>
        <w:t>судимые за хулиганство, разбои, половые и другие насильствен-</w:t>
      </w:r>
      <w:r>
        <w:rPr>
          <w:rStyle w:val="163"/>
          <w:b/>
          <w:bCs/>
        </w:rPr>
        <w:br/>
        <w:t>н</w:t>
      </w:r>
      <w:r>
        <w:rPr>
          <w:rStyle w:val="163"/>
          <w:b/>
          <w:bCs/>
        </w:rPr>
        <w:t>ые преступления. Их отличают грубость, жестокость в обраще-</w:t>
      </w:r>
      <w:r>
        <w:rPr>
          <w:rStyle w:val="163"/>
          <w:b/>
          <w:bCs/>
        </w:rPr>
        <w:br/>
        <w:t>нии с окружающими, моральная распущенность, извращенность</w:t>
      </w:r>
      <w:r>
        <w:rPr>
          <w:rStyle w:val="163"/>
          <w:b/>
          <w:bCs/>
        </w:rPr>
        <w:br/>
        <w:t>в удовлетворении половой страсти;</w:t>
      </w:r>
    </w:p>
    <w:p w:rsidR="00A86078" w:rsidRDefault="00F4381D">
      <w:pPr>
        <w:pStyle w:val="160"/>
        <w:numPr>
          <w:ilvl w:val="0"/>
          <w:numId w:val="39"/>
        </w:numPr>
        <w:shd w:val="clear" w:color="auto" w:fill="auto"/>
        <w:tabs>
          <w:tab w:val="left" w:pos="649"/>
        </w:tabs>
        <w:spacing w:line="226" w:lineRule="exact"/>
        <w:ind w:firstLine="360"/>
      </w:pPr>
      <w:r>
        <w:rPr>
          <w:rStyle w:val="163"/>
          <w:b/>
          <w:bCs/>
        </w:rPr>
        <w:t>лица, не имеющие резко выраженных признаков второй</w:t>
      </w:r>
      <w:r>
        <w:rPr>
          <w:rStyle w:val="163"/>
          <w:b/>
          <w:bCs/>
        </w:rPr>
        <w:br/>
        <w:t>группы. В большинстве своем они отличаются примитивны</w:t>
      </w:r>
      <w:r>
        <w:rPr>
          <w:rStyle w:val="163"/>
          <w:b/>
          <w:bCs/>
        </w:rPr>
        <w:t>ми</w:t>
      </w:r>
      <w:r>
        <w:rPr>
          <w:rStyle w:val="163"/>
          <w:b/>
          <w:bCs/>
        </w:rPr>
        <w:br/>
        <w:t>интересами, циничным отношением к женщине, злоупотребле-</w:t>
      </w:r>
      <w:r>
        <w:rPr>
          <w:rStyle w:val="163"/>
          <w:b/>
          <w:bCs/>
        </w:rPr>
        <w:br/>
        <w:t>нием алкогольными напитками;</w:t>
      </w:r>
    </w:p>
    <w:p w:rsidR="00A86078" w:rsidRDefault="00F4381D">
      <w:pPr>
        <w:pStyle w:val="160"/>
        <w:numPr>
          <w:ilvl w:val="0"/>
          <w:numId w:val="39"/>
        </w:numPr>
        <w:shd w:val="clear" w:color="auto" w:fill="auto"/>
        <w:tabs>
          <w:tab w:val="left" w:pos="654"/>
        </w:tabs>
        <w:spacing w:line="226" w:lineRule="exact"/>
        <w:ind w:firstLine="360"/>
      </w:pPr>
      <w:r>
        <w:rPr>
          <w:rStyle w:val="163"/>
          <w:b/>
          <w:bCs/>
        </w:rPr>
        <w:t>лица, которые совершили изнасилование либо насильст-</w:t>
      </w:r>
      <w:r>
        <w:rPr>
          <w:rStyle w:val="163"/>
          <w:b/>
          <w:bCs/>
        </w:rPr>
        <w:br/>
        <w:t>венные действия сексуального характера при наличии сложных,</w:t>
      </w:r>
      <w:r>
        <w:rPr>
          <w:rStyle w:val="163"/>
          <w:b/>
          <w:bCs/>
        </w:rPr>
        <w:br/>
        <w:t>специфических взаимоотношений с потерпевшей (потерпев-</w:t>
      </w:r>
      <w:r>
        <w:rPr>
          <w:rStyle w:val="163"/>
          <w:b/>
          <w:bCs/>
        </w:rPr>
        <w:br/>
        <w:t>шим), в ситуации, когда ее (его) поведение было опрометчивым,</w:t>
      </w:r>
      <w:r>
        <w:rPr>
          <w:rStyle w:val="163"/>
          <w:b/>
          <w:bCs/>
        </w:rPr>
        <w:br/>
        <w:t>рискованным и даже провокационным;</w:t>
      </w:r>
    </w:p>
    <w:p w:rsidR="00A86078" w:rsidRDefault="00F4381D">
      <w:pPr>
        <w:pStyle w:val="160"/>
        <w:numPr>
          <w:ilvl w:val="0"/>
          <w:numId w:val="39"/>
        </w:numPr>
        <w:shd w:val="clear" w:color="auto" w:fill="auto"/>
        <w:tabs>
          <w:tab w:val="left" w:pos="687"/>
        </w:tabs>
        <w:spacing w:line="226" w:lineRule="exact"/>
        <w:ind w:firstLine="360"/>
      </w:pPr>
      <w:r>
        <w:rPr>
          <w:rStyle w:val="163"/>
          <w:b/>
          <w:bCs/>
        </w:rPr>
        <w:t>несовершеннолетние. При нападении в одиночку они чаще</w:t>
      </w:r>
      <w:r>
        <w:rPr>
          <w:rStyle w:val="163"/>
          <w:b/>
          <w:bCs/>
        </w:rPr>
        <w:br/>
        <w:t>посягают на малолетних, несовершеннолетних. При совершении</w:t>
      </w:r>
      <w:r>
        <w:rPr>
          <w:rStyle w:val="163"/>
          <w:b/>
          <w:bCs/>
        </w:rPr>
        <w:br/>
        <w:t>преступлений в группе их жертвами оказываются</w:t>
      </w:r>
      <w:r>
        <w:rPr>
          <w:rStyle w:val="163"/>
          <w:b/>
          <w:bCs/>
        </w:rPr>
        <w:t xml:space="preserve"> как несовер-</w:t>
      </w:r>
      <w:r>
        <w:rPr>
          <w:rStyle w:val="163"/>
          <w:b/>
          <w:bCs/>
        </w:rPr>
        <w:br/>
        <w:t>шеннолетние, так и взрослые женщины (мужчины), в том числе</w:t>
      </w:r>
      <w:r>
        <w:rPr>
          <w:rStyle w:val="163"/>
          <w:b/>
          <w:bCs/>
        </w:rPr>
        <w:br/>
        <w:t>лица преклонного возраста. Групповые посягательства с участи-</w:t>
      </w:r>
      <w:r>
        <w:rPr>
          <w:rStyle w:val="163"/>
          <w:b/>
          <w:bCs/>
        </w:rPr>
        <w:br/>
        <w:t>ем несовершеннолетних сопровождаются жестоким, особо ци-</w:t>
      </w:r>
      <w:r>
        <w:rPr>
          <w:rStyle w:val="163"/>
          <w:b/>
          <w:bCs/>
        </w:rPr>
        <w:br/>
        <w:t>ничным отношением к жертве, извращенными способами удов-</w:t>
      </w:r>
      <w:r>
        <w:rPr>
          <w:rStyle w:val="163"/>
          <w:b/>
          <w:bCs/>
        </w:rPr>
        <w:br/>
        <w:t>летворе</w:t>
      </w:r>
      <w:r>
        <w:rPr>
          <w:rStyle w:val="163"/>
          <w:b/>
          <w:bCs/>
        </w:rPr>
        <w:t>ния половой страсти. В процессе раскрытия полового</w:t>
      </w:r>
      <w:r>
        <w:rPr>
          <w:rStyle w:val="163"/>
          <w:b/>
          <w:bCs/>
        </w:rPr>
        <w:br/>
        <w:t>посягательства, совершенного несовершеннолетними или с их</w:t>
      </w:r>
      <w:r>
        <w:rPr>
          <w:rStyle w:val="163"/>
          <w:b/>
          <w:bCs/>
        </w:rPr>
        <w:br/>
        <w:t>участием, следует учитывать, что довольно часто такая группа</w:t>
      </w:r>
      <w:r>
        <w:rPr>
          <w:rStyle w:val="163"/>
          <w:b/>
          <w:bCs/>
        </w:rPr>
        <w:br/>
        <w:t>совершает и другие преступления (кражи, грабежи, хулиганст-</w:t>
      </w:r>
      <w:r>
        <w:rPr>
          <w:rStyle w:val="163"/>
          <w:b/>
          <w:bCs/>
        </w:rPr>
        <w:br/>
        <w:t>во и т.п.), которые, как п</w:t>
      </w:r>
      <w:r>
        <w:rPr>
          <w:rStyle w:val="163"/>
          <w:b/>
          <w:bCs/>
        </w:rPr>
        <w:t>равило, следуют одно за другим. При-</w:t>
      </w:r>
      <w:r>
        <w:rPr>
          <w:rStyle w:val="163"/>
          <w:b/>
          <w:bCs/>
        </w:rPr>
        <w:br/>
        <w:t>чем большинство участников группы являются жителями одно-</w:t>
      </w:r>
      <w:r>
        <w:rPr>
          <w:rStyle w:val="163"/>
          <w:b/>
          <w:bCs/>
        </w:rPr>
        <w:br/>
        <w:t>го района, хорошо знают друг друга по учебе, совместному</w:t>
      </w:r>
      <w:r>
        <w:rPr>
          <w:rStyle w:val="163"/>
          <w:b/>
          <w:bCs/>
        </w:rPr>
        <w:br/>
        <w:t>времяпрепровождению и нередко совершают насильственные и</w:t>
      </w:r>
      <w:r>
        <w:rPr>
          <w:rStyle w:val="163"/>
          <w:b/>
          <w:bCs/>
        </w:rPr>
        <w:br/>
        <w:t>иные сексуальные посягательства недалеко от мес</w:t>
      </w:r>
      <w:r>
        <w:rPr>
          <w:rStyle w:val="163"/>
          <w:b/>
          <w:bCs/>
        </w:rPr>
        <w:t>та постоянного</w:t>
      </w:r>
      <w:r>
        <w:rPr>
          <w:rStyle w:val="163"/>
          <w:b/>
          <w:bCs/>
        </w:rPr>
        <w:br/>
        <w:t>проживания или же мест, где проводят свой досуг.</w:t>
      </w:r>
    </w:p>
    <w:p w:rsidR="00A86078" w:rsidRDefault="00F4381D">
      <w:pPr>
        <w:pStyle w:val="160"/>
        <w:shd w:val="clear" w:color="auto" w:fill="auto"/>
        <w:spacing w:line="221" w:lineRule="exact"/>
        <w:ind w:firstLine="360"/>
      </w:pPr>
      <w:r>
        <w:rPr>
          <w:rStyle w:val="163"/>
          <w:b/>
          <w:bCs/>
        </w:rPr>
        <w:t>Чтобы разобраться в механизме происшедшего события, оп-</w:t>
      </w:r>
      <w:r>
        <w:rPr>
          <w:rStyle w:val="163"/>
          <w:b/>
          <w:bCs/>
        </w:rPr>
        <w:br/>
        <w:t>ределить, действительно ли было совершено изнасилование либо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иное сексуальное посягательство, необходимы данные не только</w:t>
      </w:r>
      <w:r>
        <w:rPr>
          <w:rStyle w:val="163"/>
          <w:b/>
          <w:bCs/>
        </w:rPr>
        <w:br/>
        <w:t>о личностных о</w:t>
      </w:r>
      <w:r>
        <w:rPr>
          <w:rStyle w:val="163"/>
          <w:b/>
          <w:bCs/>
        </w:rPr>
        <w:t>собенностях подозреваемого, способах его дейст-</w:t>
      </w:r>
      <w:r>
        <w:rPr>
          <w:rStyle w:val="163"/>
          <w:b/>
          <w:bCs/>
        </w:rPr>
        <w:br/>
        <w:t>вий и обстановке, в которой все происходило. Нужно учесть еще</w:t>
      </w:r>
      <w:r>
        <w:rPr>
          <w:rStyle w:val="163"/>
          <w:b/>
          <w:bCs/>
        </w:rPr>
        <w:br/>
        <w:t>характер и динамику развития взаимосвязи этого лица с потер-</w:t>
      </w:r>
      <w:r>
        <w:rPr>
          <w:rStyle w:val="163"/>
          <w:b/>
          <w:bCs/>
        </w:rPr>
        <w:br/>
        <w:t>певшей (потерпевшим), ее (его) нравственно-психологический</w:t>
      </w:r>
      <w:r>
        <w:rPr>
          <w:rStyle w:val="163"/>
          <w:b/>
          <w:bCs/>
        </w:rPr>
        <w:br/>
        <w:t xml:space="preserve">облик и другие личностные </w:t>
      </w:r>
      <w:r>
        <w:rPr>
          <w:rStyle w:val="163"/>
          <w:b/>
          <w:bCs/>
        </w:rPr>
        <w:t>особенности, а также своеобразие по-</w:t>
      </w:r>
      <w:r>
        <w:rPr>
          <w:rStyle w:val="163"/>
          <w:b/>
          <w:bCs/>
        </w:rPr>
        <w:br/>
        <w:t>ведения и противодействия половому посягательству. Довольно</w:t>
      </w:r>
      <w:r>
        <w:rPr>
          <w:rStyle w:val="163"/>
          <w:b/>
          <w:bCs/>
        </w:rPr>
        <w:br/>
        <w:t>часто приходится сталкиваться с ситуацией, когда потерпевшая</w:t>
      </w:r>
      <w:r>
        <w:rPr>
          <w:rStyle w:val="163"/>
          <w:b/>
          <w:bCs/>
        </w:rPr>
        <w:br/>
        <w:t>(потерпевший) и посягатель были в той или иной мере знакомы</w:t>
      </w:r>
      <w:r>
        <w:rPr>
          <w:rStyle w:val="163"/>
          <w:b/>
          <w:bCs/>
        </w:rPr>
        <w:br/>
        <w:t>друг с другом. Причем значительную час</w:t>
      </w:r>
      <w:r>
        <w:rPr>
          <w:rStyle w:val="163"/>
          <w:b/>
          <w:bCs/>
        </w:rPr>
        <w:t>ть потерпевших состав-</w:t>
      </w:r>
      <w:r>
        <w:rPr>
          <w:rStyle w:val="163"/>
          <w:b/>
          <w:bCs/>
        </w:rPr>
        <w:br/>
        <w:t>ляют несовершеннолетние, в контингенте которых довольно</w:t>
      </w:r>
      <w:r>
        <w:rPr>
          <w:rStyle w:val="163"/>
          <w:b/>
          <w:bCs/>
        </w:rPr>
        <w:br/>
        <w:t>много воспитывавшихся в неблагоприятных семейных условиях</w:t>
      </w:r>
      <w:r>
        <w:rPr>
          <w:rStyle w:val="163"/>
          <w:b/>
          <w:bCs/>
        </w:rPr>
        <w:br/>
        <w:t>(отсутствие одного из родителей, материальные затруднения,</w:t>
      </w:r>
      <w:r>
        <w:rPr>
          <w:rStyle w:val="163"/>
          <w:b/>
          <w:bCs/>
        </w:rPr>
        <w:br/>
        <w:t>раздоры, драки в семье, пьянство родителей, их аморальное по</w:t>
      </w:r>
      <w:r>
        <w:rPr>
          <w:rStyle w:val="163"/>
          <w:b/>
          <w:bCs/>
        </w:rPr>
        <w:t>-</w:t>
      </w:r>
      <w:r>
        <w:rPr>
          <w:rStyle w:val="163"/>
          <w:b/>
          <w:bCs/>
        </w:rPr>
        <w:br/>
        <w:t>ведение и т.п.). Около трети всех потерпевших — и взрослых и</w:t>
      </w:r>
      <w:r>
        <w:rPr>
          <w:rStyle w:val="163"/>
          <w:b/>
          <w:bCs/>
        </w:rPr>
        <w:br/>
        <w:t>несовершеннолетних — находились в момент полового посяга-</w:t>
      </w:r>
      <w:r>
        <w:rPr>
          <w:rStyle w:val="163"/>
          <w:b/>
          <w:bCs/>
        </w:rPr>
        <w:br/>
        <w:t>тельства в той или иной степени алкогольного опьянения.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Особенности криминалистической характеристики других</w:t>
      </w:r>
      <w:r>
        <w:rPr>
          <w:rStyle w:val="163"/>
          <w:b/>
          <w:bCs/>
        </w:rPr>
        <w:br/>
        <w:t>половых посягательств. Пон</w:t>
      </w:r>
      <w:r>
        <w:rPr>
          <w:rStyle w:val="163"/>
          <w:b/>
          <w:bCs/>
        </w:rPr>
        <w:t>уждение лица к половому сноше-</w:t>
      </w:r>
      <w:r>
        <w:rPr>
          <w:rStyle w:val="163"/>
          <w:b/>
          <w:bCs/>
        </w:rPr>
        <w:br/>
        <w:t>нию, мужеложству, лесбиянству или совершению иных дейст-</w:t>
      </w:r>
      <w:r>
        <w:rPr>
          <w:rStyle w:val="163"/>
          <w:b/>
          <w:bCs/>
        </w:rPr>
        <w:br/>
        <w:t>вий сексуального характера путем шантажа, угрозы уничтоже-</w:t>
      </w:r>
      <w:r>
        <w:rPr>
          <w:rStyle w:val="163"/>
          <w:b/>
          <w:bCs/>
        </w:rPr>
        <w:br/>
        <w:t>нием, повреждением или изъятием имущества либо с</w:t>
      </w:r>
      <w:r>
        <w:rPr>
          <w:rStyle w:val="163"/>
          <w:b/>
          <w:bCs/>
        </w:rPr>
        <w:br/>
        <w:t>использованием материальной или иной зависимости потерпев-</w:t>
      </w:r>
      <w:r>
        <w:rPr>
          <w:rStyle w:val="163"/>
          <w:b/>
          <w:bCs/>
        </w:rPr>
        <w:br/>
        <w:t>ш</w:t>
      </w:r>
      <w:r>
        <w:rPr>
          <w:rStyle w:val="163"/>
          <w:b/>
          <w:bCs/>
        </w:rPr>
        <w:t>ей (потерпевшего) (ст. 133 УК РФ) осуществляется при опреде-</w:t>
      </w:r>
      <w:r>
        <w:rPr>
          <w:rStyle w:val="163"/>
          <w:b/>
          <w:bCs/>
        </w:rPr>
        <w:br/>
        <w:t>ленном уровне сложившихся отношений между жертвой и пося-</w:t>
      </w:r>
      <w:r>
        <w:rPr>
          <w:rStyle w:val="163"/>
          <w:b/>
          <w:bCs/>
        </w:rPr>
        <w:br/>
        <w:t>гателем. Здесь особое значение приобретает не столько степень</w:t>
      </w:r>
      <w:r>
        <w:rPr>
          <w:rStyle w:val="163"/>
          <w:b/>
          <w:bCs/>
        </w:rPr>
        <w:br/>
        <w:t>их знакомства, сколько образующаяся в результате действий ви-</w:t>
      </w:r>
      <w:r>
        <w:rPr>
          <w:rStyle w:val="163"/>
          <w:b/>
          <w:bCs/>
        </w:rPr>
        <w:br/>
        <w:t>новного своео</w:t>
      </w:r>
      <w:r>
        <w:rPr>
          <w:rStyle w:val="163"/>
          <w:b/>
          <w:bCs/>
        </w:rPr>
        <w:t>бразная зависимость от него жертвы сексуального</w:t>
      </w:r>
      <w:r>
        <w:rPr>
          <w:rStyle w:val="163"/>
          <w:b/>
          <w:bCs/>
        </w:rPr>
        <w:br/>
        <w:t>посягательства. Эта зависимость во многом мешает получению</w:t>
      </w:r>
      <w:r>
        <w:rPr>
          <w:rStyle w:val="163"/>
          <w:b/>
          <w:bCs/>
        </w:rPr>
        <w:br/>
        <w:t>от таких потерпевших полных, достоверных сведений и порой</w:t>
      </w:r>
      <w:r>
        <w:rPr>
          <w:rStyle w:val="163"/>
          <w:b/>
          <w:bCs/>
        </w:rPr>
        <w:br/>
        <w:t>значительно усложняет установление истины по делу.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Воздействие лица, совершающего преступле</w:t>
      </w:r>
      <w:r>
        <w:rPr>
          <w:rStyle w:val="163"/>
          <w:b/>
          <w:bCs/>
        </w:rPr>
        <w:t>ние, предусмот-</w:t>
      </w:r>
      <w:r>
        <w:rPr>
          <w:rStyle w:val="163"/>
          <w:b/>
          <w:bCs/>
        </w:rPr>
        <w:br/>
        <w:t>ренное ст. 134 УК РФ (половое сношение, мужеложство или лес-</w:t>
      </w:r>
      <w:r>
        <w:rPr>
          <w:rStyle w:val="163"/>
          <w:b/>
          <w:bCs/>
        </w:rPr>
        <w:br/>
        <w:t>биянство, совершенные лицом, достигшим 18-летнего возраста,</w:t>
      </w:r>
      <w:r>
        <w:rPr>
          <w:rStyle w:val="163"/>
          <w:b/>
          <w:bCs/>
        </w:rPr>
        <w:br/>
        <w:t>с лицом, заведомо не достигшим 16-летнего возраста), чаще все-</w:t>
      </w:r>
      <w:r>
        <w:rPr>
          <w:rStyle w:val="163"/>
          <w:b/>
          <w:bCs/>
        </w:rPr>
        <w:br/>
        <w:t>го не носит характера грубого физического и психического</w:t>
      </w:r>
      <w:r>
        <w:rPr>
          <w:rStyle w:val="163"/>
          <w:b/>
          <w:bCs/>
        </w:rPr>
        <w:t xml:space="preserve"> при-</w:t>
      </w:r>
      <w:r>
        <w:rPr>
          <w:rStyle w:val="163"/>
          <w:b/>
          <w:bCs/>
        </w:rPr>
        <w:br/>
        <w:t>нуждения, а облекается в формы постепенного развращения,</w:t>
      </w:r>
      <w:r>
        <w:rPr>
          <w:rStyle w:val="163"/>
          <w:b/>
          <w:bCs/>
        </w:rPr>
        <w:br/>
        <w:t>возбуждения сексуального любопытства жертвы посягательства</w:t>
      </w:r>
      <w:r>
        <w:rPr>
          <w:rStyle w:val="163"/>
          <w:b/>
          <w:bCs/>
        </w:rPr>
        <w:br/>
        <w:t>и различного рода эротических манипуляций для получения от</w:t>
      </w:r>
      <w:r>
        <w:rPr>
          <w:rStyle w:val="163"/>
          <w:b/>
          <w:bCs/>
        </w:rPr>
        <w:br/>
        <w:t>нее согласия на половое сближение.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401"/>
          <w:headerReference w:type="default" r:id="rId402"/>
          <w:pgSz w:w="11909" w:h="16834"/>
          <w:pgMar w:top="1430" w:right="1440" w:bottom="1430" w:left="1440" w:header="0" w:footer="3" w:gutter="0"/>
          <w:pgNumType w:start="602"/>
          <w:cols w:space="720"/>
          <w:noEndnote/>
          <w:docGrid w:linePitch="360"/>
        </w:sectPr>
      </w:pPr>
      <w:r>
        <w:rPr>
          <w:rStyle w:val="163"/>
          <w:b/>
          <w:bCs/>
        </w:rPr>
        <w:t>Развратные действия, совершаемые в отношении лица, не до-</w:t>
      </w:r>
      <w:r>
        <w:rPr>
          <w:rStyle w:val="163"/>
          <w:b/>
          <w:bCs/>
        </w:rPr>
        <w:br/>
        <w:t>стигшего 16-летнего возраста (ст. 135 УК РФ)</w:t>
      </w:r>
      <w:r>
        <w:rPr>
          <w:rStyle w:val="163"/>
          <w:b/>
          <w:bCs/>
        </w:rPr>
        <w:t>, направлены на</w:t>
      </w:r>
      <w:r>
        <w:rPr>
          <w:rStyle w:val="163"/>
          <w:b/>
          <w:bCs/>
        </w:rPr>
        <w:br/>
        <w:t>пробуждение у несовершеннолетнего нездорового сексуального</w:t>
      </w:r>
      <w:r>
        <w:rPr>
          <w:rStyle w:val="163"/>
          <w:b/>
          <w:bCs/>
        </w:rPr>
        <w:br/>
        <w:t>интереса, возбуждение полового влечения. Чаще всего они прояв-</w:t>
      </w:r>
      <w:r>
        <w:rPr>
          <w:rStyle w:val="163"/>
          <w:b/>
          <w:bCs/>
        </w:rPr>
        <w:br/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>ляются в физических действиях (эксгибиционизме — обнажении</w:t>
      </w:r>
      <w:r>
        <w:rPr>
          <w:rStyle w:val="163"/>
          <w:b/>
          <w:bCs/>
        </w:rPr>
        <w:br/>
        <w:t>своих половых органов; разного рода сексуальных манипуляци</w:t>
      </w:r>
      <w:r>
        <w:rPr>
          <w:rStyle w:val="163"/>
          <w:b/>
          <w:bCs/>
        </w:rPr>
        <w:t>ях,</w:t>
      </w:r>
      <w:r>
        <w:rPr>
          <w:rStyle w:val="163"/>
          <w:b/>
          <w:bCs/>
        </w:rPr>
        <w:br/>
        <w:t>прикосновениях к половым органам несовершеннолетнего, их об-</w:t>
      </w:r>
      <w:r>
        <w:rPr>
          <w:rStyle w:val="163"/>
          <w:b/>
          <w:bCs/>
        </w:rPr>
        <w:br/>
        <w:t>нажении и т.д.). Развратные действия могут заключаться и в де-</w:t>
      </w:r>
      <w:r>
        <w:rPr>
          <w:rStyle w:val="163"/>
          <w:b/>
          <w:bCs/>
        </w:rPr>
        <w:br/>
        <w:t>монстрации порнографических видеофильмов, ознакомлении с</w:t>
      </w:r>
      <w:r>
        <w:rPr>
          <w:rStyle w:val="163"/>
          <w:b/>
          <w:bCs/>
        </w:rPr>
        <w:br/>
        <w:t>порнографическими снимками, рисунками, литературой, ведении</w:t>
      </w:r>
      <w:r>
        <w:rPr>
          <w:rStyle w:val="163"/>
          <w:b/>
          <w:bCs/>
        </w:rPr>
        <w:br/>
        <w:t>циничных ра</w:t>
      </w:r>
      <w:r>
        <w:rPr>
          <w:rStyle w:val="163"/>
          <w:b/>
          <w:bCs/>
        </w:rPr>
        <w:t>зговоров на сексуальные темы и т.п.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Незрелость несовершеннолетнего, недостаточность его соци-</w:t>
      </w:r>
      <w:r>
        <w:rPr>
          <w:rStyle w:val="163"/>
          <w:b/>
          <w:bCs/>
        </w:rPr>
        <w:br/>
        <w:t>ального опыта, определенная скрытность в своих сексуальных</w:t>
      </w:r>
      <w:r>
        <w:rPr>
          <w:rStyle w:val="163"/>
          <w:b/>
          <w:bCs/>
        </w:rPr>
        <w:br/>
        <w:t>интересах облегчают действия виновного, позволяя ему оста-</w:t>
      </w:r>
      <w:r>
        <w:rPr>
          <w:rStyle w:val="163"/>
          <w:b/>
          <w:bCs/>
        </w:rPr>
        <w:br/>
        <w:t>ваться неразоблаченным на протяжении довольн</w:t>
      </w:r>
      <w:r>
        <w:rPr>
          <w:rStyle w:val="163"/>
          <w:b/>
          <w:bCs/>
        </w:rPr>
        <w:t>о длительного</w:t>
      </w:r>
      <w:r>
        <w:rPr>
          <w:rStyle w:val="163"/>
          <w:b/>
          <w:bCs/>
        </w:rPr>
        <w:br/>
        <w:t>времени. Показания таких потерпевших в силу их склонности к</w:t>
      </w:r>
      <w:r>
        <w:rPr>
          <w:rStyle w:val="163"/>
          <w:b/>
          <w:bCs/>
        </w:rPr>
        <w:br/>
        <w:t>фантазированию, различным измышлениям требуют тщатель-</w:t>
      </w:r>
      <w:r>
        <w:rPr>
          <w:rStyle w:val="163"/>
          <w:b/>
          <w:bCs/>
        </w:rPr>
        <w:br/>
        <w:t>ной проверки, чтобы исключить возможность оговора.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Специфическую группу потерпевших образуют лица, стра-</w:t>
      </w:r>
      <w:r>
        <w:rPr>
          <w:rStyle w:val="163"/>
          <w:b/>
          <w:bCs/>
        </w:rPr>
        <w:br/>
        <w:t>давшие тем или иным пс</w:t>
      </w:r>
      <w:r>
        <w:rPr>
          <w:rStyle w:val="163"/>
          <w:b/>
          <w:bCs/>
        </w:rPr>
        <w:t>ихическим заболеванием, в том числе</w:t>
      </w:r>
      <w:r>
        <w:rPr>
          <w:rStyle w:val="163"/>
          <w:b/>
          <w:bCs/>
        </w:rPr>
        <w:br/>
        <w:t>шизофренией, а чаще всего олигофренией. Особенно велика доля</w:t>
      </w:r>
      <w:r>
        <w:rPr>
          <w:rStyle w:val="163"/>
          <w:b/>
          <w:bCs/>
        </w:rPr>
        <w:br/>
        <w:t>таких потерпевших среди 14—15-летних. Нарушения психиче-</w:t>
      </w:r>
      <w:r>
        <w:rPr>
          <w:rStyle w:val="163"/>
          <w:b/>
          <w:bCs/>
        </w:rPr>
        <w:br/>
        <w:t>ского развития, интеллектуальная недостаточность довольно</w:t>
      </w:r>
      <w:r>
        <w:rPr>
          <w:rStyle w:val="163"/>
          <w:b/>
          <w:bCs/>
        </w:rPr>
        <w:br/>
        <w:t>часто связаны у малолетних и несовершеннолет</w:t>
      </w:r>
      <w:r>
        <w:rPr>
          <w:rStyle w:val="163"/>
          <w:b/>
          <w:bCs/>
        </w:rPr>
        <w:t>них с повышен-</w:t>
      </w:r>
      <w:r>
        <w:rPr>
          <w:rStyle w:val="163"/>
          <w:b/>
          <w:bCs/>
        </w:rPr>
        <w:br/>
        <w:t>ной сексуальностью, что в значительной мере облегчает совер-</w:t>
      </w:r>
      <w:r>
        <w:rPr>
          <w:rStyle w:val="163"/>
          <w:b/>
          <w:bCs/>
        </w:rPr>
        <w:br/>
        <w:t>шение сексуальных посягательств, — они в силу своего болез-</w:t>
      </w:r>
      <w:r>
        <w:rPr>
          <w:rStyle w:val="163"/>
          <w:b/>
          <w:bCs/>
        </w:rPr>
        <w:br/>
        <w:t>ненного состояния как бы сами идут навстречу сексуальным</w:t>
      </w:r>
      <w:r>
        <w:rPr>
          <w:rStyle w:val="163"/>
          <w:b/>
          <w:bCs/>
        </w:rPr>
        <w:br/>
        <w:t>устремлениям преступника. Оценивая происшедшее событие и</w:t>
      </w:r>
      <w:r>
        <w:rPr>
          <w:rStyle w:val="163"/>
          <w:b/>
          <w:bCs/>
        </w:rPr>
        <w:br/>
        <w:t>сведен</w:t>
      </w:r>
      <w:r>
        <w:rPr>
          <w:rStyle w:val="163"/>
          <w:b/>
          <w:bCs/>
        </w:rPr>
        <w:t>ия, полученные от потерпевших, необходимо учитывать</w:t>
      </w:r>
      <w:r>
        <w:rPr>
          <w:rStyle w:val="163"/>
          <w:b/>
          <w:bCs/>
        </w:rPr>
        <w:br/>
        <w:t>склонность психически больных к искажениям, измышлениям</w:t>
      </w:r>
      <w:r>
        <w:rPr>
          <w:rStyle w:val="163"/>
          <w:b/>
          <w:bCs/>
        </w:rPr>
        <w:br/>
        <w:t>в показаниях, оговорам невиновных даже в случае действитель-</w:t>
      </w:r>
      <w:r>
        <w:rPr>
          <w:rStyle w:val="163"/>
          <w:b/>
          <w:bCs/>
        </w:rPr>
        <w:br/>
        <w:t>но имевшего место сексуального посягательства. Показания по-</w:t>
      </w:r>
      <w:r>
        <w:rPr>
          <w:rStyle w:val="163"/>
          <w:b/>
          <w:bCs/>
        </w:rPr>
        <w:br/>
        <w:t xml:space="preserve">терпевших, находившихся в </w:t>
      </w:r>
      <w:r>
        <w:rPr>
          <w:rStyle w:val="163"/>
          <w:b/>
          <w:bCs/>
        </w:rPr>
        <w:t>процессе изнасилования в нетрез-</w:t>
      </w:r>
      <w:r>
        <w:rPr>
          <w:rStyle w:val="163"/>
          <w:b/>
          <w:bCs/>
        </w:rPr>
        <w:br/>
        <w:t>вом состоянии, также нуждаются в особо тщательной проверке и</w:t>
      </w:r>
      <w:r>
        <w:rPr>
          <w:rStyle w:val="163"/>
          <w:b/>
          <w:bCs/>
        </w:rPr>
        <w:br/>
        <w:t>сопоставлении с другими доказательствами. Дело в том, что при</w:t>
      </w:r>
      <w:r>
        <w:rPr>
          <w:rStyle w:val="163"/>
          <w:b/>
          <w:bCs/>
        </w:rPr>
        <w:br/>
        <w:t>наступлении наркотической фазы опьянения у некоторых из</w:t>
      </w:r>
      <w:r>
        <w:rPr>
          <w:rStyle w:val="163"/>
          <w:b/>
          <w:bCs/>
        </w:rPr>
        <w:br/>
        <w:t>них возможны не только фрагментарность воспр</w:t>
      </w:r>
      <w:r>
        <w:rPr>
          <w:rStyle w:val="163"/>
          <w:b/>
          <w:bCs/>
        </w:rPr>
        <w:t>иятия, но и об-</w:t>
      </w:r>
      <w:r>
        <w:rPr>
          <w:rStyle w:val="163"/>
          <w:b/>
          <w:bCs/>
        </w:rPr>
        <w:br/>
        <w:t>разование ложных ассоциативных связей, смешение событий и</w:t>
      </w:r>
      <w:r>
        <w:rPr>
          <w:rStyle w:val="163"/>
          <w:b/>
          <w:bCs/>
        </w:rPr>
        <w:br/>
        <w:t>людей, даже оговор невиновных.</w:t>
      </w:r>
    </w:p>
    <w:p w:rsidR="00A86078" w:rsidRDefault="00F4381D">
      <w:pPr>
        <w:pStyle w:val="86"/>
        <w:keepNext/>
        <w:keepLines/>
        <w:shd w:val="clear" w:color="auto" w:fill="auto"/>
        <w:spacing w:line="221" w:lineRule="exact"/>
      </w:pPr>
      <w:bookmarkStart w:id="146" w:name="bookmark145"/>
      <w:r>
        <w:rPr>
          <w:rStyle w:val="89"/>
          <w:b/>
          <w:bCs/>
        </w:rPr>
        <w:t>§ 2. Типовые следственные ситуации и особенности</w:t>
      </w:r>
      <w:r>
        <w:rPr>
          <w:rStyle w:val="89"/>
          <w:b/>
          <w:bCs/>
        </w:rPr>
        <w:br/>
        <w:t>планирования расследования</w:t>
      </w:r>
      <w:bookmarkEnd w:id="146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Типовые следственные ситуации по делам об изнасиловании и</w:t>
      </w:r>
      <w:r>
        <w:rPr>
          <w:rStyle w:val="163"/>
          <w:b/>
          <w:bCs/>
        </w:rPr>
        <w:br/>
        <w:t xml:space="preserve">иных сексуальных </w:t>
      </w:r>
      <w:r>
        <w:rPr>
          <w:rStyle w:val="163"/>
          <w:b/>
          <w:bCs/>
        </w:rPr>
        <w:t>действиях зависят от той информации, кото-</w:t>
      </w:r>
      <w:r>
        <w:rPr>
          <w:rStyle w:val="163"/>
          <w:b/>
          <w:bCs/>
        </w:rPr>
        <w:br/>
        <w:t>рая имеется на первоначальном этапе расследования о лице, со-</w:t>
      </w:r>
      <w:r>
        <w:rPr>
          <w:rStyle w:val="163"/>
          <w:b/>
          <w:bCs/>
        </w:rPr>
        <w:br/>
        <w:t>вершившем преступление, и обстоятельствах происшедшего, а</w:t>
      </w:r>
      <w:r>
        <w:rPr>
          <w:rStyle w:val="163"/>
          <w:b/>
          <w:bCs/>
        </w:rPr>
        <w:br/>
        <w:t>также от своеобразия показаний и той позиции, которую зани-</w:t>
      </w:r>
      <w:r>
        <w:rPr>
          <w:rStyle w:val="163"/>
          <w:b/>
          <w:bCs/>
        </w:rPr>
        <w:br/>
        <w:t>мает либо может занять в силу ряд</w:t>
      </w:r>
      <w:r>
        <w:rPr>
          <w:rStyle w:val="163"/>
          <w:b/>
          <w:bCs/>
        </w:rPr>
        <w:t>а факторов потерпевшая (по-</w:t>
      </w:r>
      <w:r>
        <w:rPr>
          <w:rStyle w:val="163"/>
          <w:b/>
          <w:bCs/>
        </w:rPr>
        <w:br/>
        <w:t>терпевший) в процессе расследования.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Ситуация 1 — насильник знаком потерпевшей (потерпевше-</w:t>
      </w:r>
      <w:r>
        <w:rPr>
          <w:rStyle w:val="163"/>
          <w:b/>
          <w:bCs/>
        </w:rPr>
        <w:br/>
        <w:t>му). В этой ситуации основное внимание уделяется исследова-</w:t>
      </w:r>
      <w:r>
        <w:rPr>
          <w:rStyle w:val="163"/>
          <w:b/>
          <w:bCs/>
        </w:rPr>
        <w:br/>
        <w:t>нию особенностей взаимоотношений насильника и потерпевшей</w:t>
      </w:r>
      <w:r>
        <w:rPr>
          <w:rStyle w:val="163"/>
          <w:b/>
          <w:bCs/>
        </w:rPr>
        <w:br/>
        <w:t>(потерпевшего), ха</w:t>
      </w:r>
      <w:r>
        <w:rPr>
          <w:rStyle w:val="163"/>
          <w:b/>
          <w:bCs/>
        </w:rPr>
        <w:t>рактеру и сущности расследуемого события.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Ситуация 2 — половое посягательство совершено неизвест-</w:t>
      </w:r>
      <w:r>
        <w:rPr>
          <w:rStyle w:val="163"/>
          <w:b/>
          <w:bCs/>
        </w:rPr>
        <w:br/>
        <w:t>ным лицом. Главной задачей является установление насильни-</w:t>
      </w:r>
      <w:r>
        <w:rPr>
          <w:rStyle w:val="163"/>
          <w:b/>
          <w:bCs/>
        </w:rPr>
        <w:br/>
        <w:t>ка, его розыск и задержание.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Ситуация 3 — посягатель задержан при совершении преступ-</w:t>
      </w:r>
      <w:r>
        <w:rPr>
          <w:rStyle w:val="163"/>
          <w:b/>
          <w:bCs/>
        </w:rPr>
        <w:br/>
        <w:t>ления или неп</w:t>
      </w:r>
      <w:r>
        <w:rPr>
          <w:rStyle w:val="163"/>
          <w:b/>
          <w:bCs/>
        </w:rPr>
        <w:t>осредственно сразу же после него. В этой ситуа-</w:t>
      </w:r>
      <w:r>
        <w:rPr>
          <w:rStyle w:val="163"/>
          <w:b/>
          <w:bCs/>
        </w:rPr>
        <w:br/>
        <w:t>ции основным является выяснение обстоятельств происшедшего</w:t>
      </w:r>
      <w:r>
        <w:rPr>
          <w:rStyle w:val="163"/>
          <w:b/>
          <w:bCs/>
        </w:rPr>
        <w:br/>
        <w:t>и задержания с целью исключить ошибку при привлечении кон-</w:t>
      </w:r>
      <w:r>
        <w:rPr>
          <w:rStyle w:val="163"/>
          <w:b/>
          <w:bCs/>
        </w:rPr>
        <w:br/>
        <w:t>кретного лица к уголовной ответственности. При знакомстве по-</w:t>
      </w:r>
      <w:r>
        <w:rPr>
          <w:rStyle w:val="163"/>
          <w:b/>
          <w:bCs/>
        </w:rPr>
        <w:br/>
        <w:t>терпевшей (потерпевшего) и з</w:t>
      </w:r>
      <w:r>
        <w:rPr>
          <w:rStyle w:val="163"/>
          <w:b/>
          <w:bCs/>
        </w:rPr>
        <w:t>адержанного возникает также не-</w:t>
      </w:r>
      <w:r>
        <w:rPr>
          <w:rStyle w:val="163"/>
          <w:b/>
          <w:bCs/>
        </w:rPr>
        <w:br/>
        <w:t>обходимость решения задач первой ситуации.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Дело о насильственном половом посягательстве, предусмот-</w:t>
      </w:r>
      <w:r>
        <w:rPr>
          <w:rStyle w:val="163"/>
          <w:b/>
          <w:bCs/>
        </w:rPr>
        <w:br/>
        <w:t>ренном ч. 1 ст. 131 и ч. 1 ст. 132 УК РФ, возбуждается, как</w:t>
      </w:r>
      <w:r>
        <w:rPr>
          <w:rStyle w:val="163"/>
          <w:b/>
          <w:bCs/>
        </w:rPr>
        <w:br/>
        <w:t>правило, по жалобе потерпевшей (потерпевшего). В исключи-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тельны</w:t>
      </w:r>
      <w:r>
        <w:rPr>
          <w:rStyle w:val="163"/>
          <w:b/>
          <w:bCs/>
        </w:rPr>
        <w:t>х случаях, если потерпевшая (потерпевший) в силу беспо-</w:t>
      </w:r>
      <w:r>
        <w:rPr>
          <w:rStyle w:val="163"/>
          <w:b/>
          <w:bCs/>
        </w:rPr>
        <w:br/>
        <w:t>мощного состояния, зависимости от обвиняемого или по иным</w:t>
      </w:r>
      <w:r>
        <w:rPr>
          <w:rStyle w:val="163"/>
          <w:b/>
          <w:bCs/>
        </w:rPr>
        <w:br/>
        <w:t>причинам не в состоянии защитить свои права и законные инте-</w:t>
      </w:r>
      <w:r>
        <w:rPr>
          <w:rStyle w:val="163"/>
          <w:b/>
          <w:bCs/>
        </w:rPr>
        <w:br/>
        <w:t>ресы, дело может быть возбуждено и без такой жалобы. При на-</w:t>
      </w:r>
      <w:r>
        <w:rPr>
          <w:rStyle w:val="163"/>
          <w:b/>
          <w:bCs/>
        </w:rPr>
        <w:br/>
        <w:t>личии отягчающих обс</w:t>
      </w:r>
      <w:r>
        <w:rPr>
          <w:rStyle w:val="163"/>
          <w:b/>
          <w:bCs/>
        </w:rPr>
        <w:t>тоятельств (ч. 2, 3 ст. 131 и ч. 2, 3 ст. 132</w:t>
      </w:r>
      <w:r>
        <w:rPr>
          <w:rStyle w:val="163"/>
          <w:b/>
          <w:bCs/>
        </w:rPr>
        <w:br/>
        <w:t>УК РФ) уголовное дело возбуждается независимо от жалобы по-</w:t>
      </w:r>
      <w:r>
        <w:rPr>
          <w:rStyle w:val="163"/>
          <w:b/>
          <w:bCs/>
        </w:rPr>
        <w:br/>
        <w:t>терпевшей (потерпевшего). В принимаемом о насильственном</w:t>
      </w:r>
      <w:r>
        <w:rPr>
          <w:rStyle w:val="163"/>
          <w:b/>
          <w:bCs/>
        </w:rPr>
        <w:br/>
        <w:t>сексуальном посягательстве заявлении должно содержаться че-</w:t>
      </w:r>
      <w:r>
        <w:rPr>
          <w:rStyle w:val="163"/>
          <w:b/>
          <w:bCs/>
        </w:rPr>
        <w:br/>
        <w:t>тыре основных элемента: 1) предуп</w:t>
      </w:r>
      <w:r>
        <w:rPr>
          <w:rStyle w:val="163"/>
          <w:b/>
          <w:bCs/>
        </w:rPr>
        <w:t>реждение заявительницы</w:t>
      </w:r>
      <w:r>
        <w:rPr>
          <w:rStyle w:val="163"/>
          <w:b/>
          <w:bCs/>
        </w:rPr>
        <w:br/>
        <w:t>(заявителя) об уголовной ответственности за заведомо ложный</w:t>
      </w:r>
      <w:r>
        <w:rPr>
          <w:rStyle w:val="163"/>
          <w:b/>
          <w:bCs/>
        </w:rPr>
        <w:br/>
        <w:t>донос по ст. 306 УК РФ; 2) изложение обстоятельств происшед-</w:t>
      </w:r>
      <w:r>
        <w:rPr>
          <w:rStyle w:val="163"/>
          <w:b/>
          <w:bCs/>
        </w:rPr>
        <w:br/>
        <w:t>шего; 3) четко выраженная просьба о привлечении насильника к</w:t>
      </w:r>
      <w:r>
        <w:rPr>
          <w:rStyle w:val="163"/>
          <w:b/>
          <w:bCs/>
        </w:rPr>
        <w:br/>
        <w:t>уголовной ответственности за насильственные сексуал</w:t>
      </w:r>
      <w:r>
        <w:rPr>
          <w:rStyle w:val="163"/>
          <w:b/>
          <w:bCs/>
        </w:rPr>
        <w:t>ьные дей-</w:t>
      </w:r>
      <w:r>
        <w:rPr>
          <w:rStyle w:val="163"/>
          <w:b/>
          <w:bCs/>
        </w:rPr>
        <w:br/>
        <w:t>ствия; 4) разъяснение санкций ч. 1 ст. 131 и ст. 132 УК РФ и по-</w:t>
      </w:r>
      <w:r>
        <w:rPr>
          <w:rStyle w:val="163"/>
          <w:b/>
          <w:bCs/>
        </w:rPr>
        <w:br/>
        <w:t>ложений ч. 3 ст. 20 УПК РФ о том, что после возбуждения уго-</w:t>
      </w:r>
      <w:r>
        <w:rPr>
          <w:rStyle w:val="163"/>
          <w:b/>
          <w:bCs/>
        </w:rPr>
        <w:br/>
        <w:t>ловное дело не может быть прекращено за примирением</w:t>
      </w:r>
      <w:r>
        <w:rPr>
          <w:rStyle w:val="163"/>
          <w:b/>
          <w:bCs/>
        </w:rPr>
        <w:br/>
        <w:t>потерпевшего с виновным лицом (за исключением случаев, пре-</w:t>
      </w:r>
      <w:r>
        <w:rPr>
          <w:rStyle w:val="163"/>
          <w:b/>
          <w:bCs/>
        </w:rPr>
        <w:br/>
        <w:t>дусмотре</w:t>
      </w:r>
      <w:r>
        <w:rPr>
          <w:rStyle w:val="163"/>
          <w:b/>
          <w:bCs/>
        </w:rPr>
        <w:t>нных ст. 25 УПК РФ).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проверке заявления о насильственном сексуальном пре-</w:t>
      </w:r>
      <w:r>
        <w:rPr>
          <w:rStyle w:val="163"/>
          <w:b/>
          <w:bCs/>
        </w:rPr>
        <w:br/>
        <w:t>ступлении и в процессе расследования учитываются следующие</w:t>
      </w:r>
      <w:r>
        <w:rPr>
          <w:rStyle w:val="163"/>
          <w:b/>
          <w:bCs/>
        </w:rPr>
        <w:br/>
        <w:t>возможные типовые версии:</w:t>
      </w:r>
    </w:p>
    <w:p w:rsidR="00A86078" w:rsidRDefault="00F4381D">
      <w:pPr>
        <w:pStyle w:val="160"/>
        <w:numPr>
          <w:ilvl w:val="0"/>
          <w:numId w:val="40"/>
        </w:numPr>
        <w:shd w:val="clear" w:color="auto" w:fill="auto"/>
        <w:tabs>
          <w:tab w:val="left" w:pos="665"/>
        </w:tabs>
        <w:spacing w:line="226" w:lineRule="exact"/>
        <w:ind w:firstLine="360"/>
      </w:pPr>
      <w:r>
        <w:rPr>
          <w:rStyle w:val="163"/>
          <w:b/>
          <w:bCs/>
        </w:rPr>
        <w:t>имело место насильственное сексуальное преступление:</w:t>
      </w:r>
      <w:r>
        <w:rPr>
          <w:rStyle w:val="163"/>
          <w:b/>
          <w:bCs/>
        </w:rPr>
        <w:br/>
        <w:t>а) при обстоятельствах и лицом, о которы</w:t>
      </w:r>
      <w:r>
        <w:rPr>
          <w:rStyle w:val="163"/>
          <w:b/>
          <w:bCs/>
        </w:rPr>
        <w:t>х показывает потерпев-</w:t>
      </w:r>
      <w:r>
        <w:rPr>
          <w:rStyle w:val="163"/>
          <w:b/>
          <w:bCs/>
        </w:rPr>
        <w:br/>
        <w:t>шая (потерпевший); б) при других обстоятельствах, иным лицом</w:t>
      </w:r>
      <w:r>
        <w:rPr>
          <w:rStyle w:val="163"/>
          <w:b/>
          <w:bCs/>
        </w:rPr>
        <w:br/>
        <w:t>или лицами, нежели те, о которых сообщено в заявлении;</w:t>
      </w:r>
    </w:p>
    <w:p w:rsidR="00A86078" w:rsidRDefault="00F4381D">
      <w:pPr>
        <w:pStyle w:val="160"/>
        <w:numPr>
          <w:ilvl w:val="0"/>
          <w:numId w:val="40"/>
        </w:numPr>
        <w:shd w:val="clear" w:color="auto" w:fill="auto"/>
        <w:tabs>
          <w:tab w:val="left" w:pos="668"/>
        </w:tabs>
        <w:spacing w:line="226" w:lineRule="exact"/>
        <w:ind w:firstLine="360"/>
      </w:pPr>
      <w:r>
        <w:rPr>
          <w:rStyle w:val="163"/>
          <w:b/>
          <w:bCs/>
        </w:rPr>
        <w:t>изнасилования, насильственных действий сексуального</w:t>
      </w:r>
      <w:r>
        <w:rPr>
          <w:rStyle w:val="163"/>
          <w:b/>
          <w:bCs/>
        </w:rPr>
        <w:br/>
        <w:t>характера не было: а) имело место добровольное половое сноше-</w:t>
      </w:r>
      <w:r>
        <w:rPr>
          <w:rStyle w:val="163"/>
          <w:b/>
          <w:bCs/>
        </w:rPr>
        <w:br/>
        <w:t>ние</w:t>
      </w:r>
      <w:r>
        <w:rPr>
          <w:rStyle w:val="163"/>
          <w:b/>
          <w:bCs/>
        </w:rPr>
        <w:t xml:space="preserve"> (иные сексуальные действия), но заявительница (заявитель)</w:t>
      </w:r>
      <w:r>
        <w:rPr>
          <w:rStyle w:val="163"/>
          <w:b/>
          <w:bCs/>
        </w:rPr>
        <w:br/>
        <w:t>добросовестно заблуждается в оценке происшедшего (например,</w:t>
      </w:r>
      <w:r>
        <w:rPr>
          <w:rStyle w:val="163"/>
          <w:b/>
          <w:bCs/>
        </w:rPr>
        <w:br/>
        <w:t>не понимает смысла термина «изнасилование», «насильствен-</w:t>
      </w:r>
      <w:r>
        <w:rPr>
          <w:rStyle w:val="163"/>
          <w:b/>
          <w:bCs/>
        </w:rPr>
        <w:br/>
        <w:t>ные действия сексуального характера»); б) половое сношение</w:t>
      </w:r>
      <w:r>
        <w:rPr>
          <w:rStyle w:val="163"/>
          <w:b/>
          <w:bCs/>
        </w:rPr>
        <w:br/>
        <w:t>(действия сексуально</w:t>
      </w:r>
      <w:r>
        <w:rPr>
          <w:rStyle w:val="163"/>
          <w:b/>
          <w:bCs/>
        </w:rPr>
        <w:t>го характера) с точки зрения потерпевшей</w:t>
      </w:r>
      <w:r>
        <w:rPr>
          <w:rStyle w:val="163"/>
          <w:b/>
          <w:bCs/>
        </w:rPr>
        <w:br/>
        <w:t>(потерпевшего), возможно, и не было добровольным, однако ее</w:t>
      </w:r>
      <w:r>
        <w:rPr>
          <w:rStyle w:val="163"/>
          <w:b/>
          <w:bCs/>
        </w:rPr>
        <w:br/>
        <w:t>(его) поведение давало конкретному лицу реальные основания</w:t>
      </w:r>
      <w:r>
        <w:rPr>
          <w:rStyle w:val="163"/>
          <w:b/>
          <w:bCs/>
        </w:rPr>
        <w:br/>
        <w:t>заблуждаться относительно ее (его) намерений (например, обу-</w:t>
      </w:r>
      <w:r>
        <w:rPr>
          <w:rStyle w:val="163"/>
          <w:b/>
          <w:bCs/>
        </w:rPr>
        <w:br/>
        <w:t>словленные опьянением эротическая р</w:t>
      </w:r>
      <w:r>
        <w:rPr>
          <w:rStyle w:val="163"/>
          <w:b/>
          <w:bCs/>
        </w:rPr>
        <w:t>асторможенность в пове-</w:t>
      </w:r>
      <w:r>
        <w:rPr>
          <w:rStyle w:val="163"/>
          <w:b/>
          <w:bCs/>
        </w:rPr>
        <w:br/>
        <w:t>дении, дозволение ласк интимного характера и т.п. при наличии</w:t>
      </w:r>
      <w:r>
        <w:rPr>
          <w:rStyle w:val="163"/>
          <w:b/>
          <w:bCs/>
        </w:rPr>
        <w:br/>
        <w:t>недостаточно выраженного в данных конкретных обстоятельст-</w:t>
      </w:r>
      <w:r>
        <w:rPr>
          <w:rStyle w:val="163"/>
          <w:b/>
          <w:bCs/>
        </w:rPr>
        <w:br/>
        <w:t>вах противодействия домогательствам сексуального характера);</w:t>
      </w:r>
      <w:r>
        <w:rPr>
          <w:rStyle w:val="163"/>
          <w:b/>
          <w:bCs/>
        </w:rPr>
        <w:br/>
        <w:t>в) имело место добровольное половое сношение (иные</w:t>
      </w:r>
      <w:r>
        <w:rPr>
          <w:rStyle w:val="163"/>
          <w:b/>
          <w:bCs/>
        </w:rPr>
        <w:t xml:space="preserve"> действия</w:t>
      </w:r>
      <w:r>
        <w:rPr>
          <w:rStyle w:val="163"/>
          <w:b/>
          <w:bCs/>
        </w:rPr>
        <w:br/>
        <w:t>сексуального характера), но заявительница (заявитель) восполь-</w:t>
      </w:r>
      <w:r>
        <w:rPr>
          <w:rStyle w:val="163"/>
          <w:b/>
          <w:bCs/>
        </w:rPr>
        <w:br/>
        <w:t>зовалась происшедшей ситуацией для оговора сексуального</w:t>
      </w:r>
      <w:r>
        <w:rPr>
          <w:rStyle w:val="163"/>
          <w:b/>
          <w:bCs/>
        </w:rPr>
        <w:br/>
        <w:t>партнера и инсценировки насилия; г) полового сношения (иных</w:t>
      </w:r>
      <w:r>
        <w:rPr>
          <w:rStyle w:val="163"/>
          <w:b/>
          <w:bCs/>
        </w:rPr>
        <w:br/>
        <w:t>сексуальных действий) не было, заявление является ложным, а</w:t>
      </w:r>
      <w:r>
        <w:rPr>
          <w:rStyle w:val="163"/>
          <w:b/>
          <w:bCs/>
        </w:rPr>
        <w:br/>
        <w:t>обстано</w:t>
      </w:r>
      <w:r>
        <w:rPr>
          <w:rStyle w:val="163"/>
          <w:b/>
          <w:bCs/>
        </w:rPr>
        <w:t>вка происшедшего инсценированной.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покушении на изнасилование (насильственные действия</w:t>
      </w:r>
      <w:r>
        <w:rPr>
          <w:rStyle w:val="163"/>
          <w:b/>
          <w:bCs/>
        </w:rPr>
        <w:br/>
        <w:t>сексуального характера) проверяются дополнительно следую-</w:t>
      </w:r>
      <w:r>
        <w:rPr>
          <w:rStyle w:val="163"/>
          <w:b/>
          <w:bCs/>
        </w:rPr>
        <w:br/>
        <w:t>щие версии: 1) имел место добровольный отказ от насильст-</w:t>
      </w:r>
      <w:r>
        <w:rPr>
          <w:rStyle w:val="163"/>
          <w:b/>
          <w:bCs/>
        </w:rPr>
        <w:br/>
        <w:t xml:space="preserve">венных сексуальных действий; 2) в отношении </w:t>
      </w:r>
      <w:r>
        <w:rPr>
          <w:rStyle w:val="163"/>
          <w:b/>
          <w:bCs/>
        </w:rPr>
        <w:t>потерпевшей</w:t>
      </w:r>
      <w:r>
        <w:rPr>
          <w:rStyle w:val="163"/>
          <w:b/>
          <w:bCs/>
        </w:rPr>
        <w:br/>
        <w:t>(потерпевшего) были совершены действия иного характера (ху-</w:t>
      </w:r>
      <w:r>
        <w:rPr>
          <w:rStyle w:val="163"/>
          <w:b/>
          <w:bCs/>
        </w:rPr>
        <w:br/>
        <w:t>лиганство, причинение вреда здоровью, покушение на грабеж</w:t>
      </w:r>
      <w:r>
        <w:rPr>
          <w:rStyle w:val="163"/>
          <w:b/>
          <w:bCs/>
        </w:rPr>
        <w:br/>
        <w:t>и т.п.).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403"/>
          <w:headerReference w:type="default" r:id="rId404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rPr>
          <w:rStyle w:val="163"/>
          <w:b/>
          <w:bCs/>
        </w:rPr>
        <w:t>В процессе проверки заявления нужно получить сведения,</w:t>
      </w:r>
      <w:r>
        <w:rPr>
          <w:rStyle w:val="163"/>
          <w:b/>
          <w:bCs/>
        </w:rPr>
        <w:br/>
        <w:t>исключающие возможность оговора, инсценировки либо</w:t>
      </w:r>
      <w:r>
        <w:rPr>
          <w:rStyle w:val="163"/>
          <w:b/>
          <w:bCs/>
        </w:rPr>
        <w:br/>
        <w:t xml:space="preserve">заблуждения заявительницы (заявителя) </w:t>
      </w:r>
      <w:r>
        <w:rPr>
          <w:rStyle w:val="163"/>
          <w:b/>
          <w:bCs/>
        </w:rPr>
        <w:t>в оценке происшедше-</w:t>
      </w:r>
      <w:r>
        <w:rPr>
          <w:rStyle w:val="163"/>
          <w:b/>
          <w:bCs/>
        </w:rPr>
        <w:br/>
        <w:t>го события, установить истинные мотивы подачи жалобы, об-</w:t>
      </w:r>
      <w:r>
        <w:rPr>
          <w:rStyle w:val="163"/>
          <w:b/>
          <w:bCs/>
        </w:rPr>
        <w:br/>
        <w:t>стоятельства происшедшего, а также в чем именно выражалось</w:t>
      </w:r>
      <w:r>
        <w:rPr>
          <w:rStyle w:val="163"/>
          <w:b/>
          <w:bCs/>
        </w:rPr>
        <w:br/>
        <w:t>ее (его) противодействие насилию. Если насильственное половое</w:t>
      </w:r>
      <w:r>
        <w:rPr>
          <w:rStyle w:val="163"/>
          <w:b/>
          <w:bCs/>
        </w:rPr>
        <w:br/>
        <w:t>посягательство совершено неизвестным потерпевшей (потерп</w:t>
      </w:r>
      <w:r>
        <w:rPr>
          <w:rStyle w:val="163"/>
          <w:b/>
          <w:bCs/>
        </w:rPr>
        <w:t>ев-</w:t>
      </w:r>
      <w:r>
        <w:rPr>
          <w:rStyle w:val="163"/>
          <w:b/>
          <w:bCs/>
        </w:rPr>
        <w:br/>
        <w:t>шему) лицом, внезапно, при обстоятельствах, исключающих со-</w:t>
      </w:r>
      <w:r>
        <w:rPr>
          <w:rStyle w:val="163"/>
          <w:b/>
          <w:bCs/>
        </w:rPr>
        <w:br/>
        <w:t>мнения в достоверности сделанного заявления, то, как правило,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в такой ситуации решить вопрос о возбуждении уголовного дела</w:t>
      </w:r>
      <w:r>
        <w:rPr>
          <w:rStyle w:val="163"/>
          <w:b/>
          <w:bCs/>
        </w:rPr>
        <w:br/>
        <w:t>несложно. Однако когда жалоба подана в отношении известного</w:t>
      </w:r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lastRenderedPageBreak/>
        <w:t>заявитель</w:t>
      </w:r>
      <w:r>
        <w:rPr>
          <w:rStyle w:val="163"/>
          <w:b/>
          <w:bCs/>
        </w:rPr>
        <w:t>нице (заявителю) лица да к тому же еще не сразу, а по</w:t>
      </w:r>
      <w:r>
        <w:rPr>
          <w:rStyle w:val="163"/>
          <w:b/>
          <w:bCs/>
        </w:rPr>
        <w:br/>
        <w:t>истечении нескольких дней, проверка должна быть особенно</w:t>
      </w:r>
      <w:r>
        <w:rPr>
          <w:rStyle w:val="163"/>
          <w:b/>
          <w:bCs/>
        </w:rPr>
        <w:br/>
        <w:t>тщательной и всесторонней. В этой ситуации, прежде всего надо</w:t>
      </w:r>
      <w:r>
        <w:rPr>
          <w:rStyle w:val="163"/>
          <w:b/>
          <w:bCs/>
        </w:rPr>
        <w:br/>
        <w:t>выяснить, не носили ли их отношения до случившегося такой</w:t>
      </w:r>
      <w:r>
        <w:rPr>
          <w:rStyle w:val="163"/>
          <w:b/>
          <w:bCs/>
        </w:rPr>
        <w:br/>
        <w:t>характер, который мог при</w:t>
      </w:r>
      <w:r>
        <w:rPr>
          <w:rStyle w:val="163"/>
          <w:b/>
          <w:bCs/>
        </w:rPr>
        <w:t>вести к подаче ложного заявления</w:t>
      </w:r>
      <w:r>
        <w:rPr>
          <w:rStyle w:val="163"/>
          <w:b/>
          <w:bCs/>
        </w:rPr>
        <w:br/>
        <w:t>(например, вражда, месть, ревность и т.п.).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Проверка заявления о сексуальном преступлении должна про-</w:t>
      </w:r>
      <w:r>
        <w:rPr>
          <w:rStyle w:val="163"/>
          <w:b/>
          <w:bCs/>
        </w:rPr>
        <w:br/>
        <w:t>водиться оперативно, в минимальный срок с тем, чтобы избежать</w:t>
      </w:r>
      <w:r>
        <w:rPr>
          <w:rStyle w:val="163"/>
          <w:b/>
          <w:bCs/>
        </w:rPr>
        <w:br/>
        <w:t>утраты важных для раскрытия преступления доказательств. При</w:t>
      </w:r>
      <w:r>
        <w:rPr>
          <w:rStyle w:val="163"/>
          <w:b/>
          <w:bCs/>
        </w:rPr>
        <w:br/>
        <w:t>этом в первую очередь принимаются меры, обеспечивающие со-</w:t>
      </w:r>
      <w:r>
        <w:rPr>
          <w:rStyle w:val="163"/>
          <w:b/>
          <w:bCs/>
        </w:rPr>
        <w:br/>
        <w:t>хранение одежды и белья заявительницы (заявителя) и указанно-</w:t>
      </w:r>
      <w:r>
        <w:rPr>
          <w:rStyle w:val="163"/>
          <w:b/>
          <w:bCs/>
        </w:rPr>
        <w:br/>
        <w:t>го ею (им) лица со всеми имеющимися на них следами, срочно</w:t>
      </w:r>
      <w:r>
        <w:rPr>
          <w:rStyle w:val="163"/>
          <w:b/>
          <w:bCs/>
        </w:rPr>
        <w:br/>
        <w:t>проводится медицинское освидетельствование обоих этих лиц с</w:t>
      </w:r>
      <w:r>
        <w:rPr>
          <w:rStyle w:val="163"/>
          <w:b/>
          <w:bCs/>
        </w:rPr>
        <w:br/>
        <w:t xml:space="preserve">целью фиксации </w:t>
      </w:r>
      <w:r>
        <w:rPr>
          <w:rStyle w:val="163"/>
          <w:b/>
          <w:bCs/>
        </w:rPr>
        <w:t>следов полового акта (насильственных дейст-</w:t>
      </w:r>
      <w:r>
        <w:rPr>
          <w:rStyle w:val="163"/>
          <w:b/>
          <w:bCs/>
        </w:rPr>
        <w:br/>
        <w:t>вий сексуального характера) и телесных повреждений, свидетель-</w:t>
      </w:r>
      <w:r>
        <w:rPr>
          <w:rStyle w:val="163"/>
          <w:b/>
          <w:bCs/>
        </w:rPr>
        <w:br/>
        <w:t>ствующих о борьбе и самообороне. Заявительница (заявитель) пре-</w:t>
      </w:r>
      <w:r>
        <w:rPr>
          <w:rStyle w:val="163"/>
          <w:b/>
          <w:bCs/>
        </w:rPr>
        <w:br/>
        <w:t>дупреждается о недопустимости стирать или чистить одежду,</w:t>
      </w:r>
      <w:r>
        <w:rPr>
          <w:rStyle w:val="163"/>
          <w:b/>
          <w:bCs/>
        </w:rPr>
        <w:br/>
        <w:t>белье, обувь, смывать с тел</w:t>
      </w:r>
      <w:r>
        <w:rPr>
          <w:rStyle w:val="163"/>
          <w:b/>
          <w:bCs/>
        </w:rPr>
        <w:t>а грязь и иные следы. Особенно сущест-</w:t>
      </w:r>
      <w:r>
        <w:rPr>
          <w:rStyle w:val="163"/>
          <w:b/>
          <w:bCs/>
        </w:rPr>
        <w:br/>
        <w:t>венную информацию для решения вопроса о возбуждении уголов-</w:t>
      </w:r>
      <w:r>
        <w:rPr>
          <w:rStyle w:val="163"/>
          <w:b/>
          <w:bCs/>
        </w:rPr>
        <w:br/>
        <w:t>ного дела можно получить при проведении осмотра места проис-</w:t>
      </w:r>
      <w:r>
        <w:rPr>
          <w:rStyle w:val="163"/>
          <w:b/>
          <w:bCs/>
        </w:rPr>
        <w:br/>
        <w:t>шествия.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оценке поведения потерпевших в момент посягательства</w:t>
      </w:r>
      <w:r>
        <w:rPr>
          <w:rStyle w:val="163"/>
          <w:b/>
          <w:bCs/>
        </w:rPr>
        <w:br/>
        <w:t>следует учитывать, что оно мож</w:t>
      </w:r>
      <w:r>
        <w:rPr>
          <w:rStyle w:val="163"/>
          <w:b/>
          <w:bCs/>
        </w:rPr>
        <w:t>ет быть неадекватным ситуации.</w:t>
      </w:r>
      <w:r>
        <w:rPr>
          <w:rStyle w:val="163"/>
          <w:b/>
          <w:bCs/>
        </w:rPr>
        <w:br/>
        <w:t>Образующиеся в результате сексуального нападения растерян-</w:t>
      </w:r>
      <w:r>
        <w:rPr>
          <w:rStyle w:val="163"/>
          <w:b/>
          <w:bCs/>
        </w:rPr>
        <w:br/>
        <w:t>ность, эмоционально-напряженное психическое состояние приво-</w:t>
      </w:r>
      <w:r>
        <w:rPr>
          <w:rStyle w:val="163"/>
          <w:b/>
          <w:bCs/>
        </w:rPr>
        <w:br/>
        <w:t>дят к тому, что потерпевшие, особенно младшей возрастной груп-</w:t>
      </w:r>
      <w:r>
        <w:rPr>
          <w:rStyle w:val="163"/>
          <w:b/>
          <w:bCs/>
        </w:rPr>
        <w:br/>
        <w:t>пы (15—20 лет), поступают не вполне послед</w:t>
      </w:r>
      <w:r>
        <w:rPr>
          <w:rStyle w:val="163"/>
          <w:b/>
          <w:bCs/>
        </w:rPr>
        <w:t>овательно и логично.</w:t>
      </w:r>
      <w:r>
        <w:rPr>
          <w:rStyle w:val="163"/>
          <w:b/>
          <w:bCs/>
        </w:rPr>
        <w:br/>
        <w:t>Например, не имея цели задержать насильника, насильников и не</w:t>
      </w:r>
      <w:r>
        <w:rPr>
          <w:rStyle w:val="163"/>
          <w:b/>
          <w:bCs/>
        </w:rPr>
        <w:br/>
        <w:t>имея намерения в дальнейшем встречаться с ними, тем не менее</w:t>
      </w:r>
      <w:r>
        <w:rPr>
          <w:rStyle w:val="163"/>
          <w:b/>
          <w:bCs/>
        </w:rPr>
        <w:br/>
        <w:t>нередко сообщают им свой адрес, место работы (учебы), номер те-</w:t>
      </w:r>
      <w:r>
        <w:rPr>
          <w:rStyle w:val="163"/>
          <w:b/>
          <w:bCs/>
        </w:rPr>
        <w:br/>
        <w:t>лефона и даже соглашаются прийти на свидание.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rPr>
          <w:rStyle w:val="163"/>
          <w:b/>
          <w:bCs/>
        </w:rPr>
        <w:t>Под влиянием чувства стыда, боязни позора и других пере-</w:t>
      </w:r>
      <w:r>
        <w:rPr>
          <w:rStyle w:val="163"/>
          <w:b/>
          <w:bCs/>
        </w:rPr>
        <w:br/>
        <w:t>живаний жертва сексуального нападения, вначале активно при-</w:t>
      </w:r>
      <w:r>
        <w:rPr>
          <w:rStyle w:val="163"/>
          <w:b/>
          <w:bCs/>
        </w:rPr>
        <w:br/>
        <w:t>зывавшая на помощь, сразу же после насилия может принять</w:t>
      </w:r>
      <w:r>
        <w:rPr>
          <w:rStyle w:val="163"/>
          <w:b/>
          <w:bCs/>
        </w:rPr>
        <w:br/>
        <w:t>меры к тому, чтобы скрыть случившееся. Так, не всегда при по</w:t>
      </w:r>
      <w:r>
        <w:rPr>
          <w:rStyle w:val="163"/>
          <w:b/>
          <w:bCs/>
        </w:rPr>
        <w:t>-</w:t>
      </w:r>
      <w:r>
        <w:rPr>
          <w:rStyle w:val="163"/>
          <w:b/>
          <w:bCs/>
        </w:rPr>
        <w:br/>
        <w:t>явлении после насилия работников милиции потерпевшие, осо-</w:t>
      </w:r>
      <w:r>
        <w:rPr>
          <w:rStyle w:val="163"/>
          <w:b/>
          <w:bCs/>
        </w:rPr>
        <w:br/>
        <w:t>бенно несовершеннолетние, сообщают им об истинном характере</w:t>
      </w:r>
      <w:r>
        <w:rPr>
          <w:rStyle w:val="163"/>
          <w:b/>
          <w:bCs/>
        </w:rPr>
        <w:br/>
        <w:t>происшедшего. Более того, нередки ситуации, когда несовер-</w:t>
      </w:r>
      <w:r>
        <w:rPr>
          <w:rStyle w:val="163"/>
          <w:b/>
          <w:bCs/>
        </w:rPr>
        <w:br/>
        <w:t>шеннолетние потерпевшие при появлении в момент насилия или</w:t>
      </w:r>
      <w:r>
        <w:rPr>
          <w:rStyle w:val="163"/>
          <w:b/>
          <w:bCs/>
        </w:rPr>
        <w:br/>
        <w:t>после него постор</w:t>
      </w:r>
      <w:r>
        <w:rPr>
          <w:rStyle w:val="163"/>
          <w:b/>
          <w:bCs/>
        </w:rPr>
        <w:t>онних либо работников милиции убегают с</w:t>
      </w:r>
      <w:r>
        <w:rPr>
          <w:rStyle w:val="163"/>
          <w:b/>
          <w:bCs/>
        </w:rPr>
        <w:br/>
        <w:t>места посягательства вместе с совершившими на них нападение</w:t>
      </w:r>
      <w:r>
        <w:rPr>
          <w:rStyle w:val="163"/>
          <w:b/>
          <w:bCs/>
        </w:rPr>
        <w:br/>
        <w:t>лицами.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lastRenderedPageBreak/>
        <w:t xml:space="preserve">При планировании расследования </w:t>
      </w:r>
      <w:r>
        <w:t>важно учесть те типич-</w:t>
      </w:r>
      <w:r>
        <w:br/>
        <w:t>ные версии, которые может выдвинуть подозреваемый (подозре-</w:t>
      </w:r>
      <w:r>
        <w:br/>
        <w:t>ваемая) в свое оправдание. Если по</w:t>
      </w:r>
      <w:r>
        <w:t>дозреваемый (подозреваемая)</w:t>
      </w:r>
      <w:r>
        <w:br/>
        <w:t>не знаком с потерпевшей (потерпевшим), то чаще всего он (она)</w:t>
      </w:r>
      <w:r>
        <w:br/>
        <w:t>ссылается на алиби. Подозреваемые, знакомые с потерпевшей</w:t>
      </w:r>
      <w:r>
        <w:br/>
        <w:t>(потерпевшим), ссылаются на алиби в редких случаях. Скорее</w:t>
      </w:r>
      <w:r>
        <w:br/>
        <w:t>всего они выдвинут версию о добровольном характер</w:t>
      </w:r>
      <w:r>
        <w:t>е полового</w:t>
      </w:r>
      <w:r>
        <w:br/>
        <w:t>сношения (иных сексуальных действий) или заявят, что имела</w:t>
      </w:r>
      <w:r>
        <w:br/>
        <w:t>место лишь встреча с потерпевшей (потерпевшим) либо призна-</w:t>
      </w:r>
      <w:r>
        <w:br/>
        <w:t>ют неудавшуюся попытку получить ее (его) согласие.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 целью опровержения доводов подозреваемого (подозревае-</w:t>
      </w:r>
      <w:r>
        <w:br/>
        <w:t>мой) необходимо пр</w:t>
      </w:r>
      <w:r>
        <w:t>и проведении следственных действий решить</w:t>
      </w:r>
      <w:r>
        <w:br/>
        <w:t>следующие задачи: а) собрать доказательства, подтверждающие</w:t>
      </w:r>
      <w:r>
        <w:br/>
        <w:t>факт пребывания подозреваемого (подозреваемой) и потерпевше-</w:t>
      </w:r>
      <w:r>
        <w:br/>
        <w:t>го (потерпевшей) на месте происшествия в определенное время;</w:t>
      </w:r>
      <w:r>
        <w:br/>
        <w:t xml:space="preserve">б) получить фактические данные, </w:t>
      </w:r>
      <w:r>
        <w:t>подтверждающие насильст-</w:t>
      </w:r>
      <w:r>
        <w:br/>
        <w:t>венный характер действий подозреваемого; в) выявить следы,</w:t>
      </w:r>
      <w:r>
        <w:br/>
        <w:t>свидетельствующие о попытке либо совершении насильственно -</w:t>
      </w:r>
      <w:r>
        <w:br/>
        <w:t>го полового преступления.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Доказать факт пребывания жертвы и посягателя в опреде-</w:t>
      </w:r>
      <w:r>
        <w:br/>
        <w:t>ленном месте можно не только на</w:t>
      </w:r>
      <w:r>
        <w:t xml:space="preserve"> основании показаний потер-</w:t>
      </w:r>
      <w:r>
        <w:br/>
        <w:t>певшей (потерпевшего) и других лиц, но и главным образом с</w:t>
      </w:r>
      <w:r>
        <w:br/>
        <w:t>помощью данных, полученных при осмотре места происшест-</w:t>
      </w:r>
      <w:r>
        <w:br/>
        <w:t>вия, а также обнаружения взаимных следов на теле, одежде,</w:t>
      </w:r>
      <w:r>
        <w:br/>
        <w:t>обуви потерпевшей (потерпевшего) и подозреваемого, путе</w:t>
      </w:r>
      <w:r>
        <w:t>м про-</w:t>
      </w:r>
      <w:r>
        <w:br/>
        <w:t>ведения судебно-биологической, судебно-медицинской, крими-</w:t>
      </w:r>
      <w:r>
        <w:br/>
        <w:t>налистической и других экспертиз.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Насильственный характер действий подозреваемого может</w:t>
      </w:r>
      <w:r>
        <w:br/>
        <w:t>быть подтвержден данными осмотра места происшествия, фак-</w:t>
      </w:r>
      <w:r>
        <w:br/>
        <w:t>том выявления следов насилия на теле и одежд</w:t>
      </w:r>
      <w:r>
        <w:t>е потерпевшей</w:t>
      </w:r>
      <w:r>
        <w:br/>
        <w:t>(потерпевшего), наличием телесных и иных повреждений на</w:t>
      </w:r>
      <w:r>
        <w:br/>
        <w:t>теле и одежде подозреваемого, обнаружением у подозреваемого</w:t>
      </w:r>
      <w:r>
        <w:br/>
        <w:t>оружия, других специальных приспособлений и т.п.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Факт попытки либо совершения полового или гомосексуаль-</w:t>
      </w:r>
      <w:r>
        <w:br/>
        <w:t>ного акта, иных сексу</w:t>
      </w:r>
      <w:r>
        <w:t>альных действий с потерпевшей (потер-</w:t>
      </w:r>
      <w:r>
        <w:br/>
        <w:t>певшим) может быть доказан за счет своевременного изъятия и</w:t>
      </w:r>
      <w:r>
        <w:br/>
        <w:t>исследования следов биологического происхождения у потерпев-</w:t>
      </w:r>
      <w:r>
        <w:br/>
        <w:t>шей (потерпевшего), изъятия одежды и соответствующих образ-</w:t>
      </w:r>
      <w:r>
        <w:br/>
        <w:t>цов у подозреваемого, проведения суде</w:t>
      </w:r>
      <w:r>
        <w:t>бно-биологической и дру-</w:t>
      </w:r>
      <w:r>
        <w:br/>
        <w:t>гих экспертиз.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Позиция и показания потерпевших </w:t>
      </w:r>
      <w:r>
        <w:t>по делам о половых пре-</w:t>
      </w:r>
      <w:r>
        <w:br/>
        <w:t>ступлениях могут быть неустойчивыми и чаще всего под влияни-</w:t>
      </w:r>
      <w:r>
        <w:br/>
        <w:t>ем воздействия заинтересованных лиц (родственников, друзей,</w:t>
      </w:r>
      <w:r>
        <w:br/>
        <w:t>знакомых лица, совершившего половое пос</w:t>
      </w:r>
      <w:r>
        <w:t>ягательство) и одно-</w:t>
      </w:r>
      <w:r>
        <w:br/>
        <w:t>временно той сложной жизненной ситуации, в которую попадает</w:t>
      </w:r>
      <w:r>
        <w:br/>
        <w:t>после посягательства потерпевшая (потерпевший). Поэтому в пла-</w:t>
      </w:r>
      <w:r>
        <w:br/>
        <w:t>не расследования предусматриваются следственные и иные меро-</w:t>
      </w:r>
      <w:r>
        <w:br/>
        <w:t>приятия, направленные на предотвращение и пресечени</w:t>
      </w:r>
      <w:r>
        <w:t>е подобно-</w:t>
      </w:r>
      <w:r>
        <w:br/>
        <w:t>го воздействия. В частности, надо по возможности обеспечить</w:t>
      </w:r>
      <w:r>
        <w:br/>
        <w:t>сохранение в тайне места жительства и места учебы или работы</w:t>
      </w:r>
      <w:r>
        <w:br/>
        <w:t>потерпевшей (потерпевшего) и ее (его) родных, предложить им не-</w:t>
      </w:r>
      <w:r>
        <w:br/>
        <w:t>замедлительно сообщать о любых попытках оказать на них воз-</w:t>
      </w:r>
      <w:r>
        <w:br/>
      </w:r>
      <w:r>
        <w:t>действие. При поступлении соответствующих сигналов проводит-</w:t>
      </w:r>
      <w:r>
        <w:br/>
        <w:t>ся в полном объеме расследование по каждому факту воздействия</w:t>
      </w:r>
      <w:r>
        <w:br/>
        <w:t>и решается вопрос о привлечении виновных к уголовной ответст-</w:t>
      </w:r>
      <w:r>
        <w:br/>
        <w:t>венности за подстрекательство либо понуждение к даче ложных</w:t>
      </w:r>
      <w:r>
        <w:br/>
        <w:t>показаний и</w:t>
      </w:r>
      <w:r>
        <w:t>ли подкуп (ст. 33, 307, 309 УК РФ). Кроме того, с са-</w:t>
      </w:r>
      <w:r>
        <w:br/>
        <w:t>мого начала расследования необходимо тщательно проверять и</w:t>
      </w:r>
      <w:r>
        <w:br/>
        <w:t>подкреплять другими доказательствами информацию, получен-</w:t>
      </w:r>
      <w:r>
        <w:br/>
        <w:t>ную от потерпевших, подозреваемого и иных лиц с тем, чтобы</w:t>
      </w:r>
      <w:r>
        <w:br/>
        <w:t>впоследствии в случае изме</w:t>
      </w:r>
      <w:r>
        <w:t>нения ими позиции и показаний сово-</w:t>
      </w:r>
      <w:r>
        <w:br/>
      </w:r>
      <w:r>
        <w:lastRenderedPageBreak/>
        <w:t>купность собранных доказательств не была поколеблена.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На первоначальном этапе расследования требуется преду-</w:t>
      </w:r>
      <w:r>
        <w:br/>
        <w:t>смотреть в плане следующие три основных комплекса следствен-</w:t>
      </w:r>
      <w:r>
        <w:br/>
        <w:t>ных действий и оперативно-розыскных мероприятий:</w:t>
      </w:r>
    </w:p>
    <w:p w:rsidR="00A86078" w:rsidRDefault="00F4381D">
      <w:pPr>
        <w:pStyle w:val="20"/>
        <w:numPr>
          <w:ilvl w:val="0"/>
          <w:numId w:val="41"/>
        </w:numPr>
        <w:shd w:val="clear" w:color="auto" w:fill="auto"/>
        <w:tabs>
          <w:tab w:val="left" w:pos="654"/>
        </w:tabs>
        <w:spacing w:line="230" w:lineRule="exact"/>
        <w:ind w:firstLine="360"/>
        <w:jc w:val="left"/>
      </w:pPr>
      <w:r>
        <w:t>н</w:t>
      </w:r>
      <w:r>
        <w:t>аправленные на получение от потерпевшей (потерпевше-</w:t>
      </w:r>
      <w:r>
        <w:br/>
        <w:t>го) и других лиц исходной информации о происшедшем собы-</w:t>
      </w:r>
      <w:r>
        <w:br/>
        <w:t>тии, обнаружение, изъятие и фиксацию имеющихся следов пре-</w:t>
      </w:r>
      <w:r>
        <w:br/>
        <w:t>ступления;</w:t>
      </w:r>
    </w:p>
    <w:p w:rsidR="00A86078" w:rsidRDefault="00F4381D">
      <w:pPr>
        <w:pStyle w:val="20"/>
        <w:numPr>
          <w:ilvl w:val="0"/>
          <w:numId w:val="41"/>
        </w:numPr>
        <w:shd w:val="clear" w:color="auto" w:fill="auto"/>
        <w:tabs>
          <w:tab w:val="left" w:pos="668"/>
        </w:tabs>
        <w:spacing w:line="230" w:lineRule="exact"/>
        <w:ind w:firstLine="360"/>
        <w:jc w:val="left"/>
      </w:pPr>
      <w:r>
        <w:t>обеспечивающие установление и задержание лица или</w:t>
      </w:r>
      <w:r>
        <w:br/>
        <w:t xml:space="preserve">лиц, совершивших половое </w:t>
      </w:r>
      <w:r>
        <w:t>преступление;</w:t>
      </w:r>
    </w:p>
    <w:p w:rsidR="00A86078" w:rsidRDefault="00F4381D">
      <w:pPr>
        <w:pStyle w:val="20"/>
        <w:numPr>
          <w:ilvl w:val="0"/>
          <w:numId w:val="41"/>
        </w:numPr>
        <w:shd w:val="clear" w:color="auto" w:fill="auto"/>
        <w:tabs>
          <w:tab w:val="left" w:pos="663"/>
        </w:tabs>
        <w:spacing w:line="230" w:lineRule="exact"/>
        <w:ind w:firstLine="360"/>
        <w:jc w:val="left"/>
      </w:pPr>
      <w:r>
        <w:t>имеющие целью проверить причастность конкретного</w:t>
      </w:r>
      <w:r>
        <w:br/>
        <w:t>лица или лиц к расследуемому событию.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147" w:name="bookmark146"/>
      <w:r>
        <w:rPr>
          <w:rStyle w:val="89"/>
          <w:b/>
          <w:bCs/>
        </w:rPr>
        <w:t>§ 3. Начальный этап расследования</w:t>
      </w:r>
      <w:bookmarkEnd w:id="147"/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Многие из следственных действий на первоначальном этапе рас-</w:t>
      </w:r>
      <w:r>
        <w:br/>
        <w:t>следования носят неотложный характер. Ни одним из них, как</w:t>
      </w:r>
      <w:r>
        <w:br/>
        <w:t>п</w:t>
      </w:r>
      <w:r>
        <w:t>равило, нельзя пренебречь. Все они взаимосвязаны и обуслов-</w:t>
      </w:r>
      <w:r>
        <w:br/>
        <w:t>ливают друг друга, обеспечивая в сочетании с оперативно-ро-</w:t>
      </w:r>
      <w:r>
        <w:br/>
        <w:t>зыскными мероприятиями эффективное установление истины</w:t>
      </w:r>
      <w:r>
        <w:br/>
        <w:t>по делу.</w:t>
      </w:r>
    </w:p>
    <w:p w:rsidR="00A86078" w:rsidRDefault="00F4381D">
      <w:pPr>
        <w:pStyle w:val="160"/>
        <w:numPr>
          <w:ilvl w:val="0"/>
          <w:numId w:val="42"/>
        </w:numPr>
        <w:shd w:val="clear" w:color="auto" w:fill="auto"/>
        <w:tabs>
          <w:tab w:val="left" w:pos="647"/>
        </w:tabs>
        <w:spacing w:line="226" w:lineRule="exact"/>
        <w:ind w:firstLine="360"/>
        <w:sectPr w:rsidR="00A86078">
          <w:headerReference w:type="even" r:id="rId405"/>
          <w:headerReference w:type="default" r:id="rId406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rPr>
          <w:rStyle w:val="163"/>
          <w:b/>
          <w:bCs/>
        </w:rPr>
        <w:t>Получение и закрепление исходной информации о престу-</w:t>
      </w:r>
      <w:r>
        <w:rPr>
          <w:rStyle w:val="163"/>
          <w:b/>
          <w:bCs/>
        </w:rPr>
        <w:br/>
        <w:t xml:space="preserve">плении. </w:t>
      </w:r>
      <w:r>
        <w:rPr>
          <w:rStyle w:val="161"/>
        </w:rPr>
        <w:t>Наиболее важную информацию о происшедшем событии</w:t>
      </w:r>
      <w:r>
        <w:rPr>
          <w:rStyle w:val="161"/>
        </w:rPr>
        <w:br/>
      </w:r>
      <w:r>
        <w:rPr>
          <w:rStyle w:val="163"/>
          <w:b/>
          <w:bCs/>
        </w:rPr>
        <w:t xml:space="preserve">следователь обычно получает от потерпевшей </w:t>
      </w:r>
      <w:r>
        <w:rPr>
          <w:rStyle w:val="163"/>
          <w:b/>
          <w:bCs/>
        </w:rPr>
        <w:t>(потерпевшего). Ее</w:t>
      </w:r>
      <w:r>
        <w:rPr>
          <w:rStyle w:val="163"/>
          <w:b/>
          <w:bCs/>
        </w:rPr>
        <w:br/>
        <w:t>(его) необходимо тщательно, подробнейшим образом допросить</w:t>
      </w:r>
      <w:r>
        <w:rPr>
          <w:rStyle w:val="163"/>
          <w:b/>
          <w:bCs/>
        </w:rPr>
        <w:br/>
        <w:t>обо всех обстоятельствах, предшествовавших половому посяга-</w:t>
      </w:r>
      <w:r>
        <w:rPr>
          <w:rStyle w:val="163"/>
          <w:b/>
          <w:bCs/>
        </w:rPr>
        <w:br/>
        <w:t>тельству, поведению и действиям насильника (полового посяга-</w:t>
      </w:r>
      <w:r>
        <w:rPr>
          <w:rStyle w:val="163"/>
          <w:b/>
          <w:bCs/>
        </w:rPr>
        <w:br/>
        <w:t>теля) и самой потерпевшей (потерпевшего) в момент посягат</w:t>
      </w:r>
      <w:r>
        <w:rPr>
          <w:rStyle w:val="163"/>
          <w:b/>
          <w:bCs/>
        </w:rPr>
        <w:t>ель-</w:t>
      </w:r>
      <w:r>
        <w:rPr>
          <w:rStyle w:val="163"/>
          <w:b/>
          <w:bCs/>
        </w:rPr>
        <w:br/>
        <w:t>ства и после него. Затем незамедлительно: проводится осмотр</w:t>
      </w:r>
      <w:r>
        <w:rPr>
          <w:rStyle w:val="163"/>
          <w:b/>
          <w:bCs/>
        </w:rPr>
        <w:br/>
        <w:t>места происшествия; принимаются меры к установлению, розы-</w:t>
      </w:r>
      <w:r>
        <w:rPr>
          <w:rStyle w:val="163"/>
          <w:b/>
          <w:bCs/>
        </w:rPr>
        <w:br/>
        <w:t>ску и задержанию виновных; производится обследование тела</w:t>
      </w:r>
      <w:r>
        <w:rPr>
          <w:rStyle w:val="163"/>
          <w:b/>
          <w:bCs/>
        </w:rPr>
        <w:br/>
        <w:t>потерпевшей (потерпевшего) путем освидетельствования либо</w:t>
      </w:r>
      <w:r>
        <w:rPr>
          <w:rStyle w:val="163"/>
          <w:b/>
          <w:bCs/>
        </w:rPr>
        <w:br/>
        <w:t>путем производст</w:t>
      </w:r>
      <w:r>
        <w:rPr>
          <w:rStyle w:val="163"/>
          <w:b/>
          <w:bCs/>
        </w:rPr>
        <w:t>ва судебно-медицинской экспертизы. С помо-</w:t>
      </w:r>
      <w:r>
        <w:rPr>
          <w:rStyle w:val="163"/>
          <w:b/>
          <w:bCs/>
        </w:rPr>
        <w:br/>
        <w:t>щью судмедэксперта или врача-гинеколога: а) обеспечивается</w:t>
      </w:r>
      <w:r>
        <w:rPr>
          <w:rStyle w:val="163"/>
          <w:b/>
          <w:bCs/>
        </w:rPr>
        <w:br/>
        <w:t>изъятие вагинального содержимого (с разных участков), а при</w:t>
      </w:r>
      <w:r>
        <w:rPr>
          <w:rStyle w:val="163"/>
          <w:b/>
          <w:bCs/>
        </w:rPr>
        <w:br/>
        <w:t>извращенных способах сексуального посягательства соответст-</w:t>
      </w:r>
      <w:r>
        <w:rPr>
          <w:rStyle w:val="163"/>
          <w:b/>
          <w:bCs/>
        </w:rPr>
        <w:br/>
        <w:t>вующие изъятия производятся из сли</w:t>
      </w:r>
      <w:r>
        <w:rPr>
          <w:rStyle w:val="163"/>
          <w:b/>
          <w:bCs/>
        </w:rPr>
        <w:t>зистой прямой кишки и</w:t>
      </w:r>
      <w:r>
        <w:rPr>
          <w:rStyle w:val="163"/>
          <w:b/>
          <w:bCs/>
        </w:rPr>
        <w:br/>
        <w:t>рта с целью обнаружения спермы, а также микроволокон и мик-</w:t>
      </w:r>
      <w:r>
        <w:rPr>
          <w:rStyle w:val="163"/>
          <w:b/>
          <w:bCs/>
        </w:rPr>
        <w:br/>
        <w:t>рочастиц, которые могли быть занесены при половом либо гомо-</w:t>
      </w:r>
      <w:r>
        <w:rPr>
          <w:rStyle w:val="163"/>
          <w:b/>
          <w:bCs/>
        </w:rPr>
        <w:br/>
        <w:t>сексуальном акте, иных сексуальных действиях с одежды на-</w:t>
      </w:r>
      <w:r>
        <w:rPr>
          <w:rStyle w:val="163"/>
          <w:b/>
          <w:bCs/>
        </w:rPr>
        <w:br/>
        <w:t>сильника (полового посягателя) и, кроме того, для получ</w:t>
      </w:r>
      <w:r>
        <w:rPr>
          <w:rStyle w:val="163"/>
          <w:b/>
          <w:bCs/>
        </w:rPr>
        <w:t>ения</w:t>
      </w:r>
      <w:r>
        <w:rPr>
          <w:rStyle w:val="163"/>
          <w:b/>
          <w:bCs/>
        </w:rPr>
        <w:br/>
        <w:t>образцов микрофлоры влагалища; б) состригаются ногти и изы-</w:t>
      </w:r>
      <w:r>
        <w:rPr>
          <w:rStyle w:val="163"/>
          <w:b/>
          <w:bCs/>
        </w:rPr>
        <w:br/>
        <w:t>мается подногтевое содержимое (изъятое с каждого пальца поме-</w:t>
      </w:r>
      <w:r>
        <w:rPr>
          <w:rStyle w:val="163"/>
          <w:b/>
          <w:bCs/>
        </w:rPr>
        <w:br/>
        <w:t>щается в отдельную пробирку) с целью выявления эпителиаль-</w:t>
      </w:r>
      <w:r>
        <w:rPr>
          <w:rStyle w:val="163"/>
          <w:b/>
          <w:bCs/>
        </w:rPr>
        <w:br/>
        <w:t>ных клеток, крови, слюны, обломков волос, а также</w:t>
      </w:r>
      <w:r>
        <w:rPr>
          <w:rStyle w:val="163"/>
          <w:b/>
          <w:bCs/>
        </w:rPr>
        <w:br/>
        <w:t>микроволокон и микро</w:t>
      </w:r>
      <w:r>
        <w:rPr>
          <w:rStyle w:val="163"/>
          <w:b/>
          <w:bCs/>
        </w:rPr>
        <w:t>частиц с одежды насильника и места про-</w:t>
      </w:r>
      <w:r>
        <w:rPr>
          <w:rStyle w:val="163"/>
          <w:b/>
          <w:bCs/>
        </w:rPr>
        <w:br/>
        <w:t>исшествия; в) фиксируются и изымаются имеющиеся на теле по-</w:t>
      </w:r>
      <w:r>
        <w:rPr>
          <w:rStyle w:val="163"/>
          <w:b/>
          <w:bCs/>
        </w:rPr>
        <w:br/>
        <w:t>терпевшей (потерпевшего) следы спермы, крови, слюны, а так-</w:t>
      </w:r>
      <w:r>
        <w:rPr>
          <w:rStyle w:val="163"/>
          <w:b/>
          <w:bCs/>
        </w:rPr>
        <w:br/>
        <w:t>же волосы насильника (полового посягателя) и другие</w:t>
      </w:r>
      <w:r>
        <w:rPr>
          <w:rStyle w:val="163"/>
          <w:b/>
          <w:bCs/>
        </w:rPr>
        <w:br/>
        <w:t>загрязнения; описывается расположение и хара</w:t>
      </w:r>
      <w:r>
        <w:rPr>
          <w:rStyle w:val="163"/>
          <w:b/>
          <w:bCs/>
        </w:rPr>
        <w:t>ктер телесных</w:t>
      </w:r>
      <w:r>
        <w:rPr>
          <w:rStyle w:val="163"/>
          <w:b/>
          <w:bCs/>
        </w:rPr>
        <w:br/>
        <w:t>повреждений (кровоподтеки, царапины, следы укусов, повреж-</w:t>
      </w:r>
      <w:r>
        <w:rPr>
          <w:rStyle w:val="163"/>
          <w:b/>
          <w:bCs/>
        </w:rPr>
        <w:br/>
        <w:t>дения слизистой прямой кишки, ссадины, кровоподтеки около</w:t>
      </w:r>
      <w:r>
        <w:rPr>
          <w:rStyle w:val="163"/>
          <w:b/>
          <w:bCs/>
        </w:rPr>
        <w:br/>
        <w:t>рта, на кистях рук, внутренних поверхностях бедер и т.д.); сле-</w:t>
      </w:r>
      <w:r>
        <w:rPr>
          <w:rStyle w:val="163"/>
          <w:b/>
          <w:bCs/>
        </w:rPr>
        <w:br/>
        <w:t>ды фотографируются, а со следов зубов изготавливаются слепки;</w:t>
      </w:r>
      <w:r>
        <w:rPr>
          <w:rStyle w:val="163"/>
          <w:b/>
          <w:bCs/>
        </w:rPr>
        <w:br/>
        <w:t>г) назначается судебно-медицинская экспертиза для установле-</w:t>
      </w:r>
      <w:r>
        <w:rPr>
          <w:rStyle w:val="163"/>
          <w:b/>
          <w:bCs/>
        </w:rPr>
        <w:br/>
        <w:t>ния факта полового сношения (иных действий сексуального ха-</w:t>
      </w:r>
      <w:r>
        <w:rPr>
          <w:rStyle w:val="163"/>
          <w:b/>
          <w:bCs/>
        </w:rPr>
        <w:br/>
        <w:t>рактера), его давности, дефлорации, характера, локализации,</w:t>
      </w:r>
      <w:r>
        <w:rPr>
          <w:rStyle w:val="163"/>
          <w:b/>
          <w:bCs/>
        </w:rPr>
        <w:br/>
        <w:t>степени тяжести имеющихся телесных повреждений, давности и</w:t>
      </w:r>
      <w:r>
        <w:rPr>
          <w:rStyle w:val="163"/>
          <w:b/>
          <w:bCs/>
        </w:rPr>
        <w:br/>
        <w:t>механизма их об</w:t>
      </w:r>
      <w:r>
        <w:rPr>
          <w:rStyle w:val="163"/>
          <w:b/>
          <w:bCs/>
        </w:rPr>
        <w:t>разования, своеобразия орудия, которым они</w:t>
      </w:r>
      <w:r>
        <w:rPr>
          <w:rStyle w:val="163"/>
          <w:b/>
          <w:bCs/>
        </w:rPr>
        <w:br/>
        <w:t>были нанесены, а также последствий (беременности, заражения</w:t>
      </w:r>
      <w:r>
        <w:rPr>
          <w:rStyle w:val="163"/>
          <w:b/>
          <w:bCs/>
        </w:rPr>
        <w:br/>
        <w:t>венерической болезнью, ВИЧ-инфекцией и т.п.); У потерпевшей</w:t>
      </w:r>
      <w:r>
        <w:rPr>
          <w:rStyle w:val="163"/>
          <w:b/>
          <w:bCs/>
        </w:rPr>
        <w:br/>
        <w:t>(потерпевшего) производится выемка одежды, белья, обуви, а</w:t>
      </w:r>
      <w:r>
        <w:rPr>
          <w:rStyle w:val="163"/>
          <w:b/>
          <w:bCs/>
        </w:rPr>
        <w:br/>
        <w:t>также предметов, которыми она (он)</w:t>
      </w:r>
      <w:r>
        <w:rPr>
          <w:rStyle w:val="163"/>
          <w:b/>
          <w:bCs/>
        </w:rPr>
        <w:t xml:space="preserve"> обтиралась после полового,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гомосексуального акта, иных сексуальных действий или чисти-</w:t>
      </w:r>
      <w:r>
        <w:rPr>
          <w:rStyle w:val="163"/>
          <w:b/>
          <w:bCs/>
        </w:rPr>
        <w:br/>
        <w:t>ла одежду; на них могут быть обнаружены различные следы, в</w:t>
      </w:r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lastRenderedPageBreak/>
        <w:t>том числе микрочастицы, микроволокна, а также характерные</w:t>
      </w:r>
      <w:r>
        <w:rPr>
          <w:rStyle w:val="163"/>
          <w:b/>
          <w:bCs/>
        </w:rPr>
        <w:br/>
        <w:t>разрывы и другие повреждения.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Откладывать все эти с</w:t>
      </w:r>
      <w:r>
        <w:rPr>
          <w:rStyle w:val="163"/>
          <w:b/>
          <w:bCs/>
        </w:rPr>
        <w:t>ледственные действия и оперативно -</w:t>
      </w:r>
      <w:r>
        <w:rPr>
          <w:rStyle w:val="163"/>
          <w:b/>
          <w:bCs/>
        </w:rPr>
        <w:br/>
        <w:t>розыскные мероприятия нельзя, промедление с их участием чре-</w:t>
      </w:r>
      <w:r>
        <w:rPr>
          <w:rStyle w:val="163"/>
          <w:b/>
          <w:bCs/>
        </w:rPr>
        <w:br/>
        <w:t>вато потерей существенных для раскрытия и расследования пре-</w:t>
      </w:r>
      <w:r>
        <w:rPr>
          <w:rStyle w:val="163"/>
          <w:b/>
          <w:bCs/>
        </w:rPr>
        <w:br/>
        <w:t>ступления доказательств. Поэтому на первом допросе потерпев-</w:t>
      </w:r>
      <w:r>
        <w:rPr>
          <w:rStyle w:val="163"/>
          <w:b/>
          <w:bCs/>
        </w:rPr>
        <w:br/>
        <w:t>шей (потерпевшего) можно ограничиться</w:t>
      </w:r>
      <w:r>
        <w:rPr>
          <w:rStyle w:val="163"/>
          <w:b/>
          <w:bCs/>
        </w:rPr>
        <w:t xml:space="preserve"> выяснением лишь тех</w:t>
      </w:r>
      <w:r>
        <w:rPr>
          <w:rStyle w:val="163"/>
          <w:b/>
          <w:bCs/>
        </w:rPr>
        <w:br/>
        <w:t>самых основных сведений о происшедшем, насильнике и свиде-</w:t>
      </w:r>
      <w:r>
        <w:rPr>
          <w:rStyle w:val="163"/>
          <w:b/>
          <w:bCs/>
        </w:rPr>
        <w:br/>
        <w:t>телях, без которых нельзя обойтись при организации поиска и</w:t>
      </w:r>
      <w:r>
        <w:rPr>
          <w:rStyle w:val="163"/>
          <w:b/>
          <w:bCs/>
        </w:rPr>
        <w:br/>
        <w:t>задержания лица или лиц, совершивших половое посягательст-</w:t>
      </w:r>
      <w:r>
        <w:rPr>
          <w:rStyle w:val="163"/>
          <w:b/>
          <w:bCs/>
        </w:rPr>
        <w:br/>
        <w:t>во, а также при проведении осмотра места происшествия и д</w:t>
      </w:r>
      <w:r>
        <w:rPr>
          <w:rStyle w:val="163"/>
          <w:b/>
          <w:bCs/>
        </w:rPr>
        <w:t>ру-</w:t>
      </w:r>
      <w:r>
        <w:rPr>
          <w:rStyle w:val="163"/>
          <w:b/>
          <w:bCs/>
        </w:rPr>
        <w:br/>
        <w:t>гих неотложных следственных действий. Допрос потерпевшей</w:t>
      </w:r>
      <w:r>
        <w:rPr>
          <w:rStyle w:val="163"/>
          <w:b/>
          <w:bCs/>
        </w:rPr>
        <w:br/>
        <w:t>(потерпевшего) должен проводиться в уединенной обстановке.</w:t>
      </w:r>
      <w:r>
        <w:rPr>
          <w:rStyle w:val="163"/>
          <w:b/>
          <w:bCs/>
        </w:rPr>
        <w:br/>
        <w:t>Нужно помочь потерпевшей (потерпевшему) преодолеть острое</w:t>
      </w:r>
      <w:r>
        <w:rPr>
          <w:rStyle w:val="163"/>
          <w:b/>
          <w:bCs/>
        </w:rPr>
        <w:br/>
        <w:t>эмоционально-напряженное психическое состояние, обусловлен-</w:t>
      </w:r>
      <w:r>
        <w:rPr>
          <w:rStyle w:val="163"/>
          <w:b/>
          <w:bCs/>
        </w:rPr>
        <w:br/>
        <w:t>ное совершенным на</w:t>
      </w:r>
      <w:r>
        <w:rPr>
          <w:rStyle w:val="163"/>
          <w:b/>
          <w:bCs/>
        </w:rPr>
        <w:t>сильственным и иным сексуальным посяга-</w:t>
      </w:r>
      <w:r>
        <w:rPr>
          <w:rStyle w:val="163"/>
          <w:b/>
          <w:bCs/>
        </w:rPr>
        <w:br/>
        <w:t>тельством, естественный барьер стыдливости при изложении</w:t>
      </w:r>
      <w:r>
        <w:rPr>
          <w:rStyle w:val="163"/>
          <w:b/>
          <w:bCs/>
        </w:rPr>
        <w:br/>
        <w:t>подробностей полового посягательства. В ее (его) показаниях,</w:t>
      </w:r>
      <w:r>
        <w:rPr>
          <w:rStyle w:val="163"/>
          <w:b/>
          <w:bCs/>
        </w:rPr>
        <w:br/>
        <w:t>особенно самых первых, могут быть пробелы, некоторые неточ-</w:t>
      </w:r>
      <w:r>
        <w:rPr>
          <w:rStyle w:val="163"/>
          <w:b/>
          <w:bCs/>
        </w:rPr>
        <w:br/>
        <w:t>ности, преувеличения, умолчания об отд</w:t>
      </w:r>
      <w:r>
        <w:rPr>
          <w:rStyle w:val="163"/>
          <w:b/>
          <w:bCs/>
        </w:rPr>
        <w:t>ельных обстоятельствах</w:t>
      </w:r>
      <w:r>
        <w:rPr>
          <w:rStyle w:val="163"/>
          <w:b/>
          <w:bCs/>
        </w:rPr>
        <w:br/>
        <w:t>происшедшего и своего поведения, которое могло быть не вполне</w:t>
      </w:r>
      <w:r>
        <w:rPr>
          <w:rStyle w:val="163"/>
          <w:b/>
          <w:bCs/>
        </w:rPr>
        <w:br/>
        <w:t>благовидным. Доброжелательность, особый такт и терпение —</w:t>
      </w:r>
      <w:r>
        <w:rPr>
          <w:rStyle w:val="163"/>
          <w:b/>
          <w:bCs/>
        </w:rPr>
        <w:br/>
        <w:t>вот, что нужно следователю при таком допросе. В необходимых</w:t>
      </w:r>
      <w:r>
        <w:rPr>
          <w:rStyle w:val="163"/>
          <w:b/>
          <w:bCs/>
        </w:rPr>
        <w:br/>
        <w:t>случаях его целесообразно поручать следователю-женщин</w:t>
      </w:r>
      <w:r>
        <w:rPr>
          <w:rStyle w:val="163"/>
          <w:b/>
          <w:bCs/>
        </w:rPr>
        <w:t>е.</w:t>
      </w:r>
      <w:r>
        <w:rPr>
          <w:rStyle w:val="163"/>
          <w:b/>
          <w:bCs/>
        </w:rPr>
        <w:br/>
        <w:t>Важно убедить потерпевшую (потерпевшего), что от полноты и</w:t>
      </w:r>
      <w:r>
        <w:rPr>
          <w:rStyle w:val="163"/>
          <w:b/>
          <w:bCs/>
        </w:rPr>
        <w:br/>
        <w:t>точности полученных от нее (него) показаний зависят успеш-</w:t>
      </w:r>
      <w:r>
        <w:rPr>
          <w:rStyle w:val="163"/>
          <w:b/>
          <w:bCs/>
        </w:rPr>
        <w:br/>
        <w:t>ность розыска, изобличение и наказание преступника.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Особым своеобразием отличается допрос несовершеннолет-</w:t>
      </w:r>
      <w:r>
        <w:rPr>
          <w:rStyle w:val="163"/>
          <w:b/>
          <w:bCs/>
        </w:rPr>
        <w:br/>
        <w:t>ней потерпевшей (потерпевшег</w:t>
      </w:r>
      <w:r>
        <w:rPr>
          <w:rStyle w:val="163"/>
          <w:b/>
          <w:bCs/>
        </w:rPr>
        <w:t>о). Когда в допросе участвует пе-</w:t>
      </w:r>
      <w:r>
        <w:rPr>
          <w:rStyle w:val="163"/>
          <w:b/>
          <w:bCs/>
        </w:rPr>
        <w:br/>
        <w:t>дагог, законный представитель или кто-либо из родственников,</w:t>
      </w:r>
      <w:r>
        <w:rPr>
          <w:rStyle w:val="163"/>
          <w:b/>
          <w:bCs/>
        </w:rPr>
        <w:br/>
        <w:t>надо обязательно заранее убедиться, что его помощь будет суще-</w:t>
      </w:r>
      <w:r>
        <w:rPr>
          <w:rStyle w:val="163"/>
          <w:b/>
          <w:bCs/>
        </w:rPr>
        <w:br/>
        <w:t>ственной и не окажет отрицательного влияния на допрашивае-</w:t>
      </w:r>
      <w:r>
        <w:rPr>
          <w:rStyle w:val="163"/>
          <w:b/>
          <w:bCs/>
        </w:rPr>
        <w:br/>
        <w:t>мого. Следует предупредить его о недопу</w:t>
      </w:r>
      <w:r>
        <w:rPr>
          <w:rStyle w:val="163"/>
          <w:b/>
          <w:bCs/>
        </w:rPr>
        <w:t>стимости постановки</w:t>
      </w:r>
      <w:r>
        <w:rPr>
          <w:rStyle w:val="163"/>
          <w:b/>
          <w:bCs/>
        </w:rPr>
        <w:br/>
        <w:t>наводящих вопросов, нравоучительного тона, раздражения.</w:t>
      </w:r>
      <w:r>
        <w:rPr>
          <w:rStyle w:val="163"/>
          <w:b/>
          <w:bCs/>
        </w:rPr>
        <w:br/>
        <w:t>В ходе допроса выясняется, знал ли преступник о несовершенно-</w:t>
      </w:r>
      <w:r>
        <w:rPr>
          <w:rStyle w:val="163"/>
          <w:b/>
          <w:bCs/>
        </w:rPr>
        <w:br/>
        <w:t>летии потерпевшей (потерпевшего), говорила ли она (он) ему о</w:t>
      </w:r>
      <w:r>
        <w:rPr>
          <w:rStyle w:val="163"/>
          <w:b/>
          <w:bCs/>
        </w:rPr>
        <w:br/>
        <w:t>своем возрасте, месте учебы, подругах, друзьях, была ли н</w:t>
      </w:r>
      <w:r>
        <w:rPr>
          <w:rStyle w:val="163"/>
          <w:b/>
          <w:bCs/>
        </w:rPr>
        <w:t>а ней</w:t>
      </w:r>
      <w:r>
        <w:rPr>
          <w:rStyle w:val="163"/>
          <w:b/>
          <w:bCs/>
        </w:rPr>
        <w:br/>
        <w:t>(нем) одежда или вещи, которые свидетельствовали о ее (его)</w:t>
      </w:r>
      <w:r>
        <w:rPr>
          <w:rStyle w:val="163"/>
          <w:b/>
          <w:bCs/>
        </w:rPr>
        <w:br/>
        <w:t>возрасте; возможно преступник видел, как она (он) выходила из</w:t>
      </w:r>
      <w:r>
        <w:rPr>
          <w:rStyle w:val="163"/>
          <w:b/>
          <w:bCs/>
        </w:rPr>
        <w:br/>
        <w:t>школы, детской поликлиники и т.п.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процессе допроса несовершеннолетних следует учитывать,</w:t>
      </w:r>
      <w:r>
        <w:rPr>
          <w:rStyle w:val="163"/>
          <w:b/>
          <w:bCs/>
        </w:rPr>
        <w:br/>
        <w:t>что такие потерпевшие далеко не всегд</w:t>
      </w:r>
      <w:r>
        <w:rPr>
          <w:rStyle w:val="163"/>
          <w:b/>
          <w:bCs/>
        </w:rPr>
        <w:t>а и не сразу готовы рас-</w:t>
      </w:r>
      <w:r>
        <w:rPr>
          <w:rStyle w:val="163"/>
          <w:b/>
          <w:bCs/>
        </w:rPr>
        <w:br/>
        <w:t>сказать правдиво обо всех обстоятельствах совершенного в от-</w:t>
      </w:r>
      <w:r>
        <w:rPr>
          <w:rStyle w:val="163"/>
          <w:b/>
          <w:bCs/>
        </w:rPr>
        <w:br/>
        <w:t>ношении них полового посягательства. Здесь могут сказаться</w:t>
      </w:r>
      <w:r>
        <w:rPr>
          <w:rStyle w:val="163"/>
          <w:b/>
          <w:bCs/>
        </w:rPr>
        <w:br/>
        <w:t>определенные возрастные особенности несовершеннолетних по-</w:t>
      </w:r>
      <w:r>
        <w:rPr>
          <w:rStyle w:val="163"/>
          <w:b/>
          <w:bCs/>
        </w:rPr>
        <w:br/>
        <w:t>терпевших, их зависимость от лица или лиц, совершивш</w:t>
      </w:r>
      <w:r>
        <w:rPr>
          <w:rStyle w:val="163"/>
          <w:b/>
          <w:bCs/>
        </w:rPr>
        <w:t>их на-</w:t>
      </w:r>
      <w:r>
        <w:rPr>
          <w:rStyle w:val="163"/>
          <w:b/>
          <w:bCs/>
        </w:rPr>
        <w:br/>
        <w:t>сильственные и иные сексуальные действия.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Сексуальные действия, совершаемые педагогом, воспитате-</w:t>
      </w:r>
      <w:r>
        <w:rPr>
          <w:rStyle w:val="163"/>
          <w:b/>
          <w:bCs/>
        </w:rPr>
        <w:br/>
        <w:t>лем, отчимом, кем-либо из родственников, группой подростков</w:t>
      </w:r>
      <w:r>
        <w:rPr>
          <w:rStyle w:val="163"/>
          <w:b/>
          <w:bCs/>
        </w:rPr>
        <w:br/>
        <w:t>и т.п., довольно часто носят неоднократный характер. Такие</w:t>
      </w:r>
      <w:r>
        <w:rPr>
          <w:rStyle w:val="163"/>
          <w:b/>
          <w:bCs/>
        </w:rPr>
        <w:br/>
        <w:t>преступления могут совершаться в</w:t>
      </w:r>
      <w:r>
        <w:rPr>
          <w:rStyle w:val="163"/>
          <w:b/>
          <w:bCs/>
        </w:rPr>
        <w:t xml:space="preserve"> отношении не одного, а не-</w:t>
      </w:r>
      <w:r>
        <w:rPr>
          <w:rStyle w:val="163"/>
          <w:b/>
          <w:bCs/>
        </w:rPr>
        <w:br/>
        <w:t>скольких потерпевших. Поэтому при допросе несовершеннолет-</w:t>
      </w:r>
      <w:r>
        <w:rPr>
          <w:rStyle w:val="163"/>
          <w:b/>
          <w:bCs/>
        </w:rPr>
        <w:br/>
        <w:t>него потерпевшего (потерпевшей), дающего правдивые показа-</w:t>
      </w:r>
      <w:r>
        <w:rPr>
          <w:rStyle w:val="163"/>
          <w:b/>
          <w:bCs/>
        </w:rPr>
        <w:br/>
        <w:t>ния, необходимо обязательно спросить и о том, что ему (ей)</w:t>
      </w:r>
      <w:r>
        <w:rPr>
          <w:rStyle w:val="163"/>
          <w:b/>
          <w:bCs/>
        </w:rPr>
        <w:br/>
        <w:t xml:space="preserve">известно о сексуальных посягательствах в отношении </w:t>
      </w:r>
      <w:r>
        <w:rPr>
          <w:rStyle w:val="163"/>
          <w:b/>
          <w:bCs/>
        </w:rPr>
        <w:t>других не-</w:t>
      </w:r>
      <w:r>
        <w:rPr>
          <w:rStyle w:val="163"/>
          <w:b/>
          <w:bCs/>
        </w:rPr>
        <w:br/>
        <w:t>совершеннолетних 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Допрос малолетней (малолетнего) предпочтительнее прово-</w:t>
      </w:r>
      <w:r>
        <w:rPr>
          <w:rStyle w:val="163"/>
          <w:b/>
          <w:bCs/>
        </w:rPr>
        <w:br/>
        <w:t>дить в форме свободной беседы, заранее тщательно продумав и</w:t>
      </w:r>
      <w:r>
        <w:rPr>
          <w:rStyle w:val="163"/>
          <w:b/>
          <w:bCs/>
        </w:rPr>
        <w:br/>
        <w:t>сформулировав вопросы, которые бы, не акцентируя внимания</w:t>
      </w:r>
      <w:r>
        <w:rPr>
          <w:rStyle w:val="163"/>
          <w:b/>
          <w:bCs/>
        </w:rPr>
        <w:br/>
        <w:t>на самом акте полового (сексуального) посягательства</w:t>
      </w:r>
      <w:r>
        <w:rPr>
          <w:rStyle w:val="163"/>
          <w:b/>
          <w:bCs/>
        </w:rPr>
        <w:t>, испод-</w:t>
      </w:r>
      <w:r>
        <w:rPr>
          <w:rStyle w:val="163"/>
          <w:b/>
          <w:bCs/>
        </w:rPr>
        <w:br/>
        <w:t>воль подводили допрашиваемую (допрашиваемого) к изложению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наиболее важных сведений. Весь ход допроса и его результаты</w:t>
      </w:r>
      <w:r>
        <w:rPr>
          <w:rStyle w:val="163"/>
          <w:b/>
          <w:bCs/>
        </w:rPr>
        <w:br/>
        <w:t>должны обязательно фиксироваться с помощью звуко- и видео-</w:t>
      </w:r>
      <w:r>
        <w:rPr>
          <w:rStyle w:val="163"/>
          <w:b/>
          <w:bCs/>
        </w:rPr>
        <w:br/>
        <w:t>записи, что позволит на любом этапе следствия проверить пра-</w:t>
      </w:r>
      <w:r>
        <w:rPr>
          <w:rStyle w:val="163"/>
          <w:b/>
          <w:bCs/>
        </w:rPr>
        <w:br/>
        <w:t>вильность</w:t>
      </w:r>
      <w:r>
        <w:rPr>
          <w:rStyle w:val="163"/>
          <w:b/>
          <w:bCs/>
        </w:rPr>
        <w:t xml:space="preserve"> тактики получения показаний и, кроме того, исклю-</w:t>
      </w:r>
      <w:r>
        <w:rPr>
          <w:rStyle w:val="163"/>
          <w:b/>
          <w:bCs/>
        </w:rPr>
        <w:br/>
        <w:t>чит необходимость повторных допросов и очных ставок,</w:t>
      </w:r>
      <w:r>
        <w:rPr>
          <w:rStyle w:val="163"/>
          <w:b/>
          <w:bCs/>
        </w:rPr>
        <w:br/>
        <w:t>оказывающих очень сильное травмирующее воздействие на пси-</w:t>
      </w:r>
      <w:r>
        <w:rPr>
          <w:rStyle w:val="163"/>
          <w:b/>
          <w:bCs/>
        </w:rPr>
        <w:br/>
        <w:t>хику малолетних.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По делам о сексуальных посягательствах в отношении мало-</w:t>
      </w:r>
      <w:r>
        <w:rPr>
          <w:rStyle w:val="163"/>
          <w:b/>
          <w:bCs/>
        </w:rPr>
        <w:br/>
        <w:t>летних все расследо</w:t>
      </w:r>
      <w:r>
        <w:rPr>
          <w:rStyle w:val="163"/>
          <w:b/>
          <w:bCs/>
        </w:rPr>
        <w:t>вание должно быть четко организовано, за-</w:t>
      </w:r>
      <w:r>
        <w:rPr>
          <w:rStyle w:val="163"/>
          <w:b/>
          <w:bCs/>
        </w:rPr>
        <w:br/>
        <w:t>нимать, по возможности, минимальный период времени, пору-</w:t>
      </w:r>
      <w:r>
        <w:rPr>
          <w:rStyle w:val="163"/>
          <w:b/>
          <w:bCs/>
        </w:rPr>
        <w:br/>
        <w:t>чаться опытным, квалифицированным следователям, умеющим</w:t>
      </w:r>
      <w:r>
        <w:rPr>
          <w:rStyle w:val="163"/>
          <w:b/>
          <w:bCs/>
        </w:rPr>
        <w:br/>
        <w:t>устанавливать психологический контакт с такими допрашивае-</w:t>
      </w:r>
      <w:r>
        <w:rPr>
          <w:rStyle w:val="163"/>
          <w:b/>
          <w:bCs/>
        </w:rPr>
        <w:br/>
        <w:t xml:space="preserve">мыми. Необходимо, чтобы от первой беседы </w:t>
      </w:r>
      <w:r>
        <w:rPr>
          <w:rStyle w:val="163"/>
          <w:b/>
          <w:bCs/>
        </w:rPr>
        <w:t>или первого допроса</w:t>
      </w:r>
      <w:r>
        <w:rPr>
          <w:rStyle w:val="163"/>
          <w:b/>
          <w:bCs/>
        </w:rPr>
        <w:br/>
        <w:t>до конца расследования дело находилось в производстве одного</w:t>
      </w:r>
      <w:r>
        <w:rPr>
          <w:rStyle w:val="163"/>
          <w:b/>
          <w:bCs/>
        </w:rPr>
        <w:br/>
        <w:t>следователя. Минимальным должен быть и промежуток времени</w:t>
      </w:r>
      <w:r>
        <w:rPr>
          <w:rStyle w:val="163"/>
          <w:b/>
          <w:bCs/>
        </w:rPr>
        <w:br/>
        <w:t>от момента окончания предварительного следствия до судебного</w:t>
      </w:r>
      <w:r>
        <w:rPr>
          <w:rStyle w:val="163"/>
          <w:b/>
          <w:bCs/>
        </w:rPr>
        <w:br/>
        <w:t>рассмотрения дела.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Показания малолетних и несовершенноле</w:t>
      </w:r>
      <w:r>
        <w:rPr>
          <w:rStyle w:val="163"/>
          <w:b/>
          <w:bCs/>
        </w:rPr>
        <w:t>тних потерпев-</w:t>
      </w:r>
      <w:r>
        <w:rPr>
          <w:rStyle w:val="163"/>
          <w:b/>
          <w:bCs/>
        </w:rPr>
        <w:br/>
        <w:t>ших, особенно в возрасте до 15—16 лет, подлежат тщательной</w:t>
      </w:r>
      <w:r>
        <w:rPr>
          <w:rStyle w:val="163"/>
          <w:b/>
          <w:bCs/>
        </w:rPr>
        <w:br/>
        <w:t>проверке и оценке, поскольку, как показывает изучение практи-</w:t>
      </w:r>
      <w:r>
        <w:rPr>
          <w:rStyle w:val="163"/>
          <w:b/>
          <w:bCs/>
        </w:rPr>
        <w:br/>
        <w:t>ки, 60—70% их в той или иной мере сообщали в ходе следствия</w:t>
      </w:r>
      <w:r>
        <w:rPr>
          <w:rStyle w:val="163"/>
          <w:b/>
          <w:bCs/>
        </w:rPr>
        <w:br/>
        <w:t>ложные сведения. При оценке достоверности полученных от ма-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лолетних и несовершеннолетних потерпевших показаний следу-</w:t>
      </w:r>
      <w:r>
        <w:rPr>
          <w:rStyle w:val="163"/>
          <w:b/>
          <w:bCs/>
        </w:rPr>
        <w:br/>
        <w:t>ет иметь в виду, что вступление в половую связь с тем или иным</w:t>
      </w:r>
      <w:r>
        <w:rPr>
          <w:rStyle w:val="163"/>
          <w:b/>
          <w:bCs/>
        </w:rPr>
        <w:br/>
        <w:t>лицом в результате его сексуальных воздействий, полового раз-</w:t>
      </w:r>
      <w:r>
        <w:rPr>
          <w:rStyle w:val="163"/>
          <w:b/>
          <w:bCs/>
        </w:rPr>
        <w:br/>
        <w:t>вращения нередко переживается несовершеннолетними и мало-</w:t>
      </w:r>
      <w:r>
        <w:rPr>
          <w:rStyle w:val="163"/>
          <w:b/>
          <w:bCs/>
        </w:rPr>
        <w:br/>
        <w:t>летними как не</w:t>
      </w:r>
      <w:r>
        <w:rPr>
          <w:rStyle w:val="163"/>
          <w:b/>
          <w:bCs/>
        </w:rPr>
        <w:t>которое, не подлежащее сообщению другим,</w:t>
      </w:r>
      <w:r>
        <w:rPr>
          <w:rStyle w:val="163"/>
          <w:b/>
          <w:bCs/>
        </w:rPr>
        <w:br/>
        <w:t>сексуально-привлекательное дополнение к существовавшим у</w:t>
      </w:r>
      <w:r>
        <w:rPr>
          <w:rStyle w:val="163"/>
          <w:b/>
          <w:bCs/>
        </w:rPr>
        <w:br/>
        <w:t>них до этого обычным межличностным отношениям. Такие по-</w:t>
      </w:r>
      <w:r>
        <w:rPr>
          <w:rStyle w:val="163"/>
          <w:b/>
          <w:bCs/>
        </w:rPr>
        <w:br/>
        <w:t>терпевшие в значительной мере осознают свою вину в том, что</w:t>
      </w:r>
      <w:r>
        <w:rPr>
          <w:rStyle w:val="163"/>
          <w:b/>
          <w:bCs/>
        </w:rPr>
        <w:br/>
        <w:t>уступили уговорам и домогательствам. Поэт</w:t>
      </w:r>
      <w:r>
        <w:rPr>
          <w:rStyle w:val="163"/>
          <w:b/>
          <w:bCs/>
        </w:rPr>
        <w:t>ому в сообщаемых</w:t>
      </w:r>
      <w:r>
        <w:rPr>
          <w:rStyle w:val="163"/>
          <w:b/>
          <w:bCs/>
        </w:rPr>
        <w:br/>
        <w:t>ими сведениях может проявиться отрицание половой связи с</w:t>
      </w:r>
      <w:r>
        <w:rPr>
          <w:rStyle w:val="163"/>
          <w:b/>
          <w:bCs/>
        </w:rPr>
        <w:br/>
        <w:t>данным лицом и даже попытки выгородить виновного. В подоб-</w:t>
      </w:r>
      <w:r>
        <w:rPr>
          <w:rStyle w:val="163"/>
          <w:b/>
          <w:bCs/>
        </w:rPr>
        <w:br/>
        <w:t>ных случаях более правдивые показания можно получить от</w:t>
      </w:r>
      <w:r>
        <w:rPr>
          <w:rStyle w:val="163"/>
          <w:b/>
          <w:bCs/>
        </w:rPr>
        <w:br/>
        <w:t>близких, подруг, друзей несовершеннолетних потерпевших.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Осмотр мест</w:t>
      </w:r>
      <w:r>
        <w:rPr>
          <w:rStyle w:val="163"/>
          <w:b/>
          <w:bCs/>
        </w:rPr>
        <w:t>а происшествия по делам о половых преступле-</w:t>
      </w:r>
      <w:r>
        <w:rPr>
          <w:rStyle w:val="163"/>
          <w:b/>
          <w:bCs/>
        </w:rPr>
        <w:br/>
        <w:t>ниях является обязательным следственным действием. Полу-</w:t>
      </w:r>
      <w:r>
        <w:rPr>
          <w:rStyle w:val="163"/>
          <w:b/>
          <w:bCs/>
        </w:rPr>
        <w:br/>
        <w:t>ченные при его проведении фактические данные помогают ре-</w:t>
      </w:r>
      <w:r>
        <w:rPr>
          <w:rStyle w:val="163"/>
          <w:b/>
          <w:bCs/>
        </w:rPr>
        <w:br/>
        <w:t>шить почти всю совокупность стоящих перед следователем</w:t>
      </w:r>
      <w:r>
        <w:rPr>
          <w:rStyle w:val="163"/>
          <w:b/>
          <w:bCs/>
        </w:rPr>
        <w:br/>
        <w:t>задач:</w:t>
      </w:r>
    </w:p>
    <w:p w:rsidR="00A86078" w:rsidRDefault="00F4381D">
      <w:pPr>
        <w:pStyle w:val="160"/>
        <w:numPr>
          <w:ilvl w:val="0"/>
          <w:numId w:val="41"/>
        </w:numPr>
        <w:shd w:val="clear" w:color="auto" w:fill="auto"/>
        <w:tabs>
          <w:tab w:val="left" w:pos="668"/>
        </w:tabs>
        <w:spacing w:line="226" w:lineRule="exact"/>
        <w:ind w:firstLine="360"/>
      </w:pPr>
      <w:r>
        <w:rPr>
          <w:rStyle w:val="163"/>
          <w:b/>
          <w:bCs/>
        </w:rPr>
        <w:t>обнаружить, изъять и зафиксировать</w:t>
      </w:r>
      <w:r>
        <w:rPr>
          <w:rStyle w:val="163"/>
          <w:b/>
          <w:bCs/>
        </w:rPr>
        <w:t xml:space="preserve"> следы пребывания</w:t>
      </w:r>
      <w:r>
        <w:rPr>
          <w:rStyle w:val="163"/>
          <w:b/>
          <w:bCs/>
        </w:rPr>
        <w:br/>
        <w:t>преступника и потерпевшей (потерпевшего) на месте происшест-</w:t>
      </w:r>
      <w:r>
        <w:rPr>
          <w:rStyle w:val="163"/>
          <w:b/>
          <w:bCs/>
        </w:rPr>
        <w:br/>
        <w:t>вия: следы транспортных средств, ног, рук, зубов, спермы, ваги-</w:t>
      </w:r>
      <w:r>
        <w:rPr>
          <w:rStyle w:val="163"/>
          <w:b/>
          <w:bCs/>
        </w:rPr>
        <w:br/>
        <w:t>нального содержимого; кровь, волосы, моча, кал, микроволок-</w:t>
      </w:r>
      <w:r>
        <w:rPr>
          <w:rStyle w:val="163"/>
          <w:b/>
          <w:bCs/>
        </w:rPr>
        <w:br/>
        <w:t>на, микрочастицы от одежды, обуви, предметы, принадле</w:t>
      </w:r>
      <w:r>
        <w:rPr>
          <w:rStyle w:val="163"/>
          <w:b/>
          <w:bCs/>
        </w:rPr>
        <w:t>жащие</w:t>
      </w:r>
      <w:r>
        <w:rPr>
          <w:rStyle w:val="163"/>
          <w:b/>
          <w:bCs/>
        </w:rPr>
        <w:br/>
        <w:t>преступнику и потерпевшей (окурки, расческа, носовой платок,</w:t>
      </w:r>
      <w:r>
        <w:rPr>
          <w:rStyle w:val="163"/>
          <w:b/>
          <w:bCs/>
        </w:rPr>
        <w:br/>
        <w:t>заколки и проч.); кроме того, на месте происшествия изымаются</w:t>
      </w:r>
      <w:r>
        <w:rPr>
          <w:rStyle w:val="163"/>
          <w:b/>
          <w:bCs/>
        </w:rPr>
        <w:br/>
        <w:t>образцы почвы, красящих и иных веществ, растительности, а</w:t>
      </w:r>
      <w:r>
        <w:rPr>
          <w:rStyle w:val="163"/>
          <w:b/>
          <w:bCs/>
        </w:rPr>
        <w:br/>
        <w:t>также микроволокна, микрочастицы от обивки мебели, ковров и</w:t>
      </w:r>
      <w:r>
        <w:rPr>
          <w:rStyle w:val="163"/>
          <w:b/>
          <w:bCs/>
        </w:rPr>
        <w:br/>
        <w:t>других пр</w:t>
      </w:r>
      <w:r>
        <w:rPr>
          <w:rStyle w:val="163"/>
          <w:b/>
          <w:bCs/>
        </w:rPr>
        <w:t>едметов, которые могли остаться на одежде и обуви</w:t>
      </w:r>
      <w:r>
        <w:rPr>
          <w:rStyle w:val="163"/>
          <w:b/>
          <w:bCs/>
        </w:rPr>
        <w:br/>
        <w:t>посягателя и его жертвы;</w:t>
      </w:r>
    </w:p>
    <w:p w:rsidR="00A86078" w:rsidRDefault="00F4381D">
      <w:pPr>
        <w:pStyle w:val="160"/>
        <w:numPr>
          <w:ilvl w:val="0"/>
          <w:numId w:val="41"/>
        </w:numPr>
        <w:shd w:val="clear" w:color="auto" w:fill="auto"/>
        <w:tabs>
          <w:tab w:val="left" w:pos="663"/>
        </w:tabs>
        <w:spacing w:line="226" w:lineRule="exact"/>
        <w:ind w:firstLine="360"/>
      </w:pPr>
      <w:r>
        <w:rPr>
          <w:rStyle w:val="163"/>
          <w:b/>
          <w:bCs/>
        </w:rPr>
        <w:t>выявить и зафиксировать следы борьбы: множественность</w:t>
      </w:r>
      <w:r>
        <w:rPr>
          <w:rStyle w:val="163"/>
          <w:b/>
          <w:bCs/>
        </w:rPr>
        <w:br/>
        <w:t>следов, несколько вытоптанных участков на местности, разби-</w:t>
      </w:r>
      <w:r>
        <w:rPr>
          <w:rStyle w:val="163"/>
          <w:b/>
          <w:bCs/>
        </w:rPr>
        <w:br/>
        <w:t>тая посуда, опрокинутая и поломанная мебель, смятые постель-</w:t>
      </w:r>
      <w:r>
        <w:rPr>
          <w:rStyle w:val="163"/>
          <w:b/>
          <w:bCs/>
        </w:rPr>
        <w:br/>
        <w:t>ные пр</w:t>
      </w:r>
      <w:r>
        <w:rPr>
          <w:rStyle w:val="163"/>
          <w:b/>
          <w:bCs/>
        </w:rPr>
        <w:t>инадлежности, клочья волос, разбросанное белье потер-</w:t>
      </w:r>
      <w:r>
        <w:rPr>
          <w:rStyle w:val="163"/>
          <w:b/>
          <w:bCs/>
        </w:rPr>
        <w:br/>
        <w:t>певшей, части одежды, оторванные пуговицы, оружие или</w:t>
      </w:r>
      <w:r>
        <w:rPr>
          <w:rStyle w:val="163"/>
          <w:b/>
          <w:bCs/>
        </w:rPr>
        <w:br/>
        <w:t>орудия насилия и т.п.;</w:t>
      </w:r>
    </w:p>
    <w:p w:rsidR="00A86078" w:rsidRDefault="00F4381D">
      <w:pPr>
        <w:pStyle w:val="160"/>
        <w:numPr>
          <w:ilvl w:val="0"/>
          <w:numId w:val="41"/>
        </w:numPr>
        <w:shd w:val="clear" w:color="auto" w:fill="auto"/>
        <w:tabs>
          <w:tab w:val="left" w:pos="673"/>
        </w:tabs>
        <w:spacing w:line="226" w:lineRule="exact"/>
        <w:ind w:firstLine="360"/>
      </w:pPr>
      <w:r>
        <w:rPr>
          <w:rStyle w:val="163"/>
          <w:b/>
          <w:bCs/>
        </w:rPr>
        <w:t>осуществить поиск и изъятие следов, свидетельствующих</w:t>
      </w:r>
      <w:r>
        <w:rPr>
          <w:rStyle w:val="163"/>
          <w:b/>
          <w:bCs/>
        </w:rPr>
        <w:br/>
        <w:t>о половом, гомосексуальном акте, иных сексуальных действиях</w:t>
      </w:r>
      <w:r>
        <w:rPr>
          <w:rStyle w:val="163"/>
          <w:b/>
          <w:bCs/>
        </w:rPr>
        <w:br/>
        <w:t>или попытке</w:t>
      </w:r>
      <w:r>
        <w:rPr>
          <w:rStyle w:val="163"/>
          <w:b/>
          <w:bCs/>
        </w:rPr>
        <w:t xml:space="preserve"> их совершения: сперма, кровь, нижнее белье или</w:t>
      </w:r>
      <w:r>
        <w:rPr>
          <w:rStyle w:val="163"/>
          <w:b/>
          <w:bCs/>
        </w:rPr>
        <w:br/>
        <w:t>какие-либо его части и т.п., а также характерные вдавленные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следы на почве от коленей и локтей насильника (посягателя)</w:t>
      </w:r>
      <w:r>
        <w:rPr>
          <w:rStyle w:val="163"/>
          <w:b/>
          <w:bCs/>
        </w:rPr>
        <w:br/>
        <w:t>либо потерпевшего;</w:t>
      </w:r>
    </w:p>
    <w:p w:rsidR="00A86078" w:rsidRDefault="00F4381D">
      <w:pPr>
        <w:pStyle w:val="160"/>
        <w:numPr>
          <w:ilvl w:val="0"/>
          <w:numId w:val="41"/>
        </w:numPr>
        <w:shd w:val="clear" w:color="auto" w:fill="auto"/>
        <w:tabs>
          <w:tab w:val="left" w:pos="673"/>
        </w:tabs>
        <w:spacing w:line="226" w:lineRule="exact"/>
        <w:ind w:firstLine="360"/>
      </w:pPr>
      <w:r>
        <w:rPr>
          <w:rStyle w:val="163"/>
          <w:b/>
          <w:bCs/>
        </w:rPr>
        <w:t>проверить версию об оговоре и инсценировке изнаси-</w:t>
      </w:r>
      <w:r>
        <w:rPr>
          <w:rStyle w:val="163"/>
          <w:b/>
          <w:bCs/>
        </w:rPr>
        <w:br/>
        <w:t>лования (иных дейст</w:t>
      </w:r>
      <w:r>
        <w:rPr>
          <w:rStyle w:val="163"/>
          <w:b/>
          <w:bCs/>
        </w:rPr>
        <w:t>вий сексуального характера): соответствие</w:t>
      </w:r>
      <w:r>
        <w:rPr>
          <w:rStyle w:val="163"/>
          <w:b/>
          <w:bCs/>
        </w:rPr>
        <w:br/>
        <w:t>обстановки объяснениям (показаниям) потерпевшей (потерпев-</w:t>
      </w:r>
      <w:r>
        <w:rPr>
          <w:rStyle w:val="163"/>
          <w:b/>
          <w:bCs/>
        </w:rPr>
        <w:br/>
        <w:t>шего); нарочитость, демонстративность имеющихся следов, от-</w:t>
      </w:r>
      <w:r>
        <w:rPr>
          <w:rStyle w:val="163"/>
          <w:b/>
          <w:bCs/>
        </w:rPr>
        <w:br/>
        <w:t>сутствие следов, которые, судя по описанию потерпевшей (по-</w:t>
      </w:r>
      <w:r>
        <w:rPr>
          <w:rStyle w:val="163"/>
          <w:b/>
          <w:bCs/>
        </w:rPr>
        <w:br/>
        <w:t>терпевшего), должны быть, и т.д.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Очень важно обеспечить участие в осмотре потерпевшей (по-</w:t>
      </w:r>
      <w:r>
        <w:rPr>
          <w:rStyle w:val="163"/>
          <w:b/>
          <w:bCs/>
        </w:rPr>
        <w:br/>
        <w:t>терпевшего), с помощью которой (которого) можно наиболее точ-</w:t>
      </w:r>
      <w:r>
        <w:rPr>
          <w:rStyle w:val="163"/>
          <w:b/>
          <w:bCs/>
        </w:rPr>
        <w:br/>
        <w:t>но определить место происшествия, пути подхода и ухода лица</w:t>
      </w:r>
      <w:r>
        <w:rPr>
          <w:rStyle w:val="163"/>
          <w:b/>
          <w:bCs/>
        </w:rPr>
        <w:br/>
        <w:t>(лиц), совершившего половое преступление, и выявить отдель-</w:t>
      </w:r>
      <w:r>
        <w:rPr>
          <w:rStyle w:val="163"/>
          <w:b/>
          <w:bCs/>
        </w:rPr>
        <w:br/>
        <w:t xml:space="preserve">ные маловидимые </w:t>
      </w:r>
      <w:r>
        <w:rPr>
          <w:rStyle w:val="163"/>
          <w:b/>
          <w:bCs/>
        </w:rPr>
        <w:t>следы.</w:t>
      </w:r>
    </w:p>
    <w:p w:rsidR="00A86078" w:rsidRDefault="00F4381D">
      <w:pPr>
        <w:pStyle w:val="160"/>
        <w:numPr>
          <w:ilvl w:val="0"/>
          <w:numId w:val="42"/>
        </w:numPr>
        <w:shd w:val="clear" w:color="auto" w:fill="auto"/>
        <w:tabs>
          <w:tab w:val="left" w:pos="649"/>
        </w:tabs>
        <w:spacing w:line="226" w:lineRule="exact"/>
        <w:ind w:firstLine="360"/>
      </w:pPr>
      <w:r>
        <w:rPr>
          <w:rStyle w:val="163"/>
          <w:b/>
          <w:bCs/>
        </w:rPr>
        <w:t>Установление и задержание преступника, неизвестного</w:t>
      </w:r>
      <w:r>
        <w:rPr>
          <w:rStyle w:val="163"/>
          <w:b/>
          <w:bCs/>
        </w:rPr>
        <w:br/>
        <w:t>потерпевшей (потерпевшему). При допросе потерпевшей (потер-</w:t>
      </w:r>
      <w:r>
        <w:rPr>
          <w:rStyle w:val="163"/>
          <w:b/>
          <w:bCs/>
        </w:rPr>
        <w:br/>
        <w:t>певшего) выясняются все приметы одежды, внешности насиль-</w:t>
      </w:r>
      <w:r>
        <w:rPr>
          <w:rStyle w:val="163"/>
          <w:b/>
          <w:bCs/>
        </w:rPr>
        <w:br/>
        <w:t>ника, особенно броские (голос, акцент, походка и т.д.), особенно-</w:t>
      </w:r>
      <w:r>
        <w:rPr>
          <w:rStyle w:val="163"/>
          <w:b/>
          <w:bCs/>
        </w:rPr>
        <w:br/>
        <w:t>сти его нижне</w:t>
      </w:r>
      <w:r>
        <w:rPr>
          <w:rStyle w:val="163"/>
          <w:b/>
          <w:bCs/>
        </w:rPr>
        <w:t>го белья и скрытые под одеждой индивидуальные</w:t>
      </w:r>
      <w:r>
        <w:rPr>
          <w:rStyle w:val="163"/>
          <w:b/>
          <w:bCs/>
        </w:rPr>
        <w:br/>
        <w:t>признаки (если потерпевшая (потерпевший) сумела их рассмот-</w:t>
      </w:r>
      <w:r>
        <w:rPr>
          <w:rStyle w:val="163"/>
          <w:b/>
          <w:bCs/>
        </w:rPr>
        <w:br/>
        <w:t>реть, имена и клички, если было несколько насильников и они</w:t>
      </w:r>
      <w:r>
        <w:rPr>
          <w:rStyle w:val="163"/>
          <w:b/>
          <w:bCs/>
        </w:rPr>
        <w:br/>
        <w:t>называли друг друга). В предмет допроса включаются также во-</w:t>
      </w:r>
      <w:r>
        <w:rPr>
          <w:rStyle w:val="163"/>
          <w:b/>
          <w:bCs/>
        </w:rPr>
        <w:br/>
        <w:t>просы о царапинах, кровоподте</w:t>
      </w:r>
      <w:r>
        <w:rPr>
          <w:rStyle w:val="163"/>
          <w:b/>
          <w:bCs/>
        </w:rPr>
        <w:t>ках и других повреждениях, ко-</w:t>
      </w:r>
      <w:r>
        <w:rPr>
          <w:rStyle w:val="163"/>
          <w:b/>
          <w:bCs/>
        </w:rPr>
        <w:br/>
        <w:t>торые могли остаться на насильнике, приметах ценностей и</w:t>
      </w:r>
      <w:r>
        <w:rPr>
          <w:rStyle w:val="163"/>
          <w:b/>
          <w:bCs/>
        </w:rPr>
        <w:br/>
        <w:t>иных предметов, похищенных у потерпевшей (потерпевшего),</w:t>
      </w:r>
      <w:r>
        <w:rPr>
          <w:rStyle w:val="163"/>
          <w:b/>
          <w:bCs/>
        </w:rPr>
        <w:br/>
        <w:t>автомашине, которой управлял насильник (номер, марка, цвет</w:t>
      </w:r>
      <w:r>
        <w:rPr>
          <w:rStyle w:val="163"/>
          <w:b/>
          <w:bCs/>
        </w:rPr>
        <w:br/>
        <w:t>и т.д.). Весьма ценными могут оказаться сведения, ко</w:t>
      </w:r>
      <w:r>
        <w:rPr>
          <w:rStyle w:val="163"/>
          <w:b/>
          <w:bCs/>
        </w:rPr>
        <w:t>торые по-</w:t>
      </w:r>
      <w:r>
        <w:rPr>
          <w:rStyle w:val="163"/>
          <w:b/>
          <w:bCs/>
        </w:rPr>
        <w:br/>
        <w:t>сягатель нередко сам сообщает о себе при разговоре с потерпев-</w:t>
      </w:r>
      <w:r>
        <w:rPr>
          <w:rStyle w:val="163"/>
          <w:b/>
          <w:bCs/>
        </w:rPr>
        <w:br/>
        <w:t>шей (потерпевшим) до момента посягательства либо после него.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организации оперативно-розыскных мероприятий сле-</w:t>
      </w:r>
      <w:r>
        <w:rPr>
          <w:rStyle w:val="163"/>
          <w:b/>
          <w:bCs/>
        </w:rPr>
        <w:br/>
        <w:t>дует иметь в виду склонность лиц, совершивших сексуальное</w:t>
      </w:r>
      <w:r>
        <w:rPr>
          <w:rStyle w:val="163"/>
          <w:b/>
          <w:bCs/>
        </w:rPr>
        <w:br/>
        <w:t>преступлен</w:t>
      </w:r>
      <w:r>
        <w:rPr>
          <w:rStyle w:val="163"/>
          <w:b/>
          <w:bCs/>
        </w:rPr>
        <w:t>ие, к возвращению на место происшествия. Они мо-</w:t>
      </w:r>
      <w:r>
        <w:rPr>
          <w:rStyle w:val="163"/>
          <w:b/>
          <w:bCs/>
        </w:rPr>
        <w:br/>
        <w:t>гут находиться в толпе любопытных и с интересом наблюдать за</w:t>
      </w:r>
      <w:r>
        <w:rPr>
          <w:rStyle w:val="163"/>
          <w:b/>
          <w:bCs/>
        </w:rPr>
        <w:br/>
        <w:t>действиями следователя и сотрудников милиции. Кроме того,</w:t>
      </w:r>
      <w:r>
        <w:rPr>
          <w:rStyle w:val="163"/>
          <w:b/>
          <w:bCs/>
        </w:rPr>
        <w:br/>
        <w:t>сексуальные насильники, сексуальные маньяки нередко испы-</w:t>
      </w:r>
      <w:r>
        <w:rPr>
          <w:rStyle w:val="163"/>
          <w:b/>
          <w:bCs/>
        </w:rPr>
        <w:br/>
        <w:t>тывают непреодолимое желание к</w:t>
      </w:r>
      <w:r>
        <w:rPr>
          <w:rStyle w:val="163"/>
          <w:b/>
          <w:bCs/>
        </w:rPr>
        <w:t xml:space="preserve"> повторению сексуальных дей-</w:t>
      </w:r>
      <w:r>
        <w:rPr>
          <w:rStyle w:val="163"/>
          <w:b/>
          <w:bCs/>
        </w:rPr>
        <w:br/>
        <w:t>ствий, нападению на других потерпевших на одном и том же</w:t>
      </w:r>
      <w:r>
        <w:rPr>
          <w:rStyle w:val="163"/>
          <w:b/>
          <w:bCs/>
        </w:rPr>
        <w:br/>
        <w:t>месте, в одном и том же районе и даже в подъезде одного и того</w:t>
      </w:r>
      <w:r>
        <w:rPr>
          <w:rStyle w:val="163"/>
          <w:b/>
          <w:bCs/>
        </w:rPr>
        <w:br/>
        <w:t>же дома.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На основе полученных о насильнике (половом посягателе)</w:t>
      </w:r>
      <w:r>
        <w:rPr>
          <w:rStyle w:val="163"/>
          <w:b/>
          <w:bCs/>
        </w:rPr>
        <w:br/>
        <w:t>сведений изготавливается его фотокомпозицио</w:t>
      </w:r>
      <w:r>
        <w:rPr>
          <w:rStyle w:val="163"/>
          <w:b/>
          <w:bCs/>
        </w:rPr>
        <w:t>нный или рисо-</w:t>
      </w:r>
      <w:r>
        <w:rPr>
          <w:rStyle w:val="163"/>
          <w:b/>
          <w:bCs/>
        </w:rPr>
        <w:br/>
        <w:t>ванный портрет.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Очевидцы и свидетели устанавливаются с учетом данных ос-</w:t>
      </w:r>
      <w:r>
        <w:rPr>
          <w:rStyle w:val="163"/>
          <w:b/>
          <w:bCs/>
        </w:rPr>
        <w:br/>
        <w:t>мотра места происшествия путем розыскных действий (подвор-</w:t>
      </w:r>
      <w:r>
        <w:rPr>
          <w:rStyle w:val="163"/>
          <w:b/>
          <w:bCs/>
        </w:rPr>
        <w:br/>
        <w:t>ного и поквартирного обхода).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случаях, когда сообщение о половом преступлении посту-</w:t>
      </w:r>
      <w:r>
        <w:rPr>
          <w:rStyle w:val="163"/>
          <w:b/>
          <w:bCs/>
        </w:rPr>
        <w:br/>
        <w:t>пает сразу же после ег</w:t>
      </w:r>
      <w:r>
        <w:rPr>
          <w:rStyle w:val="163"/>
          <w:b/>
          <w:bCs/>
        </w:rPr>
        <w:t>о совершения, следует организовывать не-</w:t>
      </w:r>
      <w:r>
        <w:rPr>
          <w:rStyle w:val="163"/>
          <w:b/>
          <w:bCs/>
        </w:rPr>
        <w:br/>
        <w:t>медленный розыск насильника по «горячим следам» с использо-</w:t>
      </w:r>
      <w:r>
        <w:rPr>
          <w:rStyle w:val="163"/>
          <w:b/>
          <w:bCs/>
        </w:rPr>
        <w:br/>
        <w:t>ванием служебно-розыскной собаки. При этом «прочесываются»</w:t>
      </w:r>
      <w:r>
        <w:rPr>
          <w:rStyle w:val="163"/>
          <w:b/>
          <w:bCs/>
        </w:rPr>
        <w:br/>
        <w:t>чердаки, подвалы и другие места, где могут прятаться насильни-</w:t>
      </w:r>
      <w:r>
        <w:rPr>
          <w:rStyle w:val="163"/>
          <w:b/>
          <w:bCs/>
        </w:rPr>
        <w:br/>
        <w:t>ки или насильник. Одновременно пр</w:t>
      </w:r>
      <w:r>
        <w:rPr>
          <w:rStyle w:val="163"/>
          <w:b/>
          <w:bCs/>
        </w:rPr>
        <w:t>едусматриваются загради-</w:t>
      </w:r>
      <w:r>
        <w:rPr>
          <w:rStyle w:val="163"/>
          <w:b/>
          <w:bCs/>
        </w:rPr>
        <w:br/>
        <w:t>тельные мероприятия, наблюдательные посты и засады в местах</w:t>
      </w:r>
      <w:r>
        <w:rPr>
          <w:rStyle w:val="163"/>
          <w:b/>
          <w:bCs/>
        </w:rPr>
        <w:br/>
        <w:t>возможного их появления (вокзалы, аэропорты, пристани, пар-</w:t>
      </w:r>
      <w:r>
        <w:rPr>
          <w:rStyle w:val="163"/>
          <w:b/>
          <w:bCs/>
        </w:rPr>
        <w:br/>
        <w:t>ки). Особенно необходимо, разумеется, при наличии для этого</w:t>
      </w:r>
      <w:r>
        <w:rPr>
          <w:rStyle w:val="163"/>
          <w:b/>
          <w:bCs/>
        </w:rPr>
        <w:br/>
        <w:t>возможности, привлечь потерпевшую и свидетелей, вид</w:t>
      </w:r>
      <w:r>
        <w:rPr>
          <w:rStyle w:val="163"/>
          <w:b/>
          <w:bCs/>
        </w:rPr>
        <w:t>евших</w:t>
      </w:r>
      <w:r>
        <w:rPr>
          <w:rStyle w:val="163"/>
          <w:b/>
          <w:bCs/>
        </w:rPr>
        <w:br/>
        <w:t>насильника, к патрулированию на улицах, пляжах, клубах, дис-</w:t>
      </w:r>
      <w:r>
        <w:rPr>
          <w:rStyle w:val="163"/>
          <w:b/>
          <w:bCs/>
        </w:rPr>
        <w:br/>
        <w:t>котеках и других местах.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процессе розыска насильника производится тщательная</w:t>
      </w:r>
      <w:r>
        <w:rPr>
          <w:rStyle w:val="163"/>
          <w:b/>
          <w:bCs/>
        </w:rPr>
        <w:br/>
        <w:t>проверка лиц, которые в силу ряда личностных особенностей</w:t>
      </w:r>
      <w:r>
        <w:rPr>
          <w:rStyle w:val="163"/>
          <w:b/>
          <w:bCs/>
        </w:rPr>
        <w:br/>
        <w:t xml:space="preserve">могли совершить половое посягательство (хронические </w:t>
      </w:r>
      <w:r>
        <w:rPr>
          <w:rStyle w:val="163"/>
          <w:b/>
          <w:bCs/>
        </w:rPr>
        <w:t>алкого-</w:t>
      </w:r>
      <w:r>
        <w:rPr>
          <w:rStyle w:val="163"/>
          <w:b/>
          <w:bCs/>
        </w:rPr>
        <w:br/>
        <w:t>лики, наркоманы, судимые за тяжкие преступления или недав-</w:t>
      </w:r>
      <w:r>
        <w:rPr>
          <w:rStyle w:val="163"/>
          <w:b/>
          <w:bCs/>
        </w:rPr>
        <w:br/>
        <w:t>но освобожденные из мест лишения свободы, лица, замеченные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в тех или иных психосексуальных отклонениях и др.). Данные о</w:t>
      </w:r>
      <w:r>
        <w:rPr>
          <w:rStyle w:val="163"/>
          <w:b/>
          <w:bCs/>
        </w:rPr>
        <w:br/>
        <w:t>патологии психики, специфических заболеваниях, профессии</w:t>
      </w:r>
      <w:r>
        <w:rPr>
          <w:rStyle w:val="163"/>
          <w:b/>
          <w:bCs/>
        </w:rPr>
        <w:br/>
        <w:t>полового пос</w:t>
      </w:r>
      <w:r>
        <w:rPr>
          <w:rStyle w:val="163"/>
          <w:b/>
          <w:bCs/>
        </w:rPr>
        <w:t>ягателя можно получить при исследовании харак-</w:t>
      </w:r>
      <w:r>
        <w:rPr>
          <w:rStyle w:val="163"/>
          <w:b/>
          <w:bCs/>
        </w:rPr>
        <w:br/>
        <w:t>терных изменений поверхностной структуры в следе руки, флек-</w:t>
      </w:r>
      <w:r>
        <w:rPr>
          <w:rStyle w:val="163"/>
          <w:b/>
          <w:bCs/>
        </w:rPr>
        <w:br/>
        <w:t>сорным линиям, направлениям папиллярных линий и другим</w:t>
      </w:r>
      <w:r>
        <w:rPr>
          <w:rStyle w:val="163"/>
          <w:b/>
          <w:bCs/>
        </w:rPr>
        <w:br/>
        <w:t>признакам. Кроме того, патологические изменения психики, не-</w:t>
      </w:r>
      <w:r>
        <w:rPr>
          <w:rStyle w:val="163"/>
          <w:b/>
          <w:bCs/>
        </w:rPr>
        <w:br/>
        <w:t>которые характерные заболевания,</w:t>
      </w:r>
      <w:r>
        <w:rPr>
          <w:rStyle w:val="163"/>
          <w:b/>
          <w:bCs/>
        </w:rPr>
        <w:t xml:space="preserve"> в том числе наследственные,</w:t>
      </w:r>
      <w:r>
        <w:rPr>
          <w:rStyle w:val="163"/>
          <w:b/>
          <w:bCs/>
        </w:rPr>
        <w:br/>
        <w:t>а также возрастные изменения могут быть диагностированы пу-</w:t>
      </w:r>
      <w:r>
        <w:rPr>
          <w:rStyle w:val="163"/>
          <w:b/>
          <w:bCs/>
        </w:rPr>
        <w:br/>
        <w:t>тем экспертного исследования спермы, крови, волос, мочи и дру-</w:t>
      </w:r>
      <w:r>
        <w:rPr>
          <w:rStyle w:val="163"/>
          <w:b/>
          <w:bCs/>
        </w:rPr>
        <w:br/>
        <w:t>гих объектов.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Если изнасилование совершено с участием несовершеннолет-</w:t>
      </w:r>
      <w:r>
        <w:rPr>
          <w:rStyle w:val="163"/>
          <w:b/>
          <w:bCs/>
        </w:rPr>
        <w:br/>
        <w:t>них, то проверка должна производи</w:t>
      </w:r>
      <w:r>
        <w:rPr>
          <w:rStyle w:val="163"/>
          <w:b/>
          <w:bCs/>
        </w:rPr>
        <w:t>ться и среди подростков, со-</w:t>
      </w:r>
      <w:r>
        <w:rPr>
          <w:rStyle w:val="163"/>
          <w:b/>
          <w:bCs/>
        </w:rPr>
        <w:br/>
        <w:t>стоящих на учете в милиции. Соответствующие сведения могут</w:t>
      </w:r>
      <w:r>
        <w:rPr>
          <w:rStyle w:val="163"/>
          <w:b/>
          <w:bCs/>
        </w:rPr>
        <w:br/>
        <w:t>быть получены у педагогов, представителей администрации</w:t>
      </w:r>
      <w:r>
        <w:rPr>
          <w:rStyle w:val="163"/>
          <w:b/>
          <w:bCs/>
        </w:rPr>
        <w:br/>
        <w:t>предприятий, домовых и уличных комитетов.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проверке используются учеты органов милиции, АИПС</w:t>
      </w:r>
      <w:r>
        <w:rPr>
          <w:rStyle w:val="163"/>
          <w:b/>
          <w:bCs/>
        </w:rPr>
        <w:br/>
        <w:t>(по приметам вне</w:t>
      </w:r>
      <w:r>
        <w:rPr>
          <w:rStyle w:val="163"/>
          <w:b/>
          <w:bCs/>
        </w:rPr>
        <w:t>шности, кличкам, способу совершения престу-</w:t>
      </w:r>
      <w:r>
        <w:rPr>
          <w:rStyle w:val="163"/>
          <w:b/>
          <w:bCs/>
        </w:rPr>
        <w:br/>
        <w:t>плений и др.). Поиск преступника производится и путем уста-</w:t>
      </w:r>
      <w:r>
        <w:rPr>
          <w:rStyle w:val="163"/>
          <w:b/>
          <w:bCs/>
        </w:rPr>
        <w:br/>
        <w:t>новления фактов реализации или использования похищенных у</w:t>
      </w:r>
      <w:r>
        <w:rPr>
          <w:rStyle w:val="163"/>
          <w:b/>
          <w:bCs/>
        </w:rPr>
        <w:br/>
        <w:t>потерпевшей (потерпевшего) вещей и ценностей. С целью уста-</w:t>
      </w:r>
      <w:r>
        <w:rPr>
          <w:rStyle w:val="163"/>
          <w:b/>
          <w:bCs/>
        </w:rPr>
        <w:br/>
        <w:t xml:space="preserve">новления насильников (насильника) </w:t>
      </w:r>
      <w:r>
        <w:rPr>
          <w:rStyle w:val="163"/>
          <w:b/>
          <w:bCs/>
        </w:rPr>
        <w:t>анализируются оператив-</w:t>
      </w:r>
      <w:r>
        <w:rPr>
          <w:rStyle w:val="163"/>
          <w:b/>
          <w:bCs/>
        </w:rPr>
        <w:br/>
        <w:t>ные сводки как о раскрытых, так и нераскрытых тяжких пре-</w:t>
      </w:r>
      <w:r>
        <w:rPr>
          <w:rStyle w:val="163"/>
          <w:b/>
          <w:bCs/>
        </w:rPr>
        <w:br/>
        <w:t>ступлениях (хулиганстве, грабежах, разбойных нападениях</w:t>
      </w:r>
      <w:r>
        <w:rPr>
          <w:rStyle w:val="163"/>
          <w:b/>
          <w:bCs/>
        </w:rPr>
        <w:br/>
        <w:t>и т.п.), совершенных в день насилия, до или после него. Особое</w:t>
      </w:r>
      <w:r>
        <w:rPr>
          <w:rStyle w:val="163"/>
          <w:b/>
          <w:bCs/>
        </w:rPr>
        <w:br/>
        <w:t>внимание следует уделить делам об изнасиловании, насиль</w:t>
      </w:r>
      <w:r>
        <w:rPr>
          <w:rStyle w:val="163"/>
          <w:b/>
          <w:bCs/>
        </w:rPr>
        <w:t>ст-</w:t>
      </w:r>
      <w:r>
        <w:rPr>
          <w:rStyle w:val="163"/>
          <w:b/>
          <w:bCs/>
        </w:rPr>
        <w:br/>
        <w:t>венных сексуальных посягательствах, совершенных аналогич-</w:t>
      </w:r>
      <w:r>
        <w:rPr>
          <w:rStyle w:val="163"/>
          <w:b/>
          <w:bCs/>
        </w:rPr>
        <w:br/>
        <w:t>ным способом не только в данном городе или регионе, но и в</w:t>
      </w:r>
      <w:r>
        <w:rPr>
          <w:rStyle w:val="163"/>
          <w:b/>
          <w:bCs/>
        </w:rPr>
        <w:br/>
        <w:t>соседних городах, областях, республиках. В розыскные меро-</w:t>
      </w:r>
      <w:r>
        <w:rPr>
          <w:rStyle w:val="163"/>
          <w:b/>
          <w:bCs/>
        </w:rPr>
        <w:br/>
        <w:t>приятия включается также поиск женщин (мужчин), не сооб-</w:t>
      </w:r>
      <w:r>
        <w:rPr>
          <w:rStyle w:val="163"/>
          <w:b/>
          <w:bCs/>
        </w:rPr>
        <w:br/>
        <w:t>щивших в силу тех и</w:t>
      </w:r>
      <w:r>
        <w:rPr>
          <w:rStyle w:val="163"/>
          <w:b/>
          <w:bCs/>
        </w:rPr>
        <w:t>ли иных причин о совершенных в отноше-</w:t>
      </w:r>
      <w:r>
        <w:rPr>
          <w:rStyle w:val="163"/>
          <w:b/>
          <w:bCs/>
        </w:rPr>
        <w:br/>
        <w:t>нии их насильственных сексуальных посягательствах.</w:t>
      </w:r>
    </w:p>
    <w:p w:rsidR="00A86078" w:rsidRDefault="00F4381D">
      <w:pPr>
        <w:pStyle w:val="160"/>
        <w:numPr>
          <w:ilvl w:val="0"/>
          <w:numId w:val="42"/>
        </w:numPr>
        <w:shd w:val="clear" w:color="auto" w:fill="auto"/>
        <w:tabs>
          <w:tab w:val="left" w:pos="648"/>
        </w:tabs>
        <w:spacing w:line="226" w:lineRule="exact"/>
        <w:ind w:firstLine="360"/>
      </w:pPr>
      <w:r>
        <w:rPr>
          <w:rStyle w:val="163"/>
          <w:b/>
          <w:bCs/>
        </w:rPr>
        <w:t>Проверка причастности конкретного лица или лиц к со-</w:t>
      </w:r>
      <w:r>
        <w:rPr>
          <w:rStyle w:val="163"/>
          <w:b/>
          <w:bCs/>
        </w:rPr>
        <w:br/>
        <w:t>вершенному половому посягательству. Задержание подозре-</w:t>
      </w:r>
      <w:r>
        <w:rPr>
          <w:rStyle w:val="163"/>
          <w:b/>
          <w:bCs/>
        </w:rPr>
        <w:br/>
        <w:t>ваемого, особенно вскоре после совершенного полового пося</w:t>
      </w:r>
      <w:r>
        <w:rPr>
          <w:rStyle w:val="163"/>
          <w:b/>
          <w:bCs/>
        </w:rPr>
        <w:t>га-</w:t>
      </w:r>
      <w:r>
        <w:rPr>
          <w:rStyle w:val="163"/>
          <w:b/>
          <w:bCs/>
        </w:rPr>
        <w:br/>
        <w:t>тельства, обязывает незамедлительно тщательно обследовать его</w:t>
      </w:r>
      <w:r>
        <w:rPr>
          <w:rStyle w:val="163"/>
          <w:b/>
          <w:bCs/>
        </w:rPr>
        <w:br/>
        <w:t>тело, произвести обыск, изъять и осмотреть одежду, белье,</w:t>
      </w:r>
      <w:r>
        <w:rPr>
          <w:rStyle w:val="163"/>
          <w:b/>
          <w:bCs/>
        </w:rPr>
        <w:br/>
        <w:t>обувь, в которых он находился при совершении преступления.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Обследование тела подозреваемого осуществляется при его ос-</w:t>
      </w:r>
      <w:r>
        <w:rPr>
          <w:rStyle w:val="163"/>
          <w:b/>
          <w:bCs/>
        </w:rPr>
        <w:br/>
        <w:t>видетельствов</w:t>
      </w:r>
      <w:r>
        <w:rPr>
          <w:rStyle w:val="163"/>
          <w:b/>
          <w:bCs/>
        </w:rPr>
        <w:t>ании либо при производстве судебно-медицинской</w:t>
      </w:r>
      <w:r>
        <w:rPr>
          <w:rStyle w:val="163"/>
          <w:b/>
          <w:bCs/>
        </w:rPr>
        <w:br/>
        <w:t>экспертизы. С помощью судмедэксперта или в крайнем случае</w:t>
      </w:r>
      <w:r>
        <w:rPr>
          <w:rStyle w:val="163"/>
          <w:b/>
          <w:bCs/>
        </w:rPr>
        <w:br/>
        <w:t>уролога либо другого врача: а) обеспечивается изъятие на специ-</w:t>
      </w:r>
      <w:r>
        <w:rPr>
          <w:rStyle w:val="163"/>
          <w:b/>
          <w:bCs/>
        </w:rPr>
        <w:br/>
        <w:t>ально подготовленные предметные стекла отпечатков с полового</w:t>
      </w:r>
      <w:r>
        <w:rPr>
          <w:rStyle w:val="163"/>
          <w:b/>
          <w:bCs/>
        </w:rPr>
        <w:br/>
        <w:t>члена, смывы с него, получ</w:t>
      </w:r>
      <w:r>
        <w:rPr>
          <w:rStyle w:val="163"/>
          <w:b/>
          <w:bCs/>
        </w:rPr>
        <w:t>ение мазков из уретры; б) состригают-</w:t>
      </w:r>
      <w:r>
        <w:rPr>
          <w:rStyle w:val="163"/>
          <w:b/>
          <w:bCs/>
        </w:rPr>
        <w:br/>
        <w:t>ся и вычесываются волосы с лобка подозреваемого; в) состригают-</w:t>
      </w:r>
      <w:r>
        <w:rPr>
          <w:rStyle w:val="163"/>
          <w:b/>
          <w:bCs/>
        </w:rPr>
        <w:br/>
        <w:t>ся ногти и изымается подногтевое содержимое; г) фиксируются и</w:t>
      </w:r>
      <w:r>
        <w:rPr>
          <w:rStyle w:val="163"/>
          <w:b/>
          <w:bCs/>
        </w:rPr>
        <w:br/>
        <w:t>изымаются загрязнения и микрочастицы, имеющиеся на теле;</w:t>
      </w:r>
      <w:r>
        <w:rPr>
          <w:rStyle w:val="163"/>
          <w:b/>
          <w:bCs/>
        </w:rPr>
        <w:br/>
        <w:t>д) фиксируется расположение и харак</w:t>
      </w:r>
      <w:r>
        <w:rPr>
          <w:rStyle w:val="163"/>
          <w:b/>
          <w:bCs/>
        </w:rPr>
        <w:t>тер имеющихся телесных</w:t>
      </w:r>
      <w:r>
        <w:rPr>
          <w:rStyle w:val="163"/>
          <w:b/>
          <w:bCs/>
        </w:rPr>
        <w:br/>
        <w:t>повреждений, а также особых примет, на которые указала потер-</w:t>
      </w:r>
      <w:r>
        <w:rPr>
          <w:rStyle w:val="163"/>
          <w:b/>
          <w:bCs/>
        </w:rPr>
        <w:br/>
        <w:t>певшая (потерпевший); е) при производстве судебно-медицинской</w:t>
      </w:r>
      <w:r>
        <w:rPr>
          <w:rStyle w:val="163"/>
          <w:b/>
          <w:bCs/>
        </w:rPr>
        <w:br/>
        <w:t>экспертизы, кроме того, определяется время и механизм образова-</w:t>
      </w:r>
      <w:r>
        <w:rPr>
          <w:rStyle w:val="163"/>
          <w:b/>
          <w:bCs/>
        </w:rPr>
        <w:br/>
        <w:t>ния телесных повреждений, степень их тяжести,</w:t>
      </w:r>
      <w:r>
        <w:rPr>
          <w:rStyle w:val="163"/>
          <w:b/>
          <w:bCs/>
        </w:rPr>
        <w:t xml:space="preserve"> а также выясня-</w:t>
      </w:r>
      <w:r>
        <w:rPr>
          <w:rStyle w:val="163"/>
          <w:b/>
          <w:bCs/>
        </w:rPr>
        <w:br/>
        <w:t>ется, не страдает ли подозреваемый венерическим заболеванием,</w:t>
      </w:r>
      <w:r>
        <w:rPr>
          <w:rStyle w:val="163"/>
          <w:b/>
          <w:bCs/>
        </w:rPr>
        <w:br/>
        <w:t>ВИЧ-инфекцией (вид заболевания и давность заражения); в необ-</w:t>
      </w:r>
      <w:r>
        <w:rPr>
          <w:rStyle w:val="163"/>
          <w:b/>
          <w:bCs/>
        </w:rPr>
        <w:br/>
        <w:t>ходимых случаях решается вопрос о способности данного лица к</w:t>
      </w:r>
      <w:r>
        <w:rPr>
          <w:rStyle w:val="163"/>
          <w:b/>
          <w:bCs/>
        </w:rPr>
        <w:br/>
        <w:t>половому сношению и оплодотворению. С этой целью прово</w:t>
      </w:r>
      <w:r>
        <w:rPr>
          <w:rStyle w:val="163"/>
          <w:b/>
          <w:bCs/>
        </w:rPr>
        <w:t>дится</w:t>
      </w:r>
      <w:r>
        <w:rPr>
          <w:rStyle w:val="163"/>
          <w:b/>
          <w:bCs/>
        </w:rPr>
        <w:br/>
        <w:t>медико-сексологическая экспертиза.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Изъятие и осмотр одежды подозреваемого должны произво-</w:t>
      </w:r>
      <w:r>
        <w:rPr>
          <w:rStyle w:val="163"/>
          <w:b/>
          <w:bCs/>
        </w:rPr>
        <w:br/>
        <w:t>диться так, чтобы на них не попали посторонние микрочастицы,</w:t>
      </w:r>
      <w:r>
        <w:rPr>
          <w:rStyle w:val="163"/>
          <w:b/>
          <w:bCs/>
        </w:rPr>
        <w:br/>
        <w:t>микроволокна и не произошло какого-либо контакта с одеждой</w:t>
      </w:r>
      <w:r>
        <w:rPr>
          <w:rStyle w:val="163"/>
          <w:b/>
          <w:bCs/>
        </w:rPr>
        <w:br/>
        <w:t>и предметами, изъятыми у потерпевшей (по</w:t>
      </w:r>
      <w:r>
        <w:rPr>
          <w:rStyle w:val="163"/>
          <w:b/>
          <w:bCs/>
        </w:rPr>
        <w:t>терпевшего). На оде-</w:t>
      </w:r>
      <w:r>
        <w:rPr>
          <w:rStyle w:val="163"/>
          <w:b/>
          <w:bCs/>
        </w:rPr>
        <w:br/>
        <w:t>жде подозреваемого могут находиться повреждения и характер-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ные загрязнения, волосы, слюна, кровь потерпевшей (потерпев-</w:t>
      </w:r>
      <w:r>
        <w:rPr>
          <w:rStyle w:val="163"/>
          <w:b/>
          <w:bCs/>
        </w:rPr>
        <w:br/>
        <w:t>шего), следы спермы с примесью вагинального происхождения и</w:t>
      </w:r>
      <w:r>
        <w:rPr>
          <w:rStyle w:val="163"/>
          <w:b/>
          <w:bCs/>
        </w:rPr>
        <w:br/>
        <w:t>различными групповыми свойствами (при групповых изнаси</w:t>
      </w:r>
      <w:r>
        <w:rPr>
          <w:rStyle w:val="163"/>
          <w:b/>
          <w:bCs/>
        </w:rPr>
        <w:t>ло-</w:t>
      </w:r>
      <w:r>
        <w:rPr>
          <w:rStyle w:val="163"/>
          <w:b/>
          <w:bCs/>
        </w:rPr>
        <w:br/>
        <w:t>ваниях), следы кала, слюны.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rPr>
          <w:rStyle w:val="163"/>
          <w:b/>
          <w:bCs/>
        </w:rPr>
        <w:t>Обыск производится у подозреваемого дома, в служебном</w:t>
      </w:r>
      <w:r>
        <w:rPr>
          <w:rStyle w:val="163"/>
          <w:b/>
          <w:bCs/>
        </w:rPr>
        <w:br/>
        <w:t>помещении и других местах. Его цель — обнаружить оружие и</w:t>
      </w:r>
      <w:r>
        <w:rPr>
          <w:rStyle w:val="163"/>
          <w:b/>
          <w:bCs/>
        </w:rPr>
        <w:br/>
        <w:t>орудие преступления, одежду, белье, обувь, в которых он мог</w:t>
      </w:r>
      <w:r>
        <w:rPr>
          <w:rStyle w:val="163"/>
          <w:b/>
          <w:bCs/>
        </w:rPr>
        <w:br/>
        <w:t>находиться при совершении изнас</w:t>
      </w:r>
      <w:r>
        <w:rPr>
          <w:rStyle w:val="163"/>
          <w:b/>
          <w:bCs/>
        </w:rPr>
        <w:t>илования (иного сексуально-</w:t>
      </w:r>
      <w:r>
        <w:rPr>
          <w:rStyle w:val="163"/>
          <w:b/>
          <w:bCs/>
        </w:rPr>
        <w:br/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>го преступления), а также вещи и ценности, похищенные у</w:t>
      </w:r>
      <w:r>
        <w:rPr>
          <w:rStyle w:val="163"/>
          <w:b/>
          <w:bCs/>
        </w:rPr>
        <w:br/>
        <w:t>потерпевшей (потерпевшего). Изымаются также дневники,</w:t>
      </w:r>
      <w:r>
        <w:rPr>
          <w:rStyle w:val="163"/>
          <w:b/>
          <w:bCs/>
        </w:rPr>
        <w:br/>
        <w:t>письма, записные книжки, фотографии, фоновидеокассеты,</w:t>
      </w:r>
      <w:r>
        <w:rPr>
          <w:rStyle w:val="163"/>
          <w:b/>
          <w:bCs/>
        </w:rPr>
        <w:br/>
        <w:t>кинопленки, которые могут свидетельствовать о его образе</w:t>
      </w:r>
      <w:r>
        <w:rPr>
          <w:rStyle w:val="163"/>
          <w:b/>
          <w:bCs/>
        </w:rPr>
        <w:br/>
        <w:t>жизни</w:t>
      </w:r>
      <w:r>
        <w:rPr>
          <w:rStyle w:val="163"/>
          <w:b/>
          <w:bCs/>
        </w:rPr>
        <w:t>, преступных связях, психопатологических отклонени-</w:t>
      </w:r>
      <w:r>
        <w:rPr>
          <w:rStyle w:val="163"/>
          <w:b/>
          <w:bCs/>
        </w:rPr>
        <w:br/>
        <w:t>ях, моральной развращенности, пролить свет на его подлинные</w:t>
      </w:r>
      <w:r>
        <w:rPr>
          <w:rStyle w:val="163"/>
          <w:b/>
          <w:bCs/>
        </w:rPr>
        <w:br/>
        <w:t>отношения с потерпевшей (потерпевшим), если они были рань-</w:t>
      </w:r>
      <w:r>
        <w:rPr>
          <w:rStyle w:val="163"/>
          <w:b/>
          <w:bCs/>
        </w:rPr>
        <w:br/>
        <w:t>ше знакомы.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 целью проверки причастности подозреваемого к совершен-</w:t>
      </w:r>
      <w:r>
        <w:rPr>
          <w:rStyle w:val="163"/>
          <w:b/>
          <w:bCs/>
        </w:rPr>
        <w:br/>
        <w:t>ному преступлени</w:t>
      </w:r>
      <w:r>
        <w:rPr>
          <w:rStyle w:val="163"/>
          <w:b/>
          <w:bCs/>
        </w:rPr>
        <w:t>ю потерпевшая (потерпевший) тщательно доп-</w:t>
      </w:r>
      <w:r>
        <w:rPr>
          <w:rStyle w:val="163"/>
          <w:b/>
          <w:bCs/>
        </w:rPr>
        <w:br/>
        <w:t>рашивается не только об обстоятельствах полового посягатель-</w:t>
      </w:r>
      <w:r>
        <w:rPr>
          <w:rStyle w:val="163"/>
          <w:b/>
          <w:bCs/>
        </w:rPr>
        <w:br/>
        <w:t>ства, но и о ее (его) собственном поведении: не была ли (не был)</w:t>
      </w:r>
      <w:r>
        <w:rPr>
          <w:rStyle w:val="163"/>
          <w:b/>
          <w:bCs/>
        </w:rPr>
        <w:br/>
        <w:t>в нетрезвом состоянии, какое сопротивление оказала (оказал)</w:t>
      </w:r>
      <w:r>
        <w:rPr>
          <w:rStyle w:val="163"/>
          <w:b/>
          <w:bCs/>
        </w:rPr>
        <w:br/>
        <w:t>(кричала ли, царапала, куса</w:t>
      </w:r>
      <w:r>
        <w:rPr>
          <w:rStyle w:val="163"/>
          <w:b/>
          <w:bCs/>
        </w:rPr>
        <w:t>ла и т.п.). Если сопротивления не</w:t>
      </w:r>
      <w:r>
        <w:rPr>
          <w:rStyle w:val="163"/>
          <w:b/>
          <w:bCs/>
        </w:rPr>
        <w:br/>
        <w:t>оказывала (не оказывал), то почему. Кроме того, выясняется, не</w:t>
      </w:r>
      <w:r>
        <w:rPr>
          <w:rStyle w:val="163"/>
          <w:b/>
          <w:bCs/>
        </w:rPr>
        <w:br/>
        <w:t>вела ли потерпевшая раньше половую жизнь и не совершила ли</w:t>
      </w:r>
      <w:r>
        <w:rPr>
          <w:rStyle w:val="163"/>
          <w:b/>
          <w:bCs/>
        </w:rPr>
        <w:br/>
        <w:t>с кем-либо накануне или в день насилия половой акт. Подобные</w:t>
      </w:r>
      <w:r>
        <w:rPr>
          <w:rStyle w:val="163"/>
          <w:b/>
          <w:bCs/>
        </w:rPr>
        <w:br/>
        <w:t>же вопросы при необходимости могут быть</w:t>
      </w:r>
      <w:r>
        <w:rPr>
          <w:rStyle w:val="163"/>
          <w:b/>
          <w:bCs/>
        </w:rPr>
        <w:t xml:space="preserve"> заданы потерпевше-</w:t>
      </w:r>
      <w:r>
        <w:rPr>
          <w:rStyle w:val="163"/>
          <w:b/>
          <w:bCs/>
        </w:rPr>
        <w:br/>
        <w:t>му от насильственных гомосексуальных действий. Эти сведения</w:t>
      </w:r>
      <w:r>
        <w:rPr>
          <w:rStyle w:val="163"/>
          <w:b/>
          <w:bCs/>
        </w:rPr>
        <w:br/>
        <w:t>необходимы для исключения указанных потерпевшими лиц</w:t>
      </w:r>
      <w:r>
        <w:rPr>
          <w:rStyle w:val="163"/>
          <w:b/>
          <w:bCs/>
        </w:rPr>
        <w:br/>
        <w:t>(лица) при последующих экспертных исследованиях. Необходи-</w:t>
      </w:r>
      <w:r>
        <w:rPr>
          <w:rStyle w:val="163"/>
          <w:b/>
          <w:bCs/>
        </w:rPr>
        <w:br/>
        <w:t>мость проверки версий об инсценировке изнасилования (насиль-</w:t>
      </w:r>
      <w:r>
        <w:rPr>
          <w:rStyle w:val="163"/>
          <w:b/>
          <w:bCs/>
        </w:rPr>
        <w:br/>
        <w:t>ств</w:t>
      </w:r>
      <w:r>
        <w:rPr>
          <w:rStyle w:val="163"/>
          <w:b/>
          <w:bCs/>
        </w:rPr>
        <w:t>енных действий сексуального характера) и оговоре обязывает</w:t>
      </w:r>
      <w:r>
        <w:rPr>
          <w:rStyle w:val="163"/>
          <w:b/>
          <w:bCs/>
        </w:rPr>
        <w:br/>
        <w:t>следователя подмечать и фиксировать проговорки, характерные</w:t>
      </w:r>
      <w:r>
        <w:rPr>
          <w:rStyle w:val="163"/>
          <w:b/>
          <w:bCs/>
        </w:rPr>
        <w:br/>
        <w:t>умолчания, неправдоподобности, противоречия в сообщаемых</w:t>
      </w:r>
      <w:r>
        <w:rPr>
          <w:rStyle w:val="163"/>
          <w:b/>
          <w:bCs/>
        </w:rPr>
        <w:br/>
        <w:t>потерпевшими сведениях и выяснять причину этих несоответст-</w:t>
      </w:r>
      <w:r>
        <w:rPr>
          <w:rStyle w:val="163"/>
          <w:b/>
          <w:bCs/>
        </w:rPr>
        <w:br/>
        <w:t>вий. С этой же целью</w:t>
      </w:r>
      <w:r>
        <w:rPr>
          <w:rStyle w:val="163"/>
          <w:b/>
          <w:bCs/>
        </w:rPr>
        <w:t xml:space="preserve"> проводятся проверка показаний на месте,</w:t>
      </w:r>
      <w:r>
        <w:rPr>
          <w:rStyle w:val="163"/>
          <w:b/>
          <w:bCs/>
        </w:rPr>
        <w:br/>
        <w:t>следственный эксперимент.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Когда насильник известен потерпевшей (потерпевшему), то</w:t>
      </w:r>
      <w:r>
        <w:rPr>
          <w:rStyle w:val="163"/>
          <w:b/>
          <w:bCs/>
        </w:rPr>
        <w:br/>
        <w:t>основное внимание уделяется выяснению характера их взаимо-</w:t>
      </w:r>
      <w:r>
        <w:rPr>
          <w:rStyle w:val="163"/>
          <w:b/>
          <w:bCs/>
        </w:rPr>
        <w:br/>
        <w:t>отношений.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Чтобы пресечь возможное воздействие на потерпевшую (по-</w:t>
      </w:r>
      <w:r>
        <w:rPr>
          <w:rStyle w:val="163"/>
          <w:b/>
          <w:bCs/>
        </w:rPr>
        <w:br/>
        <w:t>терпевш</w:t>
      </w:r>
      <w:r>
        <w:rPr>
          <w:rStyle w:val="163"/>
          <w:b/>
          <w:bCs/>
        </w:rPr>
        <w:t>его) со стороны заинтересованных лиц, надо обязатель-</w:t>
      </w:r>
      <w:r>
        <w:rPr>
          <w:rStyle w:val="163"/>
          <w:b/>
          <w:bCs/>
        </w:rPr>
        <w:br/>
        <w:t>но выяснять, не встречался ли с ней после происшедшего на-</w:t>
      </w:r>
      <w:r>
        <w:rPr>
          <w:rStyle w:val="163"/>
          <w:b/>
          <w:bCs/>
        </w:rPr>
        <w:br/>
        <w:t>сильник или кто-либо из его родных и знакомых с целью</w:t>
      </w:r>
      <w:r>
        <w:rPr>
          <w:rStyle w:val="163"/>
          <w:b/>
          <w:bCs/>
        </w:rPr>
        <w:br/>
        <w:t>склонить к отказу от жалобы или даче ложных показаний.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Предъявление подозреваемого для оп</w:t>
      </w:r>
      <w:r>
        <w:rPr>
          <w:rStyle w:val="163"/>
          <w:b/>
          <w:bCs/>
        </w:rPr>
        <w:t>ознания потерпевшим</w:t>
      </w:r>
      <w:r>
        <w:rPr>
          <w:rStyle w:val="163"/>
          <w:b/>
          <w:bCs/>
        </w:rPr>
        <w:br/>
        <w:t>и свидетелям является одним из средств проверки его причаст-</w:t>
      </w:r>
      <w:r>
        <w:rPr>
          <w:rStyle w:val="163"/>
          <w:b/>
          <w:bCs/>
        </w:rPr>
        <w:br/>
        <w:t>ности к совершенному преступлению. Опознание может быть</w:t>
      </w:r>
      <w:r>
        <w:rPr>
          <w:rStyle w:val="163"/>
          <w:b/>
          <w:bCs/>
        </w:rPr>
        <w:br/>
        <w:t>проведено не только по статическим, но и функционально-</w:t>
      </w:r>
      <w:r>
        <w:rPr>
          <w:rStyle w:val="163"/>
          <w:b/>
          <w:bCs/>
        </w:rPr>
        <w:br/>
        <w:t>динамическим признакам внешности (походке, голосу и т.п.).</w:t>
      </w:r>
      <w:r>
        <w:rPr>
          <w:rStyle w:val="163"/>
          <w:b/>
          <w:bCs/>
        </w:rPr>
        <w:br/>
        <w:t>В сл</w:t>
      </w:r>
      <w:r>
        <w:rPr>
          <w:rStyle w:val="163"/>
          <w:b/>
          <w:bCs/>
        </w:rPr>
        <w:t>учаях, когда и сам подозреваемый готов опознать потерпев-</w:t>
      </w:r>
      <w:r>
        <w:rPr>
          <w:rStyle w:val="163"/>
          <w:b/>
          <w:bCs/>
        </w:rPr>
        <w:br/>
        <w:t>шую (потерпевшего), проводится «встречное» опознание либо</w:t>
      </w:r>
      <w:r>
        <w:rPr>
          <w:rStyle w:val="163"/>
          <w:b/>
          <w:bCs/>
        </w:rPr>
        <w:br/>
        <w:t>предварительно потерпевшая (потерпевший) или же подозревае-</w:t>
      </w:r>
      <w:r>
        <w:rPr>
          <w:rStyle w:val="163"/>
          <w:b/>
          <w:bCs/>
        </w:rPr>
        <w:br/>
        <w:t>мый предъявляются для опознания по киноленте, видеозаписи</w:t>
      </w:r>
      <w:r>
        <w:rPr>
          <w:rStyle w:val="163"/>
          <w:b/>
          <w:bCs/>
        </w:rPr>
        <w:br/>
        <w:t>или фотоснимку.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Опозна</w:t>
      </w:r>
      <w:r>
        <w:rPr>
          <w:rStyle w:val="163"/>
          <w:b/>
          <w:bCs/>
        </w:rPr>
        <w:t>ние по внешности может быть дополнено предъявле-</w:t>
      </w:r>
      <w:r>
        <w:rPr>
          <w:rStyle w:val="163"/>
          <w:b/>
          <w:bCs/>
        </w:rPr>
        <w:br/>
        <w:t>нием для опознания транспортного средства, вещей, различных</w:t>
      </w:r>
      <w:r>
        <w:rPr>
          <w:rStyle w:val="163"/>
          <w:b/>
          <w:bCs/>
        </w:rPr>
        <w:br/>
        <w:t>предметов, оружия, которые имелись в машине и у самого пося-</w:t>
      </w:r>
      <w:r>
        <w:rPr>
          <w:rStyle w:val="163"/>
          <w:b/>
          <w:bCs/>
        </w:rPr>
        <w:br/>
        <w:t>гателя.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Допрос подозреваемого (обвиняемого) строится с учетом до-</w:t>
      </w:r>
      <w:r>
        <w:rPr>
          <w:rStyle w:val="163"/>
          <w:b/>
          <w:bCs/>
        </w:rPr>
        <w:br/>
        <w:t xml:space="preserve">водов, которые он </w:t>
      </w:r>
      <w:r>
        <w:rPr>
          <w:rStyle w:val="163"/>
          <w:b/>
          <w:bCs/>
        </w:rPr>
        <w:t>может выдвинуть в свое оправдание. На пер-</w:t>
      </w:r>
      <w:r>
        <w:rPr>
          <w:rStyle w:val="163"/>
          <w:b/>
          <w:bCs/>
        </w:rPr>
        <w:br/>
        <w:t>вом допросе не всегда целесообразно сразу же пытаться полу-</w:t>
      </w:r>
      <w:r>
        <w:rPr>
          <w:rStyle w:val="163"/>
          <w:b/>
          <w:bCs/>
        </w:rPr>
        <w:br/>
        <w:t>чить от него правдивые показания. Предпочтительнее дать ему</w:t>
      </w:r>
      <w:r>
        <w:rPr>
          <w:rStyle w:val="163"/>
          <w:b/>
          <w:bCs/>
        </w:rPr>
        <w:br/>
        <w:t>возможность войти в противоречие с уже установленными фак-</w:t>
      </w:r>
      <w:r>
        <w:rPr>
          <w:rStyle w:val="163"/>
          <w:b/>
          <w:bCs/>
        </w:rPr>
        <w:br/>
        <w:t>тами и теми доказательствами, кото</w:t>
      </w:r>
      <w:r>
        <w:rPr>
          <w:rStyle w:val="163"/>
          <w:b/>
          <w:bCs/>
        </w:rPr>
        <w:t>рые могут быть получены.</w:t>
      </w:r>
      <w:r>
        <w:rPr>
          <w:rStyle w:val="163"/>
          <w:b/>
          <w:bCs/>
        </w:rPr>
        <w:br/>
        <w:t>Рекомендуется максимальная детализация показаний по всем</w:t>
      </w:r>
      <w:r>
        <w:rPr>
          <w:rStyle w:val="163"/>
          <w:b/>
          <w:bCs/>
        </w:rPr>
        <w:br/>
        <w:t>основным обстоятельствам, особенно при выяснении ссылок на</w:t>
      </w:r>
      <w:r>
        <w:rPr>
          <w:rStyle w:val="163"/>
          <w:b/>
          <w:bCs/>
        </w:rPr>
        <w:br/>
        <w:t>алиби. Чтобы лишить допрашиваемого возможности в последую-</w:t>
      </w:r>
      <w:r>
        <w:rPr>
          <w:rStyle w:val="163"/>
          <w:b/>
          <w:bCs/>
        </w:rPr>
        <w:br/>
        <w:t>щем ссылаться на импотенцию, ему предлагается рассказать</w:t>
      </w:r>
      <w:r>
        <w:rPr>
          <w:rStyle w:val="163"/>
          <w:b/>
          <w:bCs/>
        </w:rPr>
        <w:t xml:space="preserve"> о</w:t>
      </w:r>
      <w:r>
        <w:rPr>
          <w:rStyle w:val="163"/>
          <w:b/>
          <w:bCs/>
        </w:rPr>
        <w:br/>
        <w:t>его половой жизни, с кем конкретно и когда он в последний раз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находился в половой связи.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При признании подозреваемым (обвиняемым) своей вины</w:t>
      </w:r>
      <w:r>
        <w:rPr>
          <w:rStyle w:val="163"/>
          <w:b/>
          <w:bCs/>
        </w:rPr>
        <w:br/>
        <w:t>надо обязательно проверить версию о самооговоре. С этой целью</w:t>
      </w:r>
      <w:r>
        <w:rPr>
          <w:rStyle w:val="163"/>
          <w:b/>
          <w:bCs/>
        </w:rPr>
        <w:br/>
        <w:t>проводится проверка его показаний на месте, сообще</w:t>
      </w:r>
      <w:r>
        <w:rPr>
          <w:rStyle w:val="163"/>
          <w:b/>
          <w:bCs/>
        </w:rPr>
        <w:t>нные им</w:t>
      </w:r>
      <w:r>
        <w:rPr>
          <w:rStyle w:val="163"/>
          <w:b/>
          <w:bCs/>
        </w:rPr>
        <w:br/>
        <w:t>сведения тщательно сопоставляются с показаниями потерпев-</w:t>
      </w:r>
      <w:r>
        <w:rPr>
          <w:rStyle w:val="163"/>
          <w:b/>
          <w:bCs/>
        </w:rPr>
        <w:br/>
        <w:t>шей (потерпевшего) и другими доказательствами. Путем допроса</w:t>
      </w:r>
      <w:r>
        <w:rPr>
          <w:rStyle w:val="163"/>
          <w:b/>
          <w:bCs/>
        </w:rPr>
        <w:br/>
        <w:t>родных, знакомых, запросов по месту работы подозреваемого</w:t>
      </w:r>
      <w:r>
        <w:rPr>
          <w:rStyle w:val="163"/>
          <w:b/>
          <w:bCs/>
        </w:rPr>
        <w:br/>
        <w:t>и т.п. выясняется, не находился ли он во время совершения пре-</w:t>
      </w:r>
      <w:r>
        <w:rPr>
          <w:rStyle w:val="163"/>
          <w:b/>
          <w:bCs/>
        </w:rPr>
        <w:br/>
        <w:t>ступлени</w:t>
      </w:r>
      <w:r>
        <w:rPr>
          <w:rStyle w:val="163"/>
          <w:b/>
          <w:bCs/>
        </w:rPr>
        <w:t>я в другом месте.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148" w:name="bookmark147"/>
      <w:r>
        <w:rPr>
          <w:rStyle w:val="89"/>
          <w:b/>
          <w:bCs/>
        </w:rPr>
        <w:t>§ 4. Последующий этап расследования</w:t>
      </w:r>
      <w:bookmarkEnd w:id="148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На последующем этапе расследования основное внимание уделя-</w:t>
      </w:r>
      <w:r>
        <w:rPr>
          <w:rStyle w:val="163"/>
          <w:b/>
          <w:bCs/>
        </w:rPr>
        <w:br/>
        <w:t>ется дальнейшему собиранию, проверке и оценке доказательств.</w:t>
      </w:r>
      <w:r>
        <w:rPr>
          <w:rStyle w:val="163"/>
          <w:b/>
          <w:bCs/>
        </w:rPr>
        <w:br/>
        <w:t>Решается вопрос о предъявлении обвинения, проводится допрос</w:t>
      </w:r>
      <w:r>
        <w:rPr>
          <w:rStyle w:val="163"/>
          <w:b/>
          <w:bCs/>
        </w:rPr>
        <w:br/>
        <w:t xml:space="preserve">обвиняемого. Если </w:t>
      </w:r>
      <w:r>
        <w:rPr>
          <w:rStyle w:val="163"/>
          <w:b/>
          <w:bCs/>
        </w:rPr>
        <w:t>совершено групповое половое посягательство,</w:t>
      </w:r>
      <w:r>
        <w:rPr>
          <w:rStyle w:val="163"/>
          <w:b/>
          <w:bCs/>
        </w:rPr>
        <w:br/>
        <w:t>то выясняются связи участников преступной группы, их роль и</w:t>
      </w:r>
      <w:r>
        <w:rPr>
          <w:rStyle w:val="163"/>
          <w:b/>
          <w:bCs/>
        </w:rPr>
        <w:br/>
        <w:t>степень участия в преступных действиях, а также принимаются</w:t>
      </w:r>
      <w:r>
        <w:rPr>
          <w:rStyle w:val="163"/>
          <w:b/>
          <w:bCs/>
        </w:rPr>
        <w:br/>
        <w:t>меры к установлению и розыску лиц, о которых не было извест-</w:t>
      </w:r>
      <w:r>
        <w:rPr>
          <w:rStyle w:val="163"/>
          <w:b/>
          <w:bCs/>
        </w:rPr>
        <w:br/>
        <w:t>но на первоначальном этапе расс</w:t>
      </w:r>
      <w:r>
        <w:rPr>
          <w:rStyle w:val="163"/>
          <w:b/>
          <w:bCs/>
        </w:rPr>
        <w:t>ледования. Задачей расследова-</w:t>
      </w:r>
      <w:r>
        <w:rPr>
          <w:rStyle w:val="163"/>
          <w:b/>
          <w:bCs/>
        </w:rPr>
        <w:br/>
        <w:t>ния является установление наличия предварительного сговора,</w:t>
      </w:r>
      <w:r>
        <w:rPr>
          <w:rStyle w:val="163"/>
          <w:b/>
          <w:bCs/>
        </w:rPr>
        <w:br/>
        <w:t>устойчивой, организованной группы. Если обвиняемый или по-</w:t>
      </w:r>
      <w:r>
        <w:rPr>
          <w:rStyle w:val="163"/>
          <w:b/>
          <w:bCs/>
        </w:rPr>
        <w:br/>
        <w:t>терпевший (потерпевшая) несовершеннолетние, то дополнитель-</w:t>
      </w:r>
      <w:r>
        <w:rPr>
          <w:rStyle w:val="163"/>
          <w:b/>
          <w:bCs/>
        </w:rPr>
        <w:br/>
      </w:r>
      <w:r>
        <w:rPr>
          <w:rStyle w:val="2"/>
          <w:b w:val="0"/>
          <w:bCs w:val="0"/>
        </w:rPr>
        <w:t xml:space="preserve">но собираются сведения об условиях их жизни и </w:t>
      </w:r>
      <w:r>
        <w:rPr>
          <w:rStyle w:val="2"/>
          <w:b w:val="0"/>
          <w:bCs w:val="0"/>
        </w:rPr>
        <w:t>воспитания</w:t>
      </w:r>
      <w:r>
        <w:rPr>
          <w:rStyle w:val="2"/>
          <w:b w:val="0"/>
          <w:bCs w:val="0"/>
        </w:rPr>
        <w:br/>
        <w:t>и т.п.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По делам о понуждении к действиям сексуального характе-</w:t>
      </w:r>
      <w:r>
        <w:br/>
        <w:t>ра важно получить сведения о других потерпевших. Таких по-</w:t>
      </w:r>
      <w:r>
        <w:br/>
        <w:t>терпевших, а также и свидетелей, следует искать среди уво-</w:t>
      </w:r>
      <w:r>
        <w:br/>
        <w:t>лившихся с фирмы, переведенных в другие подразделения,</w:t>
      </w:r>
      <w:r>
        <w:br/>
        <w:t>филиалы.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Особое значение при расследовании половых преступлений</w:t>
      </w:r>
      <w:r>
        <w:br/>
        <w:t xml:space="preserve">имеет </w:t>
      </w:r>
      <w:r>
        <w:rPr>
          <w:rStyle w:val="29"/>
        </w:rPr>
        <w:t xml:space="preserve">оценка состояния алкогольного опьянения </w:t>
      </w:r>
      <w:r>
        <w:t>потерпевших.</w:t>
      </w:r>
      <w:r>
        <w:br/>
        <w:t>Беспомощным состоянием может быть признана лишь такая сте-</w:t>
      </w:r>
      <w:r>
        <w:br/>
        <w:t>пень алкогольного опьянения, которая лишала потерпевшую</w:t>
      </w:r>
      <w:r>
        <w:br/>
        <w:t xml:space="preserve">(потерпевшего) возможности </w:t>
      </w:r>
      <w:r>
        <w:t>оказать сопротивление виновному.</w:t>
      </w:r>
      <w:r>
        <w:br/>
        <w:t>На высокую степень алкогольной интоксикации указывают сле-</w:t>
      </w:r>
      <w:r>
        <w:br/>
        <w:t>дующие симптомы: неспособность держаться на ногах, невнят-</w:t>
      </w:r>
      <w:r>
        <w:br/>
        <w:t>ная речь, резкие перепады в настроении, истерический смех,</w:t>
      </w:r>
      <w:r>
        <w:br/>
        <w:t>беспричинные слезы, крики, рвота, наркотически</w:t>
      </w:r>
      <w:r>
        <w:t>й сон, выклю-</w:t>
      </w:r>
      <w:r>
        <w:br/>
        <w:t>чение сознания.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Экспертизы. </w:t>
      </w:r>
      <w:r>
        <w:t>По делам о половых преступлениях кроме су-</w:t>
      </w:r>
      <w:r>
        <w:br/>
        <w:t>дебно-медицинской, трасологической назначаются и другие экс-</w:t>
      </w:r>
      <w:r>
        <w:br/>
        <w:t xml:space="preserve">пертизы. </w:t>
      </w:r>
      <w:r>
        <w:rPr>
          <w:rStyle w:val="29"/>
        </w:rPr>
        <w:t xml:space="preserve">Судебно-ботаническая </w:t>
      </w:r>
      <w:r>
        <w:t xml:space="preserve">и </w:t>
      </w:r>
      <w:r>
        <w:rPr>
          <w:rStyle w:val="29"/>
        </w:rPr>
        <w:t>судебно-почвоведческая экс-</w:t>
      </w:r>
      <w:r>
        <w:rPr>
          <w:rStyle w:val="29"/>
        </w:rPr>
        <w:br/>
        <w:t xml:space="preserve">пертизы </w:t>
      </w:r>
      <w:r>
        <w:t>с учетом обнаружения на одежде, белье, обу</w:t>
      </w:r>
      <w:r>
        <w:t>ви, теле</w:t>
      </w:r>
      <w:r>
        <w:br/>
        <w:t>подозреваемого и потерпевшей (потерпевшего) загрязнений, ос-</w:t>
      </w:r>
      <w:r>
        <w:br/>
        <w:t>татков и семян растений позволяют установить факт пребы-</w:t>
      </w:r>
      <w:r>
        <w:br/>
        <w:t xml:space="preserve">вания этих лиц в определенном месте. С помощью </w:t>
      </w:r>
      <w:r>
        <w:rPr>
          <w:rStyle w:val="29"/>
        </w:rPr>
        <w:t>судебно-ме-</w:t>
      </w:r>
      <w:r>
        <w:rPr>
          <w:rStyle w:val="29"/>
        </w:rPr>
        <w:br/>
        <w:t>дицинской экспертизы и криминалистической экспертизы</w:t>
      </w:r>
      <w:r>
        <w:rPr>
          <w:rStyle w:val="29"/>
        </w:rPr>
        <w:br/>
        <w:t>волокнистых матер</w:t>
      </w:r>
      <w:r>
        <w:rPr>
          <w:rStyle w:val="29"/>
        </w:rPr>
        <w:t xml:space="preserve">иалов и веществ </w:t>
      </w:r>
      <w:r>
        <w:t>(следов наложений) путем</w:t>
      </w:r>
      <w:r>
        <w:br/>
        <w:t>выявления на одежде и других объектах различных микросле-</w:t>
      </w:r>
      <w:r>
        <w:br/>
        <w:t>дов биологического и иного происхождения устанавливается</w:t>
      </w:r>
      <w:r>
        <w:br/>
        <w:t>контактное взаимодействие подозреваемого и потерпевшего (по-</w:t>
      </w:r>
      <w:r>
        <w:br/>
        <w:t>терпевшей), а также факт их половой и и</w:t>
      </w:r>
      <w:r>
        <w:t>ной сексуальной близо-</w:t>
      </w:r>
      <w:r>
        <w:br/>
        <w:t>сти. На основании экспертных исследований можно судить и о</w:t>
      </w:r>
      <w:r>
        <w:br/>
        <w:t>некоторых специфических признаках преступника. Например,</w:t>
      </w:r>
      <w:r>
        <w:br/>
        <w:t>по отдельным малым фрагментам пальцев рук можно провести</w:t>
      </w:r>
      <w:r>
        <w:br/>
        <w:t>пороскопическую идентификацию, а по потожировым следам на</w:t>
      </w:r>
      <w:r>
        <w:br/>
        <w:t>ра</w:t>
      </w:r>
      <w:r>
        <w:t>зличных брошенных или оставленных преступником предме-</w:t>
      </w:r>
      <w:r>
        <w:br/>
        <w:t>тах и вещах (варежках, шарфах, обуви и т.п.) установить его</w:t>
      </w:r>
      <w:r>
        <w:br/>
        <w:t xml:space="preserve">группу крови (метод абсорбции-элюции). </w:t>
      </w:r>
      <w:r>
        <w:rPr>
          <w:rStyle w:val="29"/>
        </w:rPr>
        <w:t>Судебно-психиатриче-</w:t>
      </w:r>
      <w:r>
        <w:rPr>
          <w:rStyle w:val="29"/>
        </w:rPr>
        <w:br/>
        <w:t xml:space="preserve">ская экспертиза </w:t>
      </w:r>
      <w:r>
        <w:t>позволяет определить у него, а также у потер-</w:t>
      </w:r>
      <w:r>
        <w:br/>
        <w:t>певшего (потерпевше</w:t>
      </w:r>
      <w:r>
        <w:t>й) наличие и характер психического забо-</w:t>
      </w:r>
      <w:r>
        <w:br/>
        <w:t xml:space="preserve">левания. </w:t>
      </w:r>
      <w:r>
        <w:rPr>
          <w:rStyle w:val="29"/>
        </w:rPr>
        <w:t xml:space="preserve">Судебно-психологическая экспертиза </w:t>
      </w:r>
      <w:r>
        <w:t>назначается с</w:t>
      </w:r>
      <w:r>
        <w:br/>
      </w:r>
      <w:r>
        <w:lastRenderedPageBreak/>
        <w:t>целью выяснения: способности потерпевшей (потерпевшего) с</w:t>
      </w:r>
      <w:r>
        <w:br/>
        <w:t>учетом ее (его) психического состояния, возрастных и личност-</w:t>
      </w:r>
      <w:r>
        <w:br/>
      </w:r>
      <w:r>
        <w:rPr>
          <w:rStyle w:val="163"/>
        </w:rPr>
        <w:t>ных особенностей правильно воспринима</w:t>
      </w:r>
      <w:r>
        <w:rPr>
          <w:rStyle w:val="163"/>
        </w:rPr>
        <w:t>ть важные для дела об-</w:t>
      </w:r>
      <w:r>
        <w:rPr>
          <w:rStyle w:val="163"/>
        </w:rPr>
        <w:br/>
        <w:t>стоятельства, понимать характер и значение совершаемых с ней</w:t>
      </w:r>
      <w:r>
        <w:rPr>
          <w:rStyle w:val="163"/>
        </w:rPr>
        <w:br/>
        <w:t>(ним) действий, оказывать сопротивление посягательству; нали-</w:t>
      </w:r>
      <w:r>
        <w:rPr>
          <w:rStyle w:val="163"/>
        </w:rPr>
        <w:br/>
        <w:t>чия или отсутствия у потерпевшей (потерпевшего) повышенной</w:t>
      </w:r>
      <w:r>
        <w:rPr>
          <w:rStyle w:val="163"/>
        </w:rPr>
        <w:br/>
        <w:t>внушаемости и склонности к фантазированию; способно</w:t>
      </w:r>
      <w:r>
        <w:rPr>
          <w:rStyle w:val="163"/>
        </w:rPr>
        <w:t>сти не-</w:t>
      </w:r>
      <w:r>
        <w:rPr>
          <w:rStyle w:val="163"/>
        </w:rPr>
        <w:br/>
        <w:t>совершеннолетнего обвиняемого с учетом состояния его психи-</w:t>
      </w:r>
      <w:r>
        <w:rPr>
          <w:rStyle w:val="163"/>
        </w:rPr>
        <w:br/>
        <w:t>ческого развития сознавать свои действия и руководить ими.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  <w:sectPr w:rsidR="00A86078">
          <w:headerReference w:type="even" r:id="rId407"/>
          <w:headerReference w:type="default" r:id="rId408"/>
          <w:headerReference w:type="first" r:id="rId409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rPr>
          <w:rStyle w:val="163"/>
          <w:b/>
          <w:bCs/>
        </w:rPr>
        <w:t>В процессе расследования устанавливаются обстоятельства,</w:t>
      </w:r>
      <w:r>
        <w:rPr>
          <w:rStyle w:val="163"/>
          <w:b/>
          <w:bCs/>
        </w:rPr>
        <w:br/>
        <w:t>способствовавшие половому посягательству, и принимаются</w:t>
      </w:r>
      <w:r>
        <w:rPr>
          <w:rStyle w:val="163"/>
          <w:b/>
          <w:bCs/>
        </w:rPr>
        <w:br/>
        <w:t>меры к их устранению.</w:t>
      </w:r>
    </w:p>
    <w:p w:rsidR="00A86078" w:rsidRDefault="00F4381D">
      <w:pPr>
        <w:pStyle w:val="160"/>
        <w:shd w:val="clear" w:color="auto" w:fill="auto"/>
        <w:spacing w:line="259" w:lineRule="exact"/>
        <w:ind w:left="360" w:hanging="360"/>
      </w:pPr>
      <w:r>
        <w:rPr>
          <w:rStyle w:val="163"/>
          <w:b/>
          <w:bCs/>
        </w:rPr>
        <w:lastRenderedPageBreak/>
        <w:t xml:space="preserve">Глава 32. </w:t>
      </w:r>
      <w:r>
        <w:rPr>
          <w:rStyle w:val="163"/>
          <w:b/>
          <w:bCs/>
        </w:rPr>
        <w:t>РАССЛЕДОВАНИЕ ПРЕСТУПЛЕНИЙ ПРОТИВ</w:t>
      </w:r>
      <w:r>
        <w:rPr>
          <w:rStyle w:val="163"/>
          <w:b/>
          <w:bCs/>
        </w:rPr>
        <w:br/>
        <w:t>СОБСТВЕННОСТИ, СОВЕРШЕННЫХ ПУТЕМ</w:t>
      </w:r>
      <w:r>
        <w:rPr>
          <w:rStyle w:val="163"/>
          <w:b/>
          <w:bCs/>
        </w:rPr>
        <w:br/>
        <w:t>ПРИСВОЕНИЯ, РАСТРАТЫ, МОШЕННИЧЕСТВА</w:t>
      </w:r>
      <w:r>
        <w:rPr>
          <w:rStyle w:val="163"/>
          <w:b/>
          <w:bCs/>
        </w:rPr>
        <w:br/>
        <w:t>И ВЫМОГАТЕЛЬСТВА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  <w:ind w:left="360" w:hanging="360"/>
      </w:pPr>
      <w:bookmarkStart w:id="149" w:name="bookmark148"/>
      <w:r>
        <w:rPr>
          <w:rStyle w:val="89"/>
          <w:b/>
          <w:bCs/>
        </w:rPr>
        <w:t>§ 1. Криминалистическая характеристика хищений</w:t>
      </w:r>
      <w:bookmarkEnd w:id="149"/>
    </w:p>
    <w:p w:rsidR="00A86078" w:rsidRDefault="00F4381D">
      <w:pPr>
        <w:pStyle w:val="20"/>
        <w:shd w:val="clear" w:color="auto" w:fill="auto"/>
        <w:spacing w:line="230" w:lineRule="exact"/>
        <w:jc w:val="left"/>
      </w:pPr>
      <w:r>
        <w:rPr>
          <w:rStyle w:val="29"/>
        </w:rPr>
        <w:t xml:space="preserve">Хищение </w:t>
      </w:r>
      <w:r>
        <w:t>есть совершенное с корыстной целью противоправное</w:t>
      </w:r>
      <w:r>
        <w:br/>
        <w:t>и безвозмездное изъятие и (или)</w:t>
      </w:r>
      <w:r>
        <w:t xml:space="preserve"> обращение чужого имущества в</w:t>
      </w:r>
      <w:r>
        <w:br/>
        <w:t>пользу похитителя или других лиц, причинившее ущерб собст-</w:t>
      </w:r>
      <w:r>
        <w:br/>
        <w:t>веннику или иному владельцу этого имущества. Уголовный за-</w:t>
      </w:r>
      <w:r>
        <w:br/>
        <w:t>кон различает хищения, совершаемые путем присвоения и рас-</w:t>
      </w:r>
      <w:r>
        <w:br/>
        <w:t xml:space="preserve">траты (ст. 160 УК РФ), мошенничества (ст. 159 УК </w:t>
      </w:r>
      <w:r>
        <w:t>РФ) и</w:t>
      </w:r>
      <w:r>
        <w:br/>
        <w:t>вымогательства (ст. 163 УК РФ). Эти преступления весьма спе-</w:t>
      </w:r>
      <w:r>
        <w:br/>
        <w:t>цифичны и наиболее профессиональны.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Путем присвоения и растраты обычно похищается имущест-</w:t>
      </w:r>
      <w:r>
        <w:br/>
        <w:t>во, вверенное виновному в силу его служебного положения или</w:t>
      </w:r>
      <w:r>
        <w:br/>
        <w:t xml:space="preserve">выполняемой им работы и находящееся в </w:t>
      </w:r>
      <w:r>
        <w:t>государственных,</w:t>
      </w:r>
      <w:r>
        <w:br/>
        <w:t>кооперативных и частных фондах. Расхитители, являясь долж-</w:t>
      </w:r>
      <w:r>
        <w:br/>
        <w:t>ностными лицами или иными работниками организаций и пред-</w:t>
      </w:r>
      <w:r>
        <w:br/>
        <w:t>приятий, имеют свободный доступ к похищаемому имуществу,</w:t>
      </w:r>
      <w:r>
        <w:br/>
        <w:t>пользуются им, осуществляют с ним требуемые производствен-</w:t>
      </w:r>
      <w:r>
        <w:br/>
        <w:t>но-фин</w:t>
      </w:r>
      <w:r>
        <w:t>ансовые операции и используют свои профессиональные</w:t>
      </w:r>
      <w:r>
        <w:br/>
        <w:t>знания и производственный опыт для совершения хищений. Та-</w:t>
      </w:r>
      <w:r>
        <w:br/>
        <w:t>ким путем может похищаться и имущество, находящееся в част-</w:t>
      </w:r>
      <w:r>
        <w:br/>
        <w:t>ном владении, вверенное одним лицом другому.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 xml:space="preserve">При мошенничестве и вымогательстве </w:t>
      </w:r>
      <w:r>
        <w:t>похищается имущест-</w:t>
      </w:r>
      <w:r>
        <w:br/>
        <w:t>во или приобретается право на имущество, не вверенное похити-</w:t>
      </w:r>
      <w:r>
        <w:br/>
        <w:t>телям, а находящееся в чужом владении или распоряжении (ор-</w:t>
      </w:r>
      <w:r>
        <w:br/>
        <w:t>ганизации, предприятия и личном владении).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Поэтому методика расследований хищений путем присвоения</w:t>
      </w:r>
      <w:r>
        <w:br/>
        <w:t>и растраты опре</w:t>
      </w:r>
      <w:r>
        <w:t>деленным образом отличается от методик рассле-</w:t>
      </w:r>
      <w:r>
        <w:br/>
        <w:t>дования хищений путем мошенничества и вымогательства.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  <w:sectPr w:rsidR="00A86078">
          <w:headerReference w:type="even" r:id="rId410"/>
          <w:headerReference w:type="default" r:id="rId411"/>
          <w:headerReference w:type="first" r:id="rId412"/>
          <w:pgSz w:w="11909" w:h="16834"/>
          <w:pgMar w:top="1430" w:right="1440" w:bottom="1430" w:left="1440" w:header="0" w:footer="3" w:gutter="0"/>
          <w:pgNumType w:start="624"/>
          <w:cols w:space="720"/>
          <w:noEndnote/>
          <w:docGrid w:linePitch="360"/>
        </w:sectPr>
      </w:pPr>
      <w:r>
        <w:t>Для анализируемых в настоящей главе видов хищений обыч-</w:t>
      </w:r>
      <w:r>
        <w:br/>
        <w:t>но характерна сложная система преступного поведения рас-</w:t>
      </w:r>
      <w:r>
        <w:br/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lastRenderedPageBreak/>
        <w:t xml:space="preserve">хитителей, </w:t>
      </w:r>
      <w:r>
        <w:t>тщательная продуманность способов, механизма и</w:t>
      </w:r>
      <w:r>
        <w:br/>
        <w:t>обстановки совершения хищений. Как правило, высок и органи-</w:t>
      </w:r>
      <w:r>
        <w:br/>
        <w:t>зационный уровень всех видов такой преступной деятельности.</w:t>
      </w:r>
      <w:r>
        <w:br/>
        <w:t>Соответственно чаще всего эти хищения совершаются организо-</w:t>
      </w:r>
      <w:r>
        <w:br/>
        <w:t>ванными преступными группами.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Основные черты криминалистической характеристики дан-</w:t>
      </w:r>
      <w:r>
        <w:br/>
        <w:t>ных видов хищений имущества наиболее ярко проявляются в</w:t>
      </w:r>
      <w:r>
        <w:br/>
        <w:t>непосредственном предмете преступного посягательства, спосо-</w:t>
      </w:r>
      <w:r>
        <w:br/>
        <w:t>бе, механизме и обстановке их совершения, типологических чер-</w:t>
      </w:r>
      <w:r>
        <w:br/>
        <w:t xml:space="preserve">тах личности </w:t>
      </w:r>
      <w:r>
        <w:t>похитителей и преступной группы, а иногда и в</w:t>
      </w:r>
      <w:r>
        <w:br/>
        <w:t>особенностях наступления преступных последствий.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Предметом </w:t>
      </w:r>
      <w:r>
        <w:t>хищения обычно бывают денежные или матери-</w:t>
      </w:r>
      <w:r>
        <w:br/>
        <w:t>альные ценности. Каждый из таких предметов занимает свое</w:t>
      </w:r>
      <w:r>
        <w:br/>
        <w:t>особое место в экономической, социальной и личной с</w:t>
      </w:r>
      <w:r>
        <w:t>ферах</w:t>
      </w:r>
      <w:r>
        <w:br/>
        <w:t>жизни, связан с определенными финансово-хозяйственными</w:t>
      </w:r>
      <w:r>
        <w:br/>
        <w:t>операциями и соответствующим кругом лиц. Соответственно и</w:t>
      </w:r>
      <w:r>
        <w:br/>
        <w:t>преступное посягательство на каждый из них невозможно без</w:t>
      </w:r>
      <w:r>
        <w:br/>
        <w:t>учета их специфики и связанных с ними финансово-</w:t>
      </w:r>
      <w:r>
        <w:br/>
        <w:t>хозяйственных процессов. Выявл</w:t>
      </w:r>
      <w:r>
        <w:t>ение данных о том, что явля-</w:t>
      </w:r>
      <w:r>
        <w:br/>
        <w:t>лось предметом хищения при той или иной финансово-</w:t>
      </w:r>
      <w:r>
        <w:br/>
        <w:t>хозяйственной деятельности, позволяет лучше сориентироваться</w:t>
      </w:r>
      <w:r>
        <w:br/>
        <w:t>в возможных способах хищения, его субъекте (субъектах) и спо-</w:t>
      </w:r>
      <w:r>
        <w:br/>
        <w:t>собствовавших данному преступлению обстоятельствах. В</w:t>
      </w:r>
      <w:r>
        <w:t xml:space="preserve"> на-</w:t>
      </w:r>
      <w:r>
        <w:br/>
        <w:t>стоящее время все чаще предметом хищения становятся ценное</w:t>
      </w:r>
      <w:r>
        <w:br/>
        <w:t>промышленное сырье, оружие, крупные денежные суммы, цен-</w:t>
      </w:r>
      <w:r>
        <w:br/>
        <w:t>ные бумаги.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Способ </w:t>
      </w:r>
      <w:r>
        <w:t>таких хищений связан со сферой, видами и особенно-</w:t>
      </w:r>
      <w:r>
        <w:br/>
        <w:t>стями указанной выше деятельности (выполняемых работ), по-</w:t>
      </w:r>
      <w:r>
        <w:br/>
        <w:t>хищенн</w:t>
      </w:r>
      <w:r>
        <w:t>ого имущества, его потребительской ценностью, харак-</w:t>
      </w:r>
      <w:r>
        <w:br/>
        <w:t>тером имеющейся связи между объектом посягательства и</w:t>
      </w:r>
      <w:r>
        <w:br/>
        <w:t>расхитителями, сложившейся обстановкой на предприятии (ор-</w:t>
      </w:r>
      <w:r>
        <w:br/>
        <w:t>ганизации), составом участников преступной группы, личност-</w:t>
      </w:r>
      <w:r>
        <w:br/>
        <w:t>ными чертами и навыками престу</w:t>
      </w:r>
      <w:r>
        <w:t>пников и другими факторами.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Хищения, совершенные путем </w:t>
      </w:r>
      <w:r>
        <w:rPr>
          <w:rStyle w:val="29"/>
        </w:rPr>
        <w:t xml:space="preserve">присвоения и растраты, </w:t>
      </w:r>
      <w:r>
        <w:t>по</w:t>
      </w:r>
      <w:r>
        <w:br/>
        <w:t>способу их совершения можно разделить на два вида: оприходо-</w:t>
      </w:r>
      <w:r>
        <w:br/>
        <w:t>ванного и неоприходованного имущества. Те и другие могут</w:t>
      </w:r>
      <w:r>
        <w:br/>
        <w:t>быть простыми и замаскированными.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Простые хищения обоих в</w:t>
      </w:r>
      <w:r>
        <w:t>идов имущества совершаются пу-</w:t>
      </w:r>
      <w:r>
        <w:br/>
        <w:t>тем непосредственного незаконного завладения имуществом без</w:t>
      </w:r>
      <w:r>
        <w:br/>
        <w:t>какого-либо ухищрения и маскировки (например, присвоение и</w:t>
      </w:r>
      <w:r>
        <w:br/>
        <w:t>растрата денег кассиром; прямое присвоение неоприходованного</w:t>
      </w:r>
      <w:r>
        <w:br/>
        <w:t>имущества).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Замаскированные хищения оприходов</w:t>
      </w:r>
      <w:r>
        <w:rPr>
          <w:rStyle w:val="163"/>
          <w:b/>
          <w:bCs/>
        </w:rPr>
        <w:t>анного имущества со-</w:t>
      </w:r>
      <w:r>
        <w:rPr>
          <w:rStyle w:val="163"/>
          <w:b/>
          <w:bCs/>
        </w:rPr>
        <w:br/>
        <w:t>вершаются с использованием подложных учетных документов,</w:t>
      </w:r>
      <w:r>
        <w:rPr>
          <w:rStyle w:val="163"/>
          <w:b/>
          <w:bCs/>
        </w:rPr>
        <w:br/>
        <w:t>приходных и расходных записей в учетных регистрах, а также пу-</w:t>
      </w:r>
      <w:r>
        <w:rPr>
          <w:rStyle w:val="163"/>
          <w:b/>
          <w:bCs/>
        </w:rPr>
        <w:br/>
        <w:t>тем незаконного и обманного получения денежных средств и др.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Такие же хищения неоприходованного имущества соверша-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ются в отношении созданных неучтенных излишков имущества,</w:t>
      </w:r>
      <w:r>
        <w:rPr>
          <w:rStyle w:val="163"/>
          <w:b/>
          <w:bCs/>
        </w:rPr>
        <w:br/>
        <w:t>доставленного (поступившего) на предприятие (организацию) со</w:t>
      </w:r>
      <w:r>
        <w:rPr>
          <w:rStyle w:val="163"/>
          <w:b/>
          <w:bCs/>
        </w:rPr>
        <w:br/>
        <w:t>стороны или изготовленного на самом предприятии (организа-</w:t>
      </w:r>
      <w:r>
        <w:rPr>
          <w:rStyle w:val="163"/>
          <w:b/>
          <w:bCs/>
        </w:rPr>
        <w:br/>
        <w:t>ции) и др.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настоящее время хищения, например денежных средств,</w:t>
      </w:r>
      <w:r>
        <w:rPr>
          <w:rStyle w:val="163"/>
          <w:b/>
          <w:bCs/>
        </w:rPr>
        <w:br/>
        <w:t>стали осущест</w:t>
      </w:r>
      <w:r>
        <w:rPr>
          <w:rStyle w:val="163"/>
          <w:b/>
          <w:bCs/>
        </w:rPr>
        <w:t>вляться не только путем присвоения заранее соз-</w:t>
      </w:r>
      <w:r>
        <w:rPr>
          <w:rStyle w:val="163"/>
          <w:b/>
          <w:bCs/>
        </w:rPr>
        <w:br/>
        <w:t>данных неучтенных излишков денег в процессе производствен-</w:t>
      </w:r>
      <w:r>
        <w:rPr>
          <w:rStyle w:val="163"/>
          <w:b/>
          <w:bCs/>
        </w:rPr>
        <w:br/>
        <w:t>ного процесса, но и путем присвоения крупных сумм денег, по-</w:t>
      </w:r>
      <w:r>
        <w:rPr>
          <w:rStyle w:val="163"/>
          <w:b/>
          <w:bCs/>
        </w:rPr>
        <w:br/>
        <w:t>лученных от преступных операций с банковскими кредитами, от</w:t>
      </w:r>
      <w:r>
        <w:rPr>
          <w:rStyle w:val="163"/>
          <w:b/>
          <w:bCs/>
        </w:rPr>
        <w:br/>
        <w:t>махинаций с переводом безнал</w:t>
      </w:r>
      <w:r>
        <w:rPr>
          <w:rStyle w:val="163"/>
          <w:b/>
          <w:bCs/>
        </w:rPr>
        <w:t>ичных денежных сумм в налич-</w:t>
      </w:r>
      <w:r>
        <w:rPr>
          <w:rStyle w:val="163"/>
          <w:b/>
          <w:bCs/>
        </w:rPr>
        <w:br/>
        <w:t>ные и с заведомой переплатой денежных средств по различным</w:t>
      </w:r>
      <w:r>
        <w:rPr>
          <w:rStyle w:val="163"/>
          <w:b/>
          <w:bCs/>
        </w:rPr>
        <w:br/>
        <w:t>зарубежным контрактам, посредством учреждения банками до-</w:t>
      </w:r>
      <w:r>
        <w:rPr>
          <w:rStyle w:val="163"/>
          <w:b/>
          <w:bCs/>
        </w:rPr>
        <w:br/>
        <w:t>черних предприятий, а также при помощи средств компьютер-</w:t>
      </w:r>
      <w:r>
        <w:rPr>
          <w:rStyle w:val="163"/>
          <w:b/>
          <w:bCs/>
        </w:rPr>
        <w:br/>
        <w:t xml:space="preserve">ной техники и т.д. Иногда эти хищения инсценируются </w:t>
      </w:r>
      <w:r>
        <w:rPr>
          <w:rStyle w:val="163"/>
          <w:b/>
          <w:bCs/>
        </w:rPr>
        <w:t>кража-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ми, разбоями, ограблениями и пожарами.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Любой из способов должностного (сужебного) хищения имеет</w:t>
      </w:r>
      <w:r>
        <w:rPr>
          <w:rStyle w:val="163"/>
          <w:b/>
          <w:bCs/>
        </w:rPr>
        <w:br/>
        <w:t>разнообразный механизм его применения. Например, подлог мо-</w:t>
      </w:r>
      <w:r>
        <w:rPr>
          <w:rStyle w:val="163"/>
          <w:b/>
          <w:bCs/>
        </w:rPr>
        <w:br/>
        <w:t>жет выражаться в надлежащем оформлении документа, содер-</w:t>
      </w:r>
      <w:r>
        <w:rPr>
          <w:rStyle w:val="163"/>
          <w:b/>
          <w:bCs/>
        </w:rPr>
        <w:br/>
        <w:t>жащего ложные сведения, или в поддел</w:t>
      </w:r>
      <w:r>
        <w:rPr>
          <w:rStyle w:val="163"/>
          <w:b/>
          <w:bCs/>
        </w:rPr>
        <w:t>ке подлинного докумен-</w:t>
      </w:r>
      <w:r>
        <w:rPr>
          <w:rStyle w:val="163"/>
          <w:b/>
          <w:bCs/>
        </w:rPr>
        <w:br/>
        <w:t>та (причем подделка сама по себе имеет много способов);</w:t>
      </w:r>
      <w:r>
        <w:rPr>
          <w:rStyle w:val="163"/>
          <w:b/>
          <w:bCs/>
        </w:rPr>
        <w:br/>
        <w:t>неучтенные излишки в торговле могут быть созданы путем обма-</w:t>
      </w:r>
      <w:r>
        <w:rPr>
          <w:rStyle w:val="163"/>
          <w:b/>
          <w:bCs/>
        </w:rPr>
        <w:br/>
        <w:t>на покупателей, незаконного списания под предлогом естествен-</w:t>
      </w:r>
      <w:r>
        <w:rPr>
          <w:rStyle w:val="163"/>
          <w:b/>
          <w:bCs/>
        </w:rPr>
        <w:br/>
        <w:t>ной убыли и др.; неучтенные излишки в производстве мог</w:t>
      </w:r>
      <w:r>
        <w:rPr>
          <w:rStyle w:val="163"/>
          <w:b/>
          <w:bCs/>
        </w:rPr>
        <w:t>ут</w:t>
      </w:r>
      <w:r>
        <w:rPr>
          <w:rStyle w:val="163"/>
          <w:b/>
          <w:bCs/>
        </w:rPr>
        <w:br/>
        <w:t>быть созданы путем недовложения сырья, завышения его расхо-</w:t>
      </w:r>
      <w:r>
        <w:rPr>
          <w:rStyle w:val="163"/>
          <w:b/>
          <w:bCs/>
        </w:rPr>
        <w:br/>
        <w:t>да и др. Для сбыта похищенного сырья преступники научились</w:t>
      </w:r>
      <w:r>
        <w:rPr>
          <w:rStyle w:val="163"/>
          <w:b/>
          <w:bCs/>
        </w:rPr>
        <w:br/>
        <w:t>использовать «крышу» в виде АО, СП, ТОО, кооперативов и до-</w:t>
      </w:r>
      <w:r>
        <w:rPr>
          <w:rStyle w:val="163"/>
          <w:b/>
          <w:bCs/>
        </w:rPr>
        <w:br/>
        <w:t>кументов ликвидированных ведомств и предприятий.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Способы хищений путем мош</w:t>
      </w:r>
      <w:r>
        <w:rPr>
          <w:rStyle w:val="163"/>
          <w:b/>
          <w:bCs/>
        </w:rPr>
        <w:t>енничества всегда связаны с об-</w:t>
      </w:r>
      <w:r>
        <w:rPr>
          <w:rStyle w:val="163"/>
          <w:b/>
          <w:bCs/>
        </w:rPr>
        <w:br/>
        <w:t>маном или злоупотреблением доверием. При этом, как правило,</w:t>
      </w:r>
      <w:r>
        <w:rPr>
          <w:rStyle w:val="163"/>
          <w:b/>
          <w:bCs/>
        </w:rPr>
        <w:br/>
        <w:t>используются различные поддельные документы, дающие право</w:t>
      </w:r>
      <w:r>
        <w:rPr>
          <w:rStyle w:val="163"/>
          <w:b/>
          <w:bCs/>
        </w:rPr>
        <w:br/>
        <w:t>преступникам получать и обращать в свою пользу чужое имуще-</w:t>
      </w:r>
      <w:r>
        <w:rPr>
          <w:rStyle w:val="163"/>
          <w:b/>
          <w:bCs/>
        </w:rPr>
        <w:br/>
        <w:t xml:space="preserve">ство, например, крупные партии товаров с баз, </w:t>
      </w:r>
      <w:r>
        <w:rPr>
          <w:rStyle w:val="163"/>
          <w:b/>
          <w:bCs/>
        </w:rPr>
        <w:t>крупные суммы</w:t>
      </w:r>
      <w:r>
        <w:rPr>
          <w:rStyle w:val="163"/>
          <w:b/>
          <w:bCs/>
        </w:rPr>
        <w:br/>
        <w:t>денег из банков, ценные бумаги и др.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Способы хищений путем вымогательства связаны с требова-</w:t>
      </w:r>
      <w:r>
        <w:rPr>
          <w:rStyle w:val="163"/>
          <w:b/>
          <w:bCs/>
        </w:rPr>
        <w:br/>
        <w:t>нием передачи чужого имущества или права на имущество или</w:t>
      </w:r>
      <w:r>
        <w:rPr>
          <w:rStyle w:val="163"/>
          <w:b/>
          <w:bCs/>
        </w:rPr>
        <w:br/>
        <w:t>совершения других действий имущественного характера под уг-</w:t>
      </w:r>
      <w:r>
        <w:rPr>
          <w:rStyle w:val="163"/>
          <w:b/>
          <w:bCs/>
        </w:rPr>
        <w:br/>
        <w:t>розой применения насилия либо у</w:t>
      </w:r>
      <w:r>
        <w:rPr>
          <w:rStyle w:val="163"/>
          <w:b/>
          <w:bCs/>
        </w:rPr>
        <w:t>ничтожения или повреждения</w:t>
      </w:r>
      <w:r>
        <w:rPr>
          <w:rStyle w:val="163"/>
          <w:b/>
          <w:bCs/>
        </w:rPr>
        <w:br/>
        <w:t>чужого имущества. Иногда угроза может выразиться в возмож-</w:t>
      </w:r>
      <w:r>
        <w:rPr>
          <w:rStyle w:val="163"/>
          <w:b/>
          <w:bCs/>
        </w:rPr>
        <w:br/>
        <w:t>ности разглашения позорящих владельца имущества или его</w:t>
      </w:r>
      <w:r>
        <w:rPr>
          <w:rStyle w:val="163"/>
          <w:b/>
          <w:bCs/>
        </w:rPr>
        <w:br/>
        <w:t>близких сведений.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Данные о способе совершения хищений обычно бывают клю-</w:t>
      </w:r>
      <w:r>
        <w:rPr>
          <w:rStyle w:val="163"/>
          <w:b/>
          <w:bCs/>
        </w:rPr>
        <w:br/>
        <w:t>чевыми в их криминалистической характерис</w:t>
      </w:r>
      <w:r>
        <w:rPr>
          <w:rStyle w:val="163"/>
          <w:b/>
          <w:bCs/>
        </w:rPr>
        <w:t>тике, ибо позволя-</w:t>
      </w:r>
      <w:r>
        <w:rPr>
          <w:rStyle w:val="163"/>
          <w:b/>
          <w:bCs/>
        </w:rPr>
        <w:br/>
        <w:t>ют правильно определить место и предмет хищения, лиц, участ-</w:t>
      </w:r>
      <w:r>
        <w:rPr>
          <w:rStyle w:val="163"/>
          <w:b/>
          <w:bCs/>
        </w:rPr>
        <w:br/>
        <w:t>вующих в нем, конкретные обстоятельства, подлежащие</w:t>
      </w:r>
      <w:r>
        <w:rPr>
          <w:rStyle w:val="163"/>
          <w:b/>
          <w:bCs/>
        </w:rPr>
        <w:br/>
        <w:t>выяснению, характер и местонахождение следов преступления,</w:t>
      </w:r>
      <w:r>
        <w:rPr>
          <w:rStyle w:val="163"/>
          <w:b/>
          <w:bCs/>
        </w:rPr>
        <w:br/>
        <w:t>документов, подлежащих изучению и т.д.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Обстановка совершения хище</w:t>
      </w:r>
      <w:r>
        <w:rPr>
          <w:rStyle w:val="163"/>
          <w:b/>
          <w:bCs/>
        </w:rPr>
        <w:t>ния складывается из условий,</w:t>
      </w:r>
      <w:r>
        <w:rPr>
          <w:rStyle w:val="163"/>
          <w:b/>
          <w:bCs/>
        </w:rPr>
        <w:br/>
        <w:t>в которых действует расхититель. Ее структурные элементы ха-</w:t>
      </w:r>
      <w:r>
        <w:rPr>
          <w:rStyle w:val="163"/>
          <w:b/>
          <w:bCs/>
        </w:rPr>
        <w:br/>
        <w:t>рактеризуют место и время совершения хищения, особенности</w:t>
      </w:r>
      <w:r>
        <w:rPr>
          <w:rStyle w:val="163"/>
          <w:b/>
          <w:bCs/>
        </w:rPr>
        <w:br/>
        <w:t>тех работ, кредитно-финансовых операций, при которых расхи-</w:t>
      </w:r>
      <w:r>
        <w:rPr>
          <w:rStyle w:val="163"/>
          <w:b/>
          <w:bCs/>
        </w:rPr>
        <w:br/>
        <w:t>щается имущество (степень их организованности, с</w:t>
      </w:r>
      <w:r>
        <w:rPr>
          <w:rStyle w:val="163"/>
          <w:b/>
          <w:bCs/>
        </w:rPr>
        <w:t>оответствия</w:t>
      </w:r>
      <w:r>
        <w:rPr>
          <w:rStyle w:val="163"/>
          <w:b/>
          <w:bCs/>
        </w:rPr>
        <w:br/>
        <w:t>нормативным требованиям и др.), состояние контроля за сохран-</w:t>
      </w:r>
      <w:r>
        <w:rPr>
          <w:rStyle w:val="163"/>
          <w:b/>
          <w:bCs/>
        </w:rPr>
        <w:br/>
        <w:t>ностью материальных и денежных ценностей, уровень автомати-</w:t>
      </w:r>
      <w:r>
        <w:rPr>
          <w:rStyle w:val="163"/>
          <w:b/>
          <w:bCs/>
        </w:rPr>
        <w:br/>
        <w:t>зации хозяйственных и кредитно-финансовых операций и т.д.</w:t>
      </w:r>
      <w:r>
        <w:rPr>
          <w:rStyle w:val="163"/>
          <w:b/>
          <w:bCs/>
        </w:rPr>
        <w:br/>
        <w:t>Все эти условия как объективные категории существуют, как</w:t>
      </w:r>
      <w:r>
        <w:rPr>
          <w:rStyle w:val="163"/>
          <w:b/>
          <w:bCs/>
        </w:rPr>
        <w:br/>
        <w:t>правил</w:t>
      </w:r>
      <w:r>
        <w:rPr>
          <w:rStyle w:val="163"/>
          <w:b/>
          <w:bCs/>
        </w:rPr>
        <w:t>о, продолжительное время и не исчезают к моменту нача-</w:t>
      </w:r>
      <w:r>
        <w:rPr>
          <w:rStyle w:val="163"/>
          <w:b/>
          <w:bCs/>
        </w:rPr>
        <w:br/>
        <w:t>ла расследования.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Обстановке, в которой совершаются преступления анализи-</w:t>
      </w:r>
      <w:r>
        <w:rPr>
          <w:rStyle w:val="163"/>
          <w:b/>
          <w:bCs/>
        </w:rPr>
        <w:br/>
        <w:t>руемой группы, обычно свойственно следующее: невысокий</w:t>
      </w:r>
      <w:r>
        <w:rPr>
          <w:rStyle w:val="163"/>
          <w:b/>
          <w:bCs/>
        </w:rPr>
        <w:br/>
        <w:t>технико-организационный уровень хозяйственной и кредитно-</w:t>
      </w:r>
      <w:r>
        <w:rPr>
          <w:rStyle w:val="163"/>
          <w:b/>
          <w:bCs/>
        </w:rPr>
        <w:br/>
        <w:t>финансовой дея</w:t>
      </w:r>
      <w:r>
        <w:rPr>
          <w:rStyle w:val="163"/>
          <w:b/>
          <w:bCs/>
        </w:rPr>
        <w:t>тельности; слабый контроль за сохранностью</w:t>
      </w:r>
      <w:r>
        <w:rPr>
          <w:rStyle w:val="163"/>
          <w:b/>
          <w:bCs/>
        </w:rPr>
        <w:br/>
        <w:t>имущества; не налаженная должным образом служба бухгалтер-</w:t>
      </w:r>
      <w:r>
        <w:rPr>
          <w:rStyle w:val="163"/>
          <w:b/>
          <w:bCs/>
        </w:rPr>
        <w:br/>
        <w:t>ского учета и отчетности.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Выявление данных об обстановке, в которой совершались хи-</w:t>
      </w:r>
      <w:r>
        <w:rPr>
          <w:rStyle w:val="163"/>
          <w:b/>
          <w:bCs/>
        </w:rPr>
        <w:br/>
        <w:t>щения имеет важное значение для уяснения всех деталей спосо-</w:t>
      </w:r>
      <w:r>
        <w:rPr>
          <w:rStyle w:val="163"/>
          <w:b/>
          <w:bCs/>
        </w:rPr>
        <w:br/>
        <w:t>ба и меха</w:t>
      </w:r>
      <w:r>
        <w:rPr>
          <w:rStyle w:val="163"/>
          <w:b/>
          <w:bCs/>
        </w:rPr>
        <w:t>низма совершения преступления.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Личностные данные преступников, совершающих указанные</w:t>
      </w:r>
      <w:r>
        <w:rPr>
          <w:rStyle w:val="163"/>
          <w:b/>
          <w:bCs/>
        </w:rPr>
        <w:br/>
        <w:t>хищения, неоднородны. Так, субъектами простых хищений пу-</w:t>
      </w:r>
      <w:r>
        <w:rPr>
          <w:rStyle w:val="163"/>
          <w:b/>
          <w:bCs/>
        </w:rPr>
        <w:br/>
        <w:t>тем вымогательства обычно являются молодые люди (большин-</w:t>
      </w:r>
      <w:r>
        <w:rPr>
          <w:rStyle w:val="163"/>
          <w:b/>
          <w:bCs/>
        </w:rPr>
        <w:br/>
        <w:t>ство в возрасте 18—20 лет) с небольшим жизненным опытом</w:t>
      </w:r>
      <w:r>
        <w:rPr>
          <w:rStyle w:val="163"/>
          <w:b/>
          <w:bCs/>
        </w:rPr>
        <w:t xml:space="preserve"> и с</w:t>
      </w:r>
      <w:r>
        <w:rPr>
          <w:rStyle w:val="163"/>
          <w:b/>
          <w:bCs/>
        </w:rPr>
        <w:br/>
        <w:t>неполностью сформировавшимися антиобщественными жизнен-</w:t>
      </w:r>
      <w:r>
        <w:rPr>
          <w:rStyle w:val="163"/>
          <w:b/>
          <w:bCs/>
        </w:rPr>
        <w:br/>
        <w:t>ными установками, часто не имеющие определенных занятий,</w:t>
      </w:r>
      <w:r>
        <w:rPr>
          <w:rStyle w:val="163"/>
          <w:b/>
          <w:bCs/>
        </w:rPr>
        <w:br/>
        <w:t>холостые. Лицами, совершающими более сложные виды вымо-</w:t>
      </w:r>
      <w:r>
        <w:rPr>
          <w:rStyle w:val="163"/>
          <w:b/>
          <w:bCs/>
        </w:rPr>
        <w:br/>
        <w:t>гательства и особенно рэкетирами, чаще всего являются более</w:t>
      </w:r>
      <w:r>
        <w:rPr>
          <w:rStyle w:val="163"/>
          <w:b/>
          <w:bCs/>
        </w:rPr>
        <w:br/>
        <w:t>зрелые люди, имеющие ж</w:t>
      </w:r>
      <w:r>
        <w:rPr>
          <w:rStyle w:val="163"/>
          <w:b/>
          <w:bCs/>
        </w:rPr>
        <w:t>изненный и преступный опыт. Среди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них высокий процент лиц, ранее судимых. Обычно всем им</w:t>
      </w:r>
      <w:r>
        <w:rPr>
          <w:rStyle w:val="163"/>
          <w:b/>
          <w:bCs/>
        </w:rPr>
        <w:br/>
        <w:t>свойственны стойкие антиобщественные жизненные установки.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Среди лиц, совершающих хищения путем присвоения и рас-</w:t>
      </w:r>
      <w:r>
        <w:rPr>
          <w:rStyle w:val="163"/>
          <w:b/>
          <w:bCs/>
        </w:rPr>
        <w:br/>
        <w:t>траты, много должностных лиц, рвачей, дельцов, стяжате</w:t>
      </w:r>
      <w:r>
        <w:rPr>
          <w:rStyle w:val="163"/>
          <w:b/>
          <w:bCs/>
        </w:rPr>
        <w:t>лей,</w:t>
      </w:r>
      <w:r>
        <w:rPr>
          <w:rStyle w:val="163"/>
          <w:b/>
          <w:bCs/>
        </w:rPr>
        <w:br/>
        <w:t>лиц с устойчивой потребительской психологией, легкомыслен-</w:t>
      </w:r>
      <w:r>
        <w:rPr>
          <w:rStyle w:val="163"/>
          <w:b/>
          <w:bCs/>
        </w:rPr>
        <w:br/>
        <w:t>ных расточителей и др. Эти же черты свойственны и расхи-</w:t>
      </w:r>
      <w:r>
        <w:rPr>
          <w:rStyle w:val="163"/>
          <w:b/>
          <w:bCs/>
        </w:rPr>
        <w:br/>
        <w:t>тителям-мошенникам. С криминалистической точки зрения</w:t>
      </w:r>
      <w:r>
        <w:rPr>
          <w:rStyle w:val="163"/>
          <w:b/>
          <w:bCs/>
        </w:rPr>
        <w:br/>
        <w:t>среди них условно можно выделить три основных типа расхити-</w:t>
      </w:r>
      <w:r>
        <w:rPr>
          <w:rStyle w:val="163"/>
          <w:b/>
          <w:bCs/>
        </w:rPr>
        <w:br/>
        <w:t>телей: 1) расхитители</w:t>
      </w:r>
      <w:r>
        <w:rPr>
          <w:rStyle w:val="163"/>
          <w:b/>
          <w:bCs/>
        </w:rPr>
        <w:t>-дельцы, часто являющиеся организатора-</w:t>
      </w:r>
      <w:r>
        <w:rPr>
          <w:rStyle w:val="163"/>
          <w:b/>
          <w:bCs/>
        </w:rPr>
        <w:br/>
        <w:t>ми или активными участниками преступных групп расхитите-</w:t>
      </w:r>
      <w:r>
        <w:rPr>
          <w:rStyle w:val="163"/>
          <w:b/>
          <w:bCs/>
        </w:rPr>
        <w:br/>
        <w:t>лей. Чаще всего это лица достаточно высокого интеллектуального</w:t>
      </w:r>
      <w:r>
        <w:rPr>
          <w:rStyle w:val="163"/>
          <w:b/>
          <w:bCs/>
        </w:rPr>
        <w:br/>
        <w:t>уровня, но с ярко выраженными негативными жизненными уста-</w:t>
      </w:r>
      <w:r>
        <w:rPr>
          <w:rStyle w:val="163"/>
          <w:b/>
          <w:bCs/>
        </w:rPr>
        <w:br/>
        <w:t>новками, особенно склонные к различны</w:t>
      </w:r>
      <w:r>
        <w:rPr>
          <w:rStyle w:val="163"/>
          <w:b/>
          <w:bCs/>
        </w:rPr>
        <w:t>м аферам, вместе с тем</w:t>
      </w:r>
      <w:r>
        <w:rPr>
          <w:rStyle w:val="163"/>
          <w:b/>
          <w:bCs/>
        </w:rPr>
        <w:br/>
        <w:t>хорошо профессионально разбирающиеся в хозяйственно-</w:t>
      </w:r>
      <w:r>
        <w:rPr>
          <w:rStyle w:val="163"/>
          <w:b/>
          <w:bCs/>
        </w:rPr>
        <w:br/>
        <w:t>финансовых операциях, банковских расчетах, детально знающие</w:t>
      </w:r>
      <w:r>
        <w:rPr>
          <w:rStyle w:val="163"/>
          <w:b/>
          <w:bCs/>
        </w:rPr>
        <w:br/>
        <w:t>соответствующее производство, имеющие хозяйственную сметку</w:t>
      </w:r>
      <w:r>
        <w:rPr>
          <w:rStyle w:val="163"/>
          <w:b/>
          <w:bCs/>
        </w:rPr>
        <w:br/>
        <w:t>и т.д.; 2) расхитители-рвачи (стяжатели) с близкими (по сравн</w:t>
      </w:r>
      <w:r>
        <w:rPr>
          <w:rStyle w:val="163"/>
          <w:b/>
          <w:bCs/>
        </w:rPr>
        <w:t>е-</w:t>
      </w:r>
      <w:r>
        <w:rPr>
          <w:rStyle w:val="163"/>
          <w:b/>
          <w:bCs/>
        </w:rPr>
        <w:br/>
        <w:t>нию с представителями первого типа) жизненными взглядами и</w:t>
      </w:r>
      <w:r>
        <w:rPr>
          <w:rStyle w:val="163"/>
          <w:b/>
          <w:bCs/>
        </w:rPr>
        <w:br/>
        <w:t>особенно склонные к накопительству, присвоению чужого иму-</w:t>
      </w:r>
      <w:r>
        <w:rPr>
          <w:rStyle w:val="163"/>
          <w:b/>
          <w:bCs/>
        </w:rPr>
        <w:br/>
        <w:t>щества. Часто являются участниками преступных групп; 3) рас-</w:t>
      </w:r>
      <w:r>
        <w:rPr>
          <w:rStyle w:val="163"/>
          <w:b/>
          <w:bCs/>
        </w:rPr>
        <w:br/>
        <w:t>хитители, ставшие таковыми в большей степени не в силу своих</w:t>
      </w:r>
      <w:r>
        <w:rPr>
          <w:rStyle w:val="163"/>
          <w:b/>
          <w:bCs/>
        </w:rPr>
        <w:br/>
        <w:t>отдельных нег</w:t>
      </w:r>
      <w:r>
        <w:rPr>
          <w:rStyle w:val="163"/>
          <w:b/>
          <w:bCs/>
        </w:rPr>
        <w:t>ативных личностных черт (к тому же не сильно вы-</w:t>
      </w:r>
      <w:r>
        <w:rPr>
          <w:rStyle w:val="163"/>
          <w:b/>
          <w:bCs/>
        </w:rPr>
        <w:br/>
        <w:t>раженных), а под влиянием неблагоприятного стечения жизнен-</w:t>
      </w:r>
      <w:r>
        <w:rPr>
          <w:rStyle w:val="163"/>
          <w:b/>
          <w:bCs/>
        </w:rPr>
        <w:br/>
        <w:t>ных обстоятельств (банкротства, залезания в долги и т.д.), вслед-</w:t>
      </w:r>
      <w:r>
        <w:rPr>
          <w:rStyle w:val="163"/>
          <w:b/>
          <w:bCs/>
        </w:rPr>
        <w:br/>
        <w:t>ствие преступного давления, угроз и т.д.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Среди лиц, длительное время занимающихся</w:t>
      </w:r>
      <w:r>
        <w:rPr>
          <w:rStyle w:val="163"/>
          <w:b/>
          <w:bCs/>
        </w:rPr>
        <w:t xml:space="preserve"> хищениями,</w:t>
      </w:r>
      <w:r>
        <w:rPr>
          <w:rStyle w:val="163"/>
          <w:b/>
          <w:bCs/>
        </w:rPr>
        <w:br/>
        <w:t>обычно преобладают представители двух первых групп расхити-</w:t>
      </w:r>
      <w:r>
        <w:rPr>
          <w:rStyle w:val="163"/>
          <w:b/>
          <w:bCs/>
        </w:rPr>
        <w:br/>
        <w:t>телей.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Знание личностных особенностей преступников, умелое выяв-</w:t>
      </w:r>
      <w:r>
        <w:rPr>
          <w:rStyle w:val="163"/>
          <w:b/>
          <w:bCs/>
        </w:rPr>
        <w:br/>
        <w:t>ление этих данных в процессе расследования весьма важны для</w:t>
      </w:r>
      <w:r>
        <w:rPr>
          <w:rStyle w:val="163"/>
          <w:b/>
          <w:bCs/>
        </w:rPr>
        <w:br/>
        <w:t>уяснения возможных способов, механизмов хищения, выявления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круга или конкретных лиц, причастных к нему, и их роли в пре-</w:t>
      </w:r>
      <w:r>
        <w:rPr>
          <w:rStyle w:val="163"/>
          <w:b/>
          <w:bCs/>
        </w:rPr>
        <w:br/>
        <w:t>ступном деянии. С учетом этих данных выбираются тактические</w:t>
      </w:r>
      <w:r>
        <w:rPr>
          <w:rStyle w:val="163"/>
          <w:b/>
          <w:bCs/>
        </w:rPr>
        <w:br/>
        <w:t>приемы и методы расследования. Например, раскрытие преступ-</w:t>
      </w:r>
      <w:r>
        <w:rPr>
          <w:rStyle w:val="163"/>
          <w:b/>
          <w:bCs/>
        </w:rPr>
        <w:br/>
        <w:t>ной деятельности расхитителей-дельцов, а также рэкетиров и</w:t>
      </w:r>
      <w:r>
        <w:rPr>
          <w:rStyle w:val="163"/>
          <w:b/>
          <w:bCs/>
        </w:rPr>
        <w:br/>
        <w:t>опытных мошенни</w:t>
      </w:r>
      <w:r>
        <w:rPr>
          <w:rStyle w:val="163"/>
          <w:b/>
          <w:bCs/>
        </w:rPr>
        <w:t>ков, их изобличение обычно предполагает</w:t>
      </w:r>
      <w:r>
        <w:rPr>
          <w:rStyle w:val="163"/>
          <w:b/>
          <w:bCs/>
        </w:rPr>
        <w:br/>
        <w:t>большой объем следственной и оперативно-розыскной работы,</w:t>
      </w:r>
      <w:r>
        <w:rPr>
          <w:rStyle w:val="163"/>
          <w:b/>
          <w:bCs/>
        </w:rPr>
        <w:br/>
        <w:t>большой подготовительной организационной и оперативной раз-</w:t>
      </w:r>
      <w:r>
        <w:rPr>
          <w:rStyle w:val="163"/>
          <w:b/>
          <w:bCs/>
        </w:rPr>
        <w:br/>
        <w:t>работки, всего арсенала тактических средств, большого объема</w:t>
      </w:r>
      <w:r>
        <w:rPr>
          <w:rStyle w:val="163"/>
          <w:b/>
          <w:bCs/>
        </w:rPr>
        <w:br/>
        <w:t>специальных знаний. И совсем другое д</w:t>
      </w:r>
      <w:r>
        <w:rPr>
          <w:rStyle w:val="163"/>
          <w:b/>
          <w:bCs/>
        </w:rPr>
        <w:t>ело, когда расхитителем</w:t>
      </w:r>
      <w:r>
        <w:rPr>
          <w:rStyle w:val="163"/>
          <w:b/>
          <w:bCs/>
        </w:rPr>
        <w:br/>
        <w:t>или вымогателем является человек, запутавшийся, из-за выпивки</w:t>
      </w:r>
      <w:r>
        <w:rPr>
          <w:rStyle w:val="163"/>
          <w:b/>
          <w:bCs/>
        </w:rPr>
        <w:br/>
        <w:t>соблазнившийся на хищение, или мелкий жулик. Роль таких лиц</w:t>
      </w:r>
      <w:r>
        <w:rPr>
          <w:rStyle w:val="163"/>
          <w:b/>
          <w:bCs/>
        </w:rPr>
        <w:br/>
        <w:t>в хищениях нередко второстепенна, проста и обычно не требует</w:t>
      </w:r>
      <w:r>
        <w:rPr>
          <w:rStyle w:val="163"/>
          <w:b/>
          <w:bCs/>
        </w:rPr>
        <w:br/>
        <w:t>больших усилий для их выявления и изобличения.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413"/>
          <w:headerReference w:type="default" r:id="rId414"/>
          <w:pgSz w:w="11909" w:h="16834"/>
          <w:pgMar w:top="1430" w:right="1440" w:bottom="1430" w:left="1440" w:header="0" w:footer="3" w:gutter="0"/>
          <w:pgNumType w:start="624"/>
          <w:cols w:space="720"/>
          <w:noEndnote/>
          <w:docGrid w:linePitch="360"/>
        </w:sectPr>
      </w:pPr>
      <w:r>
        <w:rPr>
          <w:rStyle w:val="163"/>
          <w:b/>
          <w:bCs/>
        </w:rPr>
        <w:t>Если же хищение совершается организованной преступной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группой (ОПГ), то указанная группа становится самостоятель-</w:t>
      </w:r>
      <w:r>
        <w:rPr>
          <w:rStyle w:val="163"/>
          <w:b/>
          <w:bCs/>
        </w:rPr>
        <w:br/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>ным объектом криминалистического изучения. В этих случаях</w:t>
      </w:r>
      <w:r>
        <w:rPr>
          <w:rStyle w:val="163"/>
          <w:b/>
          <w:bCs/>
        </w:rPr>
        <w:br/>
        <w:t>выявляются и исследуются такие особенности каждой группы,</w:t>
      </w:r>
      <w:r>
        <w:rPr>
          <w:rStyle w:val="163"/>
          <w:b/>
          <w:bCs/>
        </w:rPr>
        <w:br/>
        <w:t>которые с криминалистической точки зрения имеют существен-</w:t>
      </w:r>
      <w:r>
        <w:rPr>
          <w:rStyle w:val="163"/>
          <w:b/>
          <w:bCs/>
        </w:rPr>
        <w:br/>
        <w:t>ное значение. В част</w:t>
      </w:r>
      <w:r>
        <w:rPr>
          <w:rStyle w:val="163"/>
          <w:b/>
          <w:bCs/>
        </w:rPr>
        <w:t>ности, имеются в виду место ее возникнове-</w:t>
      </w:r>
      <w:r>
        <w:rPr>
          <w:rStyle w:val="163"/>
          <w:b/>
          <w:bCs/>
        </w:rPr>
        <w:br/>
        <w:t>ния и функционирования (не возникла ли она внутри какой-то</w:t>
      </w:r>
      <w:r>
        <w:rPr>
          <w:rStyle w:val="163"/>
          <w:b/>
          <w:bCs/>
        </w:rPr>
        <w:br/>
        <w:t>легально действующей хозяйственной структуры), степень ее ор-</w:t>
      </w:r>
      <w:r>
        <w:rPr>
          <w:rStyle w:val="163"/>
          <w:b/>
          <w:bCs/>
        </w:rPr>
        <w:br/>
        <w:t>ганизованности, особенности структуры и разветвленности груп-</w:t>
      </w:r>
      <w:r>
        <w:rPr>
          <w:rStyle w:val="163"/>
          <w:b/>
          <w:bCs/>
        </w:rPr>
        <w:br/>
        <w:t>пы, ролевые функции ее участни</w:t>
      </w:r>
      <w:r>
        <w:rPr>
          <w:rStyle w:val="163"/>
          <w:b/>
          <w:bCs/>
        </w:rPr>
        <w:t>ков, принципы распределения</w:t>
      </w:r>
      <w:r>
        <w:rPr>
          <w:rStyle w:val="163"/>
          <w:b/>
          <w:bCs/>
        </w:rPr>
        <w:br/>
        <w:t>похищенного, способы его реализации и др.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выявлении роли каждого участника в организованных</w:t>
      </w:r>
      <w:r>
        <w:rPr>
          <w:rStyle w:val="163"/>
          <w:b/>
          <w:bCs/>
        </w:rPr>
        <w:br/>
        <w:t>преступных группах следует иметь в виду два аспекта их пре-</w:t>
      </w:r>
      <w:r>
        <w:rPr>
          <w:rStyle w:val="163"/>
          <w:b/>
          <w:bCs/>
        </w:rPr>
        <w:br/>
        <w:t>ступной деятельности. Первый связан со степенью и характером</w:t>
      </w:r>
      <w:r>
        <w:rPr>
          <w:rStyle w:val="163"/>
          <w:b/>
          <w:bCs/>
        </w:rPr>
        <w:br/>
        <w:t>участия каж</w:t>
      </w:r>
      <w:r>
        <w:rPr>
          <w:rStyle w:val="163"/>
          <w:b/>
          <w:bCs/>
        </w:rPr>
        <w:t>дого члена группы непосредственно в хищении.</w:t>
      </w:r>
      <w:r>
        <w:rPr>
          <w:rStyle w:val="163"/>
          <w:b/>
          <w:bCs/>
        </w:rPr>
        <w:br/>
        <w:t>Второй связан с ролью в данном деянии лишь тех участников,</w:t>
      </w:r>
      <w:r>
        <w:rPr>
          <w:rStyle w:val="163"/>
          <w:b/>
          <w:bCs/>
        </w:rPr>
        <w:br/>
        <w:t>которые осуществляют управленческие функции в группе как</w:t>
      </w:r>
      <w:r>
        <w:rPr>
          <w:rStyle w:val="163"/>
          <w:b/>
          <w:bCs/>
        </w:rPr>
        <w:br/>
        <w:t>целостной системе. Второстепенные участники преступной груп-</w:t>
      </w:r>
      <w:r>
        <w:rPr>
          <w:rStyle w:val="163"/>
          <w:b/>
          <w:bCs/>
        </w:rPr>
        <w:br/>
        <w:t>пы, к тому же вошедшие в нее не до</w:t>
      </w:r>
      <w:r>
        <w:rPr>
          <w:rStyle w:val="163"/>
          <w:b/>
          <w:bCs/>
        </w:rPr>
        <w:t>бровольно, а втянутые с по-</w:t>
      </w:r>
      <w:r>
        <w:rPr>
          <w:rStyle w:val="163"/>
          <w:b/>
          <w:bCs/>
        </w:rPr>
        <w:br/>
        <w:t>мощью различных приемов, более склонны давать полные и</w:t>
      </w:r>
      <w:r>
        <w:rPr>
          <w:rStyle w:val="163"/>
          <w:b/>
          <w:bCs/>
        </w:rPr>
        <w:br/>
        <w:t>правдивые показания как о своей преступной деятельности, так</w:t>
      </w:r>
      <w:r>
        <w:rPr>
          <w:rStyle w:val="163"/>
          <w:b/>
          <w:bCs/>
        </w:rPr>
        <w:br/>
        <w:t>и о действиях соучастников.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Весьма важно иметь в виду, что часто организованные груп-</w:t>
      </w:r>
      <w:r>
        <w:rPr>
          <w:rStyle w:val="163"/>
          <w:b/>
          <w:bCs/>
        </w:rPr>
        <w:br/>
        <w:t xml:space="preserve">пы расхитителей связаны с </w:t>
      </w:r>
      <w:r>
        <w:rPr>
          <w:rStyle w:val="163"/>
          <w:b/>
          <w:bCs/>
        </w:rPr>
        <w:t>группами лиц, совершающих опас-</w:t>
      </w:r>
      <w:r>
        <w:rPr>
          <w:rStyle w:val="163"/>
          <w:b/>
          <w:bCs/>
        </w:rPr>
        <w:br/>
        <w:t>ные должностные преступления (злоупотребление служебным</w:t>
      </w:r>
      <w:r>
        <w:rPr>
          <w:rStyle w:val="163"/>
          <w:b/>
          <w:bCs/>
        </w:rPr>
        <w:br/>
        <w:t>положением, взяточничество). Следовательно, в процессе рассле-</w:t>
      </w:r>
      <w:r>
        <w:rPr>
          <w:rStyle w:val="163"/>
          <w:b/>
          <w:bCs/>
        </w:rPr>
        <w:br/>
        <w:t>дования крайне важно выявить все связи членов преступной</w:t>
      </w:r>
      <w:r>
        <w:rPr>
          <w:rStyle w:val="163"/>
          <w:b/>
          <w:bCs/>
        </w:rPr>
        <w:br/>
        <w:t>группы расхитителей, а следовательно, выяснить в</w:t>
      </w:r>
      <w:r>
        <w:rPr>
          <w:rStyle w:val="163"/>
          <w:b/>
          <w:bCs/>
        </w:rPr>
        <w:t>се эпизоды</w:t>
      </w:r>
      <w:r>
        <w:rPr>
          <w:rStyle w:val="163"/>
          <w:b/>
          <w:bCs/>
        </w:rPr>
        <w:br/>
        <w:t>преступной деятельности организованной группы.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Все эти элементы криминалистической характеристики хи-</w:t>
      </w:r>
      <w:r>
        <w:rPr>
          <w:rStyle w:val="163"/>
          <w:b/>
          <w:bCs/>
        </w:rPr>
        <w:br/>
        <w:t>щений теснейшим образом связаны между собой, что и позволя-</w:t>
      </w:r>
      <w:r>
        <w:rPr>
          <w:rStyle w:val="163"/>
          <w:b/>
          <w:bCs/>
        </w:rPr>
        <w:br/>
        <w:t>ет выявить источники информации в процессе расследования.</w:t>
      </w:r>
      <w:r>
        <w:rPr>
          <w:rStyle w:val="163"/>
          <w:b/>
          <w:bCs/>
        </w:rPr>
        <w:br/>
        <w:t>Например, способ и механи</w:t>
      </w:r>
      <w:r>
        <w:rPr>
          <w:rStyle w:val="163"/>
          <w:b/>
          <w:bCs/>
        </w:rPr>
        <w:t>зм хищения во многом определяются</w:t>
      </w:r>
      <w:r>
        <w:rPr>
          <w:rStyle w:val="163"/>
          <w:b/>
          <w:bCs/>
        </w:rPr>
        <w:br/>
        <w:t>особенностями сложившейся на объекте обстановки, в которой</w:t>
      </w:r>
      <w:r>
        <w:rPr>
          <w:rStyle w:val="163"/>
          <w:b/>
          <w:bCs/>
        </w:rPr>
        <w:br/>
        <w:t>могут проявляться условия как способствующие, так и затруд-</w:t>
      </w:r>
      <w:r>
        <w:rPr>
          <w:rStyle w:val="163"/>
          <w:b/>
          <w:bCs/>
        </w:rPr>
        <w:br/>
        <w:t>няющие хищение, а также личностными чертами, профессио-</w:t>
      </w:r>
      <w:r>
        <w:rPr>
          <w:rStyle w:val="163"/>
          <w:b/>
          <w:bCs/>
        </w:rPr>
        <w:br/>
        <w:t>нальными знаниями и служебным положением расхит</w:t>
      </w:r>
      <w:r>
        <w:rPr>
          <w:rStyle w:val="163"/>
          <w:b/>
          <w:bCs/>
        </w:rPr>
        <w:t>ителя.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свою очередь, обстановка совершения хищения в опреде-</w:t>
      </w:r>
      <w:r>
        <w:rPr>
          <w:rStyle w:val="163"/>
          <w:b/>
          <w:bCs/>
        </w:rPr>
        <w:br/>
        <w:t>ленной степени, а иногда и значительной, формируется усилия-</w:t>
      </w:r>
      <w:r>
        <w:rPr>
          <w:rStyle w:val="163"/>
          <w:b/>
          <w:bCs/>
        </w:rPr>
        <w:br/>
        <w:t>ми расхитителей/Характер же этих усилий во многом зави-</w:t>
      </w:r>
      <w:r>
        <w:rPr>
          <w:rStyle w:val="163"/>
          <w:b/>
          <w:bCs/>
        </w:rPr>
        <w:br/>
        <w:t>сит от личностных качеств и других особенностей субъектов</w:t>
      </w:r>
      <w:r>
        <w:rPr>
          <w:rStyle w:val="163"/>
          <w:b/>
          <w:bCs/>
        </w:rPr>
        <w:br/>
        <w:t>хищения.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то же в</w:t>
      </w:r>
      <w:r>
        <w:rPr>
          <w:rStyle w:val="163"/>
          <w:b/>
          <w:bCs/>
        </w:rPr>
        <w:t>ремя некоторые негативные черты расхитителей</w:t>
      </w:r>
      <w:r>
        <w:rPr>
          <w:rStyle w:val="163"/>
          <w:b/>
          <w:bCs/>
        </w:rPr>
        <w:br/>
        <w:t>начинают проявляться в условиях неразберихи, бесхозяйствен-</w:t>
      </w:r>
      <w:r>
        <w:rPr>
          <w:rStyle w:val="163"/>
          <w:b/>
          <w:bCs/>
        </w:rPr>
        <w:br/>
      </w:r>
      <w:r>
        <w:rPr>
          <w:rStyle w:val="2"/>
          <w:b w:val="0"/>
          <w:bCs w:val="0"/>
        </w:rPr>
        <w:t>ности, несовершенства кредитно-финансовых расчетов, бескон-</w:t>
      </w:r>
      <w:r>
        <w:rPr>
          <w:rStyle w:val="2"/>
          <w:b w:val="0"/>
          <w:bCs w:val="0"/>
        </w:rPr>
        <w:br/>
        <w:t>трольности производственных и финансовых операций имущест-</w:t>
      </w:r>
      <w:r>
        <w:rPr>
          <w:rStyle w:val="2"/>
          <w:b w:val="0"/>
          <w:bCs w:val="0"/>
        </w:rPr>
        <w:br/>
        <w:t>ва и др.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rPr>
          <w:rStyle w:val="29"/>
        </w:rPr>
        <w:t>Обстоятельства, подлежа</w:t>
      </w:r>
      <w:r>
        <w:rPr>
          <w:rStyle w:val="29"/>
        </w:rPr>
        <w:t xml:space="preserve">щие выяснению </w:t>
      </w:r>
      <w:r>
        <w:t>в процессе рассле-</w:t>
      </w:r>
      <w:r>
        <w:br/>
        <w:t>дования хищений, во многом определяются на основе их крими-</w:t>
      </w:r>
      <w:r>
        <w:br/>
        <w:t>налистической характеристики.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rPr>
          <w:rStyle w:val="29"/>
        </w:rPr>
        <w:t xml:space="preserve">Первая группа </w:t>
      </w:r>
      <w:r>
        <w:t>таких обстоятельств связана с установлением</w:t>
      </w:r>
      <w:r>
        <w:br/>
        <w:t>всех основных обстоятельств события преступления (предмета</w:t>
      </w:r>
      <w:r>
        <w:br/>
        <w:t>преступного пося</w:t>
      </w:r>
      <w:r>
        <w:t>гательства, способа, механизма и обстановки</w:t>
      </w:r>
      <w:r>
        <w:br/>
        <w:t>совершения хищения). При этом очень важно точно установить</w:t>
      </w:r>
      <w:r>
        <w:br/>
        <w:t>весь период, в течение которого совершалось хищение (примени-</w:t>
      </w:r>
      <w:r>
        <w:br/>
        <w:t>тельно к каждому эпизоду), место хищения и весь остальной</w:t>
      </w:r>
      <w:r>
        <w:br/>
        <w:t>комплекс условий, характеризующих</w:t>
      </w:r>
      <w:r>
        <w:t xml:space="preserve"> обстановку, в которой со-</w:t>
      </w:r>
      <w:r>
        <w:br/>
        <w:t>вершалось данное преступное деяние. Все это помогает точнее</w:t>
      </w:r>
      <w:r>
        <w:br/>
        <w:t>выявить все особенности способа совершения хищения и его ме-</w:t>
      </w:r>
      <w:r>
        <w:br/>
        <w:t>ханизма и создает гарантию ко'нкретности обвинения.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rPr>
          <w:rStyle w:val="29"/>
        </w:rPr>
        <w:t xml:space="preserve">Вторая группа </w:t>
      </w:r>
      <w:r>
        <w:t>обстоятельств связана с фактами, подтверж-</w:t>
      </w:r>
      <w:r>
        <w:br/>
        <w:t>дающими виновность обвиняемого и мотивы хищения, в том</w:t>
      </w:r>
      <w:r>
        <w:br/>
        <w:t>числе и обстоятельства, влияющие на степень и характер его от-</w:t>
      </w:r>
      <w:r>
        <w:br/>
      </w:r>
      <w:r>
        <w:lastRenderedPageBreak/>
        <w:t>ветственности.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rPr>
          <w:rStyle w:val="29"/>
        </w:rPr>
        <w:t xml:space="preserve">Третья группа </w:t>
      </w:r>
      <w:r>
        <w:t>обстоятельств — условия, способствовавшие</w:t>
      </w:r>
      <w:r>
        <w:br/>
        <w:t>совершению преступления (недостатки и нарушения соответст-</w:t>
      </w:r>
      <w:r>
        <w:br/>
        <w:t xml:space="preserve">вующих </w:t>
      </w:r>
      <w:r>
        <w:t>правил, относящихся к поставке, приему, производству</w:t>
      </w:r>
      <w:r>
        <w:br/>
        <w:t>и отпуску продукции, учету и отчетности по этим операциям,</w:t>
      </w:r>
      <w:r>
        <w:br/>
        <w:t>кредитно-финансовым расчетам и др.).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rPr>
          <w:rStyle w:val="29"/>
        </w:rPr>
        <w:t xml:space="preserve">Четвертая группа </w:t>
      </w:r>
      <w:r>
        <w:t>обстоятельств в значительной степени но-</w:t>
      </w:r>
      <w:r>
        <w:br/>
        <w:t>сит криминалистический характер и имеет своей цел</w:t>
      </w:r>
      <w:r>
        <w:t>ью выявле-</w:t>
      </w:r>
      <w:r>
        <w:br/>
        <w:t>ние данных, позволяющих определить источники необходимой</w:t>
      </w:r>
      <w:r>
        <w:br/>
        <w:t>информации, проверять возникшие следственные версии, прове-</w:t>
      </w:r>
      <w:r>
        <w:br/>
        <w:t>рять и оценивать фактические данные (объем и размер похищен-</w:t>
      </w:r>
      <w:r>
        <w:br/>
        <w:t>ного имущества, способы его реализации, источники хищения,</w:t>
      </w:r>
      <w:r>
        <w:br/>
        <w:t>способ н</w:t>
      </w:r>
      <w:r>
        <w:t>епосредственного завладения имуществом, образ жизни</w:t>
      </w:r>
      <w:r>
        <w:br/>
        <w:t>обвиняемого, имущество и ценности, нажитые расхитителем,</w:t>
      </w:r>
      <w:r>
        <w:br/>
        <w:t>и др.).</w:t>
      </w:r>
    </w:p>
    <w:p w:rsidR="00A86078" w:rsidRDefault="00F4381D">
      <w:pPr>
        <w:pStyle w:val="86"/>
        <w:keepNext/>
        <w:keepLines/>
        <w:shd w:val="clear" w:color="auto" w:fill="auto"/>
        <w:spacing w:line="226" w:lineRule="exact"/>
      </w:pPr>
      <w:bookmarkStart w:id="150" w:name="bookmark149"/>
      <w:r>
        <w:rPr>
          <w:rStyle w:val="88"/>
        </w:rPr>
        <w:t xml:space="preserve">§ </w:t>
      </w:r>
      <w:r>
        <w:rPr>
          <w:rStyle w:val="89"/>
          <w:b/>
          <w:bCs/>
        </w:rPr>
        <w:t>2. Расследование хищений, совершенных путем присвоения</w:t>
      </w:r>
      <w:r>
        <w:rPr>
          <w:rStyle w:val="89"/>
          <w:b/>
          <w:bCs/>
        </w:rPr>
        <w:br/>
        <w:t>и растраты</w:t>
      </w:r>
      <w:bookmarkEnd w:id="150"/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Основанием для возбуждения уголовных дел о присвоении и рас-</w:t>
      </w:r>
      <w:r>
        <w:br/>
        <w:t>трате обыч</w:t>
      </w:r>
      <w:r>
        <w:t>но являются сведения о наличии в поступивших к</w:t>
      </w:r>
      <w:r>
        <w:br/>
        <w:t>следователю материалах признаков подобных деяний. Конкрет-</w:t>
      </w:r>
      <w:r>
        <w:br/>
        <w:t>ными признаками таких хищений могут быть: задержание рас-</w:t>
      </w:r>
      <w:r>
        <w:br/>
      </w:r>
      <w:r>
        <w:rPr>
          <w:rStyle w:val="163"/>
        </w:rPr>
        <w:t>хитителей с похищенным имуществом (при его транспортиров-</w:t>
      </w:r>
      <w:r>
        <w:rPr>
          <w:rStyle w:val="163"/>
        </w:rPr>
        <w:br/>
        <w:t xml:space="preserve">ке, реализации и т.д.); правильно </w:t>
      </w:r>
      <w:r>
        <w:rPr>
          <w:rStyle w:val="163"/>
        </w:rPr>
        <w:t>установленная недостача или</w:t>
      </w:r>
      <w:r>
        <w:rPr>
          <w:rStyle w:val="163"/>
        </w:rPr>
        <w:br/>
        <w:t>наличие излишков материальных ценностей или денежных</w:t>
      </w:r>
      <w:r>
        <w:rPr>
          <w:rStyle w:val="163"/>
        </w:rPr>
        <w:br/>
        <w:t>средств в значительных размерах при отсутствии данных, свиде-</w:t>
      </w:r>
      <w:r>
        <w:rPr>
          <w:rStyle w:val="163"/>
        </w:rPr>
        <w:br/>
        <w:t>тельствующих о непреступном их происхождении; отпуск, вы-</w:t>
      </w:r>
      <w:r>
        <w:rPr>
          <w:rStyle w:val="163"/>
        </w:rPr>
        <w:br/>
        <w:t>воз значительного числа имущества без оформления докуме</w:t>
      </w:r>
      <w:r>
        <w:rPr>
          <w:rStyle w:val="163"/>
        </w:rPr>
        <w:t>н-</w:t>
      </w:r>
      <w:r>
        <w:rPr>
          <w:rStyle w:val="163"/>
        </w:rPr>
        <w:br/>
        <w:t>тов; обнаружение в складских, производственных или иных</w:t>
      </w:r>
      <w:r>
        <w:rPr>
          <w:rStyle w:val="163"/>
        </w:rPr>
        <w:br/>
        <w:t>помещениях материальных ценностей, не отраженных в доку-</w:t>
      </w:r>
      <w:r>
        <w:rPr>
          <w:rStyle w:val="163"/>
        </w:rPr>
        <w:br/>
        <w:t>ментах; завышение против фактически израсходованного</w:t>
      </w:r>
      <w:r>
        <w:rPr>
          <w:rStyle w:val="163"/>
        </w:rPr>
        <w:br/>
        <w:t>или утраченного, необоснованное списание в расход имущества;</w:t>
      </w:r>
      <w:r>
        <w:rPr>
          <w:rStyle w:val="163"/>
        </w:rPr>
        <w:br/>
        <w:t>установление бестоварности</w:t>
      </w:r>
      <w:r>
        <w:rPr>
          <w:rStyle w:val="163"/>
        </w:rPr>
        <w:t xml:space="preserve"> отдельных операций с материаль-</w:t>
      </w:r>
      <w:r>
        <w:rPr>
          <w:rStyle w:val="163"/>
        </w:rPr>
        <w:br/>
        <w:t>ными ценностями; подлоги в первичных бухгалтерских доку-</w:t>
      </w:r>
      <w:r>
        <w:rPr>
          <w:rStyle w:val="163"/>
        </w:rPr>
        <w:br/>
        <w:t>ментах, документах учетного оформления, регистрах аналитиче-</w:t>
      </w:r>
      <w:r>
        <w:rPr>
          <w:rStyle w:val="163"/>
        </w:rPr>
        <w:br/>
        <w:t>ского и синтетического учета и др.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Соответственно в начале расследования обычно возникает</w:t>
      </w:r>
      <w:r>
        <w:rPr>
          <w:rStyle w:val="163"/>
          <w:b/>
          <w:bCs/>
        </w:rPr>
        <w:br/>
        <w:t>ряд наиболее ти</w:t>
      </w:r>
      <w:r>
        <w:rPr>
          <w:rStyle w:val="163"/>
          <w:b/>
          <w:bCs/>
        </w:rPr>
        <w:t>повых следственных ситуаций. Их содержание в</w:t>
      </w:r>
      <w:r>
        <w:rPr>
          <w:rStyle w:val="163"/>
          <w:b/>
          <w:bCs/>
        </w:rPr>
        <w:br/>
        <w:t>значительной степени определяется источником, видом и объе-</w:t>
      </w:r>
      <w:r>
        <w:rPr>
          <w:rStyle w:val="163"/>
          <w:b/>
          <w:bCs/>
        </w:rPr>
        <w:br/>
        <w:t>мом поступившей информации, характером и интенсивностью</w:t>
      </w:r>
      <w:r>
        <w:rPr>
          <w:rStyle w:val="163"/>
          <w:b/>
          <w:bCs/>
        </w:rPr>
        <w:br/>
        <w:t>помех в получении первоочередной информации, степенью</w:t>
      </w:r>
      <w:r>
        <w:rPr>
          <w:rStyle w:val="163"/>
          <w:b/>
          <w:bCs/>
        </w:rPr>
        <w:br/>
        <w:t>возможности использования фактора внезапн</w:t>
      </w:r>
      <w:r>
        <w:rPr>
          <w:rStyle w:val="163"/>
          <w:b/>
          <w:bCs/>
        </w:rPr>
        <w:t>ости при расследо-</w:t>
      </w:r>
      <w:r>
        <w:rPr>
          <w:rStyle w:val="163"/>
          <w:b/>
          <w:bCs/>
        </w:rPr>
        <w:br/>
        <w:t>вании.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Ситуация 1 — поступили материалы документальной реви-</w:t>
      </w:r>
      <w:r>
        <w:rPr>
          <w:rStyle w:val="163"/>
          <w:b/>
          <w:bCs/>
        </w:rPr>
        <w:br/>
        <w:t>зии, инвентаризации и иных проверок соответствующих надзор-</w:t>
      </w:r>
      <w:r>
        <w:rPr>
          <w:rStyle w:val="163"/>
          <w:b/>
          <w:bCs/>
        </w:rPr>
        <w:br/>
        <w:t>ных органов или прокуратуры. Материал содержит указания на</w:t>
      </w:r>
      <w:r>
        <w:rPr>
          <w:rStyle w:val="163"/>
          <w:b/>
          <w:bCs/>
        </w:rPr>
        <w:br/>
        <w:t>крупную недостачу или наличие излишков преступного проис-</w:t>
      </w:r>
      <w:r>
        <w:rPr>
          <w:rStyle w:val="163"/>
          <w:b/>
          <w:bCs/>
        </w:rPr>
        <w:br/>
        <w:t>хождения и другие вышеизложенные факты. Использование</w:t>
      </w:r>
      <w:r>
        <w:rPr>
          <w:rStyle w:val="163"/>
          <w:b/>
          <w:bCs/>
        </w:rPr>
        <w:br/>
        <w:t>фактора внезапности затруднено тем, что начало расследования</w:t>
      </w:r>
      <w:r>
        <w:rPr>
          <w:rStyle w:val="163"/>
          <w:b/>
          <w:bCs/>
        </w:rPr>
        <w:br/>
        <w:t>не является неожиданным для лиц, причастных к выявленным</w:t>
      </w:r>
      <w:r>
        <w:rPr>
          <w:rStyle w:val="163"/>
          <w:b/>
          <w:bCs/>
        </w:rPr>
        <w:br/>
        <w:t>злоупотреблениям;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Ситуация 2 — первичные сведения (чаще всего негласные)</w:t>
      </w:r>
      <w:r>
        <w:rPr>
          <w:rStyle w:val="163"/>
          <w:b/>
          <w:bCs/>
        </w:rPr>
        <w:br/>
        <w:t xml:space="preserve">поступили </w:t>
      </w:r>
      <w:r>
        <w:rPr>
          <w:rStyle w:val="163"/>
          <w:b/>
          <w:bCs/>
        </w:rPr>
        <w:t>непосредственно от оперативно-розыскных органов</w:t>
      </w:r>
      <w:r>
        <w:rPr>
          <w:rStyle w:val="163"/>
          <w:b/>
          <w:bCs/>
        </w:rPr>
        <w:br/>
        <w:t>криминальной милиции, органов безопасности. В них содержат-</w:t>
      </w:r>
      <w:r>
        <w:rPr>
          <w:rStyle w:val="163"/>
          <w:b/>
          <w:bCs/>
        </w:rPr>
        <w:br/>
        <w:t>ся оперативно-разведывательные данные о преступной деятель-</w:t>
      </w:r>
      <w:r>
        <w:rPr>
          <w:rStyle w:val="163"/>
          <w:b/>
          <w:bCs/>
        </w:rPr>
        <w:br/>
        <w:t>ности ОПГ или еще не задержанных отдельных расхитителях</w:t>
      </w:r>
      <w:r>
        <w:rPr>
          <w:rStyle w:val="163"/>
          <w:b/>
          <w:bCs/>
        </w:rPr>
        <w:br/>
        <w:t>либо зафиксирован факт задержани</w:t>
      </w:r>
      <w:r>
        <w:rPr>
          <w:rStyle w:val="163"/>
          <w:b/>
          <w:bCs/>
        </w:rPr>
        <w:t>я расхитителей при транс-</w:t>
      </w:r>
      <w:r>
        <w:rPr>
          <w:rStyle w:val="163"/>
          <w:b/>
          <w:bCs/>
        </w:rPr>
        <w:br/>
        <w:t>портировке или реализации похищенного. Объем признаков,</w:t>
      </w:r>
      <w:r>
        <w:rPr>
          <w:rStyle w:val="163"/>
          <w:b/>
          <w:bCs/>
        </w:rPr>
        <w:br/>
        <w:t>указывающих на факт хищения, может быть различным. Ис-</w:t>
      </w:r>
      <w:r>
        <w:rPr>
          <w:rStyle w:val="163"/>
          <w:b/>
          <w:bCs/>
        </w:rPr>
        <w:br/>
        <w:t>пользование фактора внезапности при расследовании возможно</w:t>
      </w:r>
      <w:r>
        <w:rPr>
          <w:rStyle w:val="163"/>
          <w:b/>
          <w:bCs/>
        </w:rPr>
        <w:br/>
        <w:t>и необходимо для успеха раскрытия преступления;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Ситуация 3 —</w:t>
      </w:r>
      <w:r>
        <w:rPr>
          <w:rStyle w:val="163"/>
          <w:b/>
          <w:bCs/>
        </w:rPr>
        <w:t xml:space="preserve"> первичные данные в виде сообщений, посту-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пивших от должностных лиц, средств массовой информации и</w:t>
      </w:r>
      <w:r>
        <w:rPr>
          <w:rStyle w:val="163"/>
          <w:b/>
          <w:bCs/>
        </w:rPr>
        <w:br/>
        <w:t>граждан, указывающих на возможные преступные действия с</w:t>
      </w:r>
      <w:r>
        <w:rPr>
          <w:rStyle w:val="163"/>
          <w:b/>
          <w:bCs/>
        </w:rPr>
        <w:br/>
        <w:t>государственным и иным имуществом в каких-то предприятиях</w:t>
      </w:r>
      <w:r>
        <w:rPr>
          <w:rStyle w:val="163"/>
          <w:b/>
          <w:bCs/>
        </w:rPr>
        <w:br/>
        <w:t>и организациях.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Чаще всего дела о хищениях</w:t>
      </w:r>
      <w:r>
        <w:rPr>
          <w:rStyle w:val="163"/>
          <w:b/>
          <w:bCs/>
        </w:rPr>
        <w:t xml:space="preserve"> возбуждаются по материалам</w:t>
      </w:r>
      <w:r>
        <w:rPr>
          <w:rStyle w:val="163"/>
          <w:b/>
          <w:bCs/>
        </w:rPr>
        <w:br/>
        <w:t>документальных ревизий. В тех случаях, когда для принятия</w:t>
      </w:r>
      <w:r>
        <w:rPr>
          <w:rStyle w:val="163"/>
          <w:b/>
          <w:bCs/>
        </w:rPr>
        <w:br/>
        <w:t>решения о возбуждении уголовного дела необходимы дополни-</w:t>
      </w:r>
      <w:r>
        <w:rPr>
          <w:rStyle w:val="163"/>
          <w:b/>
          <w:bCs/>
        </w:rPr>
        <w:br/>
        <w:t>тельные материалы, осуществляется их доследственное собира-</w:t>
      </w:r>
      <w:r>
        <w:rPr>
          <w:rStyle w:val="163"/>
          <w:b/>
          <w:bCs/>
        </w:rPr>
        <w:br/>
        <w:t>ние самим следователем (путем затребования недостающ</w:t>
      </w:r>
      <w:r>
        <w:rPr>
          <w:rStyle w:val="163"/>
          <w:b/>
          <w:bCs/>
        </w:rPr>
        <w:t>их до-</w:t>
      </w:r>
      <w:r>
        <w:rPr>
          <w:rStyle w:val="163"/>
          <w:b/>
          <w:bCs/>
        </w:rPr>
        <w:br/>
        <w:t>кументов, получения объяснений и т.д.) или с помощью</w:t>
      </w:r>
      <w:r>
        <w:rPr>
          <w:rStyle w:val="163"/>
          <w:b/>
          <w:bCs/>
        </w:rPr>
        <w:br/>
        <w:t>оперативно-розыскных органов. Проверка может свестись к про-</w:t>
      </w:r>
      <w:r>
        <w:rPr>
          <w:rStyle w:val="163"/>
          <w:b/>
          <w:bCs/>
        </w:rPr>
        <w:br/>
        <w:t>ведению ревизии (если она не проводилась).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Анализируя поступившие материалы ревизии и иных прове-</w:t>
      </w:r>
      <w:r>
        <w:rPr>
          <w:rStyle w:val="163"/>
          <w:b/>
          <w:bCs/>
        </w:rPr>
        <w:br/>
        <w:t>рок, следователь должен обратить вним</w:t>
      </w:r>
      <w:r>
        <w:rPr>
          <w:rStyle w:val="163"/>
          <w:b/>
          <w:bCs/>
        </w:rPr>
        <w:t>ание на следующее:</w:t>
      </w:r>
    </w:p>
    <w:p w:rsidR="00A86078" w:rsidRDefault="00F4381D">
      <w:pPr>
        <w:pStyle w:val="160"/>
        <w:numPr>
          <w:ilvl w:val="0"/>
          <w:numId w:val="41"/>
        </w:numPr>
        <w:shd w:val="clear" w:color="auto" w:fill="auto"/>
        <w:tabs>
          <w:tab w:val="left" w:pos="654"/>
        </w:tabs>
        <w:spacing w:line="226" w:lineRule="exact"/>
        <w:ind w:firstLine="360"/>
      </w:pPr>
      <w:r>
        <w:rPr>
          <w:rStyle w:val="163"/>
          <w:b/>
          <w:bCs/>
        </w:rPr>
        <w:t>произведена ли проверка уполномоченными на то лицами</w:t>
      </w:r>
      <w:r>
        <w:rPr>
          <w:rStyle w:val="163"/>
          <w:b/>
          <w:bCs/>
        </w:rPr>
        <w:br/>
        <w:t>с участием компетентных специалистов (бухгалтеров, если про-</w:t>
      </w:r>
      <w:r>
        <w:rPr>
          <w:rStyle w:val="163"/>
          <w:b/>
          <w:bCs/>
        </w:rPr>
        <w:br/>
        <w:t>верка касалась учета; инженеров, экономистов, если проверке</w:t>
      </w:r>
      <w:r>
        <w:rPr>
          <w:rStyle w:val="163"/>
          <w:b/>
          <w:bCs/>
        </w:rPr>
        <w:br/>
        <w:t>подвергнуты экономико-производственные процессы и т.д.);</w:t>
      </w:r>
    </w:p>
    <w:p w:rsidR="00A86078" w:rsidRDefault="00F4381D">
      <w:pPr>
        <w:pStyle w:val="160"/>
        <w:numPr>
          <w:ilvl w:val="0"/>
          <w:numId w:val="41"/>
        </w:numPr>
        <w:shd w:val="clear" w:color="auto" w:fill="auto"/>
        <w:tabs>
          <w:tab w:val="left" w:pos="658"/>
        </w:tabs>
        <w:spacing w:line="226" w:lineRule="exact"/>
        <w:ind w:firstLine="360"/>
      </w:pPr>
      <w:r>
        <w:rPr>
          <w:rStyle w:val="163"/>
          <w:b/>
          <w:bCs/>
        </w:rPr>
        <w:t>соблюд</w:t>
      </w:r>
      <w:r>
        <w:rPr>
          <w:rStyle w:val="163"/>
          <w:b/>
          <w:bCs/>
        </w:rPr>
        <w:t>ен ли порядок проверки, установленный для дан-</w:t>
      </w:r>
      <w:r>
        <w:rPr>
          <w:rStyle w:val="163"/>
          <w:b/>
          <w:bCs/>
        </w:rPr>
        <w:br/>
        <w:t>ной отрасли хозяйства (с ним надо предварительно ознакомить-</w:t>
      </w:r>
      <w:r>
        <w:rPr>
          <w:rStyle w:val="163"/>
          <w:b/>
          <w:bCs/>
        </w:rPr>
        <w:br/>
        <w:t>ся), в частности, выяснялось ли наличие имущества путем сня-</w:t>
      </w:r>
      <w:r>
        <w:rPr>
          <w:rStyle w:val="163"/>
          <w:b/>
          <w:bCs/>
        </w:rPr>
        <w:br/>
        <w:t>тия остатков обязательно в натуре, соблюдались ли правила</w:t>
      </w:r>
      <w:r>
        <w:rPr>
          <w:rStyle w:val="163"/>
          <w:b/>
          <w:bCs/>
        </w:rPr>
        <w:br/>
        <w:t>отбора образцов и т.д.;</w:t>
      </w:r>
    </w:p>
    <w:p w:rsidR="00A86078" w:rsidRDefault="00F4381D">
      <w:pPr>
        <w:pStyle w:val="160"/>
        <w:numPr>
          <w:ilvl w:val="0"/>
          <w:numId w:val="41"/>
        </w:numPr>
        <w:shd w:val="clear" w:color="auto" w:fill="auto"/>
        <w:tabs>
          <w:tab w:val="left" w:pos="654"/>
        </w:tabs>
        <w:spacing w:line="226" w:lineRule="exact"/>
        <w:ind w:firstLine="360"/>
      </w:pPr>
      <w:r>
        <w:rPr>
          <w:rStyle w:val="163"/>
          <w:b/>
          <w:bCs/>
        </w:rPr>
        <w:t>описа</w:t>
      </w:r>
      <w:r>
        <w:rPr>
          <w:rStyle w:val="163"/>
          <w:b/>
          <w:bCs/>
        </w:rPr>
        <w:t>ны ли в акте ревизии конкретные факты тех или</w:t>
      </w:r>
      <w:r>
        <w:rPr>
          <w:rStyle w:val="163"/>
          <w:b/>
          <w:bCs/>
        </w:rPr>
        <w:br/>
        <w:t>иных нарушений и проверен ли каждый из них до конца и все-</w:t>
      </w:r>
      <w:r>
        <w:rPr>
          <w:rStyle w:val="163"/>
          <w:b/>
          <w:bCs/>
        </w:rPr>
        <w:br/>
        <w:t>сторонне (в акте не должно быть формальной констатации нару-</w:t>
      </w:r>
      <w:r>
        <w:rPr>
          <w:rStyle w:val="163"/>
          <w:b/>
          <w:bCs/>
        </w:rPr>
        <w:br/>
        <w:t>шения без указания их причин в тех пределах, в каких это мо-</w:t>
      </w:r>
      <w:r>
        <w:rPr>
          <w:rStyle w:val="163"/>
          <w:b/>
          <w:bCs/>
        </w:rPr>
        <w:br/>
        <w:t>жет быть установлено средства</w:t>
      </w:r>
      <w:r>
        <w:rPr>
          <w:rStyle w:val="163"/>
          <w:b/>
          <w:bCs/>
        </w:rPr>
        <w:t>ми ревизии);</w:t>
      </w:r>
    </w:p>
    <w:p w:rsidR="00A86078" w:rsidRDefault="00F4381D">
      <w:pPr>
        <w:pStyle w:val="160"/>
        <w:numPr>
          <w:ilvl w:val="0"/>
          <w:numId w:val="41"/>
        </w:numPr>
        <w:shd w:val="clear" w:color="auto" w:fill="auto"/>
        <w:tabs>
          <w:tab w:val="left" w:pos="654"/>
        </w:tabs>
        <w:spacing w:line="226" w:lineRule="exact"/>
        <w:ind w:firstLine="360"/>
      </w:pPr>
      <w:r>
        <w:rPr>
          <w:rStyle w:val="163"/>
          <w:b/>
          <w:bCs/>
        </w:rPr>
        <w:t>рассмотрен ли материал проверки руководителями соот-</w:t>
      </w:r>
      <w:r>
        <w:rPr>
          <w:rStyle w:val="163"/>
          <w:b/>
          <w:bCs/>
        </w:rPr>
        <w:br/>
        <w:t>ветствующей организации и каково их заключение по этому по-</w:t>
      </w:r>
      <w:r>
        <w:rPr>
          <w:rStyle w:val="163"/>
          <w:b/>
          <w:bCs/>
        </w:rPr>
        <w:br/>
        <w:t>воду;</w:t>
      </w:r>
    </w:p>
    <w:p w:rsidR="00A86078" w:rsidRDefault="00F4381D">
      <w:pPr>
        <w:pStyle w:val="160"/>
        <w:numPr>
          <w:ilvl w:val="0"/>
          <w:numId w:val="41"/>
        </w:numPr>
        <w:shd w:val="clear" w:color="auto" w:fill="auto"/>
        <w:tabs>
          <w:tab w:val="left" w:pos="663"/>
        </w:tabs>
        <w:spacing w:line="226" w:lineRule="exact"/>
        <w:ind w:firstLine="360"/>
      </w:pPr>
      <w:r>
        <w:rPr>
          <w:rStyle w:val="163"/>
          <w:b/>
          <w:bCs/>
        </w:rPr>
        <w:t>имеется ли надлежащая полнота материалов (документы</w:t>
      </w:r>
      <w:r>
        <w:rPr>
          <w:rStyle w:val="163"/>
          <w:b/>
          <w:bCs/>
        </w:rPr>
        <w:br/>
        <w:t>должны быть приложены в подлинниках);</w:t>
      </w:r>
    </w:p>
    <w:p w:rsidR="00A86078" w:rsidRDefault="00F4381D">
      <w:pPr>
        <w:pStyle w:val="160"/>
        <w:numPr>
          <w:ilvl w:val="0"/>
          <w:numId w:val="41"/>
        </w:numPr>
        <w:shd w:val="clear" w:color="auto" w:fill="auto"/>
        <w:tabs>
          <w:tab w:val="left" w:pos="654"/>
        </w:tabs>
        <w:spacing w:line="226" w:lineRule="exact"/>
        <w:ind w:firstLine="360"/>
      </w:pPr>
      <w:r>
        <w:rPr>
          <w:rStyle w:val="163"/>
          <w:b/>
          <w:bCs/>
        </w:rPr>
        <w:t>какие объяснения даны лицами, отве</w:t>
      </w:r>
      <w:r>
        <w:rPr>
          <w:rStyle w:val="163"/>
          <w:b/>
          <w:bCs/>
        </w:rPr>
        <w:t>тственными за обна-</w:t>
      </w:r>
      <w:r>
        <w:rPr>
          <w:rStyle w:val="163"/>
          <w:b/>
          <w:bCs/>
        </w:rPr>
        <w:br/>
        <w:t>руженные факты (этих лиц следует привлекать к участию в дан-</w:t>
      </w:r>
      <w:r>
        <w:rPr>
          <w:rStyle w:val="163"/>
          <w:b/>
          <w:bCs/>
        </w:rPr>
        <w:br/>
        <w:t>ной проверке), и какое заключение по этим объяснениям дал</w:t>
      </w:r>
      <w:r>
        <w:rPr>
          <w:rStyle w:val="163"/>
          <w:b/>
          <w:bCs/>
        </w:rPr>
        <w:br/>
        <w:t>ревизор.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наличии в полученных материалах достоверных призна-</w:t>
      </w:r>
      <w:r>
        <w:rPr>
          <w:rStyle w:val="163"/>
          <w:b/>
          <w:bCs/>
        </w:rPr>
        <w:br/>
        <w:t>ков хищений или других преступлений следует немедлен</w:t>
      </w:r>
      <w:r>
        <w:rPr>
          <w:rStyle w:val="163"/>
          <w:b/>
          <w:bCs/>
        </w:rPr>
        <w:t>но воз-</w:t>
      </w:r>
      <w:r>
        <w:rPr>
          <w:rStyle w:val="163"/>
          <w:b/>
          <w:bCs/>
        </w:rPr>
        <w:br/>
        <w:t>будить уголовное дело и начать расследование.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Выбор первоначальных следственных действий и порядок их</w:t>
      </w:r>
      <w:r>
        <w:rPr>
          <w:rStyle w:val="163"/>
          <w:b/>
          <w:bCs/>
        </w:rPr>
        <w:br/>
        <w:t>проведения зависит от характера первоначальных следственных</w:t>
      </w:r>
      <w:r>
        <w:rPr>
          <w:rStyle w:val="163"/>
          <w:b/>
          <w:bCs/>
        </w:rPr>
        <w:br/>
        <w:t>ситуаций. В первой следственной ситуации большинство перво-</w:t>
      </w:r>
      <w:r>
        <w:rPr>
          <w:rStyle w:val="163"/>
          <w:b/>
          <w:bCs/>
        </w:rPr>
        <w:br/>
        <w:t>начальных следственных дей</w:t>
      </w:r>
      <w:r>
        <w:rPr>
          <w:rStyle w:val="163"/>
          <w:b/>
          <w:bCs/>
        </w:rPr>
        <w:t>ствий обычно лишено эффекта не-</w:t>
      </w:r>
      <w:r>
        <w:rPr>
          <w:rStyle w:val="163"/>
          <w:b/>
          <w:bCs/>
        </w:rPr>
        <w:br/>
        <w:t>ожиданности, а порой и неотложности. Для нее более всего ха-</w:t>
      </w:r>
      <w:r>
        <w:rPr>
          <w:rStyle w:val="163"/>
          <w:b/>
          <w:bCs/>
        </w:rPr>
        <w:br/>
        <w:t>рактерен следующий набор первоначальных следственных и</w:t>
      </w:r>
      <w:r>
        <w:rPr>
          <w:rStyle w:val="163"/>
          <w:b/>
          <w:bCs/>
        </w:rPr>
        <w:br/>
        <w:t>иных действий следователя: выемка и осмотр первичных бух-</w:t>
      </w:r>
      <w:r>
        <w:rPr>
          <w:rStyle w:val="163"/>
          <w:b/>
          <w:bCs/>
        </w:rPr>
        <w:br/>
        <w:t>галтерских и иных документов, не содержащихся в ма</w:t>
      </w:r>
      <w:r>
        <w:rPr>
          <w:rStyle w:val="163"/>
          <w:b/>
          <w:bCs/>
        </w:rPr>
        <w:t>териалах</w:t>
      </w:r>
      <w:r>
        <w:rPr>
          <w:rStyle w:val="163"/>
          <w:b/>
          <w:bCs/>
        </w:rPr>
        <w:br/>
        <w:t>ревизии и имеющих отношение к недостаче, излишкам имуще-</w:t>
      </w:r>
      <w:r>
        <w:rPr>
          <w:rStyle w:val="163"/>
          <w:b/>
          <w:bCs/>
        </w:rPr>
        <w:br/>
        <w:t>ства и содержащих признаки подделки; следственное изучение</w:t>
      </w:r>
      <w:r>
        <w:rPr>
          <w:rStyle w:val="163"/>
          <w:b/>
          <w:bCs/>
        </w:rPr>
        <w:br/>
        <w:t>этих документов и материалов ревизии; осмотр места происше-</w:t>
      </w:r>
      <w:r>
        <w:rPr>
          <w:rStyle w:val="163"/>
          <w:b/>
          <w:bCs/>
        </w:rPr>
        <w:br/>
        <w:t>ствия (если оно есть); изъятие образцов сырья и продукции, ле-</w:t>
      </w:r>
      <w:r>
        <w:rPr>
          <w:rStyle w:val="163"/>
          <w:b/>
          <w:bCs/>
        </w:rPr>
        <w:br/>
        <w:t>кал и др</w:t>
      </w:r>
      <w:r>
        <w:rPr>
          <w:rStyle w:val="163"/>
          <w:b/>
          <w:bCs/>
        </w:rPr>
        <w:t>угих приспособлений, данных лабораторных анализов, а</w:t>
      </w:r>
      <w:r>
        <w:rPr>
          <w:rStyle w:val="163"/>
          <w:b/>
          <w:bCs/>
        </w:rPr>
        <w:br/>
        <w:t>также производственной документации, если дело возникло по</w:t>
      </w:r>
      <w:r>
        <w:rPr>
          <w:rStyle w:val="163"/>
          <w:b/>
          <w:bCs/>
        </w:rPr>
        <w:br/>
        <w:t>факту создания неучтенных излишков на производстве; допрос</w:t>
      </w:r>
      <w:r>
        <w:rPr>
          <w:rStyle w:val="163"/>
          <w:b/>
          <w:bCs/>
        </w:rPr>
        <w:br/>
        <w:t>лиц, проводивших ревизию или иную проверку, и других свиде-</w:t>
      </w:r>
      <w:r>
        <w:rPr>
          <w:rStyle w:val="163"/>
          <w:b/>
          <w:bCs/>
        </w:rPr>
        <w:br/>
        <w:t>телей; допрос лиц, матери</w:t>
      </w:r>
      <w:r>
        <w:rPr>
          <w:rStyle w:val="163"/>
          <w:b/>
          <w:bCs/>
        </w:rPr>
        <w:t>ально-ответственных за недостачу (из-</w:t>
      </w:r>
      <w:r>
        <w:rPr>
          <w:rStyle w:val="163"/>
          <w:b/>
          <w:bCs/>
        </w:rPr>
        <w:br/>
        <w:t>лишки); обыски у заподозренных лиц по месту жительства и</w:t>
      </w:r>
      <w:r>
        <w:rPr>
          <w:rStyle w:val="163"/>
          <w:b/>
          <w:bCs/>
        </w:rPr>
        <w:br/>
        <w:t>службы и наложение ареста на имущество; допрос подозревае-</w:t>
      </w:r>
      <w:r>
        <w:rPr>
          <w:rStyle w:val="163"/>
          <w:b/>
          <w:bCs/>
        </w:rPr>
        <w:br/>
        <w:t>мых; назначение экспертиз (криминалистических, товароведче-</w:t>
      </w:r>
      <w:r>
        <w:rPr>
          <w:rStyle w:val="163"/>
          <w:b/>
          <w:bCs/>
        </w:rPr>
        <w:br/>
        <w:t>ских, технических и др.), от результатов к</w:t>
      </w:r>
      <w:r>
        <w:rPr>
          <w:rStyle w:val="163"/>
          <w:b/>
          <w:bCs/>
        </w:rPr>
        <w:t>оторых зависит на-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правление расследования.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Во второй следственной ситуации целесообразно использо-</w:t>
      </w:r>
      <w:r>
        <w:rPr>
          <w:rStyle w:val="163"/>
          <w:b/>
          <w:bCs/>
        </w:rPr>
        <w:br/>
        <w:t>вать эффект внезапности начала расследования и проведения</w:t>
      </w:r>
      <w:r>
        <w:rPr>
          <w:rStyle w:val="163"/>
          <w:b/>
          <w:bCs/>
        </w:rPr>
        <w:br/>
        <w:t>первоначальных следственных действий. Расследование чаще</w:t>
      </w:r>
      <w:r>
        <w:rPr>
          <w:rStyle w:val="163"/>
          <w:b/>
          <w:bCs/>
        </w:rPr>
        <w:br/>
        <w:t>всего начинается с криминалистической опе</w:t>
      </w:r>
      <w:r>
        <w:rPr>
          <w:rStyle w:val="163"/>
          <w:b/>
          <w:bCs/>
        </w:rPr>
        <w:t>рации по задержа-</w:t>
      </w:r>
      <w:r>
        <w:rPr>
          <w:rStyle w:val="163"/>
          <w:b/>
          <w:bCs/>
        </w:rPr>
        <w:br/>
        <w:t>нию похитителей в момент вывоза, транспортировки, реализа-</w:t>
      </w:r>
      <w:r>
        <w:rPr>
          <w:rStyle w:val="163"/>
          <w:b/>
          <w:bCs/>
        </w:rPr>
        <w:br/>
        <w:t>ции или передачи похищенного имущества. Соответственно для</w:t>
      </w:r>
      <w:r>
        <w:rPr>
          <w:rStyle w:val="163"/>
          <w:b/>
          <w:bCs/>
        </w:rPr>
        <w:br/>
        <w:t>данной ситуации обычно характерен следующий набор первона-</w:t>
      </w:r>
      <w:r>
        <w:rPr>
          <w:rStyle w:val="163"/>
          <w:b/>
          <w:bCs/>
        </w:rPr>
        <w:br/>
        <w:t>чальных следственных действий: задержание заподозренных в</w:t>
      </w:r>
      <w:r>
        <w:rPr>
          <w:rStyle w:val="163"/>
          <w:b/>
          <w:bCs/>
        </w:rPr>
        <w:br/>
        <w:t>хищ</w:t>
      </w:r>
      <w:r>
        <w:rPr>
          <w:rStyle w:val="163"/>
          <w:b/>
          <w:bCs/>
        </w:rPr>
        <w:t>ении лиц с поличным, их допрос и личный обыск; обыск по</w:t>
      </w:r>
      <w:r>
        <w:rPr>
          <w:rStyle w:val="163"/>
          <w:b/>
          <w:bCs/>
        </w:rPr>
        <w:br/>
        <w:t>месту жительства и работы задержанных и наложение ареста на</w:t>
      </w:r>
      <w:r>
        <w:rPr>
          <w:rStyle w:val="163"/>
          <w:b/>
          <w:bCs/>
        </w:rPr>
        <w:br/>
        <w:t>их имущество; осмотр сырья, полуфабрикатов, готовой продук-</w:t>
      </w:r>
      <w:r>
        <w:rPr>
          <w:rStyle w:val="163"/>
          <w:b/>
          <w:bCs/>
        </w:rPr>
        <w:br/>
        <w:t>ции и товаров, являющихся предметом хищения; осмотр скла-</w:t>
      </w:r>
      <w:r>
        <w:rPr>
          <w:rStyle w:val="163"/>
          <w:b/>
          <w:bCs/>
        </w:rPr>
        <w:br/>
        <w:t xml:space="preserve">дов, других помещений </w:t>
      </w:r>
      <w:r>
        <w:rPr>
          <w:rStyle w:val="163"/>
          <w:b/>
          <w:bCs/>
        </w:rPr>
        <w:t>и транспортных средств, в которых об-</w:t>
      </w:r>
      <w:r>
        <w:rPr>
          <w:rStyle w:val="163"/>
          <w:b/>
          <w:bCs/>
        </w:rPr>
        <w:br/>
        <w:t>наружено похищенное имущество; выемка и осмотр документов;</w:t>
      </w:r>
      <w:r>
        <w:rPr>
          <w:rStyle w:val="163"/>
          <w:b/>
          <w:bCs/>
        </w:rPr>
        <w:br/>
        <w:t>допрос свидетелей; назначение ревизий, аудиторских прове-</w:t>
      </w:r>
      <w:r>
        <w:rPr>
          <w:rStyle w:val="163"/>
          <w:b/>
          <w:bCs/>
        </w:rPr>
        <w:br/>
        <w:t>рок и др. Практически все эти действия носят неотложный</w:t>
      </w:r>
      <w:r>
        <w:rPr>
          <w:rStyle w:val="163"/>
          <w:b/>
          <w:bCs/>
        </w:rPr>
        <w:br/>
        <w:t>характер.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третьей ситуации в зависимости от</w:t>
      </w:r>
      <w:r>
        <w:rPr>
          <w:rStyle w:val="163"/>
          <w:b/>
          <w:bCs/>
        </w:rPr>
        <w:t xml:space="preserve"> значимости и надежно-</w:t>
      </w:r>
      <w:r>
        <w:rPr>
          <w:rStyle w:val="163"/>
          <w:b/>
          <w:bCs/>
        </w:rPr>
        <w:br/>
        <w:t>сти поступившей информации, результатов ее доследственной</w:t>
      </w:r>
      <w:r>
        <w:rPr>
          <w:rStyle w:val="163"/>
          <w:b/>
          <w:bCs/>
        </w:rPr>
        <w:br/>
        <w:t>проверки органом дознания или следователем, подтверждения</w:t>
      </w:r>
      <w:r>
        <w:rPr>
          <w:rStyle w:val="163"/>
          <w:b/>
          <w:bCs/>
        </w:rPr>
        <w:br/>
        <w:t>дополнительно полученными материалами начинается расследо-</w:t>
      </w:r>
      <w:r>
        <w:rPr>
          <w:rStyle w:val="163"/>
          <w:b/>
          <w:bCs/>
        </w:rPr>
        <w:br/>
        <w:t>вание по схеме второй ситуации (если можно использовать эф</w:t>
      </w:r>
      <w:r>
        <w:rPr>
          <w:rStyle w:val="163"/>
          <w:b/>
          <w:bCs/>
        </w:rPr>
        <w:t>-</w:t>
      </w:r>
      <w:r>
        <w:rPr>
          <w:rStyle w:val="163"/>
          <w:b/>
          <w:bCs/>
        </w:rPr>
        <w:br/>
        <w:t>фект неожиданности) и по схеме первой ситуации (при совпаде-</w:t>
      </w:r>
      <w:r>
        <w:rPr>
          <w:rStyle w:val="163"/>
          <w:b/>
          <w:bCs/>
        </w:rPr>
        <w:br/>
        <w:t>нии свойственных ей условий).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План расследования на первоначальном этапе должен быть</w:t>
      </w:r>
      <w:r>
        <w:rPr>
          <w:rStyle w:val="163"/>
          <w:b/>
          <w:bCs/>
        </w:rPr>
        <w:br/>
        <w:t>сориентирован на проверку достоверности, уточнение фактиче-</w:t>
      </w:r>
      <w:r>
        <w:rPr>
          <w:rStyle w:val="163"/>
          <w:b/>
          <w:bCs/>
        </w:rPr>
        <w:br/>
        <w:t>ских данных, послуживших основанием для возбужде</w:t>
      </w:r>
      <w:r>
        <w:rPr>
          <w:rStyle w:val="163"/>
          <w:b/>
          <w:bCs/>
        </w:rPr>
        <w:t>ния уго-</w:t>
      </w:r>
      <w:r>
        <w:rPr>
          <w:rStyle w:val="163"/>
          <w:b/>
          <w:bCs/>
        </w:rPr>
        <w:br/>
        <w:t>ловного дела, собирание новых фактических данных и</w:t>
      </w:r>
      <w:r>
        <w:rPr>
          <w:rStyle w:val="163"/>
          <w:b/>
          <w:bCs/>
        </w:rPr>
        <w:br/>
        <w:t>предупреждение возможных попыток заинтересованных лиц</w:t>
      </w:r>
      <w:r>
        <w:rPr>
          <w:rStyle w:val="163"/>
          <w:b/>
          <w:bCs/>
        </w:rPr>
        <w:br/>
        <w:t>скрыть следы преступления.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Следственные версии выдвигаются с учетом имеющегося</w:t>
      </w:r>
      <w:r>
        <w:rPr>
          <w:rStyle w:val="163"/>
          <w:b/>
          <w:bCs/>
        </w:rPr>
        <w:br/>
        <w:t>первичного материала по поводу невыясненных обстоятельств,</w:t>
      </w:r>
      <w:r>
        <w:rPr>
          <w:rStyle w:val="163"/>
          <w:b/>
          <w:bCs/>
        </w:rPr>
        <w:br/>
        <w:t>о сп</w:t>
      </w:r>
      <w:r>
        <w:rPr>
          <w:rStyle w:val="163"/>
          <w:b/>
          <w:bCs/>
        </w:rPr>
        <w:t>особах хищения, виновных лицах, мотивах и целях их</w:t>
      </w:r>
      <w:r>
        <w:rPr>
          <w:rStyle w:val="163"/>
          <w:b/>
          <w:bCs/>
        </w:rPr>
        <w:br/>
        <w:t>действий и т.д. При этом по поводу обнаружения недостачи иму-</w:t>
      </w:r>
      <w:r>
        <w:rPr>
          <w:rStyle w:val="163"/>
          <w:b/>
          <w:bCs/>
        </w:rPr>
        <w:br/>
        <w:t>щества или излишков (денег, товаров и т.д.), например, могут</w:t>
      </w:r>
      <w:r>
        <w:rPr>
          <w:rStyle w:val="163"/>
          <w:b/>
          <w:bCs/>
        </w:rPr>
        <w:br/>
        <w:t>возникнуть следующие версии: 1) хищение совершено организо-</w:t>
      </w:r>
      <w:r>
        <w:rPr>
          <w:rStyle w:val="163"/>
          <w:b/>
          <w:bCs/>
        </w:rPr>
        <w:br/>
        <w:t>ванной группой расхити</w:t>
      </w:r>
      <w:r>
        <w:rPr>
          <w:rStyle w:val="163"/>
          <w:b/>
          <w:bCs/>
        </w:rPr>
        <w:t>телей — должностных лиц и других ра-</w:t>
      </w:r>
      <w:r>
        <w:rPr>
          <w:rStyle w:val="163"/>
          <w:b/>
          <w:bCs/>
        </w:rPr>
        <w:br/>
        <w:t>ботников; 2) хищение совершено материально-ответственным</w:t>
      </w:r>
      <w:r>
        <w:rPr>
          <w:rStyle w:val="163"/>
          <w:b/>
          <w:bCs/>
        </w:rPr>
        <w:br/>
        <w:t>лицом (одним или с соучастниками в рамках простой группы);</w:t>
      </w:r>
      <w:r>
        <w:rPr>
          <w:rStyle w:val="163"/>
          <w:b/>
          <w:bCs/>
        </w:rPr>
        <w:br/>
        <w:t>3) хищение совершено другими лицами (группой рядовых работ-</w:t>
      </w:r>
      <w:r>
        <w:rPr>
          <w:rStyle w:val="163"/>
          <w:b/>
          <w:bCs/>
        </w:rPr>
        <w:br/>
        <w:t>ников данной организации с посторонними лиц</w:t>
      </w:r>
      <w:r>
        <w:rPr>
          <w:rStyle w:val="163"/>
          <w:b/>
          <w:bCs/>
        </w:rPr>
        <w:t>ами); 4) недоста-</w:t>
      </w:r>
      <w:r>
        <w:rPr>
          <w:rStyle w:val="163"/>
          <w:b/>
          <w:bCs/>
        </w:rPr>
        <w:br/>
        <w:t>ча явилась результатом халатного отношения материально-от-</w:t>
      </w:r>
      <w:r>
        <w:rPr>
          <w:rStyle w:val="163"/>
          <w:b/>
          <w:bCs/>
        </w:rPr>
        <w:br/>
        <w:t>ветственного лица к своим обязанностям (недополучение</w:t>
      </w:r>
      <w:r>
        <w:rPr>
          <w:rStyle w:val="163"/>
          <w:b/>
          <w:bCs/>
        </w:rPr>
        <w:br/>
        <w:t>товаров, их ошибочный излишний отпуск, потеря документов</w:t>
      </w:r>
      <w:r>
        <w:rPr>
          <w:rStyle w:val="163"/>
          <w:b/>
          <w:bCs/>
        </w:rPr>
        <w:br/>
        <w:t>и т.п.) или должностного злоупотребления; 5) недостача возник-</w:t>
      </w:r>
      <w:r>
        <w:rPr>
          <w:rStyle w:val="163"/>
          <w:b/>
          <w:bCs/>
        </w:rPr>
        <w:br/>
        <w:t xml:space="preserve">ла в </w:t>
      </w:r>
      <w:r>
        <w:rPr>
          <w:rStyle w:val="163"/>
          <w:b/>
          <w:bCs/>
        </w:rPr>
        <w:t>результате объективных причин (ненормальные условия</w:t>
      </w:r>
      <w:r>
        <w:rPr>
          <w:rStyle w:val="163"/>
          <w:b/>
          <w:bCs/>
        </w:rPr>
        <w:br/>
        <w:t>хранения товара, порча от стихийных явлений и т.п.).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Естественно, нет надобности в каждом случае выдвигать и</w:t>
      </w:r>
      <w:r>
        <w:rPr>
          <w:rStyle w:val="163"/>
          <w:b/>
          <w:bCs/>
        </w:rPr>
        <w:br/>
        <w:t>проверять все эти версии. Например, если отсутствуют данные о</w:t>
      </w:r>
      <w:r>
        <w:rPr>
          <w:rStyle w:val="163"/>
          <w:b/>
          <w:bCs/>
        </w:rPr>
        <w:br/>
        <w:t>ненормальных условиях хранения то</w:t>
      </w:r>
      <w:r>
        <w:rPr>
          <w:rStyle w:val="163"/>
          <w:b/>
          <w:bCs/>
        </w:rPr>
        <w:t>вара и материально-ответ-</w:t>
      </w:r>
      <w:r>
        <w:rPr>
          <w:rStyle w:val="163"/>
          <w:b/>
          <w:bCs/>
        </w:rPr>
        <w:br/>
        <w:t>ственное лицо не ссылается на них, нет данных о его халатном</w:t>
      </w:r>
      <w:r>
        <w:rPr>
          <w:rStyle w:val="163"/>
          <w:b/>
          <w:bCs/>
        </w:rPr>
        <w:br/>
        <w:t>отношении к своим обязанностям и др., то не следует специаль-</w:t>
      </w:r>
      <w:r>
        <w:rPr>
          <w:rStyle w:val="163"/>
          <w:b/>
          <w:bCs/>
        </w:rPr>
        <w:br/>
        <w:t>но выдвигать соответствующие версии. Подлежат обязательному</w:t>
      </w:r>
      <w:r>
        <w:rPr>
          <w:rStyle w:val="163"/>
          <w:b/>
          <w:bCs/>
        </w:rPr>
        <w:br/>
        <w:t>выдвижению и проверке такие версии, которые выт</w:t>
      </w:r>
      <w:r>
        <w:rPr>
          <w:rStyle w:val="163"/>
          <w:b/>
          <w:bCs/>
        </w:rPr>
        <w:t>екают из</w:t>
      </w:r>
      <w:r>
        <w:rPr>
          <w:rStyle w:val="163"/>
          <w:b/>
          <w:bCs/>
        </w:rPr>
        <w:br/>
        <w:t>объяснений лица, ответственного за недостающее имущество.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Иногда присвоение или растрата маскируются инсцениров-</w:t>
      </w:r>
      <w:r>
        <w:rPr>
          <w:rStyle w:val="163"/>
          <w:b/>
          <w:bCs/>
        </w:rPr>
        <w:br/>
        <w:t>кой кражи или пожара, чтобы в первом случае «списать» недо-</w:t>
      </w:r>
      <w:r>
        <w:rPr>
          <w:rStyle w:val="163"/>
          <w:b/>
          <w:bCs/>
        </w:rPr>
        <w:br/>
        <w:t>стачу на воров, грабителей, во втором — на случайное стечение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обстоятельств или стихийное явление. Поэтому в случаях пожа-</w:t>
      </w:r>
      <w:r>
        <w:rPr>
          <w:rStyle w:val="163"/>
          <w:b/>
          <w:bCs/>
        </w:rPr>
        <w:br/>
        <w:t>ра или заявления о краже имущества из магазина, склада и т.д.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необходимо при наличии оснований выдвинуть и проверить вер-</w:t>
      </w:r>
      <w:r>
        <w:rPr>
          <w:rStyle w:val="163"/>
          <w:b/>
          <w:bCs/>
        </w:rPr>
        <w:br/>
        <w:t>сию о присвоении или растрате, совершенных материально-от-</w:t>
      </w:r>
      <w:r>
        <w:rPr>
          <w:rStyle w:val="163"/>
          <w:b/>
          <w:bCs/>
        </w:rPr>
        <w:br/>
        <w:t>ветственными л</w:t>
      </w:r>
      <w:r>
        <w:rPr>
          <w:rStyle w:val="163"/>
          <w:b/>
          <w:bCs/>
        </w:rPr>
        <w:t>ицами. В случаях, когда неучтенные излишки</w:t>
      </w:r>
      <w:r>
        <w:rPr>
          <w:rStyle w:val="163"/>
          <w:b/>
          <w:bCs/>
        </w:rPr>
        <w:br/>
        <w:t>создаются в производственных условиях для изготовления и</w:t>
      </w:r>
      <w:r>
        <w:rPr>
          <w:rStyle w:val="163"/>
          <w:b/>
          <w:bCs/>
        </w:rPr>
        <w:br/>
        <w:t>присвоения неучтенной продукции, их причины, механизм</w:t>
      </w:r>
      <w:r>
        <w:rPr>
          <w:rStyle w:val="163"/>
          <w:b/>
          <w:bCs/>
        </w:rPr>
        <w:br/>
        <w:t>образования могут быть обнаружены в самих изделиях (йедовло-</w:t>
      </w:r>
      <w:r>
        <w:rPr>
          <w:rStyle w:val="163"/>
          <w:b/>
          <w:bCs/>
        </w:rPr>
        <w:br/>
        <w:t>жение сырья, использование сырья пониженн</w:t>
      </w:r>
      <w:r>
        <w:rPr>
          <w:rStyle w:val="163"/>
          <w:b/>
          <w:bCs/>
        </w:rPr>
        <w:t>ого качества, мар-</w:t>
      </w:r>
      <w:r>
        <w:rPr>
          <w:rStyle w:val="163"/>
          <w:b/>
          <w:bCs/>
        </w:rPr>
        <w:br/>
        <w:t>кировка меньших размеров большими и т.д.), в производствен-</w:t>
      </w:r>
      <w:r>
        <w:rPr>
          <w:rStyle w:val="163"/>
          <w:b/>
          <w:bCs/>
        </w:rPr>
        <w:br/>
        <w:t>ной документации, в неправильных лекалах и т.д.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План расследования на первоначальном этапе должен обес-</w:t>
      </w:r>
      <w:r>
        <w:rPr>
          <w:rStyle w:val="163"/>
          <w:b/>
          <w:bCs/>
        </w:rPr>
        <w:br/>
        <w:t>печить решение не только тактико-методических, но и организа-</w:t>
      </w:r>
      <w:r>
        <w:rPr>
          <w:rStyle w:val="163"/>
          <w:b/>
          <w:bCs/>
        </w:rPr>
        <w:br/>
        <w:t>ционных зад</w:t>
      </w:r>
      <w:r>
        <w:rPr>
          <w:rStyle w:val="163"/>
          <w:b/>
          <w:bCs/>
        </w:rPr>
        <w:t>ач (особенно, если устанавливается, что хищение</w:t>
      </w:r>
      <w:r>
        <w:rPr>
          <w:rStyle w:val="163"/>
          <w:b/>
          <w:bCs/>
        </w:rPr>
        <w:br/>
        <w:t>совершено организованной преступной группой). В последнем</w:t>
      </w:r>
      <w:r>
        <w:rPr>
          <w:rStyle w:val="163"/>
          <w:b/>
          <w:bCs/>
        </w:rPr>
        <w:br/>
        <w:t>случае принимается решение о создании следственно-оператив-</w:t>
      </w:r>
      <w:r>
        <w:rPr>
          <w:rStyle w:val="163"/>
          <w:b/>
          <w:bCs/>
        </w:rPr>
        <w:br/>
        <w:t>ной группы, налаживании необходимой системы взаимодейст-</w:t>
      </w:r>
      <w:r>
        <w:rPr>
          <w:rStyle w:val="163"/>
          <w:b/>
          <w:bCs/>
        </w:rPr>
        <w:br/>
        <w:t>вия с оперативно-розыскными подра</w:t>
      </w:r>
      <w:r>
        <w:rPr>
          <w:rStyle w:val="163"/>
          <w:b/>
          <w:bCs/>
        </w:rPr>
        <w:t>зделениями и т.д.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План дальнейшего расследования должен не только преду-</w:t>
      </w:r>
      <w:r>
        <w:rPr>
          <w:rStyle w:val="163"/>
          <w:b/>
          <w:bCs/>
        </w:rPr>
        <w:br/>
        <w:t>сматривать последующие действия по еще не законченным про-</w:t>
      </w:r>
      <w:r>
        <w:rPr>
          <w:rStyle w:val="163"/>
          <w:b/>
          <w:bCs/>
        </w:rPr>
        <w:br/>
        <w:t>веркой версиям, но и выдвижение и проверку других версий, в</w:t>
      </w:r>
      <w:r>
        <w:rPr>
          <w:rStyle w:val="163"/>
          <w:b/>
          <w:bCs/>
        </w:rPr>
        <w:br/>
        <w:t>частности, о том, ограничивается ли хищение теми фактами, по</w:t>
      </w:r>
      <w:r>
        <w:rPr>
          <w:rStyle w:val="163"/>
          <w:b/>
          <w:bCs/>
        </w:rPr>
        <w:br/>
        <w:t>пов</w:t>
      </w:r>
      <w:r>
        <w:rPr>
          <w:rStyle w:val="163"/>
          <w:b/>
          <w:bCs/>
        </w:rPr>
        <w:t>оду которых возбуждено уголовное дело, или есть еще и дру-</w:t>
      </w:r>
      <w:r>
        <w:rPr>
          <w:rStyle w:val="163"/>
          <w:b/>
          <w:bCs/>
        </w:rPr>
        <w:br/>
        <w:t>гие эпизоды хищений.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Стержнем плана расследования по таким делам обычно, быва-</w:t>
      </w:r>
      <w:r>
        <w:rPr>
          <w:rStyle w:val="163"/>
          <w:b/>
          <w:bCs/>
        </w:rPr>
        <w:br/>
        <w:t>ют конкретные эпизоды хищений. Каждый из них должен иметь</w:t>
      </w:r>
      <w:r>
        <w:rPr>
          <w:rStyle w:val="163"/>
          <w:b/>
          <w:bCs/>
        </w:rPr>
        <w:br/>
        <w:t>свой план расследования (за исключением решения общих во-</w:t>
      </w:r>
      <w:r>
        <w:rPr>
          <w:rStyle w:val="163"/>
          <w:b/>
          <w:bCs/>
        </w:rPr>
        <w:br/>
        <w:t>пр</w:t>
      </w:r>
      <w:r>
        <w:rPr>
          <w:rStyle w:val="163"/>
          <w:b/>
          <w:bCs/>
        </w:rPr>
        <w:t>осов), ибо, по существу, любой из них является законченным</w:t>
      </w:r>
      <w:r>
        <w:rPr>
          <w:rStyle w:val="163"/>
          <w:b/>
          <w:bCs/>
        </w:rPr>
        <w:br/>
        <w:t>преступлением.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плане расследования необходимо всегда предусматривать</w:t>
      </w:r>
      <w:r>
        <w:rPr>
          <w:rStyle w:val="163"/>
          <w:b/>
          <w:bCs/>
        </w:rPr>
        <w:br/>
        <w:t>всестороннее и активное взаимодействие следователя с оператив-</w:t>
      </w:r>
      <w:r>
        <w:rPr>
          <w:rStyle w:val="163"/>
          <w:b/>
          <w:bCs/>
        </w:rPr>
        <w:br/>
        <w:t>но-розыскными органами. Особенно в тех случаях, когда не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выявлен расхититель, не установлены существенные обстоятель-</w:t>
      </w:r>
      <w:r>
        <w:rPr>
          <w:rStyle w:val="163"/>
          <w:b/>
          <w:bCs/>
        </w:rPr>
        <w:br/>
        <w:t>ства, выяснение которых затруднено без использования опера-</w:t>
      </w:r>
      <w:r>
        <w:rPr>
          <w:rStyle w:val="163"/>
          <w:b/>
          <w:bCs/>
        </w:rPr>
        <w:br/>
        <w:t>тивных возможностей.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Особенности отдельных следственных и иных действий сле-</w:t>
      </w:r>
      <w:r>
        <w:rPr>
          <w:rStyle w:val="163"/>
          <w:b/>
          <w:bCs/>
        </w:rPr>
        <w:br/>
        <w:t>дователя. Успех расследования указанных хищений во многом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зависит от умения следователя выделять и изучать бухгалтер-</w:t>
      </w:r>
      <w:r>
        <w:rPr>
          <w:rStyle w:val="163"/>
          <w:b/>
          <w:bCs/>
        </w:rPr>
        <w:br/>
        <w:t>ские и иные документы и умение работать со специалистами</w:t>
      </w:r>
      <w:r>
        <w:rPr>
          <w:rStyle w:val="163"/>
          <w:b/>
          <w:bCs/>
        </w:rPr>
        <w:br/>
        <w:t>разного профиля и особенно бухгалтерско-экономического. До-</w:t>
      </w:r>
      <w:r>
        <w:rPr>
          <w:rStyle w:val="163"/>
          <w:b/>
          <w:bCs/>
        </w:rPr>
        <w:br/>
        <w:t>кументы практически всегда являются важнейшим источником</w:t>
      </w:r>
      <w:r>
        <w:rPr>
          <w:rStyle w:val="163"/>
          <w:b/>
          <w:bCs/>
        </w:rPr>
        <w:br/>
        <w:t>информации о событии т</w:t>
      </w:r>
      <w:r>
        <w:rPr>
          <w:rStyle w:val="163"/>
          <w:b/>
          <w:bCs/>
        </w:rPr>
        <w:t>акого преступления. Работа следовате-</w:t>
      </w:r>
      <w:r>
        <w:rPr>
          <w:rStyle w:val="163"/>
          <w:b/>
          <w:bCs/>
        </w:rPr>
        <w:br/>
        <w:t>ля с документами осуществляется при осмотре и следственном</w:t>
      </w:r>
      <w:r>
        <w:rPr>
          <w:rStyle w:val="163"/>
          <w:b/>
          <w:bCs/>
        </w:rPr>
        <w:br/>
        <w:t>исследовании документов.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Осмотр и следственное исследование документов. Докумен-</w:t>
      </w:r>
      <w:r>
        <w:rPr>
          <w:rStyle w:val="163"/>
          <w:b/>
          <w:bCs/>
        </w:rPr>
        <w:br/>
        <w:t>ты по этим делам в ходе осмотра изучаются с точки зрения за-</w:t>
      </w:r>
      <w:r>
        <w:rPr>
          <w:rStyle w:val="163"/>
          <w:b/>
          <w:bCs/>
        </w:rPr>
        <w:br/>
        <w:t>конности и полнот</w:t>
      </w:r>
      <w:r>
        <w:rPr>
          <w:rStyle w:val="163"/>
          <w:b/>
          <w:bCs/>
        </w:rPr>
        <w:t>ы операции, зафиксированной в документе, а</w:t>
      </w:r>
      <w:r>
        <w:rPr>
          <w:rStyle w:val="163"/>
          <w:b/>
          <w:bCs/>
        </w:rPr>
        <w:br/>
        <w:t>также с позиции степени отражения в них действительных фак-</w:t>
      </w:r>
      <w:r>
        <w:rPr>
          <w:rStyle w:val="163"/>
          <w:b/>
          <w:bCs/>
        </w:rPr>
        <w:br/>
        <w:t>тов. Вместе с тем обязательно выясняется, являются ли они под-</w:t>
      </w:r>
      <w:r>
        <w:rPr>
          <w:rStyle w:val="163"/>
          <w:b/>
          <w:bCs/>
        </w:rPr>
        <w:br/>
        <w:t>линными или поддельными (полностью или частично). При этом</w:t>
      </w:r>
      <w:r>
        <w:rPr>
          <w:rStyle w:val="163"/>
          <w:b/>
          <w:bCs/>
        </w:rPr>
        <w:br/>
        <w:t>с учетом вида организации, из к</w:t>
      </w:r>
      <w:r>
        <w:rPr>
          <w:rStyle w:val="163"/>
          <w:b/>
          <w:bCs/>
        </w:rPr>
        <w:t>оторой совершено хищение, и</w:t>
      </w:r>
      <w:r>
        <w:rPr>
          <w:rStyle w:val="163"/>
          <w:b/>
          <w:bCs/>
        </w:rPr>
        <w:br/>
        <w:t>складывающихся следственных ситуаций могут изучаться сле-</w:t>
      </w:r>
      <w:r>
        <w:rPr>
          <w:rStyle w:val="163"/>
          <w:b/>
          <w:bCs/>
        </w:rPr>
        <w:br/>
        <w:t>дующие документы:</w:t>
      </w:r>
    </w:p>
    <w:p w:rsidR="00A86078" w:rsidRDefault="00F4381D">
      <w:pPr>
        <w:pStyle w:val="160"/>
        <w:numPr>
          <w:ilvl w:val="0"/>
          <w:numId w:val="41"/>
        </w:numPr>
        <w:shd w:val="clear" w:color="auto" w:fill="auto"/>
        <w:tabs>
          <w:tab w:val="left" w:pos="663"/>
        </w:tabs>
        <w:spacing w:line="226" w:lineRule="exact"/>
        <w:ind w:firstLine="360"/>
      </w:pPr>
      <w:r>
        <w:rPr>
          <w:rStyle w:val="163"/>
          <w:b/>
          <w:bCs/>
        </w:rPr>
        <w:t>отражающие законодательные, нормативно-распрядитель-</w:t>
      </w:r>
      <w:r>
        <w:rPr>
          <w:rStyle w:val="163"/>
          <w:b/>
          <w:bCs/>
        </w:rPr>
        <w:br/>
        <w:t>ные положения, регламентирующие деятельность предприятия;</w:t>
      </w:r>
      <w:r>
        <w:rPr>
          <w:rStyle w:val="163"/>
          <w:b/>
          <w:bCs/>
        </w:rPr>
        <w:br/>
        <w:t>в том числе и учредительные (при негосуда</w:t>
      </w:r>
      <w:r>
        <w:rPr>
          <w:rStyle w:val="163"/>
          <w:b/>
          <w:bCs/>
        </w:rPr>
        <w:t>рственной форме соб-</w:t>
      </w:r>
      <w:r>
        <w:rPr>
          <w:rStyle w:val="163"/>
          <w:b/>
          <w:bCs/>
        </w:rPr>
        <w:br/>
        <w:t>ственности), а также договорные (договорно-исполнительские</w:t>
      </w:r>
      <w:r>
        <w:rPr>
          <w:rStyle w:val="163"/>
          <w:b/>
          <w:bCs/>
        </w:rPr>
        <w:br/>
        <w:t>документы); бухгалтерско-учетные и банковские документы; ве-</w:t>
      </w:r>
      <w:r>
        <w:rPr>
          <w:rStyle w:val="163"/>
          <w:b/>
          <w:bCs/>
        </w:rPr>
        <w:br/>
        <w:t>домственного и иного контроля;</w:t>
      </w:r>
    </w:p>
    <w:p w:rsidR="00A86078" w:rsidRDefault="00F4381D">
      <w:pPr>
        <w:pStyle w:val="160"/>
        <w:numPr>
          <w:ilvl w:val="0"/>
          <w:numId w:val="41"/>
        </w:numPr>
        <w:shd w:val="clear" w:color="auto" w:fill="auto"/>
        <w:tabs>
          <w:tab w:val="left" w:pos="663"/>
        </w:tabs>
        <w:spacing w:line="226" w:lineRule="exact"/>
        <w:ind w:firstLine="360"/>
      </w:pPr>
      <w:r>
        <w:rPr>
          <w:rStyle w:val="163"/>
          <w:b/>
          <w:bCs/>
        </w:rPr>
        <w:t>сопровождающие конкретные производственные операции</w:t>
      </w:r>
      <w:r>
        <w:rPr>
          <w:rStyle w:val="163"/>
          <w:b/>
          <w:bCs/>
        </w:rPr>
        <w:br/>
        <w:t>(приемо-сдаточные акты, накладны</w:t>
      </w:r>
      <w:r>
        <w:rPr>
          <w:rStyle w:val="163"/>
          <w:b/>
          <w:bCs/>
        </w:rPr>
        <w:t>е, счета, ведомости и др.) и</w:t>
      </w:r>
      <w:r>
        <w:rPr>
          <w:rStyle w:val="163"/>
          <w:b/>
          <w:bCs/>
        </w:rPr>
        <w:br/>
        <w:t>указывающие на ответственных за нее лиц;</w:t>
      </w:r>
    </w:p>
    <w:p w:rsidR="00A86078" w:rsidRDefault="00F4381D">
      <w:pPr>
        <w:pStyle w:val="160"/>
        <w:numPr>
          <w:ilvl w:val="0"/>
          <w:numId w:val="41"/>
        </w:numPr>
        <w:shd w:val="clear" w:color="auto" w:fill="auto"/>
        <w:tabs>
          <w:tab w:val="left" w:pos="658"/>
        </w:tabs>
        <w:spacing w:line="226" w:lineRule="exact"/>
        <w:ind w:firstLine="360"/>
      </w:pPr>
      <w:r>
        <w:rPr>
          <w:rStyle w:val="163"/>
          <w:b/>
          <w:bCs/>
        </w:rPr>
        <w:t>косвенно связанные с интересующей следователя операци-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ей (данные о получении упаковочных, вспомогательных мате-</w:t>
      </w:r>
      <w:r>
        <w:rPr>
          <w:rStyle w:val="163"/>
          <w:b/>
          <w:bCs/>
        </w:rPr>
        <w:br/>
        <w:t>риалов, тары на изготовленную продукцию и др.);</w:t>
      </w:r>
    </w:p>
    <w:p w:rsidR="00A86078" w:rsidRDefault="00F4381D">
      <w:pPr>
        <w:pStyle w:val="160"/>
        <w:numPr>
          <w:ilvl w:val="0"/>
          <w:numId w:val="41"/>
        </w:numPr>
        <w:shd w:val="clear" w:color="auto" w:fill="auto"/>
        <w:tabs>
          <w:tab w:val="left" w:pos="663"/>
        </w:tabs>
        <w:spacing w:line="226" w:lineRule="exact"/>
        <w:ind w:firstLine="360"/>
      </w:pPr>
      <w:r>
        <w:rPr>
          <w:rStyle w:val="163"/>
          <w:b/>
          <w:bCs/>
        </w:rPr>
        <w:t>относящиеся к фиксации де</w:t>
      </w:r>
      <w:r>
        <w:rPr>
          <w:rStyle w:val="163"/>
          <w:b/>
          <w:bCs/>
        </w:rPr>
        <w:t>йствий по вывозу и транспор-</w:t>
      </w:r>
      <w:r>
        <w:rPr>
          <w:rStyle w:val="163"/>
          <w:b/>
          <w:bCs/>
        </w:rPr>
        <w:br/>
        <w:t>тировке похищенных материальных ценностей (пропуск на вы-</w:t>
      </w:r>
      <w:r>
        <w:rPr>
          <w:rStyle w:val="163"/>
          <w:b/>
          <w:bCs/>
        </w:rPr>
        <w:br/>
        <w:t>воз с территории предприятия, путевые накладные, путевые</w:t>
      </w:r>
      <w:r>
        <w:rPr>
          <w:rStyle w:val="163"/>
          <w:b/>
          <w:bCs/>
        </w:rPr>
        <w:br/>
        <w:t>листы и др.);</w:t>
      </w:r>
    </w:p>
    <w:p w:rsidR="00A86078" w:rsidRDefault="00F4381D">
      <w:pPr>
        <w:pStyle w:val="160"/>
        <w:numPr>
          <w:ilvl w:val="0"/>
          <w:numId w:val="41"/>
        </w:numPr>
        <w:shd w:val="clear" w:color="auto" w:fill="auto"/>
        <w:tabs>
          <w:tab w:val="left" w:pos="703"/>
        </w:tabs>
        <w:spacing w:line="226" w:lineRule="exact"/>
        <w:ind w:firstLine="360"/>
      </w:pPr>
      <w:r>
        <w:rPr>
          <w:rStyle w:val="163"/>
          <w:b/>
          <w:bCs/>
        </w:rPr>
        <w:t>документы так называемой черновой бухгалтерии.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Эти документы изучаются с точки зрения их соответст</w:t>
      </w:r>
      <w:r>
        <w:rPr>
          <w:rStyle w:val="163"/>
          <w:b/>
          <w:bCs/>
        </w:rPr>
        <w:t>вия</w:t>
      </w:r>
      <w:r>
        <w:rPr>
          <w:rStyle w:val="163"/>
          <w:b/>
          <w:bCs/>
        </w:rPr>
        <w:br/>
        <w:t>действующим нормативны актам, а также путем встречной про-</w:t>
      </w:r>
      <w:r>
        <w:rPr>
          <w:rStyle w:val="163"/>
          <w:b/>
          <w:bCs/>
        </w:rPr>
        <w:br/>
        <w:t>верки, методом взаимного контроля и экономического анализа,</w:t>
      </w:r>
      <w:r>
        <w:rPr>
          <w:rStyle w:val="163"/>
          <w:b/>
          <w:bCs/>
        </w:rPr>
        <w:br/>
        <w:t>путем сличения одного экземпляра документа с другим и приме-</w:t>
      </w:r>
      <w:r>
        <w:rPr>
          <w:rStyle w:val="163"/>
          <w:b/>
          <w:bCs/>
        </w:rPr>
        <w:br/>
        <w:t>нения технико-криминалистических средств.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Судебно-бухгалтерская эксперти</w:t>
      </w:r>
      <w:r>
        <w:rPr>
          <w:rStyle w:val="163"/>
          <w:b/>
          <w:bCs/>
        </w:rPr>
        <w:t>за назначается в тех случа-</w:t>
      </w:r>
      <w:r>
        <w:rPr>
          <w:rStyle w:val="163"/>
          <w:b/>
          <w:bCs/>
        </w:rPr>
        <w:br/>
        <w:t>ях, когда в процессе расследования возникают вопросы, для раз-</w:t>
      </w:r>
      <w:r>
        <w:rPr>
          <w:rStyle w:val="163"/>
          <w:b/>
          <w:bCs/>
        </w:rPr>
        <w:br/>
        <w:t>решения которых необходимы специальные познания в области</w:t>
      </w:r>
      <w:r>
        <w:rPr>
          <w:rStyle w:val="163"/>
          <w:b/>
          <w:bCs/>
        </w:rPr>
        <w:br/>
        <w:t>бухгалтерского учета и отчетности. Предметом судебно-</w:t>
      </w:r>
      <w:r>
        <w:rPr>
          <w:rStyle w:val="163"/>
          <w:b/>
          <w:bCs/>
        </w:rPr>
        <w:br/>
        <w:t>бухгалтерской экспертизы являются отраженные в бухгал</w:t>
      </w:r>
      <w:r>
        <w:rPr>
          <w:rStyle w:val="163"/>
          <w:b/>
          <w:bCs/>
        </w:rPr>
        <w:t>тер-</w:t>
      </w:r>
      <w:r>
        <w:rPr>
          <w:rStyle w:val="163"/>
          <w:b/>
          <w:bCs/>
        </w:rPr>
        <w:br/>
        <w:t>ских документах и учетных регистрах хозяйственные операции,</w:t>
      </w:r>
      <w:r>
        <w:rPr>
          <w:rStyle w:val="163"/>
          <w:b/>
          <w:bCs/>
        </w:rPr>
        <w:br/>
        <w:t>ставшие объектом следственного или судебного исследования, в</w:t>
      </w:r>
      <w:r>
        <w:rPr>
          <w:rStyle w:val="163"/>
          <w:b/>
          <w:bCs/>
        </w:rPr>
        <w:br/>
        <w:t>отношении которых возникли вопросы, могущие быть разре-</w:t>
      </w:r>
      <w:r>
        <w:rPr>
          <w:rStyle w:val="163"/>
          <w:b/>
          <w:bCs/>
        </w:rPr>
        <w:br/>
        <w:t>шенными специалистом.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415"/>
          <w:headerReference w:type="default" r:id="rId416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rPr>
          <w:rStyle w:val="163"/>
          <w:b/>
          <w:bCs/>
        </w:rPr>
        <w:t>С помощью судебно-бухгалтерской экспертизы могут быть</w:t>
      </w:r>
      <w:r>
        <w:rPr>
          <w:rStyle w:val="163"/>
          <w:b/>
          <w:bCs/>
        </w:rPr>
        <w:br/>
        <w:t>решены следующие</w:t>
      </w:r>
      <w:r>
        <w:rPr>
          <w:rStyle w:val="163"/>
          <w:b/>
          <w:bCs/>
        </w:rPr>
        <w:t xml:space="preserve"> вопросы: уяснены противоречия между дан-</w:t>
      </w:r>
      <w:r>
        <w:rPr>
          <w:rStyle w:val="163"/>
          <w:b/>
          <w:bCs/>
        </w:rPr>
        <w:br/>
        <w:t>ными ревизии и обстоятельствами дела, а также между актами</w:t>
      </w:r>
      <w:r>
        <w:rPr>
          <w:rStyle w:val="163"/>
          <w:b/>
          <w:bCs/>
        </w:rPr>
        <w:br/>
        <w:t>первоначальной и повторной ревизий; проверен и установлен</w:t>
      </w:r>
      <w:r>
        <w:rPr>
          <w:rStyle w:val="163"/>
          <w:b/>
          <w:bCs/>
        </w:rPr>
        <w:br/>
        <w:t>факт и размер недостачи или излишков товарно-материальных</w:t>
      </w:r>
      <w:r>
        <w:rPr>
          <w:rStyle w:val="163"/>
          <w:b/>
          <w:bCs/>
        </w:rPr>
        <w:br/>
        <w:t>ценностей и денежных средств, а также в</w:t>
      </w:r>
      <w:r>
        <w:rPr>
          <w:rStyle w:val="163"/>
          <w:b/>
          <w:bCs/>
        </w:rPr>
        <w:t>ремя и место возникно-</w:t>
      </w:r>
      <w:r>
        <w:rPr>
          <w:rStyle w:val="163"/>
          <w:b/>
          <w:bCs/>
        </w:rPr>
        <w:br/>
        <w:t>вения недостачи; проверена обоснованность списания сырья, ма-</w:t>
      </w:r>
      <w:r>
        <w:rPr>
          <w:rStyle w:val="163"/>
          <w:b/>
          <w:bCs/>
        </w:rPr>
        <w:br/>
        <w:t>териалов и готовой продукции; проверен и определен размер</w:t>
      </w:r>
      <w:r>
        <w:rPr>
          <w:rStyle w:val="163"/>
          <w:b/>
          <w:bCs/>
        </w:rPr>
        <w:br/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>материального ущерба, причиненного допущенными правонару-</w:t>
      </w:r>
      <w:r>
        <w:rPr>
          <w:rStyle w:val="163"/>
          <w:b/>
          <w:bCs/>
        </w:rPr>
        <w:br/>
        <w:t>шениями с имуществом; установлена правильность или оши</w:t>
      </w:r>
      <w:r>
        <w:rPr>
          <w:rStyle w:val="163"/>
          <w:b/>
          <w:bCs/>
        </w:rPr>
        <w:t>боч-</w:t>
      </w:r>
      <w:r>
        <w:rPr>
          <w:rStyle w:val="163"/>
          <w:b/>
          <w:bCs/>
        </w:rPr>
        <w:br/>
        <w:t>ность методики проведенной документальной ревизии и др.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Обыск. По делам о хищениях обыск производится главным</w:t>
      </w:r>
      <w:r>
        <w:rPr>
          <w:rStyle w:val="163"/>
          <w:b/>
          <w:bCs/>
        </w:rPr>
        <w:br/>
        <w:t>образом в целях обнаружения похищенного имущества, а также</w:t>
      </w:r>
      <w:r>
        <w:rPr>
          <w:rStyle w:val="163"/>
          <w:b/>
          <w:bCs/>
        </w:rPr>
        <w:br/>
        <w:t>ценностей, которые могут быть обращены на возмещение причи-</w:t>
      </w:r>
      <w:r>
        <w:rPr>
          <w:rStyle w:val="163"/>
          <w:b/>
          <w:bCs/>
        </w:rPr>
        <w:br/>
        <w:t>ненного ущерба и обесп</w:t>
      </w:r>
      <w:r>
        <w:rPr>
          <w:rStyle w:val="163"/>
          <w:b/>
          <w:bCs/>
        </w:rPr>
        <w:t>ечение возможного обеспечения пригово-</w:t>
      </w:r>
      <w:r>
        <w:rPr>
          <w:rStyle w:val="163"/>
          <w:b/>
          <w:bCs/>
        </w:rPr>
        <w:br/>
        <w:t>ра в части гражданского иска. Надо иметь в виду, что имущест-</w:t>
      </w:r>
      <w:r>
        <w:rPr>
          <w:rStyle w:val="163"/>
          <w:b/>
          <w:bCs/>
        </w:rPr>
        <w:br/>
        <w:t>во может находиться не только у виновных, но и у других лиц</w:t>
      </w:r>
      <w:r>
        <w:rPr>
          <w:rStyle w:val="163"/>
          <w:b/>
          <w:bCs/>
        </w:rPr>
        <w:br/>
        <w:t>(знакомых, родных).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Особенностью обыска по делам этой категории является то,</w:t>
      </w:r>
      <w:r>
        <w:rPr>
          <w:rStyle w:val="163"/>
          <w:b/>
          <w:bCs/>
        </w:rPr>
        <w:br/>
        <w:t>что у виновных нер</w:t>
      </w:r>
      <w:r>
        <w:rPr>
          <w:rStyle w:val="163"/>
          <w:b/>
          <w:bCs/>
        </w:rPr>
        <w:t>едко обнаруживается (на дому или на рабо-</w:t>
      </w:r>
      <w:r>
        <w:rPr>
          <w:rStyle w:val="163"/>
          <w:b/>
          <w:bCs/>
        </w:rPr>
        <w:br/>
        <w:t>чем месте) «черная бухгалтерия», т.е. записи о преступных ком-</w:t>
      </w:r>
      <w:r>
        <w:rPr>
          <w:rStyle w:val="163"/>
          <w:b/>
          <w:bCs/>
        </w:rPr>
        <w:br/>
        <w:t>бинациях, в частности о суммах, предназначенных к изъятию, о</w:t>
      </w:r>
      <w:r>
        <w:rPr>
          <w:rStyle w:val="163"/>
          <w:b/>
          <w:bCs/>
        </w:rPr>
        <w:br/>
        <w:t>номерах документов, подлежащих уничтожению или исправле-</w:t>
      </w:r>
      <w:r>
        <w:rPr>
          <w:rStyle w:val="163"/>
          <w:b/>
          <w:bCs/>
        </w:rPr>
        <w:br/>
        <w:t xml:space="preserve">нию, о дележе похищенного и т.п. </w:t>
      </w:r>
      <w:r>
        <w:rPr>
          <w:rStyle w:val="163"/>
          <w:b/>
          <w:bCs/>
        </w:rPr>
        <w:t>Эти записи делаются в запис-</w:t>
      </w:r>
      <w:r>
        <w:rPr>
          <w:rStyle w:val="163"/>
          <w:b/>
          <w:bCs/>
        </w:rPr>
        <w:br/>
        <w:t>ных книжках, календаре, на стенде и т.д. В ряде случаев могут</w:t>
      </w:r>
      <w:r>
        <w:rPr>
          <w:rStyle w:val="163"/>
          <w:b/>
          <w:bCs/>
        </w:rPr>
        <w:br/>
        <w:t>быть обнаружены подготовленные к использованию или разо-</w:t>
      </w:r>
      <w:r>
        <w:rPr>
          <w:rStyle w:val="163"/>
          <w:b/>
          <w:bCs/>
        </w:rPr>
        <w:br/>
        <w:t>рванные за ненадобностью документы, черновики, поддельные</w:t>
      </w:r>
      <w:r>
        <w:rPr>
          <w:rStyle w:val="163"/>
          <w:b/>
          <w:bCs/>
        </w:rPr>
        <w:br/>
        <w:t>оттиски печати, образцы поддельных подписей. Не сл</w:t>
      </w:r>
      <w:r>
        <w:rPr>
          <w:rStyle w:val="163"/>
          <w:b/>
          <w:bCs/>
        </w:rPr>
        <w:t>едует упус-</w:t>
      </w:r>
      <w:r>
        <w:rPr>
          <w:rStyle w:val="163"/>
          <w:b/>
          <w:bCs/>
        </w:rPr>
        <w:br/>
        <w:t>кать из виду записи в записных книжках, блокнотах фамилий,</w:t>
      </w:r>
      <w:r>
        <w:rPr>
          <w:rStyle w:val="163"/>
          <w:b/>
          <w:bCs/>
        </w:rPr>
        <w:br/>
        <w:t>адресов, номеров телефонов, так как по ним можно установить</w:t>
      </w:r>
      <w:r>
        <w:rPr>
          <w:rStyle w:val="163"/>
          <w:b/>
          <w:bCs/>
        </w:rPr>
        <w:br/>
        <w:t>связи, имеющие отношение к преступлению. Если «черная бух-</w:t>
      </w:r>
      <w:r>
        <w:rPr>
          <w:rStyle w:val="163"/>
          <w:b/>
          <w:bCs/>
        </w:rPr>
        <w:br/>
        <w:t>галтерия» содержится в компьютерной базе данных расхитите-</w:t>
      </w:r>
      <w:r>
        <w:rPr>
          <w:rStyle w:val="163"/>
          <w:b/>
          <w:bCs/>
        </w:rPr>
        <w:br/>
        <w:t>лей или</w:t>
      </w:r>
      <w:r>
        <w:rPr>
          <w:rStyle w:val="163"/>
          <w:b/>
          <w:bCs/>
        </w:rPr>
        <w:t xml:space="preserve"> служб безопасности фирм-конкурентов, к обыску необ-</w:t>
      </w:r>
      <w:r>
        <w:rPr>
          <w:rStyle w:val="163"/>
          <w:b/>
          <w:bCs/>
        </w:rPr>
        <w:br/>
        <w:t>ходимо привлекать специалистов в области соответствующих</w:t>
      </w:r>
      <w:r>
        <w:rPr>
          <w:rStyle w:val="163"/>
          <w:b/>
          <w:bCs/>
        </w:rPr>
        <w:br/>
        <w:t>информационных систем.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Допрос свидетелей. В его ходе следует учитывать особенно-</w:t>
      </w:r>
      <w:r>
        <w:rPr>
          <w:rStyle w:val="163"/>
          <w:b/>
          <w:bCs/>
        </w:rPr>
        <w:br/>
        <w:t>сти допроса отдельных групп свидетелей.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 xml:space="preserve">Первая группа — лица, от </w:t>
      </w:r>
      <w:r>
        <w:rPr>
          <w:rStyle w:val="163"/>
          <w:b/>
          <w:bCs/>
        </w:rPr>
        <w:t>которых поступило сообщение о</w:t>
      </w:r>
      <w:r>
        <w:rPr>
          <w:rStyle w:val="163"/>
          <w:b/>
          <w:bCs/>
        </w:rPr>
        <w:br/>
        <w:t>предполагаемом хищении. Такие лица обычно правдиво расска-</w:t>
      </w:r>
      <w:r>
        <w:rPr>
          <w:rStyle w:val="163"/>
          <w:b/>
          <w:bCs/>
        </w:rPr>
        <w:br/>
        <w:t>зывают обо всем, что им известно. Хотя и с их стороны возмож-</w:t>
      </w:r>
      <w:r>
        <w:rPr>
          <w:rStyle w:val="163"/>
          <w:b/>
          <w:bCs/>
        </w:rPr>
        <w:br/>
        <w:t>ны случаи заинтересованности и недобросовестности по самым</w:t>
      </w:r>
      <w:r>
        <w:rPr>
          <w:rStyle w:val="163"/>
          <w:b/>
          <w:bCs/>
        </w:rPr>
        <w:br/>
        <w:t>различным причинам. Это требует соответствующе</w:t>
      </w:r>
      <w:r>
        <w:rPr>
          <w:rStyle w:val="163"/>
          <w:b/>
          <w:bCs/>
        </w:rPr>
        <w:t>й проверки</w:t>
      </w:r>
      <w:r>
        <w:rPr>
          <w:rStyle w:val="163"/>
          <w:b/>
          <w:bCs/>
        </w:rPr>
        <w:br/>
        <w:t>их показаний.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Вторая группа — лица, которые по своему служебному поло-</w:t>
      </w:r>
      <w:r>
        <w:rPr>
          <w:rStyle w:val="163"/>
          <w:b/>
          <w:bCs/>
        </w:rPr>
        <w:br/>
        <w:t>жению могут оказаться ответственными за попустительство хи-</w:t>
      </w:r>
      <w:r>
        <w:rPr>
          <w:rStyle w:val="163"/>
          <w:b/>
          <w:bCs/>
        </w:rPr>
        <w:br/>
        <w:t>щениям. Они иногда стремятся выглядеть «жертвами» обнару-</w:t>
      </w:r>
      <w:r>
        <w:rPr>
          <w:rStyle w:val="163"/>
          <w:b/>
          <w:bCs/>
        </w:rPr>
        <w:br/>
        <w:t>женных фактов, усилить ответственность лиц, уличенных в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хищении, и т.п. Иногда они, наоборот, пытаются затушевать хи-</w:t>
      </w:r>
      <w:r>
        <w:rPr>
          <w:rStyle w:val="163"/>
          <w:b/>
          <w:bCs/>
        </w:rPr>
        <w:br/>
        <w:t>щение, помешать его раскрытию, объяснить те или иные нару-</w:t>
      </w:r>
      <w:r>
        <w:rPr>
          <w:rStyle w:val="163"/>
          <w:b/>
          <w:bCs/>
        </w:rPr>
        <w:br/>
        <w:t>шения объективными причинами. Это — бухгалтеры, ревизоры,</w:t>
      </w:r>
      <w:r>
        <w:rPr>
          <w:rStyle w:val="163"/>
          <w:b/>
          <w:bCs/>
        </w:rPr>
        <w:br/>
        <w:t>руководители предприятий или учреждений. К их числу можно</w:t>
      </w:r>
      <w:r>
        <w:rPr>
          <w:rStyle w:val="163"/>
          <w:b/>
          <w:bCs/>
        </w:rPr>
        <w:br/>
        <w:t>отнести и бывших со</w:t>
      </w:r>
      <w:r>
        <w:rPr>
          <w:rStyle w:val="163"/>
          <w:b/>
          <w:bCs/>
        </w:rPr>
        <w:t>трудников предприятия. При их допросе</w:t>
      </w:r>
      <w:r>
        <w:rPr>
          <w:rStyle w:val="163"/>
          <w:b/>
          <w:bCs/>
        </w:rPr>
        <w:br/>
        <w:t>необходимо конкретизировать показания, требовать их докумен-</w:t>
      </w:r>
      <w:r>
        <w:rPr>
          <w:rStyle w:val="163"/>
          <w:b/>
          <w:bCs/>
        </w:rPr>
        <w:br/>
        <w:t>тального подтверждения и тщательно проверять.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Третья группа — материально-ответственные и другие лица,</w:t>
      </w:r>
      <w:r>
        <w:rPr>
          <w:rStyle w:val="163"/>
          <w:b/>
          <w:bCs/>
        </w:rPr>
        <w:br/>
        <w:t>несущие ответственность за недостачу, излишки, и други</w:t>
      </w:r>
      <w:r>
        <w:rPr>
          <w:rStyle w:val="163"/>
          <w:b/>
          <w:bCs/>
        </w:rPr>
        <w:t>е слу-</w:t>
      </w:r>
      <w:r>
        <w:rPr>
          <w:rStyle w:val="163"/>
          <w:b/>
          <w:bCs/>
        </w:rPr>
        <w:br/>
        <w:t>жебные нарушения. Выявленные факты они стараются объяс-</w:t>
      </w:r>
      <w:r>
        <w:rPr>
          <w:rStyle w:val="163"/>
          <w:b/>
          <w:bCs/>
        </w:rPr>
        <w:br/>
        <w:t>нить так, чтобы избежать или по крайней мере смягчить свою</w:t>
      </w:r>
      <w:r>
        <w:rPr>
          <w:rStyle w:val="163"/>
          <w:b/>
          <w:bCs/>
        </w:rPr>
        <w:br/>
        <w:t>ответственность, но было бы неправильно относиться к их пока-</w:t>
      </w:r>
      <w:r>
        <w:rPr>
          <w:rStyle w:val="163"/>
          <w:b/>
          <w:bCs/>
        </w:rPr>
        <w:br/>
        <w:t>заниям с предвзятым недоверием. Тщательно фиксируя показа-</w:t>
      </w:r>
      <w:r>
        <w:rPr>
          <w:rStyle w:val="163"/>
          <w:b/>
          <w:bCs/>
        </w:rPr>
        <w:br/>
        <w:t xml:space="preserve">ния, следует </w:t>
      </w:r>
      <w:r>
        <w:rPr>
          <w:rStyle w:val="163"/>
          <w:b/>
          <w:bCs/>
        </w:rPr>
        <w:t>детализировать их и затем проверять.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Четвертая группа — лица, которые по своему служебному</w:t>
      </w:r>
      <w:r>
        <w:rPr>
          <w:rStyle w:val="163"/>
          <w:b/>
          <w:bCs/>
        </w:rPr>
        <w:br/>
        <w:t>положению соприкасаются с теми, кто совершил хищение, но</w:t>
      </w:r>
      <w:r>
        <w:rPr>
          <w:rStyle w:val="163"/>
          <w:b/>
          <w:bCs/>
        </w:rPr>
        <w:br/>
        <w:t>могут быть не осведомлены о нем, хотя им известны отдельные</w:t>
      </w:r>
      <w:r>
        <w:rPr>
          <w:rStyle w:val="163"/>
          <w:b/>
          <w:bCs/>
        </w:rPr>
        <w:br/>
        <w:t>факты, имеющие значение для раскрытия преступлен</w:t>
      </w:r>
      <w:r>
        <w:rPr>
          <w:rStyle w:val="163"/>
          <w:b/>
          <w:bCs/>
        </w:rPr>
        <w:t>ия. Это</w:t>
      </w:r>
      <w:r>
        <w:rPr>
          <w:rStyle w:val="163"/>
          <w:b/>
          <w:bCs/>
        </w:rPr>
        <w:br/>
        <w:t>шоферы, грузчики, уборщицы, рядовые продавцы и др. Следует</w:t>
      </w:r>
      <w:r>
        <w:rPr>
          <w:rStyle w:val="163"/>
          <w:b/>
          <w:bCs/>
        </w:rPr>
        <w:br/>
        <w:t>иметь в виду, что в силу своего зависимого положения эти свиде-</w:t>
      </w:r>
      <w:r>
        <w:rPr>
          <w:rStyle w:val="163"/>
          <w:b/>
          <w:bCs/>
        </w:rPr>
        <w:br/>
        <w:t>тели нередко боятся давать правдивые показания, поэтому при</w:t>
      </w:r>
      <w:r>
        <w:rPr>
          <w:rStyle w:val="163"/>
          <w:b/>
          <w:bCs/>
        </w:rPr>
        <w:br/>
        <w:t>допросе необходимо убедить их в том, что закон защищает их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интере</w:t>
      </w:r>
      <w:r>
        <w:rPr>
          <w:rStyle w:val="163"/>
          <w:b/>
          <w:bCs/>
        </w:rPr>
        <w:t>сы. Сложнее обстоит дело, если они воздерживаются от</w:t>
      </w:r>
      <w:r>
        <w:rPr>
          <w:rStyle w:val="163"/>
          <w:b/>
          <w:bCs/>
        </w:rPr>
        <w:br/>
        <w:t>правдивых показаний по той причине, что получали от расхити-</w:t>
      </w:r>
      <w:r>
        <w:rPr>
          <w:rStyle w:val="163"/>
          <w:b/>
          <w:bCs/>
        </w:rPr>
        <w:br/>
        <w:t>телей подачки, «доплату» к заработной плате. Если это не дела-</w:t>
      </w:r>
      <w:r>
        <w:rPr>
          <w:rStyle w:val="163"/>
          <w:b/>
          <w:bCs/>
        </w:rPr>
        <w:br/>
        <w:t>ет их соучастниками в хищении, то напоминание им об ответст-</w:t>
      </w:r>
      <w:r>
        <w:rPr>
          <w:rStyle w:val="163"/>
          <w:b/>
          <w:bCs/>
        </w:rPr>
        <w:br/>
        <w:t>венности за ложные</w:t>
      </w:r>
      <w:r>
        <w:rPr>
          <w:rStyle w:val="163"/>
          <w:b/>
          <w:bCs/>
        </w:rPr>
        <w:t xml:space="preserve"> показания может помочь получению от них</w:t>
      </w:r>
      <w:r>
        <w:rPr>
          <w:rStyle w:val="163"/>
          <w:b/>
          <w:bCs/>
        </w:rPr>
        <w:br/>
        <w:t>важных сведений.</w:t>
      </w:r>
    </w:p>
    <w:p w:rsidR="00A86078" w:rsidRDefault="00F4381D">
      <w:pPr>
        <w:pStyle w:val="86"/>
        <w:keepNext/>
        <w:keepLines/>
        <w:shd w:val="clear" w:color="auto" w:fill="auto"/>
        <w:spacing w:line="230" w:lineRule="exact"/>
      </w:pPr>
      <w:bookmarkStart w:id="151" w:name="bookmark150"/>
      <w:r>
        <w:rPr>
          <w:rStyle w:val="89"/>
          <w:b/>
          <w:bCs/>
        </w:rPr>
        <w:t>§ 3. Расследование хищений, совершенных путем</w:t>
      </w:r>
      <w:r>
        <w:rPr>
          <w:rStyle w:val="89"/>
          <w:b/>
          <w:bCs/>
        </w:rPr>
        <w:br/>
        <w:t>моше</w:t>
      </w:r>
      <w:r>
        <w:rPr>
          <w:rStyle w:val="8a"/>
          <w:b/>
          <w:bCs/>
        </w:rPr>
        <w:t>нни</w:t>
      </w:r>
      <w:r>
        <w:rPr>
          <w:rStyle w:val="89"/>
          <w:b/>
          <w:bCs/>
        </w:rPr>
        <w:t>чества</w:t>
      </w:r>
      <w:bookmarkEnd w:id="151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Основанием для возбуждения уголовных дел о мошенничестве</w:t>
      </w:r>
      <w:r>
        <w:rPr>
          <w:rStyle w:val="163"/>
          <w:b/>
          <w:bCs/>
        </w:rPr>
        <w:br/>
        <w:t>являются данные о такого рода фактах, содержащиеся в сообще-</w:t>
      </w:r>
      <w:r>
        <w:rPr>
          <w:rStyle w:val="163"/>
          <w:b/>
          <w:bCs/>
        </w:rPr>
        <w:br/>
        <w:t>ниях учреждений, пре</w:t>
      </w:r>
      <w:r>
        <w:rPr>
          <w:rStyle w:val="163"/>
          <w:b/>
          <w:bCs/>
        </w:rPr>
        <w:t>дприятий, организаций, различных фирм,</w:t>
      </w:r>
      <w:r>
        <w:rPr>
          <w:rStyle w:val="163"/>
          <w:b/>
          <w:bCs/>
        </w:rPr>
        <w:br/>
        <w:t>отдельных должностных и иных лиц, а также в материалах не-</w:t>
      </w:r>
      <w:r>
        <w:rPr>
          <w:rStyle w:val="163"/>
          <w:b/>
          <w:bCs/>
        </w:rPr>
        <w:br/>
        <w:t>посредственных мероприятий оперативно-розыскных органов</w:t>
      </w:r>
      <w:r>
        <w:rPr>
          <w:rStyle w:val="163"/>
          <w:b/>
          <w:bCs/>
        </w:rPr>
        <w:br/>
        <w:t>криминальной милиции. Эти данные обычно указывают на факт</w:t>
      </w:r>
      <w:r>
        <w:rPr>
          <w:rStyle w:val="163"/>
          <w:b/>
          <w:bCs/>
        </w:rPr>
        <w:br/>
        <w:t>завладения материальными ценностями, денежны</w:t>
      </w:r>
      <w:r>
        <w:rPr>
          <w:rStyle w:val="163"/>
          <w:b/>
          <w:bCs/>
        </w:rPr>
        <w:t>ми средства-</w:t>
      </w:r>
      <w:r>
        <w:rPr>
          <w:rStyle w:val="163"/>
          <w:b/>
          <w:bCs/>
        </w:rPr>
        <w:br/>
        <w:t>ми, ценными бумагами и другим путем обмана.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Способ совершения таких деяний преступники обычно выби-</w:t>
      </w:r>
      <w:r>
        <w:rPr>
          <w:rStyle w:val="163"/>
          <w:b/>
          <w:bCs/>
        </w:rPr>
        <w:br/>
        <w:t>рают с учетом предмета преступного посягательства (имущество,</w:t>
      </w:r>
      <w:r>
        <w:rPr>
          <w:rStyle w:val="163"/>
          <w:b/>
          <w:bCs/>
        </w:rPr>
        <w:br/>
        <w:t>право на имущество, ценные бумаги, деньги и т.д.) и сложив-</w:t>
      </w:r>
      <w:r>
        <w:rPr>
          <w:rStyle w:val="163"/>
          <w:b/>
          <w:bCs/>
        </w:rPr>
        <w:br/>
        <w:t>шейся обстановки. При</w:t>
      </w:r>
      <w:r>
        <w:rPr>
          <w:rStyle w:val="163"/>
          <w:b/>
          <w:bCs/>
        </w:rPr>
        <w:t xml:space="preserve"> этом способ их совершения всегда связан</w:t>
      </w:r>
      <w:r>
        <w:rPr>
          <w:rStyle w:val="163"/>
          <w:b/>
          <w:bCs/>
        </w:rPr>
        <w:br/>
        <w:t>с обманом в активной или пассивной форме собственника или</w:t>
      </w:r>
      <w:r>
        <w:rPr>
          <w:rStyle w:val="163"/>
          <w:b/>
          <w:bCs/>
        </w:rPr>
        <w:br/>
        <w:t>лица, в ведении либо под охраной которого находится имущест-</w:t>
      </w:r>
      <w:r>
        <w:rPr>
          <w:rStyle w:val="163"/>
          <w:b/>
          <w:bCs/>
        </w:rPr>
        <w:br/>
        <w:t>во и деньги. В результате обманных действий мошенника потер-</w:t>
      </w:r>
      <w:r>
        <w:rPr>
          <w:rStyle w:val="163"/>
          <w:b/>
          <w:bCs/>
        </w:rPr>
        <w:br/>
        <w:t>певший как бы сам, добровольно пере</w:t>
      </w:r>
      <w:r>
        <w:rPr>
          <w:rStyle w:val="163"/>
          <w:b/>
          <w:bCs/>
        </w:rPr>
        <w:t>дает ему имущество.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Обман при мошенничестве может проявляться в различных</w:t>
      </w:r>
      <w:r>
        <w:rPr>
          <w:rStyle w:val="163"/>
          <w:b/>
          <w:bCs/>
        </w:rPr>
        <w:br/>
        <w:t>формах; в виде различных действий (активного использования</w:t>
      </w:r>
      <w:r>
        <w:rPr>
          <w:rStyle w:val="163"/>
          <w:b/>
          <w:bCs/>
        </w:rPr>
        <w:br/>
        <w:t>фальсифицированного предмета сделки, поддельных документов</w:t>
      </w:r>
      <w:r>
        <w:rPr>
          <w:rStyle w:val="163"/>
          <w:b/>
          <w:bCs/>
        </w:rPr>
        <w:br/>
        <w:t>на получение имущества, денег, ценных бумаг, внесения иска-</w:t>
      </w:r>
      <w:r>
        <w:rPr>
          <w:rStyle w:val="163"/>
          <w:b/>
          <w:bCs/>
        </w:rPr>
        <w:br/>
        <w:t>жени</w:t>
      </w:r>
      <w:r>
        <w:rPr>
          <w:rStyle w:val="163"/>
          <w:b/>
          <w:bCs/>
        </w:rPr>
        <w:t>й в программу ЭВМ, применения иных мошеннических</w:t>
      </w:r>
      <w:r>
        <w:rPr>
          <w:rStyle w:val="163"/>
          <w:b/>
          <w:bCs/>
        </w:rPr>
        <w:br/>
        <w:t>приемов и др.). При этом словесная форма обычно сочетается с</w:t>
      </w:r>
      <w:r>
        <w:rPr>
          <w:rStyle w:val="163"/>
          <w:b/>
          <w:bCs/>
        </w:rPr>
        <w:br/>
        <w:t>применением различных мошеннических действий. Чаще всего</w:t>
      </w:r>
      <w:r>
        <w:rPr>
          <w:rStyle w:val="163"/>
          <w:b/>
          <w:bCs/>
        </w:rPr>
        <w:br/>
        <w:t>обман совершается с использованием различных материальных</w:t>
      </w:r>
      <w:r>
        <w:rPr>
          <w:rStyle w:val="163"/>
          <w:b/>
          <w:bCs/>
        </w:rPr>
        <w:br/>
        <w:t>средств (обычно подложных докум</w:t>
      </w:r>
      <w:r>
        <w:rPr>
          <w:rStyle w:val="163"/>
          <w:b/>
          <w:bCs/>
        </w:rPr>
        <w:t>ентов).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Наиболее распространенными в настоящее время способами</w:t>
      </w:r>
      <w:r>
        <w:rPr>
          <w:rStyle w:val="163"/>
          <w:b/>
          <w:bCs/>
        </w:rPr>
        <w:br/>
        <w:t>хищений чужого имущества путем мошенничества являются</w:t>
      </w:r>
      <w:r>
        <w:rPr>
          <w:rStyle w:val="163"/>
          <w:b/>
          <w:bCs/>
        </w:rPr>
        <w:br/>
        <w:t>следующие деяния, позволяющие обманным образом завладеть</w:t>
      </w:r>
      <w:r>
        <w:rPr>
          <w:rStyle w:val="163"/>
          <w:b/>
          <w:bCs/>
        </w:rPr>
        <w:br/>
        <w:t>разного рода материальными и иными ценностями: 1) с по-</w:t>
      </w:r>
      <w:r>
        <w:rPr>
          <w:rStyle w:val="163"/>
          <w:b/>
          <w:bCs/>
        </w:rPr>
        <w:br/>
        <w:t xml:space="preserve">мощью обманных операций с </w:t>
      </w:r>
      <w:r>
        <w:rPr>
          <w:rStyle w:val="163"/>
          <w:b/>
          <w:bCs/>
        </w:rPr>
        <w:t>различными ценными бумагами</w:t>
      </w:r>
      <w:r>
        <w:rPr>
          <w:rStyle w:val="163"/>
          <w:b/>
          <w:bCs/>
        </w:rPr>
        <w:br/>
        <w:t>(чаще акциями, векселями, приватизационными бумагами</w:t>
      </w:r>
      <w:r>
        <w:rPr>
          <w:rStyle w:val="163"/>
          <w:b/>
          <w:bCs/>
        </w:rPr>
        <w:br/>
        <w:t>и др.), при их выпуске (выдаче) и обороте (купле-продаже), пу-</w:t>
      </w:r>
      <w:r>
        <w:rPr>
          <w:rStyle w:val="163"/>
          <w:b/>
          <w:bCs/>
        </w:rPr>
        <w:br/>
        <w:t>тем махинаций с кредитными карточками, фальшивыми бан-</w:t>
      </w:r>
      <w:r>
        <w:rPr>
          <w:rStyle w:val="163"/>
          <w:b/>
          <w:bCs/>
        </w:rPr>
        <w:br/>
        <w:t>ковскими авизо; 2) посредством обманных операций при полу</w:t>
      </w:r>
      <w:r>
        <w:rPr>
          <w:rStyle w:val="163"/>
          <w:b/>
          <w:bCs/>
        </w:rPr>
        <w:t>че-</w:t>
      </w:r>
      <w:r>
        <w:rPr>
          <w:rStyle w:val="163"/>
          <w:b/>
          <w:bCs/>
        </w:rPr>
        <w:br/>
        <w:t>нии аванса (предоплаты под предлогом предоставления товаров</w:t>
      </w:r>
      <w:r>
        <w:rPr>
          <w:rStyle w:val="163"/>
          <w:b/>
          <w:bCs/>
        </w:rPr>
        <w:br/>
        <w:t>или услуг и др.); 3) в результате создания всевозможных фик-</w:t>
      </w:r>
      <w:r>
        <w:rPr>
          <w:rStyle w:val="163"/>
          <w:b/>
          <w:bCs/>
        </w:rPr>
        <w:br/>
        <w:t>тивных инвестиционных фондов, в том числе и всевозможных</w:t>
      </w:r>
      <w:r>
        <w:rPr>
          <w:rStyle w:val="163"/>
          <w:b/>
          <w:bCs/>
        </w:rPr>
        <w:br/>
        <w:t>«финансовых пирамид»; 4) путем получения материальных цен-</w:t>
      </w:r>
      <w:r>
        <w:rPr>
          <w:rStyle w:val="163"/>
          <w:b/>
          <w:bCs/>
        </w:rPr>
        <w:br/>
        <w:t>ностей на базах</w:t>
      </w:r>
      <w:r>
        <w:rPr>
          <w:rStyle w:val="163"/>
          <w:b/>
          <w:bCs/>
        </w:rPr>
        <w:t>, складах и других объектах, а также пенсий, по-</w:t>
      </w:r>
      <w:r>
        <w:rPr>
          <w:rStyle w:val="163"/>
          <w:b/>
          <w:bCs/>
        </w:rPr>
        <w:br/>
        <w:t>собий и других периодических выплат в соответствующих орга-</w:t>
      </w:r>
      <w:r>
        <w:rPr>
          <w:rStyle w:val="163"/>
          <w:b/>
          <w:bCs/>
        </w:rPr>
        <w:br/>
        <w:t>нах по подложным документам; 5) с помощью заведомо ложных</w:t>
      </w:r>
      <w:r>
        <w:rPr>
          <w:rStyle w:val="163"/>
          <w:b/>
          <w:bCs/>
        </w:rPr>
        <w:br/>
        <w:t>обещаний об оказании какой-либо помощи (приобретении чего-</w:t>
      </w:r>
      <w:r>
        <w:rPr>
          <w:rStyle w:val="163"/>
          <w:b/>
          <w:bCs/>
        </w:rPr>
        <w:br/>
        <w:t>либо, поступлении куда-либо) и</w:t>
      </w:r>
      <w:r>
        <w:rPr>
          <w:rStyle w:val="163"/>
          <w:b/>
          <w:bCs/>
        </w:rPr>
        <w:t xml:space="preserve"> др.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Большинство способов мошенничества (особенно с деньгами) и</w:t>
      </w:r>
      <w:r>
        <w:rPr>
          <w:rStyle w:val="163"/>
          <w:b/>
          <w:bCs/>
        </w:rPr>
        <w:br/>
        <w:t>ценными бумагами являются полноструктурными, включающи-</w:t>
      </w:r>
      <w:r>
        <w:rPr>
          <w:rStyle w:val="163"/>
          <w:b/>
          <w:bCs/>
        </w:rPr>
        <w:br/>
        <w:t>ми в себя тщательную подготовку, совершение и меры по сокры-</w:t>
      </w:r>
      <w:r>
        <w:rPr>
          <w:rStyle w:val="163"/>
          <w:b/>
          <w:bCs/>
        </w:rPr>
        <w:br/>
        <w:t>тию следов преступления. Например, на стадии подготовки мо-</w:t>
      </w:r>
      <w:r>
        <w:rPr>
          <w:rStyle w:val="163"/>
          <w:b/>
          <w:bCs/>
        </w:rPr>
        <w:br/>
        <w:t>шенники собираю</w:t>
      </w:r>
      <w:r>
        <w:rPr>
          <w:rStyle w:val="163"/>
          <w:b/>
          <w:bCs/>
        </w:rPr>
        <w:t>т нужную информацию об объекте преступного</w:t>
      </w:r>
      <w:r>
        <w:rPr>
          <w:rStyle w:val="163"/>
          <w:b/>
          <w:bCs/>
        </w:rPr>
        <w:br/>
        <w:t>посягательства, добывают бланки необходимых документов; зна-</w:t>
      </w:r>
      <w:r>
        <w:rPr>
          <w:rStyle w:val="163"/>
          <w:b/>
          <w:bCs/>
        </w:rPr>
        <w:br/>
        <w:t>комятся с системой деятельности соответствующих организаций,</w:t>
      </w:r>
      <w:r>
        <w:rPr>
          <w:rStyle w:val="163"/>
          <w:b/>
          <w:bCs/>
        </w:rPr>
        <w:br/>
        <w:t>фирм, банков, с документооборотом в них; иногда ищут пособни-</w:t>
      </w:r>
      <w:r>
        <w:rPr>
          <w:rStyle w:val="163"/>
          <w:b/>
          <w:bCs/>
        </w:rPr>
        <w:br/>
        <w:t>ков в этих организациях, орга</w:t>
      </w:r>
      <w:r>
        <w:rPr>
          <w:rStyle w:val="163"/>
          <w:b/>
          <w:bCs/>
        </w:rPr>
        <w:t>низуют тщательно продуманную</w:t>
      </w:r>
      <w:r>
        <w:rPr>
          <w:rStyle w:val="163"/>
          <w:b/>
          <w:bCs/>
        </w:rPr>
        <w:br/>
        <w:t>рекламу; разрабатывают приемы самой мошеннической акции.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Само совершение складывается из непосредственных обманных</w:t>
      </w:r>
      <w:r>
        <w:rPr>
          <w:rStyle w:val="163"/>
          <w:b/>
          <w:bCs/>
        </w:rPr>
        <w:br/>
        <w:t>приемов передачи поддельных документов и иных подделок, по-</w:t>
      </w:r>
      <w:r>
        <w:rPr>
          <w:rStyle w:val="163"/>
          <w:b/>
          <w:bCs/>
        </w:rPr>
        <w:br/>
        <w:t>лучения по ним имущества, денег или ценных бумаг. Ме</w:t>
      </w:r>
      <w:r>
        <w:rPr>
          <w:rStyle w:val="163"/>
          <w:b/>
          <w:bCs/>
        </w:rPr>
        <w:t>ры по</w:t>
      </w:r>
      <w:r>
        <w:rPr>
          <w:rStyle w:val="163"/>
          <w:b/>
          <w:bCs/>
        </w:rPr>
        <w:br/>
        <w:t>сокрытию мошенничества обычно связаны с быстрым исчезнове-</w:t>
      </w:r>
      <w:r>
        <w:rPr>
          <w:rStyle w:val="163"/>
          <w:b/>
          <w:bCs/>
        </w:rPr>
        <w:br/>
        <w:t>нием мошенников с похищенным имуществом с места криминаль-</w:t>
      </w:r>
      <w:r>
        <w:rPr>
          <w:rStyle w:val="163"/>
          <w:b/>
          <w:bCs/>
        </w:rPr>
        <w:br/>
        <w:t>ной деятельности; быстрой реализацией похищенного; составле-</w:t>
      </w:r>
      <w:r>
        <w:rPr>
          <w:rStyle w:val="163"/>
          <w:b/>
          <w:bCs/>
        </w:rPr>
        <w:br/>
        <w:t>нием новых подложных документов, оправдывающих движение</w:t>
      </w:r>
      <w:r>
        <w:rPr>
          <w:rStyle w:val="163"/>
          <w:b/>
          <w:bCs/>
        </w:rPr>
        <w:br/>
        <w:t>похищенного (по</w:t>
      </w:r>
      <w:r>
        <w:rPr>
          <w:rStyle w:val="163"/>
          <w:b/>
          <w:bCs/>
        </w:rPr>
        <w:t>дложных договоров, контрактов, актов сдачи-</w:t>
      </w:r>
      <w:r>
        <w:rPr>
          <w:rStyle w:val="163"/>
          <w:b/>
          <w:bCs/>
        </w:rPr>
        <w:br/>
        <w:t>приемки, доверенностей и др.); быстрая ликвидация фиктивных</w:t>
      </w:r>
      <w:r>
        <w:rPr>
          <w:rStyle w:val="163"/>
          <w:b/>
          <w:bCs/>
        </w:rPr>
        <w:br/>
        <w:t>коммерческих и банковских структур и т.д.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начале расследования обычно возникают следующие типо-</w:t>
      </w:r>
      <w:r>
        <w:rPr>
          <w:rStyle w:val="163"/>
          <w:b/>
          <w:bCs/>
        </w:rPr>
        <w:br/>
        <w:t>вые следственные ситуации: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 xml:space="preserve">Ситуация 1 — мошенническое </w:t>
      </w:r>
      <w:r>
        <w:rPr>
          <w:rStyle w:val="163"/>
          <w:b/>
          <w:bCs/>
        </w:rPr>
        <w:t>завладение имуществом (всех</w:t>
      </w:r>
      <w:r>
        <w:rPr>
          <w:rStyle w:val="163"/>
          <w:b/>
          <w:bCs/>
        </w:rPr>
        <w:br/>
        <w:t>его видов) осуществлено с помощью поддельных документов (бан-</w:t>
      </w:r>
      <w:r>
        <w:rPr>
          <w:rStyle w:val="163"/>
          <w:b/>
          <w:bCs/>
        </w:rPr>
        <w:br/>
        <w:t>ковских, ценных бумаг, накладных, паспортов и др.) или различ-</w:t>
      </w:r>
      <w:r>
        <w:rPr>
          <w:rStyle w:val="163"/>
          <w:b/>
          <w:bCs/>
        </w:rPr>
        <w:br/>
        <w:t>ного рода вещевых или денежных «кукл», фальшивых драгоцен-</w:t>
      </w:r>
      <w:r>
        <w:rPr>
          <w:rStyle w:val="163"/>
          <w:b/>
          <w:bCs/>
        </w:rPr>
        <w:br/>
        <w:t xml:space="preserve">ностей и иных врученных мошенником изделий. </w:t>
      </w:r>
      <w:r>
        <w:rPr>
          <w:rStyle w:val="163"/>
          <w:b/>
          <w:bCs/>
        </w:rPr>
        <w:t>В первичных</w:t>
      </w:r>
      <w:r>
        <w:rPr>
          <w:rStyle w:val="163"/>
          <w:b/>
          <w:bCs/>
        </w:rPr>
        <w:br/>
        <w:t>материалах имеются использованные мошенником документы и</w:t>
      </w:r>
      <w:r>
        <w:rPr>
          <w:rStyle w:val="163"/>
          <w:b/>
          <w:bCs/>
        </w:rPr>
        <w:br/>
        <w:t>предметы, а также значительные сведения о его вешнем облике и</w:t>
      </w:r>
      <w:r>
        <w:rPr>
          <w:rStyle w:val="163"/>
          <w:b/>
          <w:bCs/>
        </w:rPr>
        <w:br/>
        <w:t>манере поведения. С момента обнаружения факта мошенничества</w:t>
      </w:r>
      <w:r>
        <w:rPr>
          <w:rStyle w:val="163"/>
          <w:b/>
          <w:bCs/>
        </w:rPr>
        <w:br/>
        <w:t>прошло от нескольких часов до нескольких дней;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Ситуация 2 — обста</w:t>
      </w:r>
      <w:r>
        <w:rPr>
          <w:rStyle w:val="163"/>
          <w:b/>
          <w:bCs/>
        </w:rPr>
        <w:t>новка в основном та же, что и в первой</w:t>
      </w:r>
      <w:r>
        <w:rPr>
          <w:rStyle w:val="163"/>
          <w:b/>
          <w:bCs/>
        </w:rPr>
        <w:br/>
        <w:t>ситуации, но информация о личности мошенника и манере его</w:t>
      </w:r>
      <w:r>
        <w:rPr>
          <w:rStyle w:val="163"/>
          <w:b/>
          <w:bCs/>
        </w:rPr>
        <w:br/>
        <w:t>поведения крайне незначительна или вообще отсутствует (на-</w:t>
      </w:r>
      <w:r>
        <w:rPr>
          <w:rStyle w:val="163"/>
          <w:b/>
          <w:bCs/>
        </w:rPr>
        <w:br/>
        <w:t>пример, при махинациях с кредитовыми авизо, посланными по</w:t>
      </w:r>
      <w:r>
        <w:rPr>
          <w:rStyle w:val="163"/>
          <w:b/>
          <w:bCs/>
        </w:rPr>
        <w:br/>
        <w:t>телетайпу и т.д.);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Ситуация 3 — мошенник з</w:t>
      </w:r>
      <w:r>
        <w:rPr>
          <w:rStyle w:val="163"/>
          <w:b/>
          <w:bCs/>
        </w:rPr>
        <w:t>адержан на месте происшествия</w:t>
      </w:r>
      <w:r>
        <w:rPr>
          <w:rStyle w:val="163"/>
          <w:b/>
          <w:bCs/>
        </w:rPr>
        <w:br/>
        <w:t>в момент совершения преступления или же сразу после совер-</w:t>
      </w:r>
      <w:r>
        <w:rPr>
          <w:rStyle w:val="163"/>
          <w:b/>
          <w:bCs/>
        </w:rPr>
        <w:br/>
        <w:t>шения мошенничества. В первичных материалах имеются ис-</w:t>
      </w:r>
      <w:r>
        <w:rPr>
          <w:rStyle w:val="163"/>
          <w:b/>
          <w:bCs/>
        </w:rPr>
        <w:br/>
        <w:t>пользованные им документы, «куклы», фальшивые поделки и</w:t>
      </w:r>
      <w:r>
        <w:rPr>
          <w:rStyle w:val="163"/>
          <w:b/>
          <w:bCs/>
        </w:rPr>
        <w:br/>
        <w:t>другие средства преступления.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результате анализа инфо</w:t>
      </w:r>
      <w:r>
        <w:rPr>
          <w:rStyle w:val="163"/>
          <w:b/>
          <w:bCs/>
        </w:rPr>
        <w:t>рмационной основы двух первых</w:t>
      </w:r>
      <w:r>
        <w:rPr>
          <w:rStyle w:val="163"/>
          <w:b/>
          <w:bCs/>
        </w:rPr>
        <w:br/>
        <w:t>ситуаций чаще всего возникает необходимость выдвижения и</w:t>
      </w:r>
      <w:r>
        <w:rPr>
          <w:rStyle w:val="163"/>
          <w:b/>
          <w:bCs/>
        </w:rPr>
        <w:br/>
        <w:t>проверки общих версий о действительности факта мошенничест-</w:t>
      </w:r>
      <w:r>
        <w:rPr>
          <w:rStyle w:val="163"/>
          <w:b/>
          <w:bCs/>
        </w:rPr>
        <w:br/>
        <w:t>ва при тех обстоятельствах, которые явствуют из первичных</w:t>
      </w:r>
      <w:r>
        <w:rPr>
          <w:rStyle w:val="163"/>
          <w:b/>
          <w:bCs/>
        </w:rPr>
        <w:br/>
        <w:t>данных. Частные версии обычно бывают связаны с необ</w:t>
      </w:r>
      <w:r>
        <w:rPr>
          <w:rStyle w:val="163"/>
          <w:b/>
          <w:bCs/>
        </w:rPr>
        <w:t>ходимо-</w:t>
      </w:r>
      <w:r>
        <w:rPr>
          <w:rStyle w:val="163"/>
          <w:b/>
          <w:bCs/>
        </w:rPr>
        <w:br/>
        <w:t>стью установления всех особенностей способа мошенничества,</w:t>
      </w:r>
      <w:r>
        <w:rPr>
          <w:rStyle w:val="163"/>
          <w:b/>
          <w:bCs/>
        </w:rPr>
        <w:br/>
        <w:t>личности преступника, места его нахождения, возможности со-</w:t>
      </w:r>
      <w:r>
        <w:rPr>
          <w:rStyle w:val="163"/>
          <w:b/>
          <w:bCs/>
        </w:rPr>
        <w:br/>
        <w:t>вершения им ранее нераскрытых хищений, возможных его свя-</w:t>
      </w:r>
      <w:r>
        <w:rPr>
          <w:rStyle w:val="163"/>
          <w:b/>
          <w:bCs/>
        </w:rPr>
        <w:br/>
        <w:t>зей с работниками тех организаций, из которых похищалось</w:t>
      </w:r>
      <w:r>
        <w:rPr>
          <w:rStyle w:val="163"/>
          <w:b/>
          <w:bCs/>
        </w:rPr>
        <w:br/>
        <w:t>имущество, мес</w:t>
      </w:r>
      <w:r>
        <w:rPr>
          <w:rStyle w:val="163"/>
          <w:b/>
          <w:bCs/>
        </w:rPr>
        <w:t>т нахождения похищенного имущества, размера</w:t>
      </w:r>
      <w:r>
        <w:rPr>
          <w:rStyle w:val="163"/>
          <w:b/>
          <w:bCs/>
        </w:rPr>
        <w:br/>
        <w:t>причиненного ущерба.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третьей ситуации версии в основном выдвигаются с целью</w:t>
      </w:r>
      <w:r>
        <w:rPr>
          <w:rStyle w:val="163"/>
          <w:b/>
          <w:bCs/>
        </w:rPr>
        <w:br/>
        <w:t>установления личности мошенника, выявления его преступного</w:t>
      </w:r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прошлого и его возможной связи с ранее нераскрытыми анало-</w:t>
      </w:r>
      <w:r>
        <w:rPr>
          <w:rStyle w:val="163"/>
          <w:b/>
          <w:bCs/>
        </w:rPr>
        <w:br/>
        <w:t>гичными хищениям</w:t>
      </w:r>
      <w:r>
        <w:rPr>
          <w:rStyle w:val="163"/>
          <w:b/>
          <w:bCs/>
        </w:rPr>
        <w:t>и. Во всех ситуациях выдвигается версия о</w:t>
      </w:r>
      <w:r>
        <w:rPr>
          <w:rStyle w:val="163"/>
          <w:b/>
          <w:bCs/>
        </w:rPr>
        <w:br/>
        <w:t>том, не является ли мошенник членом какой-либо ОПГ.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Для первой и второй следственных ситуаций характерен сле-</w:t>
      </w:r>
      <w:r>
        <w:rPr>
          <w:rStyle w:val="163"/>
          <w:b/>
          <w:bCs/>
        </w:rPr>
        <w:br/>
        <w:t>дующий набор первоначальных следственных и иных действий:</w:t>
      </w:r>
      <w:r>
        <w:rPr>
          <w:rStyle w:val="163"/>
          <w:b/>
          <w:bCs/>
        </w:rPr>
        <w:br/>
        <w:t>допрос лиц, в чьем распоряжении находилось пол</w:t>
      </w:r>
      <w:r>
        <w:rPr>
          <w:rStyle w:val="163"/>
          <w:b/>
          <w:bCs/>
        </w:rPr>
        <w:t>ученное мо-</w:t>
      </w:r>
      <w:r>
        <w:rPr>
          <w:rStyle w:val="163"/>
          <w:b/>
          <w:bCs/>
        </w:rPr>
        <w:br/>
        <w:t>шенником чужое имущество; выемка и осмотр документов и</w:t>
      </w:r>
      <w:r>
        <w:rPr>
          <w:rStyle w:val="163"/>
          <w:b/>
          <w:bCs/>
        </w:rPr>
        <w:br/>
        <w:t>предметов, использованных преступником; осмотр места проис-</w:t>
      </w:r>
      <w:r>
        <w:rPr>
          <w:rStyle w:val="163"/>
          <w:b/>
          <w:bCs/>
        </w:rPr>
        <w:br/>
        <w:t>шествия (главным образом при расследовании по горячим сле-</w:t>
      </w:r>
      <w:r>
        <w:rPr>
          <w:rStyle w:val="163"/>
          <w:b/>
          <w:bCs/>
        </w:rPr>
        <w:br/>
        <w:t>дам); составление композиционного портрета или фоторобота</w:t>
      </w:r>
      <w:r>
        <w:rPr>
          <w:rStyle w:val="163"/>
          <w:b/>
          <w:bCs/>
        </w:rPr>
        <w:br/>
        <w:t>мошенника; о</w:t>
      </w:r>
      <w:r>
        <w:rPr>
          <w:rStyle w:val="163"/>
          <w:b/>
          <w:bCs/>
        </w:rPr>
        <w:t>бращение к данным информационных центров</w:t>
      </w:r>
      <w:r>
        <w:rPr>
          <w:rStyle w:val="163"/>
          <w:b/>
          <w:bCs/>
        </w:rPr>
        <w:br/>
        <w:t>МВД (особенно следующих учетов: дактилоскопического, по</w:t>
      </w:r>
      <w:r>
        <w:rPr>
          <w:rStyle w:val="163"/>
          <w:b/>
          <w:bCs/>
        </w:rPr>
        <w:br/>
        <w:t>признакам внешности и по способу совершения преступления).</w:t>
      </w:r>
      <w:r>
        <w:rPr>
          <w:rStyle w:val="163"/>
          <w:b/>
          <w:bCs/>
        </w:rPr>
        <w:br/>
        <w:t>Во второй ситуации больший упор делается на использование</w:t>
      </w:r>
      <w:r>
        <w:rPr>
          <w:rStyle w:val="163"/>
          <w:b/>
          <w:bCs/>
        </w:rPr>
        <w:br/>
        <w:t>данных информационных центров МВД и помощи</w:t>
      </w:r>
      <w:r>
        <w:rPr>
          <w:rStyle w:val="163"/>
          <w:b/>
          <w:bCs/>
        </w:rPr>
        <w:t xml:space="preserve"> оперативно-</w:t>
      </w:r>
      <w:r>
        <w:rPr>
          <w:rStyle w:val="163"/>
          <w:b/>
          <w:bCs/>
        </w:rPr>
        <w:br/>
        <w:t>розыскных органов.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Для третьей ситуации комплекс первоначальных следствен-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ных и иных действий обычно складывается из личного обыска за-</w:t>
      </w:r>
      <w:r>
        <w:rPr>
          <w:rStyle w:val="163"/>
          <w:b/>
          <w:bCs/>
        </w:rPr>
        <w:br/>
        <w:t>держанного, его допроса, обыска по месту жительства, осмотра</w:t>
      </w:r>
      <w:r>
        <w:rPr>
          <w:rStyle w:val="163"/>
          <w:b/>
          <w:bCs/>
        </w:rPr>
        <w:br/>
        <w:t>изъятых у него документов и предметов, исполь</w:t>
      </w:r>
      <w:r>
        <w:rPr>
          <w:rStyle w:val="163"/>
          <w:b/>
          <w:bCs/>
        </w:rPr>
        <w:t>зованных им для</w:t>
      </w:r>
      <w:r>
        <w:rPr>
          <w:rStyle w:val="163"/>
          <w:b/>
          <w:bCs/>
        </w:rPr>
        <w:br/>
        <w:t>совершения преступления, допроса свидетелей и потерпевших.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План расследования хищений путем мошенничества на пер-</w:t>
      </w:r>
      <w:r>
        <w:rPr>
          <w:rStyle w:val="163"/>
          <w:b/>
          <w:bCs/>
        </w:rPr>
        <w:br/>
        <w:t>воначальном и последующем этапах их расследования должен</w:t>
      </w:r>
      <w:r>
        <w:rPr>
          <w:rStyle w:val="163"/>
          <w:b/>
          <w:bCs/>
        </w:rPr>
        <w:br/>
        <w:t>обеспечить решение в основном тех же задач, что и при хищени-</w:t>
      </w:r>
      <w:r>
        <w:rPr>
          <w:rStyle w:val="163"/>
          <w:b/>
          <w:bCs/>
        </w:rPr>
        <w:br/>
        <w:t>ях путе</w:t>
      </w:r>
      <w:r>
        <w:rPr>
          <w:rStyle w:val="163"/>
          <w:b/>
          <w:bCs/>
        </w:rPr>
        <w:t>м присвоения и растраты. Только чаще стержнем такого</w:t>
      </w:r>
      <w:r>
        <w:rPr>
          <w:rStyle w:val="163"/>
          <w:b/>
          <w:bCs/>
        </w:rPr>
        <w:br/>
        <w:t>плана расследования будут не эпизоды мошеннической преступ-</w:t>
      </w:r>
      <w:r>
        <w:rPr>
          <w:rStyle w:val="163"/>
          <w:b/>
          <w:bCs/>
        </w:rPr>
        <w:br/>
        <w:t>ной деятельности, а поисково-розыскные аспекты расследования</w:t>
      </w:r>
      <w:r>
        <w:rPr>
          <w:rStyle w:val="163"/>
          <w:b/>
          <w:bCs/>
        </w:rPr>
        <w:br/>
        <w:t>(розыск мошенника, похищенного имущества и др.). Соответст-</w:t>
      </w:r>
      <w:r>
        <w:rPr>
          <w:rStyle w:val="163"/>
          <w:b/>
          <w:bCs/>
        </w:rPr>
        <w:br/>
        <w:t xml:space="preserve">венно особое внимание </w:t>
      </w:r>
      <w:r>
        <w:rPr>
          <w:rStyle w:val="163"/>
          <w:b/>
          <w:bCs/>
        </w:rPr>
        <w:t>в таком плане должно быть уделено взаи-</w:t>
      </w:r>
      <w:r>
        <w:rPr>
          <w:rStyle w:val="163"/>
          <w:b/>
          <w:bCs/>
        </w:rPr>
        <w:br/>
        <w:t>модействию следователя с оперативно-розыскными органами.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Содержание типовых следственных ситуаций на последую-</w:t>
      </w:r>
      <w:r>
        <w:rPr>
          <w:rStyle w:val="163"/>
          <w:b/>
          <w:bCs/>
        </w:rPr>
        <w:br/>
        <w:t>щем этапе расследования обычно обусловливается степенью рас-</w:t>
      </w:r>
      <w:r>
        <w:rPr>
          <w:rStyle w:val="163"/>
          <w:b/>
          <w:bCs/>
        </w:rPr>
        <w:br/>
        <w:t>крытия такого хищения (разыскан и задержан л</w:t>
      </w:r>
      <w:r>
        <w:rPr>
          <w:rStyle w:val="163"/>
          <w:b/>
          <w:bCs/>
        </w:rPr>
        <w:t>и мошенник,</w:t>
      </w:r>
      <w:r>
        <w:rPr>
          <w:rStyle w:val="163"/>
          <w:b/>
          <w:bCs/>
        </w:rPr>
        <w:br/>
        <w:t>вся ли его преступная деятельность установлена, доказана ли</w:t>
      </w:r>
      <w:r>
        <w:rPr>
          <w:rStyle w:val="163"/>
          <w:b/>
          <w:bCs/>
        </w:rPr>
        <w:br/>
        <w:t>виновность лица, совершившего мошенничество, нет ли допол-</w:t>
      </w:r>
      <w:r>
        <w:rPr>
          <w:rStyle w:val="163"/>
          <w:b/>
          <w:bCs/>
        </w:rPr>
        <w:br/>
        <w:t>нительной информации о совершении подозреваемым (обвиняе-</w:t>
      </w:r>
      <w:r>
        <w:rPr>
          <w:rStyle w:val="163"/>
          <w:b/>
          <w:bCs/>
        </w:rPr>
        <w:br/>
        <w:t>мым) других преступлений и т.д.), а также характером позиции</w:t>
      </w:r>
      <w:r>
        <w:rPr>
          <w:rStyle w:val="163"/>
          <w:b/>
          <w:bCs/>
        </w:rPr>
        <w:br/>
        <w:t>обвиня</w:t>
      </w:r>
      <w:r>
        <w:rPr>
          <w:rStyle w:val="163"/>
          <w:b/>
          <w:bCs/>
        </w:rPr>
        <w:t>емого по отношению к собранным доказательствам его</w:t>
      </w:r>
      <w:r>
        <w:rPr>
          <w:rStyle w:val="163"/>
          <w:b/>
          <w:bCs/>
        </w:rPr>
        <w:br/>
        <w:t>виновности.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Допрос свидетелей и потерпевших. На первоначальном этапе</w:t>
      </w:r>
      <w:r>
        <w:rPr>
          <w:rStyle w:val="163"/>
          <w:b/>
          <w:bCs/>
        </w:rPr>
        <w:br/>
        <w:t>в качестве свидетелей допрашиваются лица, в чьем распоряже-</w:t>
      </w:r>
      <w:r>
        <w:rPr>
          <w:rStyle w:val="163"/>
          <w:b/>
          <w:bCs/>
        </w:rPr>
        <w:br/>
        <w:t>нии находилось имущество, незаконно полученное мошенником,</w:t>
      </w:r>
      <w:r>
        <w:rPr>
          <w:rStyle w:val="163"/>
          <w:b/>
          <w:bCs/>
        </w:rPr>
        <w:br/>
        <w:t>и другие лица, ви</w:t>
      </w:r>
      <w:r>
        <w:rPr>
          <w:rStyle w:val="163"/>
          <w:b/>
          <w:bCs/>
        </w:rPr>
        <w:t>девшие или контактировавшие с мошенником</w:t>
      </w:r>
      <w:r>
        <w:rPr>
          <w:rStyle w:val="163"/>
          <w:b/>
          <w:bCs/>
        </w:rPr>
        <w:br/>
        <w:t>до или в момент совершения преступления. При посягательстве</w:t>
      </w:r>
      <w:r>
        <w:rPr>
          <w:rStyle w:val="163"/>
          <w:b/>
          <w:bCs/>
        </w:rPr>
        <w:br/>
        <w:t>мошенника на личное имущество прежде всего допрашивается</w:t>
      </w:r>
      <w:r>
        <w:rPr>
          <w:rStyle w:val="163"/>
          <w:b/>
          <w:bCs/>
        </w:rPr>
        <w:br/>
        <w:t>потерпевший. В ходе их допроса детально выясняются все об-</w:t>
      </w:r>
      <w:r>
        <w:rPr>
          <w:rStyle w:val="163"/>
          <w:b/>
          <w:bCs/>
        </w:rPr>
        <w:br/>
        <w:t>стоятельства совершения преступления, п</w:t>
      </w:r>
      <w:r>
        <w:rPr>
          <w:rStyle w:val="163"/>
          <w:b/>
          <w:bCs/>
        </w:rPr>
        <w:t>ризнаки внешности</w:t>
      </w:r>
      <w:r>
        <w:rPr>
          <w:rStyle w:val="163"/>
          <w:b/>
          <w:bCs/>
        </w:rPr>
        <w:br/>
        <w:t>мошенника. На последующей стадии в качестве свидетелей доп-</w:t>
      </w:r>
      <w:r>
        <w:rPr>
          <w:rStyle w:val="163"/>
          <w:b/>
          <w:bCs/>
        </w:rPr>
        <w:br/>
        <w:t>рашиваются все другие лица, которые не были допрошены ра-</w:t>
      </w:r>
      <w:r>
        <w:rPr>
          <w:rStyle w:val="163"/>
          <w:b/>
          <w:bCs/>
        </w:rPr>
        <w:br/>
        <w:t>нее, но видели, слышали что-то, относящееся к расследуемому</w:t>
      </w:r>
      <w:r>
        <w:rPr>
          <w:rStyle w:val="163"/>
          <w:b/>
          <w:bCs/>
        </w:rPr>
        <w:br/>
        <w:t>преступлению, знакомы с мошенником.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Выемке обычно подлежат д</w:t>
      </w:r>
      <w:r>
        <w:rPr>
          <w:rStyle w:val="163"/>
          <w:b/>
          <w:bCs/>
        </w:rPr>
        <w:t>окументы, отражающие получе-</w:t>
      </w:r>
      <w:r>
        <w:rPr>
          <w:rStyle w:val="163"/>
          <w:b/>
          <w:bCs/>
        </w:rPr>
        <w:br/>
        <w:t>ние и движение полученных мошенническим путем имущества</w:t>
      </w:r>
      <w:r>
        <w:rPr>
          <w:rStyle w:val="163"/>
          <w:b/>
          <w:bCs/>
        </w:rPr>
        <w:br/>
        <w:t>и денег (договоры; акты сдачи-приемки каких-либо объектов,</w:t>
      </w:r>
      <w:r>
        <w:rPr>
          <w:rStyle w:val="163"/>
          <w:b/>
          <w:bCs/>
        </w:rPr>
        <w:br/>
        <w:t>предметов; накладные; кредитовые авизо; документы, подтвер-</w:t>
      </w:r>
      <w:r>
        <w:rPr>
          <w:rStyle w:val="163"/>
          <w:b/>
          <w:bCs/>
        </w:rPr>
        <w:br/>
        <w:t>ждающие те или иные факты; документы на создание фир</w:t>
      </w:r>
      <w:r>
        <w:rPr>
          <w:rStyle w:val="163"/>
          <w:b/>
          <w:bCs/>
        </w:rPr>
        <w:t>мы,</w:t>
      </w:r>
      <w:r>
        <w:rPr>
          <w:rStyle w:val="163"/>
          <w:b/>
          <w:bCs/>
        </w:rPr>
        <w:br/>
        <w:t>банка, страховой компании и др.). Например, при расследова-</w:t>
      </w:r>
      <w:r>
        <w:rPr>
          <w:rStyle w:val="163"/>
          <w:b/>
          <w:bCs/>
        </w:rPr>
        <w:br/>
        <w:t>нии мошенничества путем создания фиктивных инвестицион-</w:t>
      </w:r>
      <w:r>
        <w:rPr>
          <w:rStyle w:val="163"/>
          <w:b/>
          <w:bCs/>
        </w:rPr>
        <w:br/>
        <w:t>ных фирм при выемке, как правило, изымаются следующие до-</w:t>
      </w:r>
      <w:r>
        <w:rPr>
          <w:rStyle w:val="163"/>
          <w:b/>
          <w:bCs/>
        </w:rPr>
        <w:br/>
        <w:t>кументы: учредительные; документы, дающие право заниматься</w:t>
      </w:r>
      <w:r>
        <w:rPr>
          <w:rStyle w:val="163"/>
          <w:b/>
          <w:bCs/>
        </w:rPr>
        <w:br/>
        <w:t>предпринимательской</w:t>
      </w:r>
      <w:r>
        <w:rPr>
          <w:rStyle w:val="163"/>
          <w:b/>
          <w:bCs/>
        </w:rPr>
        <w:t xml:space="preserve"> деятельностью; документы с отчетными</w:t>
      </w:r>
      <w:r>
        <w:rPr>
          <w:rStyle w:val="163"/>
          <w:b/>
          <w:bCs/>
        </w:rPr>
        <w:br/>
        <w:t>данными о финансово-хозяйственной деятельности и платеже-</w:t>
      </w:r>
      <w:r>
        <w:rPr>
          <w:rStyle w:val="163"/>
          <w:b/>
          <w:bCs/>
        </w:rPr>
        <w:br/>
        <w:t>способности; документы об уплате налогов и обязательных пла-</w:t>
      </w:r>
      <w:r>
        <w:rPr>
          <w:rStyle w:val="163"/>
          <w:b/>
          <w:bCs/>
        </w:rPr>
        <w:br/>
        <w:t>тежах; о составе работающих и др.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Следственный осмотр. Предметом осмотра по таким делам</w:t>
      </w:r>
      <w:r>
        <w:rPr>
          <w:rStyle w:val="163"/>
          <w:b/>
          <w:bCs/>
        </w:rPr>
        <w:br/>
        <w:t>являются до</w:t>
      </w:r>
      <w:r>
        <w:rPr>
          <w:rStyle w:val="163"/>
          <w:b/>
          <w:bCs/>
        </w:rPr>
        <w:t>кументы и предметы, использованные мошенником</w:t>
      </w:r>
      <w:r>
        <w:rPr>
          <w:rStyle w:val="163"/>
          <w:b/>
          <w:bCs/>
        </w:rPr>
        <w:br/>
        <w:t>при совершении преступления, документы, изъятые из фиктив-</w:t>
      </w:r>
      <w:r>
        <w:rPr>
          <w:rStyle w:val="163"/>
          <w:b/>
          <w:bCs/>
        </w:rPr>
        <w:br/>
        <w:t>ных фирм, а также место происшествия (если есть надежда вы-</w:t>
      </w:r>
      <w:r>
        <w:rPr>
          <w:rStyle w:val="163"/>
          <w:b/>
          <w:bCs/>
        </w:rPr>
        <w:br/>
        <w:t>явить какие-либо следы).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осмотре документов (фальшивых накладных, путевых</w:t>
      </w:r>
      <w:r>
        <w:rPr>
          <w:rStyle w:val="163"/>
          <w:b/>
          <w:bCs/>
        </w:rPr>
        <w:br/>
        <w:t>листов, креди</w:t>
      </w:r>
      <w:r>
        <w:rPr>
          <w:rStyle w:val="163"/>
          <w:b/>
          <w:bCs/>
        </w:rPr>
        <w:t>товых авизо, чековых документов, накладных</w:t>
      </w:r>
      <w:r>
        <w:rPr>
          <w:rStyle w:val="163"/>
          <w:b/>
          <w:bCs/>
        </w:rPr>
        <w:br/>
        <w:t>и др.), вещевых и денежных «кукл» можно получить представле-</w:t>
      </w:r>
      <w:r>
        <w:rPr>
          <w:rStyle w:val="163"/>
          <w:b/>
          <w:bCs/>
        </w:rPr>
        <w:br/>
        <w:t>ние не только о способе подделки документов, изготовления все-</w:t>
      </w:r>
      <w:r>
        <w:rPr>
          <w:rStyle w:val="163"/>
          <w:b/>
          <w:bCs/>
        </w:rPr>
        <w:br/>
        <w:t>возможных «кукл», но и возможных путях получения бланков</w:t>
      </w:r>
      <w:r>
        <w:rPr>
          <w:rStyle w:val="163"/>
          <w:b/>
          <w:bCs/>
        </w:rPr>
        <w:br/>
        <w:t>документов строгой отчетности, п</w:t>
      </w:r>
      <w:r>
        <w:rPr>
          <w:rStyle w:val="163"/>
          <w:b/>
          <w:bCs/>
        </w:rPr>
        <w:t>очерке заполнившего и подпи-</w:t>
      </w:r>
      <w:r>
        <w:rPr>
          <w:rStyle w:val="163"/>
          <w:b/>
          <w:bCs/>
        </w:rPr>
        <w:br/>
        <w:t>савшего документ, типе пишущей машинки, на которой был напе-</w:t>
      </w:r>
      <w:r>
        <w:rPr>
          <w:rStyle w:val="163"/>
          <w:b/>
          <w:bCs/>
        </w:rPr>
        <w:br/>
        <w:t>чатан его текст, а также обнаружить и выявить следы пальцев рук</w:t>
      </w:r>
      <w:r>
        <w:rPr>
          <w:rStyle w:val="163"/>
          <w:b/>
          <w:bCs/>
        </w:rPr>
        <w:br/>
        <w:t>мошенника. Изучается содержание изъятых документов; анали-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зируются и рекламные материалы фиктивных фи</w:t>
      </w:r>
      <w:r>
        <w:rPr>
          <w:rStyle w:val="163"/>
          <w:b/>
          <w:bCs/>
        </w:rPr>
        <w:t>рм.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417"/>
          <w:headerReference w:type="default" r:id="rId418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rPr>
          <w:rStyle w:val="163"/>
          <w:b/>
          <w:bCs/>
        </w:rPr>
        <w:t>Под местом происшествия по делам о мошенничес</w:t>
      </w:r>
      <w:r>
        <w:rPr>
          <w:rStyle w:val="163"/>
          <w:b/>
          <w:bCs/>
        </w:rPr>
        <w:t>тве обычно</w:t>
      </w:r>
      <w:r>
        <w:rPr>
          <w:rStyle w:val="163"/>
          <w:b/>
          <w:bCs/>
        </w:rPr>
        <w:br/>
        <w:t>понимаются места, организации, учреждения, где мошенник</w:t>
      </w:r>
      <w:r>
        <w:rPr>
          <w:rStyle w:val="163"/>
          <w:b/>
          <w:bCs/>
        </w:rPr>
        <w:br/>
        <w:t>оформлял получение имущества по поддельным документам, по-</w:t>
      </w:r>
      <w:r>
        <w:rPr>
          <w:rStyle w:val="163"/>
          <w:b/>
          <w:bCs/>
        </w:rPr>
        <w:br/>
        <w:t>лучал и погружал похищенное имущество на автомашину, а так-</w:t>
      </w:r>
      <w:r>
        <w:rPr>
          <w:rStyle w:val="163"/>
          <w:b/>
          <w:bCs/>
        </w:rPr>
        <w:br/>
        <w:t>же место «самочинного обыска». На этих местах при тщатель-</w:t>
      </w:r>
      <w:r>
        <w:rPr>
          <w:rStyle w:val="163"/>
          <w:b/>
          <w:bCs/>
        </w:rPr>
        <w:br/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 xml:space="preserve">ном </w:t>
      </w:r>
      <w:r>
        <w:rPr>
          <w:rStyle w:val="163"/>
          <w:b/>
          <w:bCs/>
        </w:rPr>
        <w:t>осмотре могут быть обнаружены следы пальцев рук, обуви</w:t>
      </w:r>
      <w:r>
        <w:rPr>
          <w:rStyle w:val="163"/>
          <w:b/>
          <w:bCs/>
        </w:rPr>
        <w:br/>
        <w:t>мошенника, брошенные им окурки и другие предметы.</w:t>
      </w:r>
    </w:p>
    <w:p w:rsidR="00A86078" w:rsidRDefault="00F4381D">
      <w:pPr>
        <w:pStyle w:val="160"/>
        <w:shd w:val="clear" w:color="auto" w:fill="auto"/>
        <w:spacing w:line="221" w:lineRule="exact"/>
        <w:ind w:firstLine="360"/>
      </w:pPr>
      <w:r>
        <w:rPr>
          <w:rStyle w:val="163"/>
          <w:b/>
          <w:bCs/>
        </w:rPr>
        <w:t>Задержание мошенника необходимо провести таким обра-</w:t>
      </w:r>
      <w:r>
        <w:rPr>
          <w:rStyle w:val="163"/>
          <w:b/>
          <w:bCs/>
        </w:rPr>
        <w:br/>
        <w:t>зом, чтобы он не смог незаметно выбросить те или иные предме-</w:t>
      </w:r>
      <w:r>
        <w:rPr>
          <w:rStyle w:val="163"/>
          <w:b/>
          <w:bCs/>
        </w:rPr>
        <w:br/>
        <w:t>ты и документы, могущие быть веществ</w:t>
      </w:r>
      <w:r>
        <w:rPr>
          <w:rStyle w:val="163"/>
          <w:b/>
          <w:bCs/>
        </w:rPr>
        <w:t>енными доказательства-</w:t>
      </w:r>
      <w:r>
        <w:rPr>
          <w:rStyle w:val="163"/>
          <w:b/>
          <w:bCs/>
        </w:rPr>
        <w:br/>
        <w:t>ми, или отказаться от них. При групповом мошенничестве</w:t>
      </w:r>
      <w:r>
        <w:rPr>
          <w:rStyle w:val="163"/>
          <w:b/>
          <w:bCs/>
        </w:rPr>
        <w:br/>
        <w:t>необходимо организовать задержание всех членов группы одно-</w:t>
      </w:r>
      <w:r>
        <w:rPr>
          <w:rStyle w:val="163"/>
          <w:b/>
          <w:bCs/>
        </w:rPr>
        <w:br/>
        <w:t>временно и изолировать друг от друга. Сразу же после задержа-</w:t>
      </w:r>
      <w:r>
        <w:rPr>
          <w:rStyle w:val="163"/>
          <w:b/>
          <w:bCs/>
        </w:rPr>
        <w:br/>
        <w:t>ния проводится личный обыск задержанных, а затем обыск п</w:t>
      </w:r>
      <w:r>
        <w:rPr>
          <w:rStyle w:val="163"/>
          <w:b/>
          <w:bCs/>
        </w:rPr>
        <w:t>о</w:t>
      </w:r>
      <w:r>
        <w:rPr>
          <w:rStyle w:val="163"/>
          <w:b/>
          <w:bCs/>
        </w:rPr>
        <w:br/>
        <w:t>месту их жительства, а иногда и по месту работы и их допрос.</w:t>
      </w:r>
      <w:r>
        <w:rPr>
          <w:rStyle w:val="163"/>
          <w:b/>
          <w:bCs/>
        </w:rPr>
        <w:br/>
        <w:t>При допросе подозреваемого далеко не всегда можно использо-</w:t>
      </w:r>
      <w:r>
        <w:rPr>
          <w:rStyle w:val="163"/>
          <w:b/>
          <w:bCs/>
        </w:rPr>
        <w:br/>
        <w:t>вать эффекты внезапности, даже при задержании с поличным,</w:t>
      </w:r>
      <w:r>
        <w:rPr>
          <w:rStyle w:val="163"/>
          <w:b/>
          <w:bCs/>
        </w:rPr>
        <w:br/>
        <w:t>ибо мошенники, как правило, опытны и изворотливы и часто</w:t>
      </w:r>
      <w:r>
        <w:rPr>
          <w:rStyle w:val="163"/>
          <w:b/>
          <w:bCs/>
        </w:rPr>
        <w:br/>
        <w:t xml:space="preserve">располагают целым </w:t>
      </w:r>
      <w:r>
        <w:rPr>
          <w:rStyle w:val="163"/>
          <w:b/>
          <w:bCs/>
        </w:rPr>
        <w:t>набором легенд. Поэтому проводить его сле-</w:t>
      </w:r>
      <w:r>
        <w:rPr>
          <w:rStyle w:val="163"/>
          <w:b/>
          <w:bCs/>
        </w:rPr>
        <w:br/>
        <w:t>дует с более тщательной подготовкой и использованием сущест-</w:t>
      </w:r>
      <w:r>
        <w:rPr>
          <w:rStyle w:val="163"/>
          <w:b/>
          <w:bCs/>
        </w:rPr>
        <w:br/>
        <w:t>венных фактических данных.</w:t>
      </w:r>
    </w:p>
    <w:p w:rsidR="00A86078" w:rsidRDefault="00F4381D">
      <w:pPr>
        <w:pStyle w:val="160"/>
        <w:shd w:val="clear" w:color="auto" w:fill="auto"/>
        <w:spacing w:line="221" w:lineRule="exact"/>
        <w:ind w:firstLine="360"/>
      </w:pPr>
      <w:r>
        <w:rPr>
          <w:rStyle w:val="163"/>
          <w:b/>
          <w:bCs/>
        </w:rPr>
        <w:t>При предъявлении личности и вещей для опознания следует</w:t>
      </w:r>
      <w:r>
        <w:rPr>
          <w:rStyle w:val="163"/>
          <w:b/>
          <w:bCs/>
        </w:rPr>
        <w:br/>
        <w:t>учитывать, что мошенники перед совершением преступления</w:t>
      </w:r>
      <w:r>
        <w:rPr>
          <w:rStyle w:val="163"/>
          <w:b/>
          <w:bCs/>
        </w:rPr>
        <w:br/>
        <w:t>порой изменяю</w:t>
      </w:r>
      <w:r>
        <w:rPr>
          <w:rStyle w:val="163"/>
          <w:b/>
          <w:bCs/>
        </w:rPr>
        <w:t>т свой внешний вид (используют грим, парики,</w:t>
      </w:r>
      <w:r>
        <w:rPr>
          <w:rStyle w:val="163"/>
          <w:b/>
          <w:bCs/>
        </w:rPr>
        <w:br/>
        <w:t>накладные усы и бороду, меняют прическу, одежду и др.). По-</w:t>
      </w:r>
      <w:r>
        <w:rPr>
          <w:rStyle w:val="163"/>
          <w:b/>
          <w:bCs/>
        </w:rPr>
        <w:br/>
        <w:t>этому при предъявлении их для опознания опознающему необ-</w:t>
      </w:r>
      <w:r>
        <w:rPr>
          <w:rStyle w:val="163"/>
          <w:b/>
          <w:bCs/>
        </w:rPr>
        <w:br/>
        <w:t>ходимо дать возможность спокойно и особенно внимательно</w:t>
      </w:r>
      <w:r>
        <w:rPr>
          <w:rStyle w:val="163"/>
          <w:b/>
          <w:bCs/>
        </w:rPr>
        <w:br/>
        <w:t>ознакомиться с внешностью предъявляем</w:t>
      </w:r>
      <w:r>
        <w:rPr>
          <w:rStyle w:val="163"/>
          <w:b/>
          <w:bCs/>
        </w:rPr>
        <w:t>ых ему лиц. Предъяв-</w:t>
      </w:r>
      <w:r>
        <w:rPr>
          <w:rStyle w:val="163"/>
          <w:b/>
          <w:bCs/>
        </w:rPr>
        <w:br/>
        <w:t>ляться на опознание могут и отдельные вещи, предметы (особен-</w:t>
      </w:r>
      <w:r>
        <w:rPr>
          <w:rStyle w:val="163"/>
          <w:b/>
          <w:bCs/>
        </w:rPr>
        <w:br/>
        <w:t>но по делам о хищениях личного имущества), которые могли</w:t>
      </w:r>
      <w:r>
        <w:rPr>
          <w:rStyle w:val="163"/>
          <w:b/>
          <w:bCs/>
        </w:rPr>
        <w:br/>
        <w:t>принадлежать потерпевшему.</w:t>
      </w:r>
    </w:p>
    <w:p w:rsidR="00A86078" w:rsidRDefault="00F4381D">
      <w:pPr>
        <w:pStyle w:val="160"/>
        <w:shd w:val="clear" w:color="auto" w:fill="auto"/>
        <w:spacing w:line="221" w:lineRule="exact"/>
        <w:ind w:firstLine="360"/>
      </w:pPr>
      <w:r>
        <w:rPr>
          <w:rStyle w:val="163"/>
          <w:b/>
          <w:bCs/>
        </w:rPr>
        <w:t>Назначение и проведение экспертиз прежде всего связано с</w:t>
      </w:r>
      <w:r>
        <w:rPr>
          <w:rStyle w:val="163"/>
          <w:b/>
          <w:bCs/>
        </w:rPr>
        <w:br/>
        <w:t>необходимостью исследования подд</w:t>
      </w:r>
      <w:r>
        <w:rPr>
          <w:rStyle w:val="163"/>
          <w:b/>
          <w:bCs/>
        </w:rPr>
        <w:t>ельных документов и иных</w:t>
      </w:r>
      <w:r>
        <w:rPr>
          <w:rStyle w:val="163"/>
          <w:b/>
          <w:bCs/>
        </w:rPr>
        <w:br/>
        <w:t>предметов, использованных мошенником для хищения. В этих</w:t>
      </w:r>
      <w:r>
        <w:rPr>
          <w:rStyle w:val="163"/>
          <w:b/>
          <w:bCs/>
        </w:rPr>
        <w:br/>
        <w:t>целях назначаются почерковедческие, технико-криминалисти-</w:t>
      </w:r>
      <w:r>
        <w:rPr>
          <w:rStyle w:val="163"/>
          <w:b/>
          <w:bCs/>
        </w:rPr>
        <w:br/>
        <w:t>ческие экспертизы документов (для установления лица, запол-</w:t>
      </w:r>
      <w:r>
        <w:rPr>
          <w:rStyle w:val="163"/>
          <w:b/>
          <w:bCs/>
        </w:rPr>
        <w:br/>
        <w:t>нившего текст документа и его подписавшего, способа изго</w:t>
      </w:r>
      <w:r>
        <w:rPr>
          <w:rStyle w:val="163"/>
          <w:b/>
          <w:bCs/>
        </w:rPr>
        <w:t>тов-</w:t>
      </w:r>
      <w:r>
        <w:rPr>
          <w:rStyle w:val="163"/>
          <w:b/>
          <w:bCs/>
        </w:rPr>
        <w:br/>
        <w:t>ления документа, типа использования машинописных и</w:t>
      </w:r>
      <w:r>
        <w:rPr>
          <w:rStyle w:val="163"/>
          <w:b/>
          <w:bCs/>
        </w:rPr>
        <w:br/>
        <w:t>полиграфических средств и т.д.), а также различные техниче-</w:t>
      </w:r>
      <w:r>
        <w:rPr>
          <w:rStyle w:val="163"/>
          <w:b/>
          <w:bCs/>
        </w:rPr>
        <w:br/>
        <w:t>ские и физико-химические и иные экспертизы с целью исследо-</w:t>
      </w:r>
      <w:r>
        <w:rPr>
          <w:rStyle w:val="163"/>
          <w:b/>
          <w:bCs/>
        </w:rPr>
        <w:br/>
        <w:t>вания фальшивых ценностей.</w:t>
      </w:r>
    </w:p>
    <w:p w:rsidR="00A86078" w:rsidRDefault="00F4381D">
      <w:pPr>
        <w:pStyle w:val="86"/>
        <w:keepNext/>
        <w:keepLines/>
        <w:shd w:val="clear" w:color="auto" w:fill="auto"/>
        <w:spacing w:line="226" w:lineRule="exact"/>
      </w:pPr>
      <w:bookmarkStart w:id="152" w:name="bookmark151"/>
      <w:r>
        <w:rPr>
          <w:rStyle w:val="89"/>
          <w:b/>
          <w:bCs/>
        </w:rPr>
        <w:t>§ 4. Расследование хищений, совершенных путем</w:t>
      </w:r>
      <w:r>
        <w:rPr>
          <w:rStyle w:val="89"/>
          <w:b/>
          <w:bCs/>
        </w:rPr>
        <w:br/>
        <w:t>вымогат</w:t>
      </w:r>
      <w:r>
        <w:rPr>
          <w:rStyle w:val="89"/>
          <w:b/>
          <w:bCs/>
        </w:rPr>
        <w:t>ельства</w:t>
      </w:r>
      <w:bookmarkEnd w:id="152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При вымогательстве чужое имущество (деньги, драгоценности,</w:t>
      </w:r>
      <w:r>
        <w:rPr>
          <w:rStyle w:val="163"/>
          <w:b/>
          <w:bCs/>
        </w:rPr>
        <w:br/>
        <w:t>машины, квартиры, дачи, земельные участки, целиком фирма</w:t>
      </w:r>
      <w:r>
        <w:rPr>
          <w:rStyle w:val="163"/>
          <w:b/>
          <w:bCs/>
        </w:rPr>
        <w:br/>
        <w:t>и др.) или право на имущество требуется не только у частных</w:t>
      </w:r>
      <w:r>
        <w:rPr>
          <w:rStyle w:val="163"/>
          <w:b/>
          <w:bCs/>
        </w:rPr>
        <w:br/>
        <w:t>лиц, представителей и руководителей коммерческих структур и</w:t>
      </w:r>
      <w:r>
        <w:rPr>
          <w:rStyle w:val="163"/>
          <w:b/>
          <w:bCs/>
        </w:rPr>
        <w:br/>
        <w:t>банков, но п</w:t>
      </w:r>
      <w:r>
        <w:rPr>
          <w:rStyle w:val="163"/>
          <w:b/>
          <w:bCs/>
        </w:rPr>
        <w:t>орой и у руководителей государственных бюджет-</w:t>
      </w:r>
      <w:r>
        <w:rPr>
          <w:rStyle w:val="163"/>
          <w:b/>
          <w:bCs/>
        </w:rPr>
        <w:br/>
        <w:t>ных организаций и даже у городской администрации. Соответст-</w:t>
      </w:r>
      <w:r>
        <w:rPr>
          <w:rStyle w:val="163"/>
          <w:b/>
          <w:bCs/>
        </w:rPr>
        <w:br/>
        <w:t>венно основанием для возбуждения уголовных дел о вымога-</w:t>
      </w:r>
      <w:r>
        <w:rPr>
          <w:rStyle w:val="163"/>
          <w:b/>
          <w:bCs/>
        </w:rPr>
        <w:br/>
        <w:t>тельстве обычно являются данные, содержащиеся в заявлениях</w:t>
      </w:r>
      <w:r>
        <w:rPr>
          <w:rStyle w:val="163"/>
          <w:b/>
          <w:bCs/>
        </w:rPr>
        <w:br/>
        <w:t>отдельных граждан, руководителей</w:t>
      </w:r>
      <w:r>
        <w:rPr>
          <w:rStyle w:val="163"/>
          <w:b/>
          <w:bCs/>
        </w:rPr>
        <w:t>, работников организаций,</w:t>
      </w:r>
      <w:r>
        <w:rPr>
          <w:rStyle w:val="163"/>
          <w:b/>
          <w:bCs/>
        </w:rPr>
        <w:br/>
        <w:t>фирм, предприятий, городской администрации о незаконном</w:t>
      </w:r>
      <w:r>
        <w:rPr>
          <w:rStyle w:val="163"/>
          <w:b/>
          <w:bCs/>
        </w:rPr>
        <w:br/>
        <w:t>требовании передачи ими государственного или иного имущест-</w:t>
      </w:r>
      <w:r>
        <w:rPr>
          <w:rStyle w:val="163"/>
          <w:b/>
          <w:bCs/>
        </w:rPr>
        <w:br/>
        <w:t>ва или права на него, находящегося в их ведении, распоряже-</w:t>
      </w:r>
      <w:r>
        <w:rPr>
          <w:rStyle w:val="163"/>
          <w:b/>
          <w:bCs/>
        </w:rPr>
        <w:br/>
        <w:t>нии или под их охраной под угрозой насилия над ними ли</w:t>
      </w:r>
      <w:r>
        <w:rPr>
          <w:rStyle w:val="163"/>
          <w:b/>
          <w:bCs/>
        </w:rPr>
        <w:t>чно,</w:t>
      </w:r>
      <w:r>
        <w:rPr>
          <w:rStyle w:val="163"/>
          <w:b/>
          <w:bCs/>
        </w:rPr>
        <w:br/>
        <w:t>их близкими и даже членами целого производственного коллек-</w:t>
      </w:r>
      <w:r>
        <w:rPr>
          <w:rStyle w:val="163"/>
          <w:b/>
          <w:bCs/>
        </w:rPr>
        <w:br/>
        <w:t>тива.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Этот вид хищения часто совершается группой преступни-</w:t>
      </w:r>
      <w:r>
        <w:rPr>
          <w:rStyle w:val="163"/>
          <w:b/>
          <w:bCs/>
        </w:rPr>
        <w:br/>
        <w:t>ков, а такой его вид, как «рэкет», фактически является одним</w:t>
      </w:r>
      <w:r>
        <w:rPr>
          <w:rStyle w:val="163"/>
          <w:b/>
          <w:bCs/>
        </w:rPr>
        <w:br/>
        <w:t>из видов преступной деятельности, осуществляемой организо-</w:t>
      </w:r>
      <w:r>
        <w:rPr>
          <w:rStyle w:val="163"/>
          <w:b/>
          <w:bCs/>
        </w:rPr>
        <w:br/>
        <w:t>ванными пре</w:t>
      </w:r>
      <w:r>
        <w:rPr>
          <w:rStyle w:val="163"/>
          <w:b/>
          <w:bCs/>
        </w:rPr>
        <w:t>ступными сообществами. Потерпевшими от рэке-</w:t>
      </w:r>
      <w:r>
        <w:rPr>
          <w:rStyle w:val="163"/>
          <w:b/>
          <w:bCs/>
        </w:rPr>
        <w:br/>
        <w:t>та, как правило, становятся предприниматели, руководители</w:t>
      </w:r>
      <w:r>
        <w:rPr>
          <w:rStyle w:val="163"/>
          <w:b/>
          <w:bCs/>
        </w:rPr>
        <w:br/>
        <w:t>малых предприятий, «челноки» и т.д. При этом в современ-</w:t>
      </w:r>
      <w:r>
        <w:rPr>
          <w:rStyle w:val="163"/>
          <w:b/>
          <w:bCs/>
        </w:rPr>
        <w:br/>
        <w:t>ных, недостаточно цивилизованных условиях формирования</w:t>
      </w:r>
      <w:r>
        <w:rPr>
          <w:rStyle w:val="163"/>
          <w:b/>
          <w:bCs/>
        </w:rPr>
        <w:br/>
        <w:t>рыночных отношений и возникновения для пр</w:t>
      </w:r>
      <w:r>
        <w:rPr>
          <w:rStyle w:val="163"/>
          <w:b/>
          <w:bCs/>
        </w:rPr>
        <w:t>едпринимателей</w:t>
      </w:r>
      <w:r>
        <w:rPr>
          <w:rStyle w:val="163"/>
          <w:b/>
          <w:bCs/>
        </w:rPr>
        <w:br/>
        <w:t>обстановки, порой способствующей получению больших, не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вполне законных доходов от их предпринимательской деятель-</w:t>
      </w:r>
      <w:r>
        <w:rPr>
          <w:rStyle w:val="163"/>
          <w:b/>
          <w:bCs/>
        </w:rPr>
        <w:br/>
        <w:t>ности, именно лица, получавшие такие доходы, чаще всего и</w:t>
      </w:r>
      <w:r>
        <w:rPr>
          <w:rStyle w:val="163"/>
          <w:b/>
          <w:bCs/>
        </w:rPr>
        <w:br/>
        <w:t>становятся субъектами преступных посягательств со стороны</w:t>
      </w:r>
      <w:r>
        <w:rPr>
          <w:rStyle w:val="163"/>
          <w:b/>
          <w:bCs/>
        </w:rPr>
        <w:br/>
        <w:t>ОПГ.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Способ</w:t>
      </w:r>
      <w:r>
        <w:rPr>
          <w:rStyle w:val="163"/>
          <w:b/>
          <w:bCs/>
        </w:rPr>
        <w:t xml:space="preserve"> совершения вымогательства обычно включает в себя</w:t>
      </w:r>
      <w:r>
        <w:rPr>
          <w:rStyle w:val="163"/>
          <w:b/>
          <w:bCs/>
        </w:rPr>
        <w:br/>
        <w:t>подготовку, совершение, а нередко и действия по его сокрытию.</w:t>
      </w:r>
      <w:r>
        <w:rPr>
          <w:rStyle w:val="163"/>
          <w:b/>
          <w:bCs/>
        </w:rPr>
        <w:br/>
        <w:t>В процессе подготовки (а она всегда бывает тщательной) с уче-</w:t>
      </w:r>
      <w:r>
        <w:rPr>
          <w:rStyle w:val="163"/>
          <w:b/>
          <w:bCs/>
        </w:rPr>
        <w:br/>
        <w:t>том целей, поставленных преступниками, и видов вымогаемой</w:t>
      </w:r>
      <w:r>
        <w:rPr>
          <w:rStyle w:val="163"/>
          <w:b/>
          <w:bCs/>
        </w:rPr>
        <w:br/>
        <w:t>собственности собираются</w:t>
      </w:r>
      <w:r>
        <w:rPr>
          <w:rStyle w:val="163"/>
          <w:b/>
          <w:bCs/>
        </w:rPr>
        <w:t xml:space="preserve"> сведения о деятельности предпри-</w:t>
      </w:r>
      <w:r>
        <w:rPr>
          <w:rStyle w:val="163"/>
          <w:b/>
          <w:bCs/>
        </w:rPr>
        <w:br/>
        <w:t>ятия, отдельных предпринимателей, коммерсантах, их доходах,</w:t>
      </w:r>
      <w:r>
        <w:rPr>
          <w:rStyle w:val="163"/>
          <w:b/>
          <w:bCs/>
        </w:rPr>
        <w:br/>
        <w:t>удачных коммерческих операциях. При этом вымогатели быст-</w:t>
      </w:r>
      <w:r>
        <w:rPr>
          <w:rStyle w:val="163"/>
          <w:b/>
          <w:bCs/>
        </w:rPr>
        <w:br/>
        <w:t>рее, чем налоговые и правоохранительные органы, «вычисляют»</w:t>
      </w:r>
      <w:r>
        <w:rPr>
          <w:rStyle w:val="163"/>
          <w:b/>
          <w:bCs/>
        </w:rPr>
        <w:br/>
        <w:t>суммы полученных доходов и особенно криминал</w:t>
      </w:r>
      <w:r>
        <w:rPr>
          <w:rStyle w:val="163"/>
          <w:b/>
          <w:bCs/>
        </w:rPr>
        <w:t>ьных барышей</w:t>
      </w:r>
      <w:r>
        <w:rPr>
          <w:rStyle w:val="163"/>
          <w:b/>
          <w:bCs/>
        </w:rPr>
        <w:br/>
        <w:t>бизнесменов. При необходимости в предприятие внедряется</w:t>
      </w:r>
      <w:r>
        <w:rPr>
          <w:rStyle w:val="163"/>
          <w:b/>
          <w:bCs/>
        </w:rPr>
        <w:br/>
        <w:t>член организованной преступной группы вымогателей.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Само вымогательство независимо от выбранного варианта</w:t>
      </w:r>
      <w:r>
        <w:rPr>
          <w:rStyle w:val="163"/>
          <w:b/>
          <w:bCs/>
        </w:rPr>
        <w:br/>
        <w:t>преступных действий складывается из двух элементов: требова-</w:t>
      </w:r>
      <w:r>
        <w:rPr>
          <w:rStyle w:val="163"/>
          <w:b/>
          <w:bCs/>
        </w:rPr>
        <w:br/>
        <w:t>ния передачи имуществ</w:t>
      </w:r>
      <w:r>
        <w:rPr>
          <w:rStyle w:val="163"/>
          <w:b/>
          <w:bCs/>
        </w:rPr>
        <w:t>а, права на него или совершение дейст-</w:t>
      </w:r>
      <w:r>
        <w:rPr>
          <w:rStyle w:val="163"/>
          <w:b/>
          <w:bCs/>
        </w:rPr>
        <w:br/>
        <w:t>вий имущественного характера, угрозы применения насилия,</w:t>
      </w:r>
      <w:r>
        <w:rPr>
          <w:rStyle w:val="163"/>
          <w:b/>
          <w:bCs/>
        </w:rPr>
        <w:br/>
        <w:t>уничтожения или повреждения имущества и др., а иногда и реа-</w:t>
      </w:r>
      <w:r>
        <w:rPr>
          <w:rStyle w:val="163"/>
          <w:b/>
          <w:bCs/>
        </w:rPr>
        <w:br/>
        <w:t>лизации этой угрозы.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По способу совершения такого вида хищений и степени орга-</w:t>
      </w:r>
      <w:r>
        <w:rPr>
          <w:rStyle w:val="163"/>
          <w:b/>
          <w:bCs/>
        </w:rPr>
        <w:br/>
        <w:t>низованности групп в</w:t>
      </w:r>
      <w:r>
        <w:rPr>
          <w:rStyle w:val="163"/>
          <w:b/>
          <w:bCs/>
        </w:rPr>
        <w:t>ымогателей можно выделить три условные</w:t>
      </w:r>
      <w:r>
        <w:rPr>
          <w:rStyle w:val="163"/>
          <w:b/>
          <w:bCs/>
        </w:rPr>
        <w:br/>
        <w:t>группы вымогательств:</w:t>
      </w:r>
    </w:p>
    <w:p w:rsidR="00A86078" w:rsidRDefault="00F4381D">
      <w:pPr>
        <w:pStyle w:val="160"/>
        <w:numPr>
          <w:ilvl w:val="0"/>
          <w:numId w:val="43"/>
        </w:numPr>
        <w:shd w:val="clear" w:color="auto" w:fill="auto"/>
        <w:tabs>
          <w:tab w:val="left" w:pos="668"/>
        </w:tabs>
        <w:spacing w:line="226" w:lineRule="exact"/>
        <w:ind w:firstLine="360"/>
      </w:pPr>
      <w:r>
        <w:rPr>
          <w:rStyle w:val="163"/>
          <w:b/>
          <w:bCs/>
        </w:rPr>
        <w:t>простое вымогательство, осуществляемое чаще всего от-</w:t>
      </w:r>
      <w:r>
        <w:rPr>
          <w:rStyle w:val="163"/>
          <w:b/>
          <w:bCs/>
        </w:rPr>
        <w:br/>
        <w:t>дельными взрослыми лицами или подростками (группой подро-</w:t>
      </w:r>
      <w:r>
        <w:rPr>
          <w:rStyle w:val="163"/>
          <w:b/>
          <w:bCs/>
        </w:rPr>
        <w:br/>
        <w:t>стков), которым обычно не предшествует какая-то подготовка.</w:t>
      </w:r>
      <w:r>
        <w:rPr>
          <w:rStyle w:val="163"/>
          <w:b/>
          <w:bCs/>
        </w:rPr>
        <w:br/>
        <w:t>Такие преступники часто</w:t>
      </w:r>
      <w:r>
        <w:rPr>
          <w:rStyle w:val="163"/>
          <w:b/>
          <w:bCs/>
        </w:rPr>
        <w:t xml:space="preserve"> используют возникшую благоприят-</w:t>
      </w:r>
      <w:r>
        <w:rPr>
          <w:rStyle w:val="163"/>
          <w:b/>
          <w:bCs/>
        </w:rPr>
        <w:br/>
        <w:t>ную обстановку для вымогательства у случайных лиц их имуще-</w:t>
      </w:r>
      <w:r>
        <w:rPr>
          <w:rStyle w:val="163"/>
          <w:b/>
          <w:bCs/>
        </w:rPr>
        <w:br/>
        <w:t>ства. Это, как правило, ситуационное преступление, основным</w:t>
      </w:r>
      <w:r>
        <w:rPr>
          <w:rStyle w:val="163"/>
          <w:b/>
          <w:bCs/>
        </w:rPr>
        <w:br/>
        <w:t>видом угрозы при котором является угроза насилия, причине-</w:t>
      </w:r>
      <w:r>
        <w:rPr>
          <w:rStyle w:val="163"/>
          <w:b/>
          <w:bCs/>
        </w:rPr>
        <w:br/>
        <w:t>ния вреда здоровью. Если оно совершается гр</w:t>
      </w:r>
      <w:r>
        <w:rPr>
          <w:rStyle w:val="163"/>
          <w:b/>
          <w:bCs/>
        </w:rPr>
        <w:t>уппой подрост-</w:t>
      </w:r>
      <w:r>
        <w:rPr>
          <w:rStyle w:val="163"/>
          <w:b/>
          <w:bCs/>
        </w:rPr>
        <w:br/>
        <w:t>ков, то часто группа имеет элементы определенной организован-</w:t>
      </w:r>
      <w:r>
        <w:rPr>
          <w:rStyle w:val="163"/>
          <w:b/>
          <w:bCs/>
        </w:rPr>
        <w:br/>
        <w:t>ности;</w:t>
      </w:r>
    </w:p>
    <w:p w:rsidR="00A86078" w:rsidRDefault="00F4381D">
      <w:pPr>
        <w:pStyle w:val="160"/>
        <w:numPr>
          <w:ilvl w:val="0"/>
          <w:numId w:val="43"/>
        </w:numPr>
        <w:shd w:val="clear" w:color="auto" w:fill="auto"/>
        <w:tabs>
          <w:tab w:val="left" w:pos="656"/>
        </w:tabs>
        <w:spacing w:line="226" w:lineRule="exact"/>
        <w:ind w:firstLine="360"/>
      </w:pPr>
      <w:r>
        <w:rPr>
          <w:rStyle w:val="163"/>
          <w:b/>
          <w:bCs/>
        </w:rPr>
        <w:t>вымогательство, совершенное группой взрослых преступ-</w:t>
      </w:r>
      <w:r>
        <w:rPr>
          <w:rStyle w:val="163"/>
          <w:b/>
          <w:bCs/>
        </w:rPr>
        <w:br/>
        <w:t>ников, но без признаков организованности группы или при низ-</w:t>
      </w:r>
      <w:r>
        <w:rPr>
          <w:rStyle w:val="163"/>
          <w:b/>
          <w:bCs/>
        </w:rPr>
        <w:br/>
        <w:t>ком уровне организованности. Такие группы создаются для с</w:t>
      </w:r>
      <w:r>
        <w:rPr>
          <w:rStyle w:val="163"/>
          <w:b/>
          <w:bCs/>
        </w:rPr>
        <w:t>о-</w:t>
      </w:r>
      <w:r>
        <w:rPr>
          <w:rStyle w:val="163"/>
          <w:b/>
          <w:bCs/>
        </w:rPr>
        <w:br/>
        <w:t>вершения одного или нескольких подобных хищений, после</w:t>
      </w:r>
      <w:r>
        <w:rPr>
          <w:rStyle w:val="163"/>
          <w:b/>
          <w:bCs/>
        </w:rPr>
        <w:br/>
        <w:t>чего группа распадается. Способ совершения такого вымогатель-</w:t>
      </w:r>
      <w:r>
        <w:rPr>
          <w:rStyle w:val="163"/>
          <w:b/>
          <w:bCs/>
        </w:rPr>
        <w:br/>
        <w:t>ства имеет подготовительный этап, заключающийся в выборе</w:t>
      </w:r>
      <w:r>
        <w:rPr>
          <w:rStyle w:val="163"/>
          <w:b/>
          <w:bCs/>
        </w:rPr>
        <w:br/>
        <w:t>объекта посягательства и благоприятной для него обстановки.</w:t>
      </w:r>
      <w:r>
        <w:rPr>
          <w:rStyle w:val="163"/>
          <w:b/>
          <w:bCs/>
        </w:rPr>
        <w:br/>
        <w:t>При требовании пере</w:t>
      </w:r>
      <w:r>
        <w:rPr>
          <w:rStyle w:val="163"/>
          <w:b/>
          <w:bCs/>
        </w:rPr>
        <w:t>дачи имущества преобладают угрозы убий-</w:t>
      </w:r>
      <w:r>
        <w:rPr>
          <w:rStyle w:val="163"/>
          <w:b/>
          <w:bCs/>
        </w:rPr>
        <w:br/>
        <w:t>ством и нанесением тяжкого вреда здоровью. Бывают случаи ис-</w:t>
      </w:r>
      <w:r>
        <w:rPr>
          <w:rStyle w:val="163"/>
          <w:b/>
          <w:bCs/>
        </w:rPr>
        <w:br/>
        <w:t>тязания, пыток жертв. Обычно вымогаются крупные суммы де-</w:t>
      </w:r>
      <w:r>
        <w:rPr>
          <w:rStyle w:val="163"/>
          <w:b/>
          <w:bCs/>
        </w:rPr>
        <w:br/>
        <w:t>нег или ценное имущество, иногда требуется систематическая</w:t>
      </w:r>
      <w:r>
        <w:rPr>
          <w:rStyle w:val="163"/>
          <w:b/>
          <w:bCs/>
        </w:rPr>
        <w:br/>
        <w:t>выплата определенной суммы денег;</w:t>
      </w:r>
    </w:p>
    <w:p w:rsidR="00A86078" w:rsidRDefault="00F4381D">
      <w:pPr>
        <w:pStyle w:val="160"/>
        <w:numPr>
          <w:ilvl w:val="0"/>
          <w:numId w:val="43"/>
        </w:numPr>
        <w:shd w:val="clear" w:color="auto" w:fill="auto"/>
        <w:tabs>
          <w:tab w:val="left" w:pos="656"/>
        </w:tabs>
        <w:spacing w:line="226" w:lineRule="exact"/>
        <w:ind w:firstLine="360"/>
      </w:pPr>
      <w:r>
        <w:rPr>
          <w:rStyle w:val="163"/>
          <w:b/>
          <w:bCs/>
        </w:rPr>
        <w:t>вымо</w:t>
      </w:r>
      <w:r>
        <w:rPr>
          <w:rStyle w:val="163"/>
          <w:b/>
          <w:bCs/>
        </w:rPr>
        <w:t>гательство, осуществленное организованным пре-</w:t>
      </w:r>
      <w:r>
        <w:rPr>
          <w:rStyle w:val="163"/>
          <w:b/>
          <w:bCs/>
        </w:rPr>
        <w:br/>
        <w:t>ступным сообществом (группой). Это наиболее опасная форма</w:t>
      </w:r>
      <w:r>
        <w:rPr>
          <w:rStyle w:val="163"/>
          <w:b/>
          <w:bCs/>
        </w:rPr>
        <w:br/>
        <w:t>вымогательства и совершается в виде преступного промысла с</w:t>
      </w:r>
      <w:r>
        <w:rPr>
          <w:rStyle w:val="163"/>
          <w:b/>
          <w:bCs/>
        </w:rPr>
        <w:br/>
        <w:t>целью обогащения. Для таких групп характерна высокая сте-</w:t>
      </w:r>
      <w:r>
        <w:rPr>
          <w:rStyle w:val="163"/>
          <w:b/>
          <w:bCs/>
        </w:rPr>
        <w:br/>
        <w:t xml:space="preserve">пень преступной организованности, </w:t>
      </w:r>
      <w:r>
        <w:rPr>
          <w:rStyle w:val="163"/>
          <w:b/>
          <w:bCs/>
        </w:rPr>
        <w:t>выражающейся в четком</w:t>
      </w:r>
      <w:r>
        <w:rPr>
          <w:rStyle w:val="163"/>
          <w:b/>
          <w:bCs/>
        </w:rPr>
        <w:br/>
        <w:t>распределении ролей ее участников (организаторов, контроле-</w:t>
      </w:r>
      <w:r>
        <w:rPr>
          <w:rStyle w:val="163"/>
          <w:b/>
          <w:bCs/>
        </w:rPr>
        <w:br/>
        <w:t>ров, разведчиков, исполнителей-боевиков, пособников), а также</w:t>
      </w:r>
      <w:r>
        <w:rPr>
          <w:rStyle w:val="163"/>
          <w:b/>
          <w:bCs/>
        </w:rPr>
        <w:br/>
        <w:t>в жестком соподчинении членов группы. Подобным группам</w:t>
      </w:r>
      <w:r>
        <w:rPr>
          <w:rStyle w:val="163"/>
          <w:b/>
          <w:bCs/>
        </w:rPr>
        <w:br/>
        <w:t>свойственна строгая конспиративность — большинство их чле</w:t>
      </w:r>
      <w:r>
        <w:rPr>
          <w:rStyle w:val="163"/>
          <w:b/>
          <w:bCs/>
        </w:rPr>
        <w:t>-</w:t>
      </w:r>
      <w:r>
        <w:rPr>
          <w:rStyle w:val="163"/>
          <w:b/>
          <w:bCs/>
        </w:rPr>
        <w:br/>
        <w:t>нов внешне ведут законопослушный образ жизни, числясь рабо-</w:t>
      </w:r>
      <w:r>
        <w:rPr>
          <w:rStyle w:val="163"/>
          <w:b/>
          <w:bCs/>
        </w:rPr>
        <w:br/>
        <w:t>тающими сторожами, охранниками и т.п., или обладают фик-</w:t>
      </w:r>
      <w:r>
        <w:rPr>
          <w:rStyle w:val="163"/>
          <w:b/>
          <w:bCs/>
        </w:rPr>
        <w:br/>
        <w:t>тивными справками об инвалидности и т.д. Эти группы</w:t>
      </w:r>
      <w:r>
        <w:rPr>
          <w:rStyle w:val="163"/>
          <w:b/>
          <w:bCs/>
        </w:rPr>
        <w:br/>
        <w:t>оснащены автомашинами, оружием.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Способы хищений подобными группами практически всегда</w:t>
      </w:r>
      <w:r>
        <w:rPr>
          <w:rStyle w:val="163"/>
          <w:b/>
          <w:bCs/>
        </w:rPr>
        <w:br/>
        <w:t>включают тщательную подготовку, заключающуюся в сборе ин-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формации об интересующем лице, распределении ролей при осу-</w:t>
      </w:r>
      <w:r>
        <w:rPr>
          <w:rStyle w:val="163"/>
          <w:b/>
          <w:bCs/>
        </w:rPr>
        <w:br/>
        <w:t>ществлении вымогательства, подготовке транспортных средств,</w:t>
      </w:r>
      <w:r>
        <w:rPr>
          <w:rStyle w:val="163"/>
          <w:b/>
          <w:bCs/>
        </w:rPr>
        <w:br/>
        <w:t>мест сокрытия заложников и т.д. При требовании незаконной</w:t>
      </w:r>
      <w:r>
        <w:rPr>
          <w:rStyle w:val="163"/>
          <w:b/>
          <w:bCs/>
        </w:rPr>
        <w:br/>
        <w:t xml:space="preserve">передачи имущества </w:t>
      </w:r>
      <w:r>
        <w:rPr>
          <w:rStyle w:val="163"/>
          <w:b/>
          <w:bCs/>
        </w:rPr>
        <w:t>самой распространенной является угроза</w:t>
      </w:r>
      <w:r>
        <w:rPr>
          <w:rStyle w:val="163"/>
          <w:b/>
          <w:bCs/>
        </w:rPr>
        <w:br/>
        <w:t>убийством или причинением тяжкого вреда здоровью владельцу</w:t>
      </w:r>
      <w:r>
        <w:rPr>
          <w:rStyle w:val="163"/>
          <w:b/>
          <w:bCs/>
        </w:rPr>
        <w:br/>
        <w:t>или распорядителю имущества. Рэкетиры, пытаясь сломить</w:t>
      </w:r>
      <w:r>
        <w:rPr>
          <w:rStyle w:val="163"/>
          <w:b/>
          <w:bCs/>
        </w:rPr>
        <w:br/>
        <w:t>волю собственников, часто их избивают и пытают.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начале расследования обычно возникают следующие типо-</w:t>
      </w:r>
      <w:r>
        <w:rPr>
          <w:rStyle w:val="163"/>
          <w:b/>
          <w:bCs/>
        </w:rPr>
        <w:br/>
        <w:t>вые следственные ситуации: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Ситуация 1 — заявление о факте вымогательства поступило</w:t>
      </w:r>
      <w:r>
        <w:rPr>
          <w:rStyle w:val="163"/>
          <w:b/>
          <w:bCs/>
        </w:rPr>
        <w:br/>
        <w:t>в тот момент, когда владельцам имущества только предъявлены</w:t>
      </w:r>
      <w:r>
        <w:rPr>
          <w:rStyle w:val="163"/>
          <w:b/>
          <w:bCs/>
        </w:rPr>
        <w:br/>
        <w:t>незаконные требования о передаче имущества вымогателям и</w:t>
      </w:r>
      <w:r>
        <w:rPr>
          <w:rStyle w:val="163"/>
          <w:b/>
          <w:bCs/>
        </w:rPr>
        <w:br/>
        <w:t>назначена встреча для передачи денег или другого имущес</w:t>
      </w:r>
      <w:r>
        <w:rPr>
          <w:rStyle w:val="163"/>
          <w:b/>
          <w:bCs/>
        </w:rPr>
        <w:t>тва.</w:t>
      </w:r>
      <w:r>
        <w:rPr>
          <w:rStyle w:val="163"/>
          <w:b/>
          <w:bCs/>
        </w:rPr>
        <w:br/>
        <w:t>Имеется информация о требуемой сумме денег или виде имуще-</w:t>
      </w:r>
      <w:r>
        <w:rPr>
          <w:rStyle w:val="163"/>
          <w:b/>
          <w:bCs/>
        </w:rPr>
        <w:br/>
        <w:t>ства, условиях его передачи, а иногда и о признаках внешности</w:t>
      </w:r>
      <w:r>
        <w:rPr>
          <w:rStyle w:val="163"/>
          <w:b/>
          <w:bCs/>
        </w:rPr>
        <w:br/>
        <w:t>отдельных вымогателей;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Ситуация 2 — заявление о факте вымогательства поступило</w:t>
      </w:r>
      <w:r>
        <w:rPr>
          <w:rStyle w:val="163"/>
          <w:b/>
          <w:bCs/>
        </w:rPr>
        <w:br/>
        <w:t xml:space="preserve">уже после того, как преступникам были переданы </w:t>
      </w:r>
      <w:r>
        <w:rPr>
          <w:rStyle w:val="163"/>
          <w:b/>
          <w:bCs/>
        </w:rPr>
        <w:t>деньги или</w:t>
      </w:r>
      <w:r>
        <w:rPr>
          <w:rStyle w:val="163"/>
          <w:b/>
          <w:bCs/>
        </w:rPr>
        <w:br/>
        <w:t>другое имущество. Имеется информация об особенностях и ко-</w:t>
      </w:r>
      <w:r>
        <w:rPr>
          <w:rStyle w:val="163"/>
          <w:b/>
          <w:bCs/>
        </w:rPr>
        <w:br/>
        <w:t>личестве переданного имущества, условиях передачи, приметах</w:t>
      </w:r>
      <w:r>
        <w:rPr>
          <w:rStyle w:val="163"/>
          <w:b/>
          <w:bCs/>
        </w:rPr>
        <w:br/>
        <w:t>вымогателей, характере их угроз. Вымогатели не задержаны.</w:t>
      </w:r>
      <w:r>
        <w:rPr>
          <w:rStyle w:val="163"/>
          <w:b/>
          <w:bCs/>
        </w:rPr>
        <w:br/>
        <w:t>Разновидностью этих ситуаций является факт задержания вы-</w:t>
      </w:r>
      <w:r>
        <w:rPr>
          <w:rStyle w:val="163"/>
          <w:b/>
          <w:bCs/>
        </w:rPr>
        <w:br/>
        <w:t xml:space="preserve">могателей </w:t>
      </w:r>
      <w:r>
        <w:rPr>
          <w:rStyle w:val="163"/>
          <w:b/>
          <w:bCs/>
        </w:rPr>
        <w:t>с поличным по материалам оперативно-розыскной</w:t>
      </w:r>
      <w:r>
        <w:rPr>
          <w:rStyle w:val="163"/>
          <w:b/>
          <w:bCs/>
        </w:rPr>
        <w:br/>
        <w:t>разработки действий вымогателей.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На основе анализа информационной основы этих ситуаций в</w:t>
      </w:r>
      <w:r>
        <w:rPr>
          <w:rStyle w:val="163"/>
          <w:b/>
          <w:bCs/>
        </w:rPr>
        <w:br/>
        <w:t>качестве наиболее перспективных выдвигаются следственные</w:t>
      </w:r>
      <w:r>
        <w:rPr>
          <w:rStyle w:val="163"/>
          <w:b/>
          <w:bCs/>
        </w:rPr>
        <w:br/>
        <w:t>версии о том, к какой группе вымогательства следует отнести</w:t>
      </w:r>
      <w:r>
        <w:rPr>
          <w:rStyle w:val="163"/>
          <w:b/>
          <w:bCs/>
        </w:rPr>
        <w:br/>
        <w:t>кажд</w:t>
      </w:r>
      <w:r>
        <w:rPr>
          <w:rStyle w:val="163"/>
          <w:b/>
          <w:bCs/>
        </w:rPr>
        <w:t>ый его конкретный случай и о том, какова личность пред-</w:t>
      </w:r>
      <w:r>
        <w:rPr>
          <w:rStyle w:val="163"/>
          <w:b/>
          <w:bCs/>
        </w:rPr>
        <w:br/>
        <w:t>полагаемых вымогателей, а также формируются версии, направ-</w:t>
      </w:r>
      <w:r>
        <w:rPr>
          <w:rStyle w:val="163"/>
          <w:b/>
          <w:bCs/>
        </w:rPr>
        <w:br/>
        <w:t>ленные на розыск преступников.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Первая ситуация наиболее благоприятна для успеха расследо-</w:t>
      </w:r>
      <w:r>
        <w:rPr>
          <w:rStyle w:val="163"/>
          <w:b/>
          <w:bCs/>
        </w:rPr>
        <w:br/>
        <w:t>вания, ибо содержит данные, позволяющие осуществит</w:t>
      </w:r>
      <w:r>
        <w:rPr>
          <w:rStyle w:val="163"/>
          <w:b/>
          <w:bCs/>
        </w:rPr>
        <w:t>ь задержа-</w:t>
      </w:r>
      <w:r>
        <w:rPr>
          <w:rStyle w:val="163"/>
          <w:b/>
          <w:bCs/>
        </w:rPr>
        <w:br/>
        <w:t>ние преступников с поличным. Исходя из опыта следственной</w:t>
      </w:r>
      <w:r>
        <w:rPr>
          <w:rStyle w:val="163"/>
          <w:b/>
          <w:bCs/>
        </w:rPr>
        <w:br/>
        <w:t>практики все задержания вымогателей с поличным происходят в</w:t>
      </w:r>
      <w:r>
        <w:rPr>
          <w:rStyle w:val="163"/>
          <w:b/>
          <w:bCs/>
        </w:rPr>
        <w:br/>
        <w:t>момент передачи-получения денег или другого имущества. Одна-</w:t>
      </w:r>
      <w:r>
        <w:rPr>
          <w:rStyle w:val="163"/>
          <w:b/>
          <w:bCs/>
        </w:rPr>
        <w:br/>
        <w:t>ко успех реализации этой возможности во многом зависит от про-</w:t>
      </w:r>
      <w:r>
        <w:rPr>
          <w:rStyle w:val="163"/>
          <w:b/>
          <w:bCs/>
        </w:rPr>
        <w:br/>
        <w:t>дум</w:t>
      </w:r>
      <w:r>
        <w:rPr>
          <w:rStyle w:val="163"/>
          <w:b/>
          <w:bCs/>
        </w:rPr>
        <w:t>анности тактической операции по задержанию вымогателей с</w:t>
      </w:r>
      <w:r>
        <w:rPr>
          <w:rStyle w:val="163"/>
          <w:b/>
          <w:bCs/>
        </w:rPr>
        <w:br/>
        <w:t>поличным, ибо в этой операции всегда содержится много крими-</w:t>
      </w:r>
      <w:r>
        <w:rPr>
          <w:rStyle w:val="163"/>
          <w:b/>
          <w:bCs/>
        </w:rPr>
        <w:br/>
        <w:t>налистического риска тактического и стратегического характера.</w:t>
      </w:r>
      <w:r>
        <w:rPr>
          <w:rStyle w:val="163"/>
          <w:b/>
          <w:bCs/>
        </w:rPr>
        <w:br/>
        <w:t>В частности, можно ошибиться в объекте задержания, не учесть</w:t>
      </w:r>
      <w:r>
        <w:rPr>
          <w:rStyle w:val="163"/>
          <w:b/>
          <w:bCs/>
        </w:rPr>
        <w:br/>
        <w:t>«уличные ситуа</w:t>
      </w:r>
      <w:r>
        <w:rPr>
          <w:rStyle w:val="163"/>
          <w:b/>
          <w:bCs/>
        </w:rPr>
        <w:t>ции», которые могут по объективным причинам</w:t>
      </w:r>
      <w:r>
        <w:rPr>
          <w:rStyle w:val="163"/>
          <w:b/>
          <w:bCs/>
        </w:rPr>
        <w:br/>
        <w:t>возникнуть в момент задержания.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Вместе с тем при планировании и организации указанной</w:t>
      </w:r>
      <w:r>
        <w:rPr>
          <w:rStyle w:val="163"/>
          <w:b/>
          <w:bCs/>
        </w:rPr>
        <w:br/>
        <w:t>операции следует иметь в виду следующее. Если вымогательст-</w:t>
      </w:r>
      <w:r>
        <w:rPr>
          <w:rStyle w:val="163"/>
          <w:b/>
          <w:bCs/>
        </w:rPr>
        <w:br/>
      </w:r>
      <w:r>
        <w:rPr>
          <w:rStyle w:val="2"/>
          <w:b w:val="0"/>
          <w:bCs w:val="0"/>
        </w:rPr>
        <w:t>вом занимается организованная группа вымогателей, то на</w:t>
      </w:r>
      <w:r>
        <w:rPr>
          <w:rStyle w:val="2"/>
          <w:b w:val="0"/>
          <w:bCs w:val="0"/>
        </w:rPr>
        <w:br/>
        <w:t>встречу дл</w:t>
      </w:r>
      <w:r>
        <w:rPr>
          <w:rStyle w:val="2"/>
          <w:b w:val="0"/>
          <w:bCs w:val="0"/>
        </w:rPr>
        <w:t>я получения требуемого имущества, как правило,</w:t>
      </w:r>
      <w:r>
        <w:rPr>
          <w:rStyle w:val="2"/>
          <w:b w:val="0"/>
          <w:bCs w:val="0"/>
        </w:rPr>
        <w:br/>
        <w:t>приходят рядовые исполнители-боевики, а организаторов и дру-</w:t>
      </w:r>
      <w:r>
        <w:rPr>
          <w:rStyle w:val="2"/>
          <w:b w:val="0"/>
          <w:bCs w:val="0"/>
        </w:rPr>
        <w:br/>
        <w:t>гих членов организованной группы не всегда удается разыскать</w:t>
      </w:r>
      <w:r>
        <w:rPr>
          <w:rStyle w:val="2"/>
          <w:b w:val="0"/>
          <w:bCs w:val="0"/>
        </w:rPr>
        <w:br/>
        <w:t>и задержать в ходе расследования. Успех выявления и задержа-</w:t>
      </w:r>
      <w:r>
        <w:rPr>
          <w:rStyle w:val="2"/>
          <w:b w:val="0"/>
          <w:bCs w:val="0"/>
        </w:rPr>
        <w:br/>
        <w:t>ния всех основных членов о</w:t>
      </w:r>
      <w:r>
        <w:rPr>
          <w:rStyle w:val="2"/>
          <w:b w:val="0"/>
          <w:bCs w:val="0"/>
        </w:rPr>
        <w:t>рганизованной группы рэкетиров во</w:t>
      </w:r>
      <w:r>
        <w:rPr>
          <w:rStyle w:val="2"/>
          <w:b w:val="0"/>
          <w:bCs w:val="0"/>
        </w:rPr>
        <w:br/>
        <w:t>многом зависит от умения следователя работать с задержанными</w:t>
      </w:r>
      <w:r>
        <w:rPr>
          <w:rStyle w:val="2"/>
          <w:b w:val="0"/>
          <w:bCs w:val="0"/>
        </w:rPr>
        <w:br/>
        <w:t>вымогателями, характера имеющихся в распоряжении следст-</w:t>
      </w:r>
      <w:r>
        <w:rPr>
          <w:rStyle w:val="2"/>
          <w:b w:val="0"/>
          <w:bCs w:val="0"/>
        </w:rPr>
        <w:br/>
        <w:t>вия оперативно-розыскных данных о деятельности данной пре-</w:t>
      </w:r>
      <w:r>
        <w:rPr>
          <w:rStyle w:val="2"/>
          <w:b w:val="0"/>
          <w:bCs w:val="0"/>
        </w:rPr>
        <w:br/>
        <w:t>ступной группы и соответственно, от налаженно</w:t>
      </w:r>
      <w:r>
        <w:rPr>
          <w:rStyle w:val="2"/>
          <w:b w:val="0"/>
          <w:bCs w:val="0"/>
        </w:rPr>
        <w:t>сти взаимодейст-</w:t>
      </w:r>
      <w:r>
        <w:rPr>
          <w:rStyle w:val="2"/>
          <w:b w:val="0"/>
          <w:bCs w:val="0"/>
        </w:rPr>
        <w:br/>
        <w:t>вия следователя с оперативно-розыскными органами.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подобной ситуации задержание преступников с поличным</w:t>
      </w:r>
      <w:r>
        <w:br/>
        <w:t>может быть затруднено, если вымогатели, не вступая в личный</w:t>
      </w:r>
      <w:r>
        <w:br/>
        <w:t>контакт с распорядителем имущества, требуют от него незакон-</w:t>
      </w:r>
      <w:r>
        <w:br/>
        <w:t>ного безналич</w:t>
      </w:r>
      <w:r>
        <w:t>ного перечисления денег, осуществления других</w:t>
      </w:r>
      <w:r>
        <w:br/>
        <w:t>расчетных операций, заключения договоров на передачу имуще-</w:t>
      </w:r>
      <w:r>
        <w:br/>
        <w:t>ства и др.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lastRenderedPageBreak/>
        <w:t>Типовой набор следственных и иных действий в первой си-</w:t>
      </w:r>
      <w:r>
        <w:br/>
        <w:t>туации будет следующим: задержание с поличным, личный</w:t>
      </w:r>
      <w:r>
        <w:br/>
        <w:t>обыск задержанных, обыск по м</w:t>
      </w:r>
      <w:r>
        <w:t>есту их жительства, следствен-</w:t>
      </w:r>
      <w:r>
        <w:br/>
        <w:t>ный осмотр, допрос подозреваемых, свидетелей, потерпевших,</w:t>
      </w:r>
      <w:r>
        <w:br/>
        <w:t>предъявление на опознание. Дальнейшие следственные и иные</w:t>
      </w:r>
      <w:r>
        <w:br/>
        <w:t>действия зависят от результативности указанного комплекса</w:t>
      </w:r>
      <w:r>
        <w:br/>
        <w:t>действий.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Вторая ситуация </w:t>
      </w:r>
      <w:r>
        <w:t>более сложна для расслед</w:t>
      </w:r>
      <w:r>
        <w:t>ования. Она во</w:t>
      </w:r>
      <w:r>
        <w:br/>
        <w:t>многом сходна с первой и второй следственными ситуациями</w:t>
      </w:r>
      <w:r>
        <w:br/>
        <w:t>при расследовании хищений путем мошенничества. Для нее ха-</w:t>
      </w:r>
      <w:r>
        <w:br/>
        <w:t>рактерен следующий типовой набор следственных и иных дейст-</w:t>
      </w:r>
      <w:r>
        <w:br/>
        <w:t>вий: допрос потерпевших и свидетелей, составление композици-</w:t>
      </w:r>
      <w:r>
        <w:br/>
        <w:t>онны</w:t>
      </w:r>
      <w:r>
        <w:t>х портретов или фоторобота вымогателей, обращение к</w:t>
      </w:r>
      <w:r>
        <w:br/>
        <w:t>данным информационных центров МВД (дактилоскопического</w:t>
      </w:r>
      <w:r>
        <w:br/>
        <w:t>учета, по признакам внешности). Вместе с тем в этой ситуации</w:t>
      </w:r>
      <w:r>
        <w:br/>
        <w:t>осуществляется большая оперативно-розыскная работа.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После </w:t>
      </w:r>
      <w:r>
        <w:rPr>
          <w:rStyle w:val="29"/>
        </w:rPr>
        <w:t xml:space="preserve">задержания </w:t>
      </w:r>
      <w:r>
        <w:t>вымогателей незамед</w:t>
      </w:r>
      <w:r>
        <w:t>лительно проводится</w:t>
      </w:r>
      <w:r>
        <w:br/>
        <w:t xml:space="preserve">их </w:t>
      </w:r>
      <w:r>
        <w:rPr>
          <w:rStyle w:val="29"/>
        </w:rPr>
        <w:t>лич</w:t>
      </w:r>
      <w:r>
        <w:rPr>
          <w:rStyle w:val="2a"/>
        </w:rPr>
        <w:t>ны</w:t>
      </w:r>
      <w:r>
        <w:rPr>
          <w:rStyle w:val="29"/>
        </w:rPr>
        <w:t xml:space="preserve">й обыск. </w:t>
      </w:r>
      <w:r>
        <w:t>При этом необходимо действовать так, чтобы</w:t>
      </w:r>
      <w:r>
        <w:br/>
        <w:t>у задержанного не было возможности извлечь и применить ору-</w:t>
      </w:r>
      <w:r>
        <w:br/>
        <w:t>жие или выбросить его, а документы и изобличающие его пред-</w:t>
      </w:r>
      <w:r>
        <w:br/>
        <w:t>меты уничтожить либо выбросить.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Важное значение имеет </w:t>
      </w:r>
      <w:r>
        <w:rPr>
          <w:rStyle w:val="29"/>
        </w:rPr>
        <w:t>ос</w:t>
      </w:r>
      <w:r>
        <w:rPr>
          <w:rStyle w:val="29"/>
        </w:rPr>
        <w:t xml:space="preserve">мотр места происшествия </w:t>
      </w:r>
      <w:r>
        <w:t>(поме-</w:t>
      </w:r>
      <w:r>
        <w:br/>
        <w:t>щений и участков местности, где происходила передача предме-</w:t>
      </w:r>
      <w:r>
        <w:br/>
        <w:t>тов вымогательства), а также осмотр автомашины, на которой</w:t>
      </w:r>
      <w:r>
        <w:br/>
        <w:t>приехали вымогатели. В процессе этих осмотров и обысков мож-</w:t>
      </w:r>
      <w:r>
        <w:br/>
        <w:t>но обнаружить ряд важных для расследования с</w:t>
      </w:r>
      <w:r>
        <w:t>ледов и предме-</w:t>
      </w:r>
      <w:r>
        <w:br/>
        <w:t>тов (холодное и огнестрельное оружие, документы, полученные</w:t>
      </w:r>
      <w:r>
        <w:br/>
        <w:t>деньги, различные предметы). Тщательному осмотру подлежат и</w:t>
      </w:r>
      <w:r>
        <w:br/>
        <w:t>все изъятые на месте происшествия и задержания предметы,</w:t>
      </w:r>
      <w:r>
        <w:br/>
        <w:t>оружие и другие объекты с целью выявления и фиксации имею-</w:t>
      </w:r>
      <w:r>
        <w:br/>
        <w:t>щихс</w:t>
      </w:r>
      <w:r>
        <w:t>я на них следов.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Не следует затягивать с </w:t>
      </w:r>
      <w:r>
        <w:rPr>
          <w:rStyle w:val="29"/>
        </w:rPr>
        <w:t xml:space="preserve">обыском </w:t>
      </w:r>
      <w:r>
        <w:t>в местах проживания и ра-</w:t>
      </w:r>
      <w:r>
        <w:br/>
        <w:t>боты вымогателей. Его необходимо провести сразу после задер-</w:t>
      </w:r>
      <w:r>
        <w:br/>
        <w:t>жания, личного обыска и необходимых осмотров. В ходе обыска</w:t>
      </w:r>
      <w:r>
        <w:br/>
        <w:t>следует обращать особое внимание на бланки различных доку-</w:t>
      </w:r>
      <w:r>
        <w:br/>
        <w:t>м</w:t>
      </w:r>
      <w:r>
        <w:t>ентов; поддельные удостоверения; возможную письменную ин-</w:t>
      </w:r>
      <w:r>
        <w:br/>
        <w:t>формацию о потерпевших; расписки или обязательства потер-</w:t>
      </w:r>
      <w:r>
        <w:br/>
        <w:t>певших; документы, предоставляющие вымогателям какие-либо</w:t>
      </w:r>
      <w:r>
        <w:br/>
        <w:t>блага; средства маскировки внешности и др.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При </w:t>
      </w:r>
      <w:r>
        <w:rPr>
          <w:rStyle w:val="29"/>
        </w:rPr>
        <w:t xml:space="preserve">допросе потерпевших </w:t>
      </w:r>
      <w:r>
        <w:t>во всех случаях</w:t>
      </w:r>
      <w:r>
        <w:t xml:space="preserve"> прежде всего не-</w:t>
      </w:r>
      <w:r>
        <w:br/>
        <w:t>обходимо получить сведения об обстоятельствах готовящегося</w:t>
      </w:r>
      <w:r>
        <w:br/>
        <w:t>или уже совершенного вымогательства, приметах вымогателей,</w:t>
      </w:r>
      <w:r>
        <w:br/>
        <w:t>их вооруженности, какие требования они выдвигали, какие уг-</w:t>
      </w:r>
      <w:r>
        <w:br/>
        <w:t>розы и насилие применяли к ним, какую роль каждый из вымо-</w:t>
      </w:r>
      <w:r>
        <w:br/>
        <w:t>г</w:t>
      </w:r>
      <w:r>
        <w:t>ателей выполнял, не записал ли потерпевший переговоры с вы-</w:t>
      </w:r>
      <w:r>
        <w:br/>
        <w:t>могателями на диктофон и др.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допросе свидетелей нередко можно получить важные</w:t>
      </w:r>
      <w:r>
        <w:br/>
        <w:t>сведения об обстоятельствах, предшествующих действиям вымо-</w:t>
      </w:r>
      <w:r>
        <w:br/>
        <w:t>гателей (о факте посещения ими потерпевшего дома или н</w:t>
      </w:r>
      <w:r>
        <w:t>а рабо-</w:t>
      </w:r>
      <w:r>
        <w:br/>
        <w:t>те, их приметах, на чем они приехали и уехали и т.д.). Чаще</w:t>
      </w:r>
      <w:r>
        <w:br/>
        <w:t>всего такими свидетелями являются родственники или сослу-</w:t>
      </w:r>
      <w:r>
        <w:br/>
        <w:t>живцы потерпевшего. Вместе с тем, когда вымогательство связа-</w:t>
      </w:r>
      <w:r>
        <w:br/>
        <w:t>но с бизнесом потерпевшего, при допросе его сослуживцев могут</w:t>
      </w:r>
      <w:r>
        <w:br/>
        <w:t>выясня</w:t>
      </w:r>
      <w:r>
        <w:t>ться вопросы о его коммерческой деятельности.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Подозреваемые допрашиваются сразу после их задержания.</w:t>
      </w:r>
      <w:r>
        <w:br/>
        <w:t>При этом важно выяснить: кто был инициатором вымогательст-</w:t>
      </w:r>
      <w:r>
        <w:br/>
        <w:t>ва, были ли они ранее знакомы с потерпевшим; откуда получили</w:t>
      </w:r>
      <w:r>
        <w:br/>
        <w:t xml:space="preserve">информацию о доходах, материальном </w:t>
      </w:r>
      <w:r>
        <w:t>положении намеченной</w:t>
      </w:r>
      <w:r>
        <w:br/>
        <w:t>жертвы; каким образом проводилась разведывательная работа и</w:t>
      </w:r>
      <w:r>
        <w:br/>
        <w:t>кто ее осуществлял. При допросе подозреваемых — членов ОПГ</w:t>
      </w:r>
      <w:r>
        <w:br/>
        <w:t>необходимо получить информацию о времени формирования</w:t>
      </w:r>
      <w:r>
        <w:br/>
      </w:r>
      <w:r>
        <w:lastRenderedPageBreak/>
        <w:t>этой группы, ее типе, задачах, составе, распределении ролей</w:t>
      </w:r>
      <w:r>
        <w:br/>
        <w:t>ме</w:t>
      </w:r>
      <w:r>
        <w:t>жду ее членами, руководителях и особенно об организаторе</w:t>
      </w:r>
      <w:r>
        <w:br/>
        <w:t>данного и других аналогичных преступлений, совершенных</w:t>
      </w:r>
      <w:r>
        <w:br/>
        <w:t>группой.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Содержание типовых следственных ситуаций на последую-</w:t>
      </w:r>
      <w:r>
        <w:br/>
        <w:t>щем этапе чаще всего обусловливается степенью раскрытия вы-</w:t>
      </w:r>
      <w:r>
        <w:br/>
      </w:r>
      <w:r>
        <w:rPr>
          <w:rStyle w:val="163"/>
        </w:rPr>
        <w:t>могательства (разыска</w:t>
      </w:r>
      <w:r>
        <w:rPr>
          <w:rStyle w:val="163"/>
        </w:rPr>
        <w:t>ны и задержаны ли вымогатели или кто-</w:t>
      </w:r>
      <w:r>
        <w:rPr>
          <w:rStyle w:val="163"/>
        </w:rPr>
        <w:br/>
        <w:t>то из них; доказана ли их вина; нет ли дополнительной инфор-</w:t>
      </w:r>
      <w:r>
        <w:rPr>
          <w:rStyle w:val="163"/>
        </w:rPr>
        <w:br/>
        <w:t>мации о совершении ими других аналогичных преступлений; о</w:t>
      </w:r>
      <w:r>
        <w:rPr>
          <w:rStyle w:val="163"/>
        </w:rPr>
        <w:br/>
        <w:t>иных криминальных актах преступной группы и т.д.), а также</w:t>
      </w:r>
      <w:r>
        <w:rPr>
          <w:rStyle w:val="163"/>
        </w:rPr>
        <w:br/>
        <w:t>характером позиции, занятой обвиняемым п</w:t>
      </w:r>
      <w:r>
        <w:rPr>
          <w:rStyle w:val="163"/>
        </w:rPr>
        <w:t>о отношению к</w:t>
      </w:r>
      <w:r>
        <w:rPr>
          <w:rStyle w:val="163"/>
        </w:rPr>
        <w:br/>
        <w:t>предъявленному обвинению, к собранным против него (них) до-</w:t>
      </w:r>
      <w:r>
        <w:rPr>
          <w:rStyle w:val="163"/>
        </w:rPr>
        <w:br/>
        <w:t>казательствам и т.д.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расследовании вымогательства могут проводиться самые</w:t>
      </w:r>
      <w:r>
        <w:rPr>
          <w:rStyle w:val="163"/>
          <w:b/>
          <w:bCs/>
        </w:rPr>
        <w:br/>
        <w:t>различные экспертизы, но чаще всего судебно-медицинская (при</w:t>
      </w:r>
      <w:r>
        <w:rPr>
          <w:rStyle w:val="163"/>
          <w:b/>
          <w:bCs/>
        </w:rPr>
        <w:br/>
        <w:t>причинении потерпевшему вреда здоровью), су</w:t>
      </w:r>
      <w:r>
        <w:rPr>
          <w:rStyle w:val="163"/>
          <w:b/>
          <w:bCs/>
        </w:rPr>
        <w:t>дебно-товаровед-</w:t>
      </w:r>
      <w:r>
        <w:rPr>
          <w:rStyle w:val="163"/>
          <w:b/>
          <w:bCs/>
        </w:rPr>
        <w:br/>
        <w:t>ческая (при необходимости установления реальной стоимости</w:t>
      </w:r>
      <w:r>
        <w:rPr>
          <w:rStyle w:val="163"/>
          <w:b/>
          <w:bCs/>
        </w:rPr>
        <w:br/>
        <w:t>полученного вымогателями Имущества), почерковедческая (для</w:t>
      </w:r>
      <w:r>
        <w:rPr>
          <w:rStyle w:val="163"/>
          <w:b/>
          <w:bCs/>
        </w:rPr>
        <w:br/>
        <w:t>идентификации исполнителей каких-либо документов), судебно-</w:t>
      </w:r>
      <w:r>
        <w:rPr>
          <w:rStyle w:val="163"/>
          <w:b/>
          <w:bCs/>
        </w:rPr>
        <w:br/>
        <w:t>баллистическая (при применении вымогателями огнестрельного</w:t>
      </w:r>
      <w:r>
        <w:rPr>
          <w:rStyle w:val="163"/>
          <w:b/>
          <w:bCs/>
        </w:rPr>
        <w:br/>
        <w:t>ору</w:t>
      </w:r>
      <w:r>
        <w:rPr>
          <w:rStyle w:val="163"/>
          <w:b/>
          <w:bCs/>
        </w:rPr>
        <w:t>жия) и др.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Своеобразием расследования вымогательства, совершенного</w:t>
      </w:r>
      <w:r>
        <w:rPr>
          <w:rStyle w:val="163"/>
          <w:b/>
          <w:bCs/>
        </w:rPr>
        <w:br/>
        <w:t>группой преступников и особенно организованной группой, яв-</w:t>
      </w:r>
      <w:r>
        <w:rPr>
          <w:rStyle w:val="163"/>
          <w:b/>
          <w:bCs/>
        </w:rPr>
        <w:br/>
        <w:t>ляется то, что наряду со следственными действиями в ходе след-</w:t>
      </w:r>
      <w:r>
        <w:rPr>
          <w:rStyle w:val="163"/>
          <w:b/>
          <w:bCs/>
        </w:rPr>
        <w:br/>
        <w:t>ствия проводится значительное число различных тактических</w:t>
      </w:r>
      <w:r>
        <w:rPr>
          <w:rStyle w:val="163"/>
          <w:b/>
          <w:bCs/>
        </w:rPr>
        <w:br/>
        <w:t>операций</w:t>
      </w:r>
      <w:r>
        <w:rPr>
          <w:rStyle w:val="163"/>
          <w:b/>
          <w:bCs/>
        </w:rPr>
        <w:t>. К их числу можно отнести следующие: «задержание</w:t>
      </w:r>
      <w:r>
        <w:rPr>
          <w:rStyle w:val="163"/>
          <w:b/>
          <w:bCs/>
        </w:rPr>
        <w:br/>
        <w:t>преступника с поличным», «розыск преступника по признакам</w:t>
      </w:r>
      <w:r>
        <w:rPr>
          <w:rStyle w:val="163"/>
          <w:b/>
          <w:bCs/>
        </w:rPr>
        <w:br/>
        <w:t>внешности», «изобличение преступников». Иногда приходится</w:t>
      </w:r>
      <w:r>
        <w:rPr>
          <w:rStyle w:val="163"/>
          <w:b/>
          <w:bCs/>
        </w:rPr>
        <w:br/>
        <w:t>проводить операции по обеспечению защиты потерпевшего и</w:t>
      </w:r>
      <w:r>
        <w:rPr>
          <w:rStyle w:val="163"/>
          <w:b/>
          <w:bCs/>
        </w:rPr>
        <w:br/>
        <w:t>свидетелей от давления на них со с</w:t>
      </w:r>
      <w:r>
        <w:rPr>
          <w:rStyle w:val="163"/>
          <w:b/>
          <w:bCs/>
        </w:rPr>
        <w:t>тороны других членов пре-</w:t>
      </w:r>
      <w:r>
        <w:rPr>
          <w:rStyle w:val="163"/>
          <w:b/>
          <w:bCs/>
        </w:rPr>
        <w:br/>
        <w:t>ступной группы.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Все эти операции должны быть тщательно подготовлены со-</w:t>
      </w:r>
      <w:r>
        <w:rPr>
          <w:rStyle w:val="163"/>
          <w:b/>
          <w:bCs/>
        </w:rPr>
        <w:br/>
        <w:t>вместно с оперативно-розыскными органами. В операции «за-</w:t>
      </w:r>
      <w:r>
        <w:rPr>
          <w:rStyle w:val="163"/>
          <w:b/>
          <w:bCs/>
        </w:rPr>
        <w:br/>
        <w:t>держание преступников с поличным» главным является проду-</w:t>
      </w:r>
      <w:r>
        <w:rPr>
          <w:rStyle w:val="163"/>
          <w:b/>
          <w:bCs/>
        </w:rPr>
        <w:br/>
        <w:t>манная тактика захвата, которая может быть</w:t>
      </w:r>
      <w:r>
        <w:rPr>
          <w:rStyle w:val="163"/>
          <w:b/>
          <w:bCs/>
        </w:rPr>
        <w:t xml:space="preserve"> связана с</w:t>
      </w:r>
      <w:r>
        <w:rPr>
          <w:rStyle w:val="163"/>
          <w:b/>
          <w:bCs/>
        </w:rPr>
        <w:br/>
        <w:t>использованием оружия. В операции «поиск преступника по</w:t>
      </w:r>
      <w:r>
        <w:rPr>
          <w:rStyle w:val="163"/>
          <w:b/>
          <w:bCs/>
        </w:rPr>
        <w:br/>
        <w:t>признакам внешности» основу составляет серия одновременных</w:t>
      </w:r>
      <w:r>
        <w:rPr>
          <w:rStyle w:val="163"/>
          <w:b/>
          <w:bCs/>
        </w:rPr>
        <w:br/>
        <w:t>поисковых действий следователя и оперативно-розыскных орга-</w:t>
      </w:r>
      <w:r>
        <w:rPr>
          <w:rStyle w:val="163"/>
          <w:b/>
          <w:bCs/>
        </w:rPr>
        <w:br/>
        <w:t>нов. В операции «изобличение преступников» одним из основ-</w:t>
      </w:r>
      <w:r>
        <w:rPr>
          <w:rStyle w:val="163"/>
          <w:b/>
          <w:bCs/>
        </w:rPr>
        <w:br/>
        <w:t>ных следств</w:t>
      </w:r>
      <w:r>
        <w:rPr>
          <w:rStyle w:val="163"/>
          <w:b/>
          <w:bCs/>
        </w:rPr>
        <w:t>енных действий является допрос подозреваемых, до-</w:t>
      </w:r>
      <w:r>
        <w:rPr>
          <w:rStyle w:val="163"/>
          <w:b/>
          <w:bCs/>
        </w:rPr>
        <w:br/>
        <w:t>полняемый параллельно проводимыми оперативно-розыскными</w:t>
      </w:r>
      <w:r>
        <w:rPr>
          <w:rStyle w:val="163"/>
          <w:b/>
          <w:bCs/>
        </w:rPr>
        <w:br/>
        <w:t>мероприятиями.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419"/>
          <w:headerReference w:type="default" r:id="rId420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rPr>
          <w:rStyle w:val="163"/>
          <w:b/>
          <w:bCs/>
        </w:rPr>
        <w:t>Эти и другие возможные тактические операции и проводи-</w:t>
      </w:r>
      <w:r>
        <w:rPr>
          <w:rStyle w:val="163"/>
          <w:b/>
          <w:bCs/>
        </w:rPr>
        <w:br/>
        <w:t>мые в ходе их следственные действия и оперативно-розыскные</w:t>
      </w:r>
      <w:r>
        <w:rPr>
          <w:rStyle w:val="163"/>
          <w:b/>
          <w:bCs/>
        </w:rPr>
        <w:br/>
        <w:t xml:space="preserve">мероприятия и оказывают основное </w:t>
      </w:r>
      <w:r>
        <w:rPr>
          <w:rStyle w:val="163"/>
          <w:b/>
          <w:bCs/>
        </w:rPr>
        <w:t>влияние на раскрытие и</w:t>
      </w:r>
      <w:r>
        <w:rPr>
          <w:rStyle w:val="163"/>
          <w:b/>
          <w:bCs/>
        </w:rPr>
        <w:br/>
        <w:t>дальнейшее успешное расследование вымогательства.</w:t>
      </w:r>
    </w:p>
    <w:p w:rsidR="00A86078" w:rsidRDefault="00F4381D">
      <w:pPr>
        <w:pStyle w:val="86"/>
        <w:keepNext/>
        <w:keepLines/>
        <w:shd w:val="clear" w:color="auto" w:fill="auto"/>
        <w:spacing w:line="259" w:lineRule="exact"/>
        <w:ind w:left="360" w:hanging="360"/>
      </w:pPr>
      <w:bookmarkStart w:id="153" w:name="bookmark152"/>
      <w:r>
        <w:rPr>
          <w:rStyle w:val="89"/>
          <w:b/>
          <w:bCs/>
        </w:rPr>
        <w:lastRenderedPageBreak/>
        <w:t>Глава 33. РАССЛЕДОВАНИЕ КРАЖ, ГРАБЕЖЕЙ</w:t>
      </w:r>
      <w:r>
        <w:rPr>
          <w:rStyle w:val="89"/>
          <w:b/>
          <w:bCs/>
        </w:rPr>
        <w:br/>
        <w:t>И РАЗБОЙНЫХ НАПАДЕНИЙ</w:t>
      </w:r>
      <w:bookmarkEnd w:id="153"/>
    </w:p>
    <w:p w:rsidR="00A86078" w:rsidRDefault="00F4381D">
      <w:pPr>
        <w:pStyle w:val="86"/>
        <w:keepNext/>
        <w:keepLines/>
        <w:shd w:val="clear" w:color="auto" w:fill="auto"/>
        <w:spacing w:line="230" w:lineRule="exact"/>
      </w:pPr>
      <w:bookmarkStart w:id="154" w:name="bookmark153"/>
      <w:r>
        <w:rPr>
          <w:rStyle w:val="89"/>
          <w:b/>
          <w:bCs/>
        </w:rPr>
        <w:t>§ 1. Криминалистическая характеристика краж, грабежей</w:t>
      </w:r>
      <w:r>
        <w:rPr>
          <w:rStyle w:val="89"/>
          <w:b/>
          <w:bCs/>
        </w:rPr>
        <w:br/>
        <w:t>и разбоев. Обстоятельства, подлежащие установлению</w:t>
      </w:r>
      <w:bookmarkEnd w:id="154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Уголовный закон р</w:t>
      </w:r>
      <w:r>
        <w:rPr>
          <w:rStyle w:val="163"/>
          <w:b/>
          <w:bCs/>
        </w:rPr>
        <w:t>азличает: кражу — тайное хищение имущест-</w:t>
      </w:r>
      <w:r>
        <w:rPr>
          <w:rStyle w:val="163"/>
          <w:b/>
          <w:bCs/>
        </w:rPr>
        <w:br/>
        <w:t>ва (ст. 158 УК РФ); грабеж — открытое хищение имущества без</w:t>
      </w:r>
      <w:r>
        <w:rPr>
          <w:rStyle w:val="163"/>
          <w:b/>
          <w:bCs/>
        </w:rPr>
        <w:br/>
        <w:t>насилия или с насилием, не опасным для жизни и здоровья</w:t>
      </w:r>
      <w:r>
        <w:rPr>
          <w:rStyle w:val="163"/>
          <w:b/>
          <w:bCs/>
        </w:rPr>
        <w:br/>
        <w:t>(ст. 161 УК РФ); разбой — нападение в целях хищения чужого</w:t>
      </w:r>
      <w:r>
        <w:rPr>
          <w:rStyle w:val="163"/>
          <w:b/>
          <w:bCs/>
        </w:rPr>
        <w:br/>
        <w:t>имущества, совершенное с применением на</w:t>
      </w:r>
      <w:r>
        <w:rPr>
          <w:rStyle w:val="163"/>
          <w:b/>
          <w:bCs/>
        </w:rPr>
        <w:t>силия, опасного для</w:t>
      </w:r>
      <w:r>
        <w:rPr>
          <w:rStyle w:val="163"/>
          <w:b/>
          <w:bCs/>
        </w:rPr>
        <w:br/>
        <w:t>жизни или здоровья, либо с угрозой применения такого насилия</w:t>
      </w:r>
      <w:r>
        <w:rPr>
          <w:rStyle w:val="163"/>
          <w:b/>
          <w:bCs/>
        </w:rPr>
        <w:br/>
        <w:t>(ст. 162 УК РФ).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расследовании краж подлежат установлению следую-</w:t>
      </w:r>
      <w:r>
        <w:rPr>
          <w:rStyle w:val="163"/>
          <w:b/>
          <w:bCs/>
        </w:rPr>
        <w:br/>
        <w:t>щие обстоятельства: имел ли место факт кражи (в практике не-</w:t>
      </w:r>
      <w:r>
        <w:rPr>
          <w:rStyle w:val="163"/>
          <w:b/>
          <w:bCs/>
        </w:rPr>
        <w:br/>
        <w:t xml:space="preserve">редки случаи ошибочного заявления о краже и </w:t>
      </w:r>
      <w:r>
        <w:rPr>
          <w:rStyle w:val="163"/>
          <w:b/>
          <w:bCs/>
        </w:rPr>
        <w:t>факты инсцени-</w:t>
      </w:r>
      <w:r>
        <w:rPr>
          <w:rStyle w:val="163"/>
          <w:b/>
          <w:bCs/>
        </w:rPr>
        <w:br/>
        <w:t>ровки кражи); время, место и способ совершения кражи;</w:t>
      </w:r>
      <w:r>
        <w:rPr>
          <w:rStyle w:val="163"/>
          <w:b/>
          <w:bCs/>
        </w:rPr>
        <w:br/>
        <w:t>использовались ли преступником технические средства и какие</w:t>
      </w:r>
      <w:r>
        <w:rPr>
          <w:rStyle w:val="163"/>
          <w:b/>
          <w:bCs/>
        </w:rPr>
        <w:br/>
        <w:t>именно; у кого совершена кража и кому принадлежит похищен-</w:t>
      </w:r>
      <w:r>
        <w:rPr>
          <w:rStyle w:val="163"/>
          <w:b/>
          <w:bCs/>
        </w:rPr>
        <w:br/>
        <w:t>ное имущество; какие вещи похищены, их приметы; размер</w:t>
      </w:r>
      <w:r>
        <w:rPr>
          <w:rStyle w:val="163"/>
          <w:b/>
          <w:bCs/>
        </w:rPr>
        <w:br/>
        <w:t xml:space="preserve">причиненного </w:t>
      </w:r>
      <w:r>
        <w:rPr>
          <w:rStyle w:val="163"/>
          <w:b/>
          <w:bCs/>
        </w:rPr>
        <w:t>ущерба; где находится украденное имущество;</w:t>
      </w:r>
      <w:r>
        <w:rPr>
          <w:rStyle w:val="163"/>
          <w:b/>
          <w:bCs/>
        </w:rPr>
        <w:br/>
        <w:t>кто совершил кражу; количество преступников, роль каждого из</w:t>
      </w:r>
      <w:r>
        <w:rPr>
          <w:rStyle w:val="163"/>
          <w:b/>
          <w:bCs/>
        </w:rPr>
        <w:br/>
        <w:t>них при совершении преступления, был ли между ними предва-</w:t>
      </w:r>
      <w:r>
        <w:rPr>
          <w:rStyle w:val="163"/>
          <w:b/>
          <w:bCs/>
        </w:rPr>
        <w:br/>
        <w:t>рительный сговор, не совершены ли преступником другие кра-</w:t>
      </w:r>
      <w:r>
        <w:rPr>
          <w:rStyle w:val="163"/>
          <w:b/>
          <w:bCs/>
        </w:rPr>
        <w:br/>
        <w:t>жи; какие обстоятельства способст</w:t>
      </w:r>
      <w:r>
        <w:rPr>
          <w:rStyle w:val="163"/>
          <w:b/>
          <w:bCs/>
        </w:rPr>
        <w:t>вовали совершению кражи.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421"/>
          <w:headerReference w:type="default" r:id="rId422"/>
          <w:pgSz w:w="11909" w:h="16834"/>
          <w:pgMar w:top="1430" w:right="1440" w:bottom="1430" w:left="1440" w:header="0" w:footer="3" w:gutter="0"/>
          <w:pgNumType w:start="650"/>
          <w:cols w:space="720"/>
          <w:noEndnote/>
          <w:docGrid w:linePitch="360"/>
        </w:sectPr>
      </w:pPr>
      <w:r>
        <w:rPr>
          <w:rStyle w:val="163"/>
          <w:b/>
          <w:bCs/>
        </w:rPr>
        <w:t>Помимо указанных при расследовании грабежа или разбой-</w:t>
      </w:r>
      <w:r>
        <w:rPr>
          <w:rStyle w:val="163"/>
          <w:b/>
          <w:bCs/>
        </w:rPr>
        <w:br/>
        <w:t>ного нападения особое значение приобретает выяснение следую-</w:t>
      </w:r>
      <w:r>
        <w:rPr>
          <w:rStyle w:val="163"/>
          <w:b/>
          <w:bCs/>
        </w:rPr>
        <w:br/>
        <w:t>щих обстоятельств: применял ли преступник при нападении на-</w:t>
      </w:r>
      <w:r>
        <w:rPr>
          <w:rStyle w:val="163"/>
          <w:b/>
          <w:bCs/>
        </w:rPr>
        <w:br/>
        <w:t>силие, в чем оно выразилос</w:t>
      </w:r>
      <w:r>
        <w:rPr>
          <w:rStyle w:val="163"/>
          <w:b/>
          <w:bCs/>
        </w:rPr>
        <w:t>ь, было ли оно опасным для жизни</w:t>
      </w:r>
      <w:r>
        <w:rPr>
          <w:rStyle w:val="163"/>
          <w:b/>
          <w:bCs/>
        </w:rPr>
        <w:br/>
        <w:t>или здоровья потерпевшего, не причинен ли ему вред здоровью</w:t>
      </w:r>
      <w:r>
        <w:rPr>
          <w:rStyle w:val="163"/>
          <w:b/>
          <w:bCs/>
        </w:rPr>
        <w:br/>
        <w:t>и какой степени тяжести; был ли вооружен преступник, чем</w:t>
      </w:r>
      <w:r>
        <w:rPr>
          <w:rStyle w:val="163"/>
          <w:b/>
          <w:bCs/>
        </w:rPr>
        <w:br/>
        <w:t>именно, откуда получил оружие и где оно находится; знал ли</w:t>
      </w:r>
      <w:r>
        <w:rPr>
          <w:rStyle w:val="163"/>
          <w:b/>
          <w:bCs/>
        </w:rPr>
        <w:br/>
        <w:t>кто-либо о готовящемся или совершенном преступл</w:t>
      </w:r>
      <w:r>
        <w:rPr>
          <w:rStyle w:val="163"/>
          <w:b/>
          <w:bCs/>
        </w:rPr>
        <w:t>ении. При</w:t>
      </w:r>
      <w:r>
        <w:rPr>
          <w:rStyle w:val="163"/>
          <w:b/>
          <w:bCs/>
        </w:rPr>
        <w:br/>
        <w:t>расследовании грабежей и разбоев потерпевший является важ-</w:t>
      </w:r>
      <w:r>
        <w:rPr>
          <w:rStyle w:val="163"/>
          <w:b/>
          <w:bCs/>
        </w:rPr>
        <w:br/>
        <w:t>ным источником сведений о личности преступников и обстоя-</w:t>
      </w:r>
      <w:r>
        <w:rPr>
          <w:rStyle w:val="163"/>
          <w:b/>
          <w:bCs/>
        </w:rPr>
        <w:br/>
        <w:t>тельствах совершения преступления.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>Существенным для криминалистической характеристики</w:t>
      </w:r>
      <w:r>
        <w:rPr>
          <w:rStyle w:val="163"/>
          <w:b/>
          <w:bCs/>
        </w:rPr>
        <w:br/>
        <w:t>краж является тайный характер хищения и, ка</w:t>
      </w:r>
      <w:r>
        <w:rPr>
          <w:rStyle w:val="163"/>
          <w:b/>
          <w:bCs/>
        </w:rPr>
        <w:t>к правило, отсут-</w:t>
      </w:r>
      <w:r>
        <w:rPr>
          <w:rStyle w:val="163"/>
          <w:b/>
          <w:bCs/>
        </w:rPr>
        <w:br/>
        <w:t>ствие очевидцев преступления. Информацию об обстоятельствах</w:t>
      </w:r>
      <w:r>
        <w:rPr>
          <w:rStyle w:val="163"/>
          <w:b/>
          <w:bCs/>
        </w:rPr>
        <w:br/>
        <w:t>кражи получают путем изучения следов взлома, следов рук, ног</w:t>
      </w:r>
      <w:r>
        <w:rPr>
          <w:rStyle w:val="163"/>
          <w:b/>
          <w:bCs/>
        </w:rPr>
        <w:br/>
        <w:t>и других изменений, внесенных преступником в материальную</w:t>
      </w:r>
      <w:r>
        <w:rPr>
          <w:rStyle w:val="163"/>
          <w:b/>
          <w:bCs/>
        </w:rPr>
        <w:br/>
        <w:t>обстановку. Основное направление расследования кражи зави-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сит от способа ее совершения. Классификацию краж личного</w:t>
      </w:r>
      <w:r>
        <w:rPr>
          <w:rStyle w:val="163"/>
          <w:b/>
          <w:bCs/>
        </w:rPr>
        <w:br/>
        <w:t>имущества можно осуществить по месту их совершения, предме-</w:t>
      </w:r>
      <w:r>
        <w:rPr>
          <w:rStyle w:val="163"/>
          <w:b/>
          <w:bCs/>
        </w:rPr>
        <w:br/>
        <w:t>ту кражи и способу изъятия имущества.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По месту совершения различаются: кражи на вокзалах, в по-</w:t>
      </w:r>
      <w:r>
        <w:rPr>
          <w:rStyle w:val="163"/>
          <w:b/>
          <w:bCs/>
        </w:rPr>
        <w:br/>
        <w:t>ездах, в гостиницах, магазинах, театрах, шк</w:t>
      </w:r>
      <w:r>
        <w:rPr>
          <w:rStyle w:val="163"/>
          <w:b/>
          <w:bCs/>
        </w:rPr>
        <w:t>олах и т.д.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По предмету кражи различаются: кражи домашних вещей,</w:t>
      </w:r>
      <w:r>
        <w:rPr>
          <w:rStyle w:val="163"/>
          <w:b/>
          <w:bCs/>
        </w:rPr>
        <w:br/>
        <w:t>кражи чемоданов у пассажиров, сумочек у зрителей, домашнего</w:t>
      </w:r>
      <w:r>
        <w:rPr>
          <w:rStyle w:val="163"/>
          <w:b/>
          <w:bCs/>
        </w:rPr>
        <w:br/>
        <w:t>скота и птицы, автомобилей и т.д.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По способу изъятия имущества следует выделить: кражи на</w:t>
      </w:r>
      <w:r>
        <w:rPr>
          <w:rStyle w:val="163"/>
          <w:b/>
          <w:bCs/>
        </w:rPr>
        <w:br/>
        <w:t>время оставленного неохраняемого имуществ</w:t>
      </w:r>
      <w:r>
        <w:rPr>
          <w:rStyle w:val="163"/>
          <w:b/>
          <w:bCs/>
        </w:rPr>
        <w:t>а (покупок, банде-</w:t>
      </w:r>
      <w:r>
        <w:rPr>
          <w:rStyle w:val="163"/>
          <w:b/>
          <w:bCs/>
        </w:rPr>
        <w:br/>
        <w:t>ролей, велосипедов и т.п.); кражи домашних вещей с лестнич-</w:t>
      </w:r>
      <w:r>
        <w:rPr>
          <w:rStyle w:val="163"/>
          <w:b/>
          <w:bCs/>
        </w:rPr>
        <w:br/>
        <w:t>ных клеток и приусадебных участков; кражи через открытые</w:t>
      </w:r>
      <w:r>
        <w:rPr>
          <w:rStyle w:val="163"/>
          <w:b/>
          <w:bCs/>
        </w:rPr>
        <w:br/>
        <w:t>окна и форточки, в том числе и с применением так называемой</w:t>
      </w:r>
      <w:r>
        <w:rPr>
          <w:rStyle w:val="163"/>
          <w:b/>
          <w:bCs/>
        </w:rPr>
        <w:br/>
        <w:t>удочки; кражи из гардеробов и раздевалок; карманные кражи.</w:t>
      </w:r>
      <w:r>
        <w:rPr>
          <w:rStyle w:val="163"/>
          <w:b/>
          <w:bCs/>
        </w:rPr>
        <w:br/>
        <w:t>З</w:t>
      </w:r>
      <w:r>
        <w:rPr>
          <w:rStyle w:val="163"/>
          <w:b/>
          <w:bCs/>
        </w:rPr>
        <w:t>начительное распространение в крупных городах получили в</w:t>
      </w:r>
      <w:r>
        <w:rPr>
          <w:rStyle w:val="163"/>
          <w:b/>
          <w:bCs/>
        </w:rPr>
        <w:br/>
        <w:t>настоящее время квартирные кражи.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Для криминалистической характеристики разбоя существен-</w:t>
      </w:r>
      <w:r>
        <w:rPr>
          <w:rStyle w:val="163"/>
          <w:b/>
          <w:bCs/>
        </w:rPr>
        <w:br/>
        <w:t>ными являются: открытый характер преступления, насильст-</w:t>
      </w:r>
      <w:r>
        <w:rPr>
          <w:rStyle w:val="163"/>
          <w:b/>
          <w:bCs/>
        </w:rPr>
        <w:br/>
        <w:t>венность и двусторонняя направленность действий прес</w:t>
      </w:r>
      <w:r>
        <w:rPr>
          <w:rStyle w:val="163"/>
          <w:b/>
          <w:bCs/>
        </w:rPr>
        <w:t>тупни-</w:t>
      </w:r>
      <w:r>
        <w:rPr>
          <w:rStyle w:val="163"/>
          <w:b/>
          <w:bCs/>
        </w:rPr>
        <w:br/>
        <w:t>ков, затрагивающая как личность потерпевшего, так и его</w:t>
      </w:r>
      <w:r>
        <w:rPr>
          <w:rStyle w:val="163"/>
          <w:b/>
          <w:bCs/>
        </w:rPr>
        <w:br/>
        <w:t>имущество.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Приведем некоторые статистические закономерности, суще-</w:t>
      </w:r>
      <w:r>
        <w:rPr>
          <w:rStyle w:val="163"/>
          <w:b/>
          <w:bCs/>
        </w:rPr>
        <w:br/>
        <w:t>ственные для построения типовой модели корыстно-насильст-</w:t>
      </w:r>
      <w:r>
        <w:rPr>
          <w:rStyle w:val="163"/>
          <w:b/>
          <w:bCs/>
        </w:rPr>
        <w:br/>
        <w:t>венных преступлений.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Наиболее типичным для корыстных нападений в усл</w:t>
      </w:r>
      <w:r>
        <w:rPr>
          <w:rStyle w:val="163"/>
          <w:b/>
          <w:bCs/>
        </w:rPr>
        <w:t>овиях</w:t>
      </w:r>
      <w:r>
        <w:rPr>
          <w:rStyle w:val="163"/>
          <w:b/>
          <w:bCs/>
        </w:rPr>
        <w:br/>
        <w:t>крупного города является совершение их в помещении (50,7%)</w:t>
      </w:r>
      <w:r>
        <w:rPr>
          <w:rStyle w:val="163"/>
          <w:b/>
          <w:bCs/>
        </w:rPr>
        <w:br/>
        <w:t>и на открытой местности (35,3%). Оставшаяся часть совершает-</w:t>
      </w:r>
      <w:r>
        <w:rPr>
          <w:rStyle w:val="163"/>
          <w:b/>
          <w:bCs/>
        </w:rPr>
        <w:br/>
        <w:t>ся на транспорте и в других местах. Сезонная активность граби-</w:t>
      </w:r>
      <w:r>
        <w:rPr>
          <w:rStyle w:val="163"/>
          <w:b/>
          <w:bCs/>
        </w:rPr>
        <w:br/>
        <w:t>телей и разбойников увеличивается весной (22%), достигает</w:t>
      </w:r>
      <w:r>
        <w:rPr>
          <w:rStyle w:val="163"/>
          <w:b/>
          <w:bCs/>
        </w:rPr>
        <w:br/>
        <w:t>пика лето</w:t>
      </w:r>
      <w:r>
        <w:rPr>
          <w:rStyle w:val="163"/>
          <w:b/>
          <w:bCs/>
        </w:rPr>
        <w:t>м (30,7%), держится на высоком уровне осенью (28%)</w:t>
      </w:r>
      <w:r>
        <w:rPr>
          <w:rStyle w:val="163"/>
          <w:b/>
          <w:bCs/>
        </w:rPr>
        <w:br/>
        <w:t>и уменьшается зимой (19,3%).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Выявлена отчетливая возрастная детерминация способа пре-</w:t>
      </w:r>
      <w:r>
        <w:rPr>
          <w:rStyle w:val="163"/>
          <w:b/>
          <w:bCs/>
        </w:rPr>
        <w:br/>
        <w:t>ступления. По сравнению с несовершеннолетними взрослые в</w:t>
      </w:r>
      <w:r>
        <w:rPr>
          <w:rStyle w:val="163"/>
          <w:b/>
          <w:bCs/>
        </w:rPr>
        <w:br/>
        <w:t>два раза чаще прибегают к планированию преступной деятель-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ности, подысканию объекта посягательства и распределению ро-</w:t>
      </w:r>
      <w:r>
        <w:rPr>
          <w:rStyle w:val="163"/>
          <w:b/>
          <w:bCs/>
        </w:rPr>
        <w:br/>
        <w:t>лей между соучастниками. Наблюдение за объектом, использо-</w:t>
      </w:r>
      <w:r>
        <w:rPr>
          <w:rStyle w:val="163"/>
          <w:b/>
          <w:bCs/>
        </w:rPr>
        <w:br/>
        <w:t>вание транспортных средств и средств маскировки внешности</w:t>
      </w:r>
      <w:r>
        <w:rPr>
          <w:rStyle w:val="163"/>
          <w:b/>
          <w:bCs/>
        </w:rPr>
        <w:br/>
        <w:t>применяли только взрослые преступники. При физическом на-</w:t>
      </w:r>
      <w:r>
        <w:rPr>
          <w:rStyle w:val="163"/>
          <w:b/>
          <w:bCs/>
        </w:rPr>
        <w:br/>
        <w:t>силии взрослые в два</w:t>
      </w:r>
      <w:r>
        <w:rPr>
          <w:rStyle w:val="163"/>
          <w:b/>
          <w:bCs/>
        </w:rPr>
        <w:t xml:space="preserve"> раза чаще используют удары различными</w:t>
      </w:r>
      <w:r>
        <w:rPr>
          <w:rStyle w:val="163"/>
          <w:b/>
          <w:bCs/>
        </w:rPr>
        <w:br/>
        <w:t>предметами. Несовершеннолетние чаще наносят удары руками и</w:t>
      </w:r>
      <w:r>
        <w:rPr>
          <w:rStyle w:val="163"/>
          <w:b/>
          <w:bCs/>
        </w:rPr>
        <w:br/>
        <w:t>ногами. Меры по сокрытию преступления использовали 49,3%</w:t>
      </w:r>
      <w:r>
        <w:rPr>
          <w:rStyle w:val="163"/>
          <w:b/>
          <w:bCs/>
        </w:rPr>
        <w:br/>
        <w:t>взрослых и только 17,2% несовершеннолетних.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Для рецидивистов характерны: тщательная подготовка пре-</w:t>
      </w:r>
      <w:r>
        <w:rPr>
          <w:rStyle w:val="163"/>
          <w:b/>
          <w:bCs/>
        </w:rPr>
        <w:br/>
        <w:t>с</w:t>
      </w:r>
      <w:r>
        <w:rPr>
          <w:rStyle w:val="163"/>
          <w:b/>
          <w:bCs/>
        </w:rPr>
        <w:t>тупления, включая предварительный сбор сведений и разведку,</w:t>
      </w:r>
      <w:r>
        <w:rPr>
          <w:rStyle w:val="163"/>
          <w:b/>
          <w:bCs/>
        </w:rPr>
        <w:br/>
        <w:t>психическое насилие с применением холодного и огнестрельного</w:t>
      </w:r>
      <w:r>
        <w:rPr>
          <w:rStyle w:val="163"/>
          <w:b/>
          <w:bCs/>
        </w:rPr>
        <w:br/>
        <w:t>оружия, использование при совершении преступления перчаток,</w:t>
      </w:r>
      <w:r>
        <w:rPr>
          <w:rStyle w:val="163"/>
          <w:b/>
          <w:bCs/>
        </w:rPr>
        <w:br/>
        <w:t>масок, очков и других средств, маскирующих внешность и пре-</w:t>
      </w:r>
      <w:r>
        <w:rPr>
          <w:rStyle w:val="163"/>
          <w:b/>
          <w:bCs/>
        </w:rPr>
        <w:br/>
        <w:t xml:space="preserve">дохраняющих от </w:t>
      </w:r>
      <w:r>
        <w:rPr>
          <w:rStyle w:val="163"/>
          <w:b/>
          <w:bCs/>
        </w:rPr>
        <w:t>оставления следов.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68,1% преступников находились в состоянии алкогольного</w:t>
      </w:r>
      <w:r>
        <w:rPr>
          <w:rStyle w:val="163"/>
          <w:b/>
          <w:bCs/>
        </w:rPr>
        <w:br/>
        <w:t>опьянения. В этом состоянии резко повышаются количество и</w:t>
      </w:r>
      <w:r>
        <w:rPr>
          <w:rStyle w:val="163"/>
          <w:b/>
          <w:bCs/>
        </w:rPr>
        <w:br/>
        <w:t>тяжесть повреждений, наносимых жертве, и случаи удушения</w:t>
      </w:r>
      <w:r>
        <w:rPr>
          <w:rStyle w:val="163"/>
          <w:b/>
          <w:bCs/>
        </w:rPr>
        <w:br/>
        <w:t>жертвы руками. При этом редко используются связывание</w:t>
      </w:r>
      <w:r>
        <w:rPr>
          <w:rStyle w:val="163"/>
          <w:b/>
          <w:bCs/>
        </w:rPr>
        <w:br/>
        <w:t>жертвы, встав</w:t>
      </w:r>
      <w:r>
        <w:rPr>
          <w:rStyle w:val="163"/>
          <w:b/>
          <w:bCs/>
        </w:rPr>
        <w:t>ление кляпа, запирание жертвы в изолированном</w:t>
      </w:r>
      <w:r>
        <w:rPr>
          <w:rStyle w:val="163"/>
          <w:b/>
          <w:bCs/>
        </w:rPr>
        <w:br/>
        <w:t>помещении. В два раза снижается число случаев сокрытия сле-</w:t>
      </w:r>
      <w:r>
        <w:rPr>
          <w:rStyle w:val="163"/>
          <w:b/>
          <w:bCs/>
        </w:rPr>
        <w:br/>
        <w:t>дов преступления.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>Большая часть (61,3%) рассматриваемых преступлений совер-</w:t>
      </w:r>
      <w:r>
        <w:rPr>
          <w:rStyle w:val="163"/>
          <w:b/>
          <w:bCs/>
        </w:rPr>
        <w:br/>
        <w:t>шается в группе (шайке), для которой характерны: тщательность</w:t>
      </w:r>
      <w:r>
        <w:rPr>
          <w:rStyle w:val="163"/>
          <w:b/>
          <w:bCs/>
        </w:rPr>
        <w:br/>
        <w:t>подготовки п</w:t>
      </w:r>
      <w:r>
        <w:rPr>
          <w:rStyle w:val="163"/>
          <w:b/>
          <w:bCs/>
        </w:rPr>
        <w:t>реступления, подбор объекта, использование транс-</w:t>
      </w:r>
      <w:r>
        <w:rPr>
          <w:rStyle w:val="163"/>
          <w:b/>
          <w:bCs/>
        </w:rPr>
        <w:br/>
        <w:t>порта, применение физического и психического насилия, избие-</w:t>
      </w:r>
      <w:r>
        <w:rPr>
          <w:rStyle w:val="163"/>
          <w:b/>
          <w:bCs/>
        </w:rPr>
        <w:br/>
        <w:t>ние жертвы руками и ногами, ее связывание, вставление кляпа,</w:t>
      </w:r>
      <w:r>
        <w:rPr>
          <w:rStyle w:val="163"/>
          <w:b/>
          <w:bCs/>
        </w:rPr>
        <w:br/>
        <w:t>запирание в изолированном помещении, применение огнестрель-</w:t>
      </w:r>
      <w:r>
        <w:rPr>
          <w:rStyle w:val="163"/>
          <w:b/>
          <w:bCs/>
        </w:rPr>
        <w:br/>
        <w:t>ного оружия. В случаях о</w:t>
      </w:r>
      <w:r>
        <w:rPr>
          <w:rStyle w:val="163"/>
          <w:b/>
          <w:bCs/>
        </w:rPr>
        <w:t>казания жертвой активного сопротивле-</w:t>
      </w:r>
      <w:r>
        <w:rPr>
          <w:rStyle w:val="163"/>
          <w:b/>
          <w:bCs/>
        </w:rPr>
        <w:br/>
        <w:t>ния групповое насилие, как правило, перерастает в убийство.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155" w:name="bookmark154"/>
      <w:r>
        <w:rPr>
          <w:rStyle w:val="89"/>
          <w:b/>
          <w:bCs/>
        </w:rPr>
        <w:t>§ 2. Расследование краж</w:t>
      </w:r>
      <w:bookmarkEnd w:id="155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При построении методики расследования краж наиболее сущест-</w:t>
      </w:r>
      <w:r>
        <w:rPr>
          <w:rStyle w:val="163"/>
          <w:b/>
          <w:bCs/>
        </w:rPr>
        <w:br/>
        <w:t>венное значение имеет учет способа их совершения, в первую</w:t>
      </w:r>
      <w:r>
        <w:rPr>
          <w:rStyle w:val="163"/>
          <w:b/>
          <w:bCs/>
        </w:rPr>
        <w:br/>
        <w:t>очередь кем, гд</w:t>
      </w:r>
      <w:r>
        <w:rPr>
          <w:rStyle w:val="163"/>
          <w:b/>
          <w:bCs/>
        </w:rPr>
        <w:t>е, что и каким образом было похищено.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Наибольшее практическое значение имеет методика рассле-</w:t>
      </w:r>
      <w:r>
        <w:rPr>
          <w:rStyle w:val="163"/>
          <w:b/>
          <w:bCs/>
        </w:rPr>
        <w:br/>
        <w:t>дования квартирных краж и краж со взломом из государствен-</w:t>
      </w:r>
      <w:r>
        <w:rPr>
          <w:rStyle w:val="163"/>
          <w:b/>
          <w:bCs/>
        </w:rPr>
        <w:br/>
        <w:t>ных и общественных хранилищ.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Расследование квартирных краж начинается, как правило,</w:t>
      </w:r>
      <w:r>
        <w:rPr>
          <w:rStyle w:val="163"/>
          <w:b/>
          <w:bCs/>
        </w:rPr>
        <w:br/>
        <w:t>при отсутствии каки</w:t>
      </w:r>
      <w:r>
        <w:rPr>
          <w:rStyle w:val="163"/>
          <w:b/>
          <w:bCs/>
        </w:rPr>
        <w:t>х-либо данных о лицах, совершивших пре-</w:t>
      </w:r>
      <w:r>
        <w:rPr>
          <w:rStyle w:val="163"/>
          <w:b/>
          <w:bCs/>
        </w:rPr>
        <w:br/>
        <w:t>ступление. В связи с этим особенно большое значение приобрета-</w:t>
      </w:r>
      <w:r>
        <w:rPr>
          <w:rStyle w:val="163"/>
          <w:b/>
          <w:bCs/>
        </w:rPr>
        <w:br/>
        <w:t>ют первоначальные следственные действия и умелое сочетание</w:t>
      </w:r>
      <w:r>
        <w:rPr>
          <w:rStyle w:val="163"/>
          <w:b/>
          <w:bCs/>
        </w:rPr>
        <w:br/>
        <w:t>их с оперативно-розыскными мероприятиями, направленными</w:t>
      </w:r>
      <w:r>
        <w:rPr>
          <w:rStyle w:val="163"/>
          <w:b/>
          <w:bCs/>
        </w:rPr>
        <w:br/>
        <w:t>на обнаружение преступников и похищенн</w:t>
      </w:r>
      <w:r>
        <w:rPr>
          <w:rStyle w:val="163"/>
          <w:b/>
          <w:bCs/>
        </w:rPr>
        <w:t>ого имущества.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Важнейшими первоначальными следственными действиями</w:t>
      </w:r>
      <w:r>
        <w:rPr>
          <w:rStyle w:val="163"/>
          <w:b/>
          <w:bCs/>
        </w:rPr>
        <w:br/>
        <w:t>по этим делам являются осмотр места происшествия, допрос</w:t>
      </w:r>
      <w:r>
        <w:rPr>
          <w:rStyle w:val="163"/>
          <w:b/>
          <w:bCs/>
        </w:rPr>
        <w:br/>
        <w:t>потерпевшего и свидетелей-очевидцев. Основная 'задача этих</w:t>
      </w:r>
      <w:r>
        <w:rPr>
          <w:rStyle w:val="163"/>
          <w:b/>
          <w:bCs/>
        </w:rPr>
        <w:br/>
        <w:t>действий состоит в собирании данных, необходимых для по-</w:t>
      </w:r>
      <w:r>
        <w:rPr>
          <w:rStyle w:val="163"/>
          <w:b/>
          <w:bCs/>
        </w:rPr>
        <w:br/>
        <w:t xml:space="preserve">строения версий </w:t>
      </w:r>
      <w:r>
        <w:rPr>
          <w:rStyle w:val="163"/>
          <w:b/>
          <w:bCs/>
        </w:rPr>
        <w:t>о лицах, совершивших кражу, и для розыска</w:t>
      </w:r>
      <w:r>
        <w:rPr>
          <w:rStyle w:val="163"/>
          <w:b/>
          <w:bCs/>
        </w:rPr>
        <w:br/>
        <w:t>похищенного имущества.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К числу таких данных относятся прежде всего сведения о</w:t>
      </w:r>
      <w:r>
        <w:rPr>
          <w:rStyle w:val="163"/>
          <w:b/>
          <w:bCs/>
        </w:rPr>
        <w:br/>
        <w:t>знакомстве преступника с потерпевшим и местом кражи. Квар-</w:t>
      </w:r>
      <w:r>
        <w:rPr>
          <w:rStyle w:val="163"/>
          <w:b/>
          <w:bCs/>
        </w:rPr>
        <w:br/>
        <w:t>тирные кражи нередко совершаются лицами, так или иначе</w:t>
      </w:r>
      <w:r>
        <w:rPr>
          <w:rStyle w:val="163"/>
          <w:b/>
          <w:bCs/>
        </w:rPr>
        <w:br/>
        <w:t>связанными с потерпевш</w:t>
      </w:r>
      <w:r>
        <w:rPr>
          <w:rStyle w:val="163"/>
          <w:b/>
          <w:bCs/>
        </w:rPr>
        <w:t>ими: его родственниками, соседями, со-</w:t>
      </w:r>
      <w:r>
        <w:rPr>
          <w:rStyle w:val="163"/>
          <w:b/>
          <w:bCs/>
        </w:rPr>
        <w:br/>
        <w:t>служивцами, знакомыми. Знание преступником домашней об-</w:t>
      </w:r>
      <w:r>
        <w:rPr>
          <w:rStyle w:val="163"/>
          <w:b/>
          <w:bCs/>
        </w:rPr>
        <w:br/>
        <w:t>становки и образа жизни потерпевшего неизбежно сказывается в</w:t>
      </w:r>
      <w:r>
        <w:rPr>
          <w:rStyle w:val="163"/>
          <w:b/>
          <w:bCs/>
        </w:rPr>
        <w:br/>
        <w:t>способе совершения преступления. Поэтому рекомендуется обра-</w:t>
      </w:r>
      <w:r>
        <w:rPr>
          <w:rStyle w:val="163"/>
          <w:b/>
          <w:bCs/>
        </w:rPr>
        <w:br/>
        <w:t>тить внимание на способ проникновения п</w:t>
      </w:r>
      <w:r>
        <w:rPr>
          <w:rStyle w:val="163"/>
          <w:b/>
          <w:bCs/>
        </w:rPr>
        <w:t>реступника в кварти-</w:t>
      </w:r>
      <w:r>
        <w:rPr>
          <w:rStyle w:val="163"/>
          <w:b/>
          <w:bCs/>
        </w:rPr>
        <w:br/>
        <w:t>ру, знание им устройства дверных запоров, мест хранения ве-</w:t>
      </w:r>
      <w:r>
        <w:rPr>
          <w:rStyle w:val="163"/>
          <w:b/>
          <w:bCs/>
        </w:rPr>
        <w:br/>
        <w:t>щей, расположения комнат и запасных выходов. Ориентировка</w:t>
      </w:r>
      <w:r>
        <w:rPr>
          <w:rStyle w:val="163"/>
          <w:b/>
          <w:bCs/>
        </w:rPr>
        <w:br/>
        <w:t>преступника на месте кражи сказывается также в быстроте и це-</w:t>
      </w:r>
      <w:r>
        <w:rPr>
          <w:rStyle w:val="163"/>
          <w:b/>
          <w:bCs/>
        </w:rPr>
        <w:br/>
        <w:t xml:space="preserve">леустремленности действий, выборе вскрываемых хранилищ </w:t>
      </w:r>
      <w:r>
        <w:rPr>
          <w:rStyle w:val="163"/>
          <w:b/>
          <w:bCs/>
        </w:rPr>
        <w:t>и</w:t>
      </w:r>
      <w:r>
        <w:rPr>
          <w:rStyle w:val="163"/>
          <w:b/>
          <w:bCs/>
        </w:rPr>
        <w:br/>
        <w:t>отборе ценностей, продолжительности пребывания на месте пре-</w:t>
      </w:r>
      <w:r>
        <w:rPr>
          <w:rStyle w:val="163"/>
          <w:b/>
          <w:bCs/>
        </w:rPr>
        <w:br/>
        <w:t>ступления. Особенное внимание следует обратить на время со-</w:t>
      </w:r>
      <w:r>
        <w:rPr>
          <w:rStyle w:val="163"/>
          <w:b/>
          <w:bCs/>
        </w:rPr>
        <w:br/>
        <w:t>вершения кражи и выбор похищенных ценностей. Знание пре-</w:t>
      </w:r>
      <w:r>
        <w:rPr>
          <w:rStyle w:val="163"/>
          <w:b/>
          <w:bCs/>
        </w:rPr>
        <w:br/>
        <w:t>ступниками времени отсутствия жильцов квартиры, времени</w:t>
      </w:r>
      <w:r>
        <w:rPr>
          <w:rStyle w:val="163"/>
          <w:b/>
          <w:bCs/>
        </w:rPr>
        <w:br/>
        <w:t>получения ими имущес</w:t>
      </w:r>
      <w:r>
        <w:rPr>
          <w:rStyle w:val="163"/>
          <w:b/>
          <w:bCs/>
        </w:rPr>
        <w:t>тва, денег или иных ценностей, мест их</w:t>
      </w:r>
      <w:r>
        <w:rPr>
          <w:rStyle w:val="163"/>
          <w:b/>
          <w:bCs/>
        </w:rPr>
        <w:br/>
        <w:t>хранения и т.д. может указать на определенный круг лиц, кото-</w:t>
      </w:r>
      <w:r>
        <w:rPr>
          <w:rStyle w:val="163"/>
          <w:b/>
          <w:bCs/>
        </w:rPr>
        <w:br/>
        <w:t>рые могли совершить кражу.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ходе расследования одного дела было установлено, что кра-</w:t>
      </w:r>
      <w:r>
        <w:rPr>
          <w:rStyle w:val="163"/>
          <w:b/>
          <w:bCs/>
        </w:rPr>
        <w:br/>
        <w:t>жа совершена утром в момент кратковременного отсутствия хо-</w:t>
      </w:r>
      <w:r>
        <w:rPr>
          <w:rStyle w:val="163"/>
          <w:b/>
          <w:bCs/>
        </w:rPr>
        <w:br/>
        <w:t>зяйки, п</w:t>
      </w:r>
      <w:r>
        <w:rPr>
          <w:rStyle w:val="163"/>
          <w:b/>
          <w:bCs/>
        </w:rPr>
        <w:t>роизводившей закупки на рынке. Обычно в квартире</w:t>
      </w:r>
      <w:r>
        <w:rPr>
          <w:rStyle w:val="163"/>
          <w:b/>
          <w:bCs/>
        </w:rPr>
        <w:br/>
        <w:t>кто-нибудь находился. Преступник был установлен среди сосе-</w:t>
      </w:r>
      <w:r>
        <w:rPr>
          <w:rStyle w:val="163"/>
          <w:b/>
          <w:bCs/>
        </w:rPr>
        <w:br/>
        <w:t>дей потерпевшей.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Данные о профессии и роде занятий преступника нередко</w:t>
      </w:r>
      <w:r>
        <w:rPr>
          <w:rStyle w:val="163"/>
          <w:b/>
          <w:bCs/>
        </w:rPr>
        <w:br/>
        <w:t>удается получить путем изучения способа проникновения в по-</w:t>
      </w:r>
      <w:r>
        <w:rPr>
          <w:rStyle w:val="163"/>
          <w:b/>
          <w:bCs/>
        </w:rPr>
        <w:br/>
        <w:t>мещение, преодол</w:t>
      </w:r>
      <w:r>
        <w:rPr>
          <w:rStyle w:val="163"/>
          <w:b/>
          <w:bCs/>
        </w:rPr>
        <w:t>ения преград, вскрытия запоров, использова-</w:t>
      </w:r>
      <w:r>
        <w:rPr>
          <w:rStyle w:val="163"/>
          <w:b/>
          <w:bCs/>
        </w:rPr>
        <w:br/>
        <w:t>ния тех или иных технических средств. В ряде случаев род и вид</w:t>
      </w:r>
      <w:r>
        <w:rPr>
          <w:rStyle w:val="163"/>
          <w:b/>
          <w:bCs/>
        </w:rPr>
        <w:br/>
        <w:t>похищаемого имущества свидетельствуют о наличии у преступ-</w:t>
      </w:r>
      <w:r>
        <w:rPr>
          <w:rStyle w:val="163"/>
          <w:b/>
          <w:bCs/>
        </w:rPr>
        <w:br/>
        <w:t>ника определенных профессионально-технических навыков.</w:t>
      </w:r>
      <w:r>
        <w:rPr>
          <w:rStyle w:val="163"/>
          <w:b/>
          <w:bCs/>
        </w:rPr>
        <w:br/>
        <w:t xml:space="preserve">Так, угон автомашин, кража научной </w:t>
      </w:r>
      <w:r>
        <w:rPr>
          <w:rStyle w:val="163"/>
          <w:b/>
          <w:bCs/>
        </w:rPr>
        <w:t>аппаратуры, книг, кар-</w:t>
      </w:r>
      <w:r>
        <w:rPr>
          <w:rStyle w:val="163"/>
          <w:b/>
          <w:bCs/>
        </w:rPr>
        <w:br/>
        <w:t>тин, иных художественных ценностей совершается обычно</w:t>
      </w:r>
      <w:r>
        <w:rPr>
          <w:rStyle w:val="163"/>
          <w:b/>
          <w:bCs/>
        </w:rPr>
        <w:br/>
        <w:t>лицами, владеющими определенными профессионально-техни-</w:t>
      </w:r>
      <w:r>
        <w:rPr>
          <w:rStyle w:val="163"/>
          <w:b/>
          <w:bCs/>
        </w:rPr>
        <w:br/>
        <w:t>ческими навыками и знаниями.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>Например, при расследовании серии краж телевизионных</w:t>
      </w:r>
      <w:r>
        <w:rPr>
          <w:rStyle w:val="163"/>
          <w:b/>
          <w:bCs/>
        </w:rPr>
        <w:br/>
        <w:t>кабелей подозрение пало на одного из рабо</w:t>
      </w:r>
      <w:r>
        <w:rPr>
          <w:rStyle w:val="163"/>
          <w:b/>
          <w:bCs/>
        </w:rPr>
        <w:t>тников телевизионно-</w:t>
      </w:r>
      <w:r>
        <w:rPr>
          <w:rStyle w:val="163"/>
          <w:b/>
          <w:bCs/>
        </w:rPr>
        <w:br/>
        <w:t>го ателье. В ходе обыска у подозреваемого были изъяты пассати-</w:t>
      </w:r>
      <w:r>
        <w:rPr>
          <w:rStyle w:val="163"/>
          <w:b/>
          <w:bCs/>
        </w:rPr>
        <w:br/>
        <w:t>жи, которые удалось идентифицировать по следам перекуса ка-</w:t>
      </w:r>
      <w:r>
        <w:rPr>
          <w:rStyle w:val="163"/>
          <w:b/>
          <w:bCs/>
        </w:rPr>
        <w:br/>
        <w:t>беля на местах краж.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Профессию и род занятий преступников можно определить</w:t>
      </w:r>
      <w:r>
        <w:rPr>
          <w:rStyle w:val="163"/>
          <w:b/>
          <w:bCs/>
        </w:rPr>
        <w:br/>
        <w:t>по оставленным ими предметам, частичк</w:t>
      </w:r>
      <w:r>
        <w:rPr>
          <w:rStyle w:val="163"/>
          <w:b/>
          <w:bCs/>
        </w:rPr>
        <w:t>ам вещества и иным</w:t>
      </w:r>
      <w:r>
        <w:rPr>
          <w:rStyle w:val="163"/>
          <w:b/>
          <w:bCs/>
        </w:rPr>
        <w:br/>
        <w:t>следам. Так, в практике имел место случай установления пре-</w:t>
      </w:r>
      <w:r>
        <w:rPr>
          <w:rStyle w:val="163"/>
          <w:b/>
          <w:bCs/>
        </w:rPr>
        <w:br/>
        <w:t>ступника по пуговице от форменной одежды военнослужаще-</w:t>
      </w:r>
      <w:r>
        <w:rPr>
          <w:rStyle w:val="163"/>
          <w:b/>
          <w:bCs/>
        </w:rPr>
        <w:br/>
        <w:t>го. В другом деле преступник, работавший истопником, был</w:t>
      </w:r>
      <w:r>
        <w:rPr>
          <w:rStyle w:val="163"/>
          <w:b/>
          <w:bCs/>
        </w:rPr>
        <w:br/>
        <w:t>установлен по частичкам каменного угля, занесенным на место</w:t>
      </w:r>
      <w:r>
        <w:rPr>
          <w:rStyle w:val="163"/>
          <w:b/>
          <w:bCs/>
        </w:rPr>
        <w:br/>
        <w:t>краж</w:t>
      </w:r>
      <w:r>
        <w:rPr>
          <w:rStyle w:val="163"/>
          <w:b/>
          <w:bCs/>
        </w:rPr>
        <w:t>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Сведения о признаках внешности и физических свойствах</w:t>
      </w:r>
      <w:r>
        <w:rPr>
          <w:rStyle w:val="163"/>
          <w:b/>
          <w:bCs/>
        </w:rPr>
        <w:br/>
        <w:t>преступников удается получить путем изучения оставленных</w:t>
      </w:r>
      <w:r>
        <w:rPr>
          <w:rStyle w:val="163"/>
          <w:b/>
          <w:bCs/>
        </w:rPr>
        <w:br/>
        <w:t>ими следов рук, ног, зубов и выполненных действий. Так, взлом</w:t>
      </w:r>
      <w:r>
        <w:rPr>
          <w:rStyle w:val="163"/>
          <w:b/>
          <w:bCs/>
        </w:rPr>
        <w:br/>
        <w:t>хранилищ, перемещение мебели, доставание предметов, находя-</w:t>
      </w:r>
      <w:r>
        <w:rPr>
          <w:rStyle w:val="163"/>
          <w:b/>
          <w:bCs/>
        </w:rPr>
        <w:br/>
        <w:t>щихся на определенно</w:t>
      </w:r>
      <w:r>
        <w:rPr>
          <w:rStyle w:val="163"/>
          <w:b/>
          <w:bCs/>
        </w:rPr>
        <w:t>й высоте, и другие действия могут указы-</w:t>
      </w:r>
      <w:r>
        <w:rPr>
          <w:rStyle w:val="163"/>
          <w:b/>
          <w:bCs/>
        </w:rPr>
        <w:br/>
        <w:t>вать на физическую силу и рост преступника. Путем изучения</w:t>
      </w:r>
      <w:r>
        <w:rPr>
          <w:rStyle w:val="163"/>
          <w:b/>
          <w:bCs/>
        </w:rPr>
        <w:br/>
        <w:t>выполненных действий на месте кражи можно установить коли-</w:t>
      </w:r>
      <w:r>
        <w:rPr>
          <w:rStyle w:val="163"/>
          <w:b/>
          <w:bCs/>
        </w:rPr>
        <w:br/>
        <w:t>чество преступников, какие следы с места кражи могли остаться</w:t>
      </w:r>
      <w:r>
        <w:rPr>
          <w:rStyle w:val="163"/>
          <w:b/>
          <w:bCs/>
        </w:rPr>
        <w:br/>
        <w:t>на теле, одежде и орудиях преступни</w:t>
      </w:r>
      <w:r>
        <w:rPr>
          <w:rStyle w:val="163"/>
          <w:b/>
          <w:bCs/>
        </w:rPr>
        <w:t>ков, например, пыль и</w:t>
      </w:r>
      <w:r>
        <w:rPr>
          <w:rStyle w:val="163"/>
          <w:b/>
          <w:bCs/>
        </w:rPr>
        <w:br/>
        <w:t>сажа от разрушенной печной трубы, следы масла и других пи-</w:t>
      </w:r>
      <w:r>
        <w:rPr>
          <w:rStyle w:val="163"/>
          <w:b/>
          <w:bCs/>
        </w:rPr>
        <w:br/>
        <w:t>щевых веществ, частички краски на орудиях взлома и т.д.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инсценировке квартирной кражи с целью сокрытия</w:t>
      </w:r>
      <w:r>
        <w:rPr>
          <w:rStyle w:val="163"/>
          <w:b/>
          <w:bCs/>
        </w:rPr>
        <w:br/>
        <w:t>факта утери или растраты вверенных владельцу квартиры цен-</w:t>
      </w:r>
      <w:r>
        <w:rPr>
          <w:rStyle w:val="163"/>
          <w:b/>
          <w:bCs/>
        </w:rPr>
        <w:br/>
        <w:t>ностей пр</w:t>
      </w:r>
      <w:r>
        <w:rPr>
          <w:rStyle w:val="163"/>
          <w:b/>
          <w:bCs/>
        </w:rPr>
        <w:t>еступник психологически довольствуется имитацией</w:t>
      </w:r>
      <w:r>
        <w:rPr>
          <w:rStyle w:val="163"/>
          <w:b/>
          <w:bCs/>
        </w:rPr>
        <w:br/>
        <w:t>следов, внешних признаков преступления. Воспроизведение спо-</w:t>
      </w:r>
      <w:r>
        <w:rPr>
          <w:rStyle w:val="163"/>
          <w:b/>
          <w:bCs/>
        </w:rPr>
        <w:br/>
        <w:t>соба преступления, представляющего его внутреннюю, скрытую</w:t>
      </w:r>
      <w:r>
        <w:rPr>
          <w:rStyle w:val="163"/>
          <w:b/>
          <w:bCs/>
        </w:rPr>
        <w:br/>
        <w:t>сторону, удается преступникам лишь в исключительных случа-</w:t>
      </w:r>
      <w:r>
        <w:rPr>
          <w:rStyle w:val="163"/>
          <w:b/>
          <w:bCs/>
        </w:rPr>
        <w:br/>
        <w:t>ях. В результате при детальн</w:t>
      </w:r>
      <w:r>
        <w:rPr>
          <w:rStyle w:val="163"/>
          <w:b/>
          <w:bCs/>
        </w:rPr>
        <w:t>ом исследовании может быть выяв-</w:t>
      </w:r>
      <w:r>
        <w:rPr>
          <w:rStyle w:val="163"/>
          <w:b/>
          <w:bCs/>
        </w:rPr>
        <w:br/>
        <w:t>лено несоответствие способа якобы совершенного преступления</w:t>
      </w:r>
      <w:r>
        <w:rPr>
          <w:rStyle w:val="163"/>
          <w:b/>
          <w:bCs/>
        </w:rPr>
        <w:br/>
        <w:t>и оставленных при инсценировке следов. Нередко оказывается,</w:t>
      </w:r>
      <w:r>
        <w:rPr>
          <w:rStyle w:val="163"/>
          <w:b/>
          <w:bCs/>
        </w:rPr>
        <w:br/>
        <w:t>что обнаруженные следы вообще не могли быть оставлены при</w:t>
      </w:r>
      <w:r>
        <w:rPr>
          <w:rStyle w:val="163"/>
          <w:b/>
          <w:bCs/>
        </w:rPr>
        <w:br/>
        <w:t>данном способе совершения кражи. Например, сл</w:t>
      </w:r>
      <w:r>
        <w:rPr>
          <w:rStyle w:val="163"/>
          <w:b/>
          <w:bCs/>
        </w:rPr>
        <w:t>еды взлома</w:t>
      </w:r>
      <w:r>
        <w:rPr>
          <w:rStyle w:val="163"/>
          <w:b/>
          <w:bCs/>
        </w:rPr>
        <w:br/>
        <w:t>двери оставлены не с наружной, а с внутренней стороны; следы</w:t>
      </w:r>
      <w:r>
        <w:rPr>
          <w:rStyle w:val="163"/>
          <w:b/>
          <w:bCs/>
        </w:rPr>
        <w:br/>
        <w:t>на дужке замка оставлены в момент, когда замок находился не в</w:t>
      </w:r>
      <w:r>
        <w:rPr>
          <w:rStyle w:val="163"/>
          <w:b/>
          <w:bCs/>
        </w:rPr>
        <w:br/>
        <w:t>закрытом, а в открытом положении; следы на концах пробоя</w:t>
      </w:r>
      <w:r>
        <w:rPr>
          <w:rStyle w:val="163"/>
          <w:b/>
          <w:bCs/>
        </w:rPr>
        <w:br/>
        <w:t>или шурупов свидетельствуют не о вырывании их, а о разгиба-</w:t>
      </w:r>
      <w:r>
        <w:rPr>
          <w:rStyle w:val="163"/>
          <w:b/>
          <w:bCs/>
        </w:rPr>
        <w:br/>
        <w:t xml:space="preserve">нии, </w:t>
      </w:r>
      <w:r>
        <w:rPr>
          <w:rStyle w:val="163"/>
          <w:b/>
          <w:bCs/>
        </w:rPr>
        <w:t>вывертывании и т.д. В других случаях оказывается, что</w:t>
      </w:r>
      <w:r>
        <w:rPr>
          <w:rStyle w:val="163"/>
          <w:b/>
          <w:bCs/>
        </w:rPr>
        <w:br/>
        <w:t>при данном способе кражи обязательно должны были остаться</w:t>
      </w:r>
      <w:r>
        <w:rPr>
          <w:rStyle w:val="163"/>
          <w:b/>
          <w:bCs/>
        </w:rPr>
        <w:br/>
        <w:t>следы, которые в действительности отсутствуют (негативное об-</w:t>
      </w:r>
      <w:r>
        <w:rPr>
          <w:rStyle w:val="163"/>
          <w:b/>
          <w:bCs/>
        </w:rPr>
        <w:br/>
        <w:t>стоятельство). Например, не обнаружено следов ног на покры-</w:t>
      </w:r>
      <w:r>
        <w:rPr>
          <w:rStyle w:val="163"/>
          <w:b/>
          <w:bCs/>
        </w:rPr>
        <w:br/>
        <w:t>том пылью полу, по кот</w:t>
      </w:r>
      <w:r>
        <w:rPr>
          <w:rStyle w:val="163"/>
          <w:b/>
          <w:bCs/>
        </w:rPr>
        <w:t>орому должны были пройти преступни-</w:t>
      </w:r>
      <w:r>
        <w:rPr>
          <w:rStyle w:val="163"/>
          <w:b/>
          <w:bCs/>
        </w:rPr>
        <w:br/>
        <w:t>ки, или отсутствуют следы перемещения предметов, взлома</w:t>
      </w:r>
      <w:r>
        <w:rPr>
          <w:rStyle w:val="163"/>
          <w:b/>
          <w:bCs/>
        </w:rPr>
        <w:br/>
        <w:t>дверей или запоров и т.д. На инсценировку могут указывать</w:t>
      </w:r>
      <w:r>
        <w:rPr>
          <w:rStyle w:val="163"/>
          <w:b/>
          <w:bCs/>
        </w:rPr>
        <w:br/>
        <w:t>также следы бесцельного повреждения предметов, их разбрасы-</w:t>
      </w:r>
      <w:r>
        <w:rPr>
          <w:rStyle w:val="163"/>
          <w:b/>
          <w:bCs/>
        </w:rPr>
        <w:br/>
        <w:t>вание, несоответствие последовательности остав</w:t>
      </w:r>
      <w:r>
        <w:rPr>
          <w:rStyle w:val="163"/>
          <w:b/>
          <w:bCs/>
        </w:rPr>
        <w:t>ленных следов</w:t>
      </w:r>
      <w:r>
        <w:rPr>
          <w:rStyle w:val="163"/>
          <w:b/>
          <w:bCs/>
        </w:rPr>
        <w:br/>
        <w:t>действиям преступников. Так, при расследовании одной из краж</w:t>
      </w:r>
      <w:r>
        <w:rPr>
          <w:rStyle w:val="163"/>
          <w:b/>
          <w:bCs/>
        </w:rPr>
        <w:br/>
        <w:t>по расположению кусков разбитого стекла было установлено,</w:t>
      </w:r>
      <w:r>
        <w:rPr>
          <w:rStyle w:val="163"/>
          <w:b/>
          <w:bCs/>
        </w:rPr>
        <w:br/>
        <w:t>что «преступники» сначала разбросали находящиеся под окном</w:t>
      </w:r>
      <w:r>
        <w:rPr>
          <w:rStyle w:val="163"/>
          <w:b/>
          <w:bCs/>
        </w:rPr>
        <w:br/>
        <w:t>вещи, а уже затем совершили пролом окна снаружи внутрь по-</w:t>
      </w:r>
      <w:r>
        <w:rPr>
          <w:rStyle w:val="163"/>
          <w:b/>
          <w:bCs/>
        </w:rPr>
        <w:br/>
        <w:t>мещен</w:t>
      </w:r>
      <w:r>
        <w:rPr>
          <w:rStyle w:val="163"/>
          <w:b/>
          <w:bCs/>
        </w:rPr>
        <w:t>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ходе допроса потерпевшего необходимо выяснить обстоя-</w:t>
      </w:r>
      <w:r>
        <w:rPr>
          <w:rStyle w:val="163"/>
          <w:b/>
          <w:bCs/>
        </w:rPr>
        <w:br/>
        <w:t>тельства, при которых он обнаружил кражу, и собрать сведения</w:t>
      </w:r>
      <w:r>
        <w:rPr>
          <w:rStyle w:val="163"/>
          <w:b/>
          <w:bCs/>
        </w:rPr>
        <w:br/>
        <w:t>о похищенном имуществе и подозреваемых. Помимо выяснения</w:t>
      </w:r>
      <w:r>
        <w:rPr>
          <w:rStyle w:val="163"/>
          <w:b/>
          <w:bCs/>
        </w:rPr>
        <w:br/>
        <w:t>того, где и когда потерпевший заметил кражу или узнал о ее со-</w:t>
      </w:r>
      <w:r>
        <w:rPr>
          <w:rStyle w:val="163"/>
          <w:b/>
          <w:bCs/>
        </w:rPr>
        <w:br/>
        <w:t>вершении, следу</w:t>
      </w:r>
      <w:r>
        <w:rPr>
          <w:rStyle w:val="163"/>
          <w:b/>
          <w:bCs/>
        </w:rPr>
        <w:t>ет подробно расспросить его об изменениях, ко-</w:t>
      </w:r>
      <w:r>
        <w:rPr>
          <w:rStyle w:val="163"/>
          <w:b/>
          <w:bCs/>
        </w:rPr>
        <w:br/>
        <w:t>торые он обнаружил в обстановке квартиры после кражи и кото-</w:t>
      </w:r>
      <w:r>
        <w:rPr>
          <w:rStyle w:val="163"/>
          <w:b/>
          <w:bCs/>
        </w:rPr>
        <w:br/>
        <w:t>рые могут указывать на те или иные действия преступников.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Большое значение для розыска похищенного имеет деталь-</w:t>
      </w:r>
      <w:r>
        <w:rPr>
          <w:rStyle w:val="163"/>
          <w:b/>
          <w:bCs/>
        </w:rPr>
        <w:br/>
        <w:t>ное выяснение у потерпевшего призна</w:t>
      </w:r>
      <w:r>
        <w:rPr>
          <w:rStyle w:val="163"/>
          <w:b/>
          <w:bCs/>
        </w:rPr>
        <w:t>ков имущества, исчезнув-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шего после кражи. Помимо групповых признаков (наименова-</w:t>
      </w:r>
      <w:r>
        <w:rPr>
          <w:rStyle w:val="163"/>
          <w:b/>
          <w:bCs/>
        </w:rPr>
        <w:br/>
        <w:t>ние, количество, цена, сорт, цвет, место изготовления и т.д.)</w:t>
      </w:r>
      <w:r>
        <w:rPr>
          <w:rStyle w:val="163"/>
          <w:b/>
          <w:bCs/>
        </w:rPr>
        <w:br/>
        <w:t>важно установить индивидуальные признаки вещи, обычно из-</w:t>
      </w:r>
      <w:r>
        <w:rPr>
          <w:rStyle w:val="163"/>
          <w:b/>
          <w:bCs/>
        </w:rPr>
        <w:br/>
        <w:t>вестные ее владельцу. Таковы, например, номера облигац</w:t>
      </w:r>
      <w:r>
        <w:rPr>
          <w:rStyle w:val="163"/>
          <w:b/>
          <w:bCs/>
        </w:rPr>
        <w:t>ий, пи-</w:t>
      </w:r>
      <w:r>
        <w:rPr>
          <w:rStyle w:val="163"/>
          <w:b/>
          <w:bCs/>
        </w:rPr>
        <w:br/>
        <w:t>шущих машин, потертости или надрывы одежды, образовавшие-</w:t>
      </w:r>
      <w:r>
        <w:rPr>
          <w:rStyle w:val="163"/>
          <w:b/>
          <w:bCs/>
        </w:rPr>
        <w:br/>
        <w:t>ся в результате ее носки, вышитые или иным способом</w:t>
      </w:r>
      <w:r>
        <w:rPr>
          <w:rStyle w:val="163"/>
          <w:b/>
          <w:bCs/>
        </w:rPr>
        <w:br/>
        <w:t>нанесенные метки, надписи, чернильные или масляные пятна</w:t>
      </w:r>
      <w:r>
        <w:rPr>
          <w:rStyle w:val="163"/>
          <w:b/>
          <w:bCs/>
        </w:rPr>
        <w:br/>
        <w:t>и т.д. С целью получения сведений о подозреваемых целесооб-</w:t>
      </w:r>
      <w:r>
        <w:rPr>
          <w:rStyle w:val="163"/>
          <w:b/>
          <w:bCs/>
        </w:rPr>
        <w:br/>
        <w:t>разно выяснить у поте</w:t>
      </w:r>
      <w:r>
        <w:rPr>
          <w:rStyle w:val="163"/>
          <w:b/>
          <w:bCs/>
        </w:rPr>
        <w:t>рпевшего, кому могло быть известно о на-</w:t>
      </w:r>
      <w:r>
        <w:rPr>
          <w:rStyle w:val="163"/>
          <w:b/>
          <w:bCs/>
        </w:rPr>
        <w:br/>
        <w:t>личии и месте нахождения похищенных ценностей, не сообщал</w:t>
      </w:r>
      <w:r>
        <w:rPr>
          <w:rStyle w:val="163"/>
          <w:b/>
          <w:bCs/>
        </w:rPr>
        <w:br/>
        <w:t>ли кому-либо об этом сам потерпевший, не посещали ли его</w:t>
      </w:r>
      <w:r>
        <w:rPr>
          <w:rStyle w:val="163"/>
          <w:b/>
          <w:bCs/>
        </w:rPr>
        <w:br/>
        <w:t>квартиру посторонние лица в связи с ремонтом, обслуживанием</w:t>
      </w:r>
      <w:r>
        <w:rPr>
          <w:rStyle w:val="163"/>
          <w:b/>
          <w:bCs/>
        </w:rPr>
        <w:br/>
        <w:t>энергосети, куплей-продажей каких-либо в</w:t>
      </w:r>
      <w:r>
        <w:rPr>
          <w:rStyle w:val="163"/>
          <w:b/>
          <w:bCs/>
        </w:rPr>
        <w:t>ещей и т.д.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Одновременно со следственными действиями проводятся</w:t>
      </w:r>
      <w:r>
        <w:rPr>
          <w:rStyle w:val="163"/>
          <w:b/>
          <w:bCs/>
        </w:rPr>
        <w:br/>
        <w:t>оперативно-розыскные мероприятия, характер которых опреде-</w:t>
      </w:r>
      <w:r>
        <w:rPr>
          <w:rStyle w:val="163"/>
          <w:b/>
          <w:bCs/>
        </w:rPr>
        <w:br/>
        <w:t>ляется собранными данными о преступниках и похищенных</w:t>
      </w:r>
      <w:r>
        <w:rPr>
          <w:rStyle w:val="163"/>
          <w:b/>
          <w:bCs/>
        </w:rPr>
        <w:br/>
        <w:t>ценностях. Если, судя по обстоятельствам дела, преступники на-</w:t>
      </w:r>
      <w:r>
        <w:rPr>
          <w:rStyle w:val="163"/>
          <w:b/>
          <w:bCs/>
        </w:rPr>
        <w:br/>
        <w:t>ходятся вблизи м</w:t>
      </w:r>
      <w:r>
        <w:rPr>
          <w:rStyle w:val="163"/>
          <w:b/>
          <w:bCs/>
        </w:rPr>
        <w:t>еста кражи, необходимо с помощью работников</w:t>
      </w:r>
      <w:r>
        <w:rPr>
          <w:rStyle w:val="163"/>
          <w:b/>
          <w:bCs/>
        </w:rPr>
        <w:br/>
        <w:t>милиции организовать погоню по следам преступников, засады</w:t>
      </w:r>
      <w:r>
        <w:rPr>
          <w:rStyle w:val="163"/>
          <w:b/>
          <w:bCs/>
        </w:rPr>
        <w:br/>
        <w:t>в местах их возможного появления или «прочесывание» окру-</w:t>
      </w:r>
      <w:r>
        <w:rPr>
          <w:rStyle w:val="163"/>
          <w:b/>
          <w:bCs/>
        </w:rPr>
        <w:br/>
        <w:t>жающей местности. Наряду с проверкой подозрительных лиц</w:t>
      </w:r>
      <w:r>
        <w:rPr>
          <w:rStyle w:val="163"/>
          <w:b/>
          <w:bCs/>
        </w:rPr>
        <w:br/>
        <w:t>целесообразно в ходе этих мероприятий в</w:t>
      </w:r>
      <w:r>
        <w:rPr>
          <w:rStyle w:val="163"/>
          <w:b/>
          <w:bCs/>
        </w:rPr>
        <w:t>ыявить дополнитель-</w:t>
      </w:r>
      <w:r>
        <w:rPr>
          <w:rStyle w:val="163"/>
          <w:b/>
          <w:bCs/>
        </w:rPr>
        <w:br/>
        <w:t>ных свидетелей и получить от них сведения о скрывающихся</w:t>
      </w:r>
      <w:r>
        <w:rPr>
          <w:rStyle w:val="163"/>
          <w:b/>
          <w:bCs/>
        </w:rPr>
        <w:br/>
        <w:t>преступниках. Желательно привлечь к участию в этих меро-</w:t>
      </w:r>
      <w:r>
        <w:rPr>
          <w:rStyle w:val="163"/>
          <w:b/>
          <w:bCs/>
        </w:rPr>
        <w:br/>
        <w:t>приятиях представителей общественности.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Розыск похищенного имущества, как правило, производится</w:t>
      </w:r>
      <w:r>
        <w:rPr>
          <w:rStyle w:val="163"/>
          <w:b/>
          <w:bCs/>
        </w:rPr>
        <w:br/>
        <w:t>работниками милиции и начи</w:t>
      </w:r>
      <w:r>
        <w:rPr>
          <w:rStyle w:val="163"/>
          <w:b/>
          <w:bCs/>
        </w:rPr>
        <w:t>нается немедленно по получении</w:t>
      </w:r>
      <w:r>
        <w:rPr>
          <w:rStyle w:val="163"/>
          <w:b/>
          <w:bCs/>
        </w:rPr>
        <w:br/>
        <w:t>ими сведений о похищенном. С этой целью организуется провер-</w:t>
      </w:r>
      <w:r>
        <w:rPr>
          <w:rStyle w:val="163"/>
          <w:b/>
          <w:bCs/>
        </w:rPr>
        <w:br/>
        <w:t>ка рынков, комиссионных магазинов, ломбардов и т.п. Если для</w:t>
      </w:r>
      <w:r>
        <w:rPr>
          <w:rStyle w:val="163"/>
          <w:b/>
          <w:bCs/>
        </w:rPr>
        <w:br/>
        <w:t>реализации похищенного преступник мог выехать в другое ме-</w:t>
      </w:r>
      <w:r>
        <w:rPr>
          <w:rStyle w:val="163"/>
          <w:b/>
          <w:bCs/>
        </w:rPr>
        <w:br/>
        <w:t>сто, необходимо информировать органы милиции</w:t>
      </w:r>
      <w:r>
        <w:rPr>
          <w:rStyle w:val="163"/>
          <w:b/>
          <w:bCs/>
        </w:rPr>
        <w:t xml:space="preserve"> соответствую-</w:t>
      </w:r>
      <w:r>
        <w:rPr>
          <w:rStyle w:val="163"/>
          <w:b/>
          <w:bCs/>
        </w:rPr>
        <w:br/>
        <w:t>щих районов и областей о приметах преступников и похищенно-</w:t>
      </w:r>
      <w:r>
        <w:rPr>
          <w:rStyle w:val="163"/>
          <w:b/>
          <w:bCs/>
        </w:rPr>
        <w:br/>
        <w:t>го имущества.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Большое значение для розыска преступников имеет исполь-</w:t>
      </w:r>
      <w:r>
        <w:rPr>
          <w:rStyle w:val="163"/>
          <w:b/>
          <w:bCs/>
        </w:rPr>
        <w:br/>
        <w:t>зование криминалистического учета (уголовной регистрации) и</w:t>
      </w:r>
      <w:r>
        <w:rPr>
          <w:rStyle w:val="163"/>
          <w:b/>
          <w:bCs/>
        </w:rPr>
        <w:br/>
        <w:t>найденных на месте кражи вещественных доказательств</w:t>
      </w:r>
      <w:r>
        <w:rPr>
          <w:rStyle w:val="163"/>
          <w:b/>
          <w:bCs/>
        </w:rPr>
        <w:t>. Обна-</w:t>
      </w:r>
      <w:r>
        <w:rPr>
          <w:rStyle w:val="163"/>
          <w:b/>
          <w:bCs/>
        </w:rPr>
        <w:br/>
        <w:t>руженные при осмотре места происшествия следы пальцев рук</w:t>
      </w:r>
      <w:r>
        <w:rPr>
          <w:rStyle w:val="163"/>
          <w:b/>
          <w:bCs/>
        </w:rPr>
        <w:br/>
        <w:t>преступников должны быть проверены по дактилоскопической</w:t>
      </w:r>
      <w:r>
        <w:rPr>
          <w:rStyle w:val="163"/>
          <w:b/>
          <w:bCs/>
        </w:rPr>
        <w:br/>
        <w:t>картотеке. Эти следы необходимо направить в экспертно-</w:t>
      </w:r>
      <w:r>
        <w:rPr>
          <w:rStyle w:val="163"/>
          <w:b/>
          <w:bCs/>
        </w:rPr>
        <w:br/>
        <w:t>криминалистическое подразделение милиции для сравнения их</w:t>
      </w:r>
      <w:r>
        <w:rPr>
          <w:rStyle w:val="163"/>
          <w:b/>
          <w:bCs/>
        </w:rPr>
        <w:br/>
        <w:t xml:space="preserve">со следами пальцев, </w:t>
      </w:r>
      <w:r>
        <w:rPr>
          <w:rStyle w:val="163"/>
          <w:b/>
          <w:bCs/>
        </w:rPr>
        <w:t>обнаруженными при расследовании других</w:t>
      </w:r>
      <w:r>
        <w:rPr>
          <w:rStyle w:val="163"/>
          <w:b/>
          <w:bCs/>
        </w:rPr>
        <w:br/>
        <w:t>преступлений.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Установленные в процессе расследования способы соверше-</w:t>
      </w:r>
      <w:r>
        <w:rPr>
          <w:rStyle w:val="163"/>
          <w:b/>
          <w:bCs/>
        </w:rPr>
        <w:br/>
        <w:t>ния кражи нужно сопоставить со способами аналогичных краж,</w:t>
      </w:r>
      <w:r>
        <w:rPr>
          <w:rStyle w:val="163"/>
          <w:b/>
          <w:bCs/>
        </w:rPr>
        <w:br/>
        <w:t>совершенных за последнее время в данной местности. С этой</w:t>
      </w:r>
      <w:r>
        <w:rPr>
          <w:rStyle w:val="163"/>
          <w:b/>
          <w:bCs/>
        </w:rPr>
        <w:br/>
        <w:t>целью используются сведения, и</w:t>
      </w:r>
      <w:r>
        <w:rPr>
          <w:rStyle w:val="163"/>
          <w:b/>
          <w:bCs/>
        </w:rPr>
        <w:t>меющиеся в органах милиции и</w:t>
      </w:r>
      <w:r>
        <w:rPr>
          <w:rStyle w:val="163"/>
          <w:b/>
          <w:bCs/>
        </w:rPr>
        <w:br/>
        <w:t>прокуратуры.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настоящее время в ряде криминалистических учреждений</w:t>
      </w:r>
      <w:r>
        <w:rPr>
          <w:rStyle w:val="163"/>
          <w:b/>
          <w:bCs/>
        </w:rPr>
        <w:br/>
        <w:t>проведена экспериментальная работа по созданию информа-</w:t>
      </w:r>
      <w:r>
        <w:rPr>
          <w:rStyle w:val="163"/>
          <w:b/>
          <w:bCs/>
        </w:rPr>
        <w:br/>
        <w:t>ционно-поисковых систем на базе ЭВМ, позволяющих получать</w:t>
      </w:r>
      <w:r>
        <w:rPr>
          <w:rStyle w:val="163"/>
          <w:b/>
          <w:bCs/>
        </w:rPr>
        <w:br/>
        <w:t>данные о личности преступника и обстоятельств</w:t>
      </w:r>
      <w:r>
        <w:rPr>
          <w:rStyle w:val="163"/>
          <w:b/>
          <w:bCs/>
        </w:rPr>
        <w:t>ах совершения</w:t>
      </w:r>
      <w:r>
        <w:rPr>
          <w:rStyle w:val="163"/>
          <w:b/>
          <w:bCs/>
        </w:rPr>
        <w:br/>
        <w:t>преступления путем исследования закономерных статистиче-</w:t>
      </w:r>
      <w:r>
        <w:rPr>
          <w:rStyle w:val="163"/>
          <w:b/>
          <w:bCs/>
        </w:rPr>
        <w:br/>
        <w:t>ских связей элементов преступной деятельности, проявляющих-</w:t>
      </w:r>
      <w:r>
        <w:rPr>
          <w:rStyle w:val="163"/>
          <w:b/>
          <w:bCs/>
        </w:rPr>
        <w:br/>
        <w:t>ся в представительных массивах уголовных дел. Эта работа вы-</w:t>
      </w:r>
      <w:r>
        <w:rPr>
          <w:rStyle w:val="163"/>
          <w:b/>
          <w:bCs/>
        </w:rPr>
        <w:br/>
        <w:t>полнена отдельно по массиву квартирных краж в условиях</w:t>
      </w:r>
      <w:r>
        <w:rPr>
          <w:rStyle w:val="163"/>
          <w:b/>
          <w:bCs/>
        </w:rPr>
        <w:br/>
        <w:t xml:space="preserve">крупного </w:t>
      </w:r>
      <w:r>
        <w:rPr>
          <w:rStyle w:val="163"/>
          <w:b/>
          <w:bCs/>
        </w:rPr>
        <w:t>города и краж государственного и общественного иму-</w:t>
      </w:r>
      <w:r>
        <w:rPr>
          <w:rStyle w:val="163"/>
          <w:b/>
          <w:bCs/>
        </w:rPr>
        <w:br/>
        <w:t>щества.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Указанные информационно-поисковые системы смогут ус-</w:t>
      </w:r>
      <w:r>
        <w:rPr>
          <w:rStyle w:val="163"/>
          <w:b/>
          <w:bCs/>
        </w:rPr>
        <w:br/>
        <w:t>пешно использоваться для построения типовых версий при рас-</w:t>
      </w:r>
      <w:r>
        <w:rPr>
          <w:rStyle w:val="163"/>
          <w:b/>
          <w:bCs/>
        </w:rPr>
        <w:br/>
        <w:t>следовании краж.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423"/>
          <w:headerReference w:type="default" r:id="rId424"/>
          <w:pgSz w:w="11909" w:h="16834"/>
          <w:pgMar w:top="1430" w:right="1440" w:bottom="1430" w:left="1440" w:header="0" w:footer="3" w:gutter="0"/>
          <w:pgNumType w:start="650"/>
          <w:cols w:space="720"/>
          <w:noEndnote/>
          <w:docGrid w:linePitch="360"/>
        </w:sectPr>
      </w:pPr>
      <w:r>
        <w:rPr>
          <w:rStyle w:val="163"/>
          <w:b/>
          <w:bCs/>
        </w:rPr>
        <w:t>Если при сравнении расследуемых преступлений устанавли-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вается совпадение выраженных индивидуальных особенносте</w:t>
      </w:r>
      <w:r>
        <w:rPr>
          <w:rStyle w:val="163"/>
          <w:b/>
          <w:bCs/>
        </w:rPr>
        <w:t>й</w:t>
      </w:r>
      <w:r>
        <w:rPr>
          <w:rStyle w:val="163"/>
          <w:b/>
          <w:bCs/>
        </w:rPr>
        <w:br/>
        <w:t>способа совершения кражи, может быть сделан вывод о том, что</w:t>
      </w:r>
      <w:r>
        <w:rPr>
          <w:rStyle w:val="163"/>
          <w:b/>
          <w:bCs/>
        </w:rPr>
        <w:br/>
        <w:t>сравниваемые кражи совершены одним и тем же лицом или</w:t>
      </w:r>
      <w:r>
        <w:rPr>
          <w:rStyle w:val="163"/>
          <w:b/>
          <w:bCs/>
        </w:rPr>
        <w:br/>
        <w:t>группой лиц. Такой вывод очень важен для более точного опре-</w:t>
      </w:r>
      <w:r>
        <w:rPr>
          <w:rStyle w:val="163"/>
          <w:b/>
          <w:bCs/>
        </w:rPr>
        <w:br/>
        <w:t>деления района деятельности и местонахождения преступников,</w:t>
      </w:r>
      <w:r>
        <w:rPr>
          <w:rStyle w:val="163"/>
          <w:b/>
          <w:bCs/>
        </w:rPr>
        <w:br/>
        <w:t>пополнения сведени</w:t>
      </w:r>
      <w:r>
        <w:rPr>
          <w:rStyle w:val="163"/>
          <w:b/>
          <w:bCs/>
        </w:rPr>
        <w:t>й об их личности и непосредственного уста-</w:t>
      </w:r>
      <w:r>
        <w:rPr>
          <w:rStyle w:val="163"/>
          <w:b/>
          <w:bCs/>
        </w:rPr>
        <w:br/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2"/>
          <w:b w:val="0"/>
          <w:bCs w:val="0"/>
        </w:rPr>
        <w:lastRenderedPageBreak/>
        <w:t>новления виновных (если по одному из сравниваемых преступ-</w:t>
      </w:r>
      <w:r>
        <w:rPr>
          <w:rStyle w:val="2"/>
          <w:b w:val="0"/>
          <w:bCs w:val="0"/>
        </w:rPr>
        <w:br/>
        <w:t>лений они установлены). Аналогичное значение имеет проверка</w:t>
      </w:r>
      <w:r>
        <w:rPr>
          <w:rStyle w:val="2"/>
          <w:b w:val="0"/>
          <w:bCs w:val="0"/>
        </w:rPr>
        <w:br/>
        <w:t>проживающих в данной местности лиц, ранее судимых за сход-</w:t>
      </w:r>
      <w:r>
        <w:rPr>
          <w:rStyle w:val="2"/>
          <w:b w:val="0"/>
          <w:bCs w:val="0"/>
        </w:rPr>
        <w:br/>
        <w:t>ные по способу совершения кражи.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</w:t>
      </w:r>
      <w:r>
        <w:t>ела о карманных кражах возбуждаются обычно в результа-</w:t>
      </w:r>
      <w:r>
        <w:br/>
        <w:t>те задержания преступника с поличным или по заявлению по-</w:t>
      </w:r>
      <w:r>
        <w:br/>
        <w:t>терпевшего, когда преступнику удалось скрыться.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задержании с поличным основная задача следователя</w:t>
      </w:r>
      <w:r>
        <w:br/>
        <w:t>состоит в проверке причастности задержанн</w:t>
      </w:r>
      <w:r>
        <w:t>ого к краже, обнару-</w:t>
      </w:r>
      <w:r>
        <w:br/>
        <w:t>жении и процессуальной фиксации доказательств.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Наибольшие трудности вызывает </w:t>
      </w:r>
      <w:r>
        <w:rPr>
          <w:rStyle w:val="29"/>
        </w:rPr>
        <w:t>расследование карманных</w:t>
      </w:r>
      <w:r>
        <w:rPr>
          <w:rStyle w:val="29"/>
        </w:rPr>
        <w:br/>
        <w:t xml:space="preserve">краж, </w:t>
      </w:r>
      <w:r>
        <w:t>возбуждаемых по заявлению потерпевшего, когда пре-</w:t>
      </w:r>
      <w:r>
        <w:br/>
        <w:t>ступник скрылся. В этих случаях основное значение приобрета-</w:t>
      </w:r>
      <w:r>
        <w:br/>
        <w:t>ют оперативно-ро</w:t>
      </w:r>
      <w:r>
        <w:t>зыскные и следственные действия по установ-</w:t>
      </w:r>
      <w:r>
        <w:br/>
        <w:t>лению и задержанию преступника. Исходным в числе таких</w:t>
      </w:r>
      <w:r>
        <w:br/>
        <w:t>мероприятий является допрос потерпевшего, в ходе которого по-</w:t>
      </w:r>
      <w:r>
        <w:br/>
        <w:t>лучают сведения о похищенных ценностях, времени, месте и</w:t>
      </w:r>
      <w:r>
        <w:br/>
        <w:t>способе совершения кражи, подозреваемы</w:t>
      </w:r>
      <w:r>
        <w:t>х лицах. При выясне-</w:t>
      </w:r>
      <w:r>
        <w:br/>
        <w:t>нии обстоятельств, предшествовавших краже, обращают внима-</w:t>
      </w:r>
      <w:r>
        <w:br/>
        <w:t>ние на моменты, когда потерпевший находился в толпе, сдавли-</w:t>
      </w:r>
      <w:r>
        <w:br/>
        <w:t>вался или толкался другими лицами, когда его внимание</w:t>
      </w:r>
      <w:r>
        <w:br/>
        <w:t>отвлекалось бросанием какого-либо предмета, восклицаниями,</w:t>
      </w:r>
      <w:r>
        <w:br/>
        <w:t>сс</w:t>
      </w:r>
      <w:r>
        <w:t>орой или какими-либо подобными способами. Отвлечение вни-</w:t>
      </w:r>
      <w:r>
        <w:br/>
        <w:t>мания используется карманными ворами для быстрого и неза-</w:t>
      </w:r>
      <w:r>
        <w:br/>
        <w:t>метного извлечения ценностей из кармана, сумки и т.д. При</w:t>
      </w:r>
      <w:r>
        <w:br/>
        <w:t>этом нередко производится распределение ролей: один из соуча-</w:t>
      </w:r>
      <w:r>
        <w:br/>
        <w:t>стников отвлекает вн</w:t>
      </w:r>
      <w:r>
        <w:t>имание потерпевшего, а другой принимает</w:t>
      </w:r>
      <w:r>
        <w:br/>
        <w:t>похищенное. В некоторых случаях при совершении краж пре-</w:t>
      </w:r>
      <w:r>
        <w:br/>
        <w:t>ступники используют приспособления для маскировки своих</w:t>
      </w:r>
      <w:r>
        <w:br/>
        <w:t>действий («ширма»), искусственные руки и т.д.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Если у потерпевшего возникают сомнения против какого-</w:t>
      </w:r>
      <w:r>
        <w:br/>
        <w:t>либ</w:t>
      </w:r>
      <w:r>
        <w:t>о лица, необходимо детально допросить его о признаках</w:t>
      </w:r>
      <w:r>
        <w:br/>
        <w:t>внешности этого лица и одежды, в которую это лицо было одето.</w:t>
      </w:r>
      <w:r>
        <w:br/>
        <w:t>Затем потерпевшему целесообразно предъявить альбом с фото-</w:t>
      </w:r>
      <w:r>
        <w:br/>
        <w:t>снимками лиц, которые, по данным уголовного розыска, могут</w:t>
      </w:r>
      <w:r>
        <w:br/>
        <w:t xml:space="preserve">заниматься карманными </w:t>
      </w:r>
      <w:r>
        <w:t>кражами. Опознание потерпевшим</w:t>
      </w:r>
      <w:r>
        <w:br/>
        <w:t>конкретного лица следует оформить протоколом.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Круг подозреваемых в карманной краже может быть ограни-</w:t>
      </w:r>
      <w:r>
        <w:br/>
        <w:t>чен изучением способа ее совершения. Лица, неоднократно зани-</w:t>
      </w:r>
      <w:r>
        <w:br/>
        <w:t>мающиеся кражами, используют один и тот же способ ее совер-</w:t>
      </w:r>
      <w:r>
        <w:br/>
        <w:t>ш</w:t>
      </w:r>
      <w:r>
        <w:t>ения, по которому работники уголовного розыска могут</w:t>
      </w:r>
      <w:r>
        <w:br/>
        <w:t>опознать преступника. Существенное значение имеет при этом</w:t>
      </w:r>
      <w:r>
        <w:br/>
        <w:t>исследование времени, места и особых обстоятельств соверше-</w:t>
      </w:r>
      <w:r>
        <w:br/>
        <w:t>ния карманной кражи, например кража у спящих в поездах,</w:t>
      </w:r>
      <w:r>
        <w:br/>
        <w:t>кража у пьяных и т.п.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При на</w:t>
      </w:r>
      <w:r>
        <w:t>личии обоснованных подозрений против определенно-</w:t>
      </w:r>
      <w:r>
        <w:br/>
        <w:t>го лица его подвергают немедленному задержанию и личному</w:t>
      </w:r>
      <w:r>
        <w:br/>
        <w:t xml:space="preserve">обыску. </w:t>
      </w:r>
      <w:r>
        <w:rPr>
          <w:rStyle w:val="29"/>
        </w:rPr>
        <w:t xml:space="preserve">Личный обыск </w:t>
      </w:r>
      <w:r>
        <w:t>задержанного целесообразно сочетать с</w:t>
      </w:r>
      <w:r>
        <w:br/>
      </w:r>
      <w:r>
        <w:rPr>
          <w:rStyle w:val="29"/>
        </w:rPr>
        <w:t xml:space="preserve">допросом </w:t>
      </w:r>
      <w:r>
        <w:t>о количестве имеющихся у него денег, содержании до-</w:t>
      </w:r>
      <w:r>
        <w:br/>
        <w:t>кументов. Серьезное изобличаю</w:t>
      </w:r>
      <w:r>
        <w:t>щее значение имеет обнаруже-</w:t>
      </w:r>
      <w:r>
        <w:br/>
        <w:t>ние специальных приспособлений для совершения кражи и ве-</w:t>
      </w:r>
      <w:r>
        <w:br/>
        <w:t>щей, принадлежащих разным лицам, например нескольких</w:t>
      </w:r>
      <w:r>
        <w:br/>
        <w:t xml:space="preserve">часов, кошельков, паспортов и т.п. </w:t>
      </w:r>
      <w:r>
        <w:rPr>
          <w:rStyle w:val="29"/>
        </w:rPr>
        <w:t xml:space="preserve">Обыск </w:t>
      </w:r>
      <w:r>
        <w:t>на квартире задер-</w:t>
      </w:r>
      <w:r>
        <w:br/>
        <w:t>жанного также может привести к обнаружению аналогичных</w:t>
      </w:r>
      <w:r>
        <w:br/>
        <w:t>д</w:t>
      </w:r>
      <w:r>
        <w:t>оказательств его преступной деятельности. Задержанного</w:t>
      </w:r>
      <w:r>
        <w:br/>
        <w:t>дактилоскопируют и проверяют по картотекам уголовной реги-</w:t>
      </w:r>
      <w:r>
        <w:br/>
        <w:t>страции.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rPr>
          <w:rStyle w:val="29"/>
        </w:rPr>
        <w:t xml:space="preserve">Осмотр места происшествия </w:t>
      </w:r>
      <w:r>
        <w:t>целесообразен во всех случаях,</w:t>
      </w:r>
      <w:r>
        <w:br/>
        <w:t>когда преступник мог выбросить похищенные или изобличаю-</w:t>
      </w:r>
      <w:r>
        <w:br/>
        <w:t>щие его вещи, остав</w:t>
      </w:r>
      <w:r>
        <w:t>ить следы своего пребывания, а также для</w:t>
      </w:r>
      <w:r>
        <w:br/>
        <w:t>детального исследования обстоятельств и способа совершения</w:t>
      </w:r>
      <w:r>
        <w:br/>
      </w:r>
      <w:r>
        <w:lastRenderedPageBreak/>
        <w:t>карманной кражи. При обнаружении брошенных преступником</w:t>
      </w:r>
      <w:r>
        <w:br/>
        <w:t>вещей или похищенных предметов проверяют, нет ли на них</w:t>
      </w:r>
      <w:r>
        <w:br/>
        <w:t>следов пальцев. В положительном случае назна</w:t>
      </w:r>
      <w:r>
        <w:t>чается дактило-</w:t>
      </w:r>
      <w:r>
        <w:br/>
        <w:t>скопическая экспертиза. Если на предметах, теле или одежде</w:t>
      </w:r>
      <w:r>
        <w:br/>
        <w:t>подозреваемого обнаруживаются части или частицы вещества,</w:t>
      </w:r>
      <w:r>
        <w:br/>
        <w:t>сохранившегося в карманах или сумке потерпевшего (ткани, та-</w:t>
      </w:r>
      <w:r>
        <w:br/>
        <w:t>бака, пыли, волос и т.п.), должны быть проведены их сравни-</w:t>
      </w:r>
      <w:r>
        <w:br/>
        <w:t>те</w:t>
      </w:r>
      <w:r>
        <w:t>льное исследование и последующая экспертиза.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Немалое значение при расследовании карманных краж име-</w:t>
      </w:r>
      <w:r>
        <w:br/>
        <w:t>ет допрос оперативных работников милиции, участвовавших в</w:t>
      </w:r>
      <w:r>
        <w:br/>
        <w:t>задержании, работников магазинов, транспортных служб и т.п.</w:t>
      </w:r>
      <w:r>
        <w:br/>
        <w:t>о поведении обвиняемого на месте кражи</w:t>
      </w:r>
      <w:r>
        <w:t>, соседей и сослужив-</w:t>
      </w:r>
      <w:r>
        <w:br/>
        <w:t>цев обвиняемого об образе его жизни, связях и т.д.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156" w:name="bookmark155"/>
      <w:r>
        <w:rPr>
          <w:rStyle w:val="89"/>
          <w:b/>
          <w:bCs/>
        </w:rPr>
        <w:t>§ 3. Расследование грабежей и разбоев</w:t>
      </w:r>
      <w:bookmarkEnd w:id="156"/>
    </w:p>
    <w:p w:rsidR="00A86078" w:rsidRDefault="00F4381D">
      <w:pPr>
        <w:pStyle w:val="20"/>
        <w:shd w:val="clear" w:color="auto" w:fill="auto"/>
        <w:spacing w:line="230" w:lineRule="exact"/>
        <w:jc w:val="left"/>
      </w:pPr>
      <w:r>
        <w:t>Наибольшую общественную опасность в числе преступлений</w:t>
      </w:r>
      <w:r>
        <w:br/>
        <w:t>против собственности представляет разбой. Открытый характер</w:t>
      </w:r>
      <w:r>
        <w:br/>
        <w:t xml:space="preserve">преступления делает особенно </w:t>
      </w:r>
      <w:r>
        <w:t>важным по рассматриваемым де-</w:t>
      </w:r>
      <w:r>
        <w:br/>
        <w:t>лам квалифицированный допрос потерпевших и очевидцев пре-</w:t>
      </w:r>
      <w:r>
        <w:br/>
        <w:t>ступления. Изъятие преступниками имущества потерпевших</w:t>
      </w:r>
      <w:r>
        <w:br/>
        <w:t>позволяет вести расследование в направлении розыска похи-</w:t>
      </w:r>
      <w:r>
        <w:br/>
        <w:t>щенного. Существенно различается расследование в зависи</w:t>
      </w:r>
      <w:r>
        <w:t>мости</w:t>
      </w:r>
      <w:r>
        <w:br/>
      </w:r>
      <w:r>
        <w:rPr>
          <w:rStyle w:val="163"/>
        </w:rPr>
        <w:t>от того, применялось или не применялось при изъятии иму-</w:t>
      </w:r>
      <w:r>
        <w:rPr>
          <w:rStyle w:val="163"/>
        </w:rPr>
        <w:br/>
        <w:t>щества насилие. Применение холодного и огнестрельного ору-</w:t>
      </w:r>
      <w:r>
        <w:rPr>
          <w:rStyle w:val="163"/>
        </w:rPr>
        <w:br/>
        <w:t>жия, сопротивление и активная оборона потерпевших ведут к</w:t>
      </w:r>
      <w:r>
        <w:rPr>
          <w:rStyle w:val="163"/>
        </w:rPr>
        <w:br/>
        <w:t>появлению многочисленных следов, успешно используемых для</w:t>
      </w:r>
      <w:r>
        <w:rPr>
          <w:rStyle w:val="163"/>
        </w:rPr>
        <w:br/>
        <w:t>розыска и идентифи</w:t>
      </w:r>
      <w:r>
        <w:rPr>
          <w:rStyle w:val="163"/>
        </w:rPr>
        <w:t>кации преступников. Особая ситуация скла-</w:t>
      </w:r>
      <w:r>
        <w:rPr>
          <w:rStyle w:val="163"/>
        </w:rPr>
        <w:br/>
        <w:t>дывается по делам, когда разбой сопровождается смертью потер-</w:t>
      </w:r>
      <w:r>
        <w:rPr>
          <w:rStyle w:val="163"/>
        </w:rPr>
        <w:br/>
        <w:t>певшего. В этих случаях применяется методика расследования</w:t>
      </w:r>
      <w:r>
        <w:rPr>
          <w:rStyle w:val="163"/>
        </w:rPr>
        <w:br/>
        <w:t>убийств.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По делам о грабежах и разбоях к первоначальным следствен-</w:t>
      </w:r>
      <w:r>
        <w:rPr>
          <w:rStyle w:val="163"/>
          <w:b/>
          <w:bCs/>
        </w:rPr>
        <w:br/>
        <w:t>ным действиям относятся до</w:t>
      </w:r>
      <w:r>
        <w:rPr>
          <w:rStyle w:val="163"/>
          <w:b/>
          <w:bCs/>
        </w:rPr>
        <w:t>прос потерпевших и свидетелей-</w:t>
      </w:r>
      <w:r>
        <w:rPr>
          <w:rStyle w:val="163"/>
          <w:b/>
          <w:bCs/>
        </w:rPr>
        <w:br/>
        <w:t>очевидцев, осмотр места происшествия, судебно-медицинская</w:t>
      </w:r>
      <w:r>
        <w:rPr>
          <w:rStyle w:val="163"/>
          <w:b/>
          <w:bCs/>
        </w:rPr>
        <w:br/>
        <w:t>экспертиза потерпевших, а также оперативно-розыскные меро-</w:t>
      </w:r>
      <w:r>
        <w:rPr>
          <w:rStyle w:val="163"/>
          <w:b/>
          <w:bCs/>
        </w:rPr>
        <w:br/>
        <w:t>приятия исходя из конкретных обстоятельств.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Осмотр места происшествия следует проводить немедленно</w:t>
      </w:r>
      <w:r>
        <w:rPr>
          <w:rStyle w:val="163"/>
          <w:b/>
          <w:bCs/>
        </w:rPr>
        <w:br/>
        <w:t xml:space="preserve">вслед за </w:t>
      </w:r>
      <w:r>
        <w:rPr>
          <w:rStyle w:val="163"/>
          <w:b/>
          <w:bCs/>
        </w:rPr>
        <w:t>поступлением заявления потерпевшего о нападении.</w:t>
      </w:r>
      <w:r>
        <w:rPr>
          <w:rStyle w:val="163"/>
          <w:b/>
          <w:bCs/>
        </w:rPr>
        <w:br/>
        <w:t>В этом случае перед осмотром все же необходимо кратко изложить</w:t>
      </w:r>
      <w:r>
        <w:rPr>
          <w:rStyle w:val="163"/>
          <w:b/>
          <w:bCs/>
        </w:rPr>
        <w:br/>
        <w:t>обстоятельства нападения в протоколе заявления, с тем чтобы</w:t>
      </w:r>
      <w:r>
        <w:rPr>
          <w:rStyle w:val="163"/>
          <w:b/>
          <w:bCs/>
        </w:rPr>
        <w:br/>
        <w:t>подробно допросить потерпевшего после осмотра. Если с момента</w:t>
      </w:r>
      <w:r>
        <w:rPr>
          <w:rStyle w:val="163"/>
          <w:b/>
          <w:bCs/>
        </w:rPr>
        <w:br/>
        <w:t>нападения прошло значи</w:t>
      </w:r>
      <w:r>
        <w:rPr>
          <w:rStyle w:val="163"/>
          <w:b/>
          <w:bCs/>
        </w:rPr>
        <w:t>тельное время, целесообразно вначале де-</w:t>
      </w:r>
      <w:r>
        <w:rPr>
          <w:rStyle w:val="163"/>
          <w:b/>
          <w:bCs/>
        </w:rPr>
        <w:br/>
        <w:t>тально допросить потерпевшего об обстоятельствах нападения.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Данные осмотра места происшествия в сочетании с показа-</w:t>
      </w:r>
      <w:r>
        <w:rPr>
          <w:rStyle w:val="163"/>
          <w:b/>
          <w:bCs/>
        </w:rPr>
        <w:br/>
        <w:t>ниями потерпевшего позволяют мысленно воспроизвести обстоя-</w:t>
      </w:r>
      <w:r>
        <w:rPr>
          <w:rStyle w:val="163"/>
          <w:b/>
          <w:bCs/>
        </w:rPr>
        <w:br/>
        <w:t>тельства совершенного преступления и со</w:t>
      </w:r>
      <w:r>
        <w:rPr>
          <w:rStyle w:val="163"/>
          <w:b/>
          <w:bCs/>
        </w:rPr>
        <w:t>брать важные доказа-</w:t>
      </w:r>
      <w:r>
        <w:rPr>
          <w:rStyle w:val="163"/>
          <w:b/>
          <w:bCs/>
        </w:rPr>
        <w:br/>
        <w:t>тельства. При осмотре местности следует обратить особое</w:t>
      </w:r>
      <w:r>
        <w:rPr>
          <w:rStyle w:val="163"/>
          <w:b/>
          <w:bCs/>
        </w:rPr>
        <w:br/>
        <w:t>внимание на следы ног и транспортных средств, а в помещени-</w:t>
      </w:r>
      <w:r>
        <w:rPr>
          <w:rStyle w:val="163"/>
          <w:b/>
          <w:bCs/>
        </w:rPr>
        <w:br/>
        <w:t>ях — на следы рук и ног человека, следы орудий взлома. Боль-</w:t>
      </w:r>
      <w:r>
        <w:rPr>
          <w:rStyle w:val="163"/>
          <w:b/>
          <w:bCs/>
        </w:rPr>
        <w:br/>
        <w:t>шое значение имеет обнаружение оружия и следов его примене</w:t>
      </w:r>
      <w:r>
        <w:rPr>
          <w:rStyle w:val="163"/>
          <w:b/>
          <w:bCs/>
        </w:rPr>
        <w:t>-</w:t>
      </w:r>
      <w:r>
        <w:rPr>
          <w:rStyle w:val="163"/>
          <w:b/>
          <w:bCs/>
        </w:rPr>
        <w:br/>
        <w:t>ния, крови, а также оставленных преступниками различных</w:t>
      </w:r>
      <w:r>
        <w:rPr>
          <w:rStyle w:val="163"/>
          <w:b/>
          <w:bCs/>
        </w:rPr>
        <w:br/>
        <w:t>предметов и их частей и микрочастиц. В процессе осмотра и до-</w:t>
      </w:r>
      <w:r>
        <w:rPr>
          <w:rStyle w:val="163"/>
          <w:b/>
          <w:bCs/>
        </w:rPr>
        <w:br/>
        <w:t>проса важно выяснить по обстановке места происшествия, кто</w:t>
      </w:r>
      <w:r>
        <w:rPr>
          <w:rStyle w:val="163"/>
          <w:b/>
          <w:bCs/>
        </w:rPr>
        <w:br/>
        <w:t>мог видеть или слышать происходившее на месте преступления,</w:t>
      </w:r>
      <w:r>
        <w:rPr>
          <w:rStyle w:val="163"/>
          <w:b/>
          <w:bCs/>
        </w:rPr>
        <w:br/>
        <w:t>и впоследствии до</w:t>
      </w:r>
      <w:r>
        <w:rPr>
          <w:rStyle w:val="163"/>
          <w:b/>
          <w:bCs/>
        </w:rPr>
        <w:t>просить этих лиц.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Осмотру следует подвергнуть не только место, где совершено</w:t>
      </w:r>
      <w:r>
        <w:rPr>
          <w:rStyle w:val="163"/>
          <w:b/>
          <w:bCs/>
        </w:rPr>
        <w:br/>
        <w:t>нападение, но и ведущие к нему дороги, прилегающие участки</w:t>
      </w:r>
      <w:r>
        <w:rPr>
          <w:rStyle w:val="163"/>
          <w:b/>
          <w:bCs/>
        </w:rPr>
        <w:br/>
        <w:t>местности и помещения. В этих местах нередко обнаруживаются</w:t>
      </w:r>
      <w:r>
        <w:rPr>
          <w:rStyle w:val="163"/>
          <w:b/>
          <w:bCs/>
        </w:rPr>
        <w:br/>
        <w:t>следы пребывания преступников (засады), брошенные или уте-</w:t>
      </w:r>
      <w:r>
        <w:rPr>
          <w:rStyle w:val="163"/>
          <w:b/>
          <w:bCs/>
        </w:rPr>
        <w:br/>
        <w:t>р</w:t>
      </w:r>
      <w:r>
        <w:rPr>
          <w:rStyle w:val="163"/>
          <w:b/>
          <w:bCs/>
        </w:rPr>
        <w:t>янные ими при бегстве предметы, их части и иные веществен-</w:t>
      </w:r>
      <w:r>
        <w:rPr>
          <w:rStyle w:val="163"/>
          <w:b/>
          <w:bCs/>
        </w:rPr>
        <w:br/>
        <w:t>ные доказательства.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Поскольку при грабеже и разбое нападение на потерпевшего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совершается открыто, его допрос имеет особое значение и позво-</w:t>
      </w:r>
      <w:r>
        <w:rPr>
          <w:rStyle w:val="163"/>
          <w:b/>
          <w:bCs/>
        </w:rPr>
        <w:br/>
        <w:t>ляет получить важные сведения.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ходе допроса потерпевшег</w:t>
      </w:r>
      <w:r>
        <w:rPr>
          <w:rStyle w:val="163"/>
          <w:b/>
          <w:bCs/>
        </w:rPr>
        <w:t>о необходимо детально выяс-</w:t>
      </w:r>
      <w:r>
        <w:rPr>
          <w:rStyle w:val="163"/>
          <w:b/>
          <w:bCs/>
        </w:rPr>
        <w:br/>
        <w:t>нить: когда и где произошло нападение, откуда, куда, в каком</w:t>
      </w:r>
      <w:r>
        <w:rPr>
          <w:rStyle w:val="163"/>
          <w:b/>
          <w:bCs/>
        </w:rPr>
        <w:br/>
        <w:t>направлении и зачем шел потерпевший, сколько было преступ-</w:t>
      </w:r>
      <w:r>
        <w:rPr>
          <w:rStyle w:val="163"/>
          <w:b/>
          <w:bCs/>
        </w:rPr>
        <w:br/>
        <w:t>ников, что делал каждый из них, говорили ли они что-нибудь,</w:t>
      </w:r>
      <w:r>
        <w:rPr>
          <w:rStyle w:val="163"/>
          <w:b/>
          <w:bCs/>
        </w:rPr>
        <w:br/>
        <w:t>угрожали ли потерпевшему, применяли ли насилие и</w:t>
      </w:r>
      <w:r>
        <w:rPr>
          <w:rStyle w:val="163"/>
          <w:b/>
          <w:bCs/>
        </w:rPr>
        <w:t xml:space="preserve"> в чем это</w:t>
      </w:r>
      <w:r>
        <w:rPr>
          <w:rStyle w:val="163"/>
          <w:b/>
          <w:bCs/>
        </w:rPr>
        <w:br/>
        <w:t>выразилось, были ли они вооружены и чем именно, что было</w:t>
      </w:r>
      <w:r>
        <w:rPr>
          <w:rStyle w:val="163"/>
          <w:b/>
          <w:bCs/>
        </w:rPr>
        <w:br/>
        <w:t>взято у потерпевшего и каковы индивидуальные признаки похи-</w:t>
      </w:r>
      <w:r>
        <w:rPr>
          <w:rStyle w:val="163"/>
          <w:b/>
          <w:bCs/>
        </w:rPr>
        <w:br/>
        <w:t>щенного, в каком направлении и каким способом скрылись пре-</w:t>
      </w:r>
      <w:r>
        <w:rPr>
          <w:rStyle w:val="163"/>
          <w:b/>
          <w:bCs/>
        </w:rPr>
        <w:br/>
        <w:t>ступники и т.д. С особой тщательностью при допросе выясняют-</w:t>
      </w:r>
      <w:r>
        <w:rPr>
          <w:rStyle w:val="163"/>
          <w:b/>
          <w:bCs/>
        </w:rPr>
        <w:br/>
        <w:t>ся приз</w:t>
      </w:r>
      <w:r>
        <w:rPr>
          <w:rStyle w:val="163"/>
          <w:b/>
          <w:bCs/>
        </w:rPr>
        <w:t>наки внешности преступников, их одежды, обуви и всех</w:t>
      </w:r>
      <w:r>
        <w:rPr>
          <w:rStyle w:val="163"/>
          <w:b/>
          <w:bCs/>
        </w:rPr>
        <w:br/>
        <w:t>бывших при них предметов.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ходе допросов и осмотра места происшествия нужно выяс-</w:t>
      </w:r>
      <w:r>
        <w:rPr>
          <w:rStyle w:val="163"/>
          <w:b/>
          <w:bCs/>
        </w:rPr>
        <w:br/>
        <w:t>нить, не могли ли в результате нападения, борьбы с потерпев-</w:t>
      </w:r>
      <w:r>
        <w:rPr>
          <w:rStyle w:val="163"/>
          <w:b/>
          <w:bCs/>
        </w:rPr>
        <w:br/>
        <w:t>шим и других действий остаться на теле или одежде преступни</w:t>
      </w:r>
      <w:r>
        <w:rPr>
          <w:rStyle w:val="163"/>
          <w:b/>
          <w:bCs/>
        </w:rPr>
        <w:t>-</w:t>
      </w:r>
      <w:r>
        <w:rPr>
          <w:rStyle w:val="163"/>
          <w:b/>
          <w:bCs/>
        </w:rPr>
        <w:br/>
        <w:t>ков какие-либо следы или повреждения. В практике имели</w:t>
      </w:r>
      <w:r>
        <w:rPr>
          <w:rStyle w:val="163"/>
          <w:b/>
          <w:bCs/>
        </w:rPr>
        <w:br/>
        <w:t>место случаи, когда раненные в ходе разбойного нападения пре-</w:t>
      </w:r>
      <w:r>
        <w:rPr>
          <w:rStyle w:val="163"/>
          <w:b/>
          <w:bCs/>
        </w:rPr>
        <w:br/>
        <w:t>ступники устанавливались среди лиц, обратившихся в медицин-</w:t>
      </w:r>
      <w:r>
        <w:rPr>
          <w:rStyle w:val="163"/>
          <w:b/>
          <w:bCs/>
        </w:rPr>
        <w:br/>
        <w:t>ские учреждения по поводу полученных повреждений.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 xml:space="preserve">С целью выявления </w:t>
      </w:r>
      <w:r>
        <w:rPr>
          <w:rStyle w:val="163"/>
          <w:b/>
          <w:bCs/>
        </w:rPr>
        <w:t>подозреваемого целесообразно допросить</w:t>
      </w:r>
      <w:r>
        <w:rPr>
          <w:rStyle w:val="163"/>
          <w:b/>
          <w:bCs/>
        </w:rPr>
        <w:br/>
        <w:t>потерпевшего об обстоятельствах, предшествовавших нападе-</w:t>
      </w:r>
      <w:r>
        <w:rPr>
          <w:rStyle w:val="163"/>
          <w:b/>
          <w:bCs/>
        </w:rPr>
        <w:br/>
        <w:t>нию, и получить сведения о лицах, которые случайно могли уз-</w:t>
      </w:r>
      <w:r>
        <w:rPr>
          <w:rStyle w:val="163"/>
          <w:b/>
          <w:bCs/>
        </w:rPr>
        <w:br/>
        <w:t>нать об имевшихся у потерпевшего ценностях (при разговорах со</w:t>
      </w:r>
      <w:r>
        <w:rPr>
          <w:rStyle w:val="163"/>
          <w:b/>
          <w:bCs/>
        </w:rPr>
        <w:br/>
        <w:t>знакомыми, оплате покупок, посещении</w:t>
      </w:r>
      <w:r>
        <w:rPr>
          <w:rStyle w:val="163"/>
          <w:b/>
          <w:bCs/>
        </w:rPr>
        <w:t xml:space="preserve"> ресторана и т.д.).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Под влиянием испуга потерпевшие в ряде случаев искаженно</w:t>
      </w:r>
      <w:r>
        <w:rPr>
          <w:rStyle w:val="163"/>
          <w:b/>
          <w:bCs/>
        </w:rPr>
        <w:br/>
        <w:t>воспринимают окружающее и не могут дать правильных показа-</w:t>
      </w:r>
      <w:r>
        <w:rPr>
          <w:rStyle w:val="163"/>
          <w:b/>
          <w:bCs/>
        </w:rPr>
        <w:br/>
        <w:t>ний по основным обстоятельствам нападения. Имели место слу-</w:t>
      </w:r>
      <w:r>
        <w:rPr>
          <w:rStyle w:val="163"/>
          <w:b/>
          <w:bCs/>
        </w:rPr>
        <w:br/>
        <w:t>чаи ошибочных показаний о числе нападавших, их росте, воору-</w:t>
      </w:r>
      <w:r>
        <w:rPr>
          <w:rStyle w:val="163"/>
          <w:b/>
          <w:bCs/>
        </w:rPr>
        <w:br/>
        <w:t>женности, способе проникновения в помещение, содержании их</w:t>
      </w:r>
      <w:r>
        <w:rPr>
          <w:rStyle w:val="163"/>
          <w:b/>
          <w:bCs/>
        </w:rPr>
        <w:br/>
        <w:t>действий. Поэтому показания потерпевших необходимо сопос-</w:t>
      </w:r>
      <w:r>
        <w:rPr>
          <w:rStyle w:val="163"/>
          <w:b/>
          <w:bCs/>
        </w:rPr>
        <w:br/>
        <w:t>тавлять с объективными данными, учитывая условия воспри-</w:t>
      </w:r>
      <w:r>
        <w:rPr>
          <w:rStyle w:val="163"/>
          <w:b/>
          <w:bCs/>
        </w:rPr>
        <w:br/>
        <w:t>ятия и состояние потерпевшего в момент нападения.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 xml:space="preserve">Если потерпевшему нанесен вред </w:t>
      </w:r>
      <w:r>
        <w:rPr>
          <w:rStyle w:val="163"/>
          <w:b/>
          <w:bCs/>
        </w:rPr>
        <w:t>здоровью, его следует под-</w:t>
      </w:r>
      <w:r>
        <w:rPr>
          <w:rStyle w:val="163"/>
          <w:b/>
          <w:bCs/>
        </w:rPr>
        <w:br/>
        <w:t>вергнуть судебно-медицинской экспертизе для определения ме-</w:t>
      </w:r>
      <w:r>
        <w:rPr>
          <w:rStyle w:val="163"/>
          <w:b/>
          <w:bCs/>
        </w:rPr>
        <w:br/>
        <w:t>ханизма образования и степени тяжести ранений.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Как и в делах о кражах, при расследовании грабежей и раз-</w:t>
      </w:r>
      <w:r>
        <w:rPr>
          <w:rStyle w:val="163"/>
          <w:b/>
          <w:bCs/>
        </w:rPr>
        <w:br/>
        <w:t>боев большое значение для выявления подозреваемых имеют</w:t>
      </w:r>
      <w:r>
        <w:rPr>
          <w:rStyle w:val="163"/>
          <w:b/>
          <w:bCs/>
        </w:rPr>
        <w:br/>
        <w:t>изучение</w:t>
      </w:r>
      <w:r>
        <w:rPr>
          <w:rStyle w:val="163"/>
          <w:b/>
          <w:bCs/>
        </w:rPr>
        <w:t xml:space="preserve"> способа совершения преступления и сопоставление его</w:t>
      </w:r>
      <w:r>
        <w:rPr>
          <w:rStyle w:val="163"/>
          <w:b/>
          <w:bCs/>
        </w:rPr>
        <w:br/>
        <w:t>со способами ранее совершенных раскрытых и нераскрытых</w:t>
      </w:r>
      <w:r>
        <w:rPr>
          <w:rStyle w:val="163"/>
          <w:b/>
          <w:bCs/>
        </w:rPr>
        <w:br/>
        <w:t>преступлений, проверка лиц, прежде обвинявшихся в кражах,</w:t>
      </w:r>
      <w:r>
        <w:rPr>
          <w:rStyle w:val="163"/>
          <w:b/>
          <w:bCs/>
        </w:rPr>
        <w:br/>
        <w:t>грабежах и разбойных нападениях, использование данных кри-</w:t>
      </w:r>
      <w:r>
        <w:rPr>
          <w:rStyle w:val="163"/>
          <w:b/>
          <w:bCs/>
        </w:rPr>
        <w:br/>
        <w:t>миналистических учетов, а также</w:t>
      </w:r>
      <w:r>
        <w:rPr>
          <w:rStyle w:val="163"/>
          <w:b/>
          <w:bCs/>
        </w:rPr>
        <w:t xml:space="preserve"> розыск похищенного имуще-</w:t>
      </w:r>
      <w:r>
        <w:rPr>
          <w:rStyle w:val="163"/>
          <w:b/>
          <w:bCs/>
        </w:rPr>
        <w:br/>
        <w:t>ства.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ходе оперативных действий с целью розыска и задержания</w:t>
      </w:r>
      <w:r>
        <w:br/>
        <w:t>преступника (погоня, засады, «прочесывание» местности, специ-</w:t>
      </w:r>
      <w:r>
        <w:br/>
        <w:t>альные наблюдения в местах возможного появления преступни-</w:t>
      </w:r>
      <w:r>
        <w:br/>
        <w:t xml:space="preserve">ков и др.) необходимо использовать собранные </w:t>
      </w:r>
      <w:r>
        <w:t>в ходе расследо-</w:t>
      </w:r>
      <w:r>
        <w:br/>
        <w:t>вания данные о преступнике.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расследовании грабежей и разбоев следует иметь в виду</w:t>
      </w:r>
      <w:r>
        <w:br/>
        <w:t>возможность инсценировок со стороны потерпевшего, если он</w:t>
      </w:r>
      <w:r>
        <w:br/>
        <w:t>заявляет о похищении не своего имущества, а государственного</w:t>
      </w:r>
      <w:r>
        <w:br/>
        <w:t>или общественного. В случаях, когд</w:t>
      </w:r>
      <w:r>
        <w:t>а возникает такая версия,</w:t>
      </w:r>
      <w:r>
        <w:br/>
        <w:t>необходимо особенно внимательно проверить, соответствуют ли</w:t>
      </w:r>
      <w:r>
        <w:br/>
        <w:t>показания заявителя объективным данным (следам, телесным</w:t>
      </w:r>
      <w:r>
        <w:br/>
        <w:t>повреждениям, деталям обстановки места происшествия и т.д.).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После </w:t>
      </w:r>
      <w:r>
        <w:rPr>
          <w:rStyle w:val="29"/>
        </w:rPr>
        <w:t xml:space="preserve">задержания подозреваемых </w:t>
      </w:r>
      <w:r>
        <w:t>следует всесторонне п</w:t>
      </w:r>
      <w:r>
        <w:t>ро-</w:t>
      </w:r>
      <w:r>
        <w:br/>
        <w:t>верить их причастность к нападению. Большое значение имеют</w:t>
      </w:r>
      <w:r>
        <w:br/>
        <w:t xml:space="preserve">при этом </w:t>
      </w:r>
      <w:r>
        <w:rPr>
          <w:rStyle w:val="29"/>
        </w:rPr>
        <w:t xml:space="preserve">допрос подозреваемого, </w:t>
      </w:r>
      <w:r>
        <w:t xml:space="preserve">его </w:t>
      </w:r>
      <w:r>
        <w:rPr>
          <w:rStyle w:val="29"/>
        </w:rPr>
        <w:t xml:space="preserve">освидетельствование, </w:t>
      </w:r>
      <w:r>
        <w:t>тща-</w:t>
      </w:r>
      <w:r>
        <w:br/>
        <w:t xml:space="preserve">тельный </w:t>
      </w:r>
      <w:r>
        <w:rPr>
          <w:rStyle w:val="29"/>
        </w:rPr>
        <w:t xml:space="preserve">обыск </w:t>
      </w:r>
      <w:r>
        <w:t xml:space="preserve">по месту жительства и </w:t>
      </w:r>
      <w:r>
        <w:rPr>
          <w:rStyle w:val="29"/>
        </w:rPr>
        <w:t>производство идентифи-</w:t>
      </w:r>
      <w:r>
        <w:rPr>
          <w:rStyle w:val="29"/>
        </w:rPr>
        <w:br/>
        <w:t xml:space="preserve">кационных экспертиз </w:t>
      </w:r>
      <w:r>
        <w:t>по изъятым следам и микрочастицам.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lastRenderedPageBreak/>
        <w:t>На основе исследо</w:t>
      </w:r>
      <w:r>
        <w:t>вания микрочастиц крови, волос, горюче-</w:t>
      </w:r>
      <w:r>
        <w:br/>
        <w:t>смазочных, лакокрасочных, пищевых, строительных материа-</w:t>
      </w:r>
      <w:r>
        <w:br/>
        <w:t>лов, волокон одежды и т.п. может быть установлено их тождест-</w:t>
      </w:r>
      <w:r>
        <w:br/>
        <w:t>во, общий или различный источник происхождения, общность</w:t>
      </w:r>
      <w:r>
        <w:br/>
        <w:t>или различие фаз технологической обработ</w:t>
      </w:r>
      <w:r>
        <w:t>ки, эксплуатации, ус-</w:t>
      </w:r>
      <w:r>
        <w:br/>
        <w:t>ловия деформации структуры, а при благоприятных условиях и</w:t>
      </w:r>
      <w:r>
        <w:br/>
        <w:t>факт контактного взаимодействия поверхностей проверяемых</w:t>
      </w:r>
      <w:r>
        <w:br/>
        <w:t>лиц и предметов.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Особую роль по делам о грабежах и разбойных нападениях</w:t>
      </w:r>
      <w:r>
        <w:br/>
        <w:t>играет предъявление подозреваемых, а также обн</w:t>
      </w:r>
      <w:r>
        <w:t>аруженных у</w:t>
      </w:r>
      <w:r>
        <w:br/>
        <w:t>них похищенных вещей для опознания потерпевшему и очевид-</w:t>
      </w:r>
      <w:r>
        <w:br/>
        <w:t>цам преступления.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425"/>
          <w:headerReference w:type="default" r:id="rId426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t>Как и при расследовании краж, успешное раскрытие грабе-</w:t>
      </w:r>
      <w:r>
        <w:br/>
        <w:t>жей и разбоев требует всестороннего использования оперативно-</w:t>
      </w:r>
      <w:r>
        <w:br/>
        <w:t>розыскных возможностей органов милиции и правильного их</w:t>
      </w:r>
      <w:r>
        <w:br/>
        <w:t>сочетания с работой следователя.</w:t>
      </w:r>
    </w:p>
    <w:p w:rsidR="00A86078" w:rsidRDefault="00F4381D">
      <w:pPr>
        <w:pStyle w:val="86"/>
        <w:keepNext/>
        <w:keepLines/>
        <w:shd w:val="clear" w:color="auto" w:fill="auto"/>
        <w:spacing w:line="264" w:lineRule="exact"/>
        <w:ind w:left="360" w:hanging="360"/>
      </w:pPr>
      <w:bookmarkStart w:id="157" w:name="bookmark156"/>
      <w:r>
        <w:rPr>
          <w:rStyle w:val="89"/>
          <w:b/>
          <w:bCs/>
        </w:rPr>
        <w:lastRenderedPageBreak/>
        <w:t>Глава 34. РАССЛЕДОВАНИЕ ФИН</w:t>
      </w:r>
      <w:r>
        <w:rPr>
          <w:rStyle w:val="89"/>
          <w:b/>
          <w:bCs/>
        </w:rPr>
        <w:t>АНСОВЫХ</w:t>
      </w:r>
      <w:r>
        <w:rPr>
          <w:rStyle w:val="89"/>
          <w:b/>
          <w:bCs/>
        </w:rPr>
        <w:br/>
        <w:t>ПРЕСТУПЛЕНИЙ</w:t>
      </w:r>
      <w:bookmarkEnd w:id="157"/>
    </w:p>
    <w:p w:rsidR="00A86078" w:rsidRDefault="00F4381D">
      <w:pPr>
        <w:pStyle w:val="86"/>
        <w:keepNext/>
        <w:keepLines/>
        <w:shd w:val="clear" w:color="auto" w:fill="auto"/>
        <w:spacing w:line="226" w:lineRule="exact"/>
      </w:pPr>
      <w:bookmarkStart w:id="158" w:name="bookmark157"/>
      <w:r>
        <w:rPr>
          <w:rStyle w:val="89"/>
          <w:b/>
          <w:bCs/>
        </w:rPr>
        <w:t>§ 1. Криминалистическая характеристика финансовых</w:t>
      </w:r>
      <w:r>
        <w:rPr>
          <w:rStyle w:val="89"/>
          <w:b/>
          <w:bCs/>
        </w:rPr>
        <w:br/>
        <w:t>преступлений</w:t>
      </w:r>
      <w:bookmarkEnd w:id="158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Использование банковской системы для незаконного получения</w:t>
      </w:r>
      <w:r>
        <w:rPr>
          <w:rStyle w:val="163"/>
          <w:b/>
          <w:bCs/>
        </w:rPr>
        <w:br/>
        <w:t>капиталов и манипулирования капиталами, полученными в ре-</w:t>
      </w:r>
      <w:r>
        <w:rPr>
          <w:rStyle w:val="163"/>
          <w:b/>
          <w:bCs/>
        </w:rPr>
        <w:br/>
        <w:t xml:space="preserve">зультате криминальной или противоправной деятельности, </w:t>
      </w:r>
      <w:r>
        <w:rPr>
          <w:rStyle w:val="163"/>
          <w:b/>
          <w:bCs/>
        </w:rPr>
        <w:t>свя-</w:t>
      </w:r>
      <w:r>
        <w:rPr>
          <w:rStyle w:val="163"/>
          <w:b/>
          <w:bCs/>
        </w:rPr>
        <w:br/>
        <w:t>зано как с удобством системы банковских расчетов, так и с необ-</w:t>
      </w:r>
      <w:r>
        <w:rPr>
          <w:rStyle w:val="163"/>
          <w:b/>
          <w:bCs/>
        </w:rPr>
        <w:br/>
        <w:t>ходимостью придавать таким операциям вид законности.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И в том и в другом случае банковская система как средство</w:t>
      </w:r>
      <w:r>
        <w:rPr>
          <w:rStyle w:val="163"/>
          <w:b/>
          <w:bCs/>
        </w:rPr>
        <w:br/>
        <w:t>перераспределения финансовых потоков неизбежно аккумули-</w:t>
      </w:r>
      <w:r>
        <w:rPr>
          <w:rStyle w:val="163"/>
          <w:b/>
          <w:bCs/>
        </w:rPr>
        <w:br/>
        <w:t xml:space="preserve">рует специфические </w:t>
      </w:r>
      <w:r>
        <w:rPr>
          <w:rStyle w:val="163"/>
          <w:b/>
          <w:bCs/>
        </w:rPr>
        <w:t>следы противоправной деятельности.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Понятие «финансовые преступления», являясь криминали-</w:t>
      </w:r>
      <w:r>
        <w:rPr>
          <w:rStyle w:val="163"/>
          <w:b/>
          <w:bCs/>
        </w:rPr>
        <w:br/>
        <w:t>стическим, включает весьма обширную группу преступлений,</w:t>
      </w:r>
      <w:r>
        <w:rPr>
          <w:rStyle w:val="163"/>
          <w:b/>
          <w:bCs/>
        </w:rPr>
        <w:br/>
        <w:t>имеющих сходство в их криминалистической характеристике.</w:t>
      </w:r>
      <w:r>
        <w:rPr>
          <w:rStyle w:val="163"/>
          <w:b/>
          <w:bCs/>
        </w:rPr>
        <w:br/>
        <w:t>Это понятие в основном связывается с криминальными де</w:t>
      </w:r>
      <w:r>
        <w:rPr>
          <w:rStyle w:val="163"/>
          <w:b/>
          <w:bCs/>
        </w:rPr>
        <w:t>йст-</w:t>
      </w:r>
      <w:r>
        <w:rPr>
          <w:rStyle w:val="163"/>
          <w:b/>
          <w:bCs/>
        </w:rPr>
        <w:br/>
        <w:t>виями в виде различных видов финансовых мошенничеств с ис-</w:t>
      </w:r>
      <w:r>
        <w:rPr>
          <w:rStyle w:val="163"/>
          <w:b/>
          <w:bCs/>
        </w:rPr>
        <w:br/>
        <w:t>пользованием банковских инструментов (ст. 159, 176, 177, 183,</w:t>
      </w:r>
      <w:r>
        <w:rPr>
          <w:rStyle w:val="163"/>
          <w:b/>
          <w:bCs/>
        </w:rPr>
        <w:br/>
        <w:t>201, 204 УК РФ); незаконного предпринимательства в кредитно-</w:t>
      </w:r>
      <w:r>
        <w:rPr>
          <w:rStyle w:val="163"/>
          <w:b/>
          <w:bCs/>
        </w:rPr>
        <w:br/>
        <w:t>финансовой сфере (ст. 171, 172 УК РФ); легализации преступ-</w:t>
      </w:r>
      <w:r>
        <w:rPr>
          <w:rStyle w:val="163"/>
          <w:b/>
          <w:bCs/>
        </w:rPr>
        <w:br/>
        <w:t>ных капит</w:t>
      </w:r>
      <w:r>
        <w:rPr>
          <w:rStyle w:val="163"/>
          <w:b/>
          <w:bCs/>
        </w:rPr>
        <w:t>алов с использованием банковских инструментов</w:t>
      </w:r>
      <w:r>
        <w:rPr>
          <w:rStyle w:val="163"/>
          <w:b/>
          <w:bCs/>
        </w:rPr>
        <w:br/>
        <w:t>(ст. 174. 174</w:t>
      </w:r>
      <w:r>
        <w:rPr>
          <w:rStyle w:val="163"/>
          <w:b/>
          <w:bCs/>
          <w:vertAlign w:val="superscript"/>
        </w:rPr>
        <w:t>1</w:t>
      </w:r>
      <w:r>
        <w:rPr>
          <w:rStyle w:val="163"/>
          <w:b/>
          <w:bCs/>
        </w:rPr>
        <w:t>, 193 УК РФ).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Перечисленные виды преступной деятельности (составов пре-</w:t>
      </w:r>
      <w:r>
        <w:rPr>
          <w:rStyle w:val="163"/>
          <w:b/>
          <w:bCs/>
        </w:rPr>
        <w:br/>
        <w:t>ступлений) могут выступать, как основными (системообразую-</w:t>
      </w:r>
      <w:r>
        <w:rPr>
          <w:rStyle w:val="163"/>
          <w:b/>
          <w:bCs/>
        </w:rPr>
        <w:br/>
        <w:t>щими) элементами, так вспомогательными в системе преступной</w:t>
      </w:r>
      <w:r>
        <w:rPr>
          <w:rStyle w:val="163"/>
          <w:b/>
          <w:bCs/>
        </w:rPr>
        <w:br/>
        <w:t>деяте</w:t>
      </w:r>
      <w:r>
        <w:rPr>
          <w:rStyle w:val="163"/>
          <w:b/>
          <w:bCs/>
        </w:rPr>
        <w:t>льности.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Эти виды преступной деятельности объединяет схожее содер-</w:t>
      </w:r>
      <w:r>
        <w:rPr>
          <w:rStyle w:val="163"/>
          <w:b/>
          <w:bCs/>
        </w:rPr>
        <w:br/>
        <w:t>жание таких элементов криминалистической характеристики,</w:t>
      </w:r>
      <w:r>
        <w:rPr>
          <w:rStyle w:val="163"/>
          <w:b/>
          <w:bCs/>
        </w:rPr>
        <w:br/>
        <w:t>как способы совершения, обстановка и механизм совершения,</w:t>
      </w:r>
      <w:r>
        <w:rPr>
          <w:rStyle w:val="163"/>
          <w:b/>
          <w:bCs/>
        </w:rPr>
        <w:br/>
        <w:t>типологические черты личности преступников, использование</w:t>
      </w:r>
      <w:r>
        <w:rPr>
          <w:rStyle w:val="163"/>
          <w:b/>
          <w:bCs/>
        </w:rPr>
        <w:br/>
        <w:t xml:space="preserve">технологий </w:t>
      </w:r>
      <w:r>
        <w:rPr>
          <w:rStyle w:val="163"/>
          <w:b/>
          <w:bCs/>
        </w:rPr>
        <w:t>банковских операций, а также предмет преступного</w:t>
      </w:r>
      <w:r>
        <w:rPr>
          <w:rStyle w:val="163"/>
          <w:b/>
          <w:bCs/>
        </w:rPr>
        <w:br/>
        <w:t>посягательства — денежные средства и ценные бумаги.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427"/>
          <w:headerReference w:type="default" r:id="rId428"/>
          <w:pgSz w:w="11909" w:h="16834"/>
          <w:pgMar w:top="1430" w:right="1440" w:bottom="1430" w:left="1440" w:header="0" w:footer="3" w:gutter="0"/>
          <w:pgNumType w:start="662"/>
          <w:cols w:space="720"/>
          <w:noEndnote/>
          <w:docGrid w:linePitch="360"/>
        </w:sectPr>
      </w:pPr>
      <w:r>
        <w:rPr>
          <w:rStyle w:val="163"/>
          <w:b/>
          <w:bCs/>
        </w:rPr>
        <w:t>Центральным элементом криминалистической характери-</w:t>
      </w:r>
      <w:r>
        <w:rPr>
          <w:rStyle w:val="163"/>
          <w:b/>
          <w:bCs/>
        </w:rPr>
        <w:br/>
        <w:t>стики таких преступлений является способ совершения крими-</w:t>
      </w:r>
      <w:r>
        <w:rPr>
          <w:rStyle w:val="163"/>
          <w:b/>
          <w:bCs/>
        </w:rPr>
        <w:br/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 xml:space="preserve">нальных </w:t>
      </w:r>
      <w:r>
        <w:rPr>
          <w:rStyle w:val="163"/>
          <w:b/>
          <w:bCs/>
        </w:rPr>
        <w:t>финансовых операций, опосредующих вывод активов</w:t>
      </w:r>
      <w:r>
        <w:rPr>
          <w:rStyle w:val="163"/>
          <w:b/>
          <w:bCs/>
        </w:rPr>
        <w:br/>
        <w:t>из-под контроля собственника (из легального оборота) и перевод</w:t>
      </w:r>
      <w:r>
        <w:rPr>
          <w:rStyle w:val="163"/>
          <w:b/>
          <w:bCs/>
        </w:rPr>
        <w:br/>
        <w:t>их в распоряжение преступников (придание им вида «законно-</w:t>
      </w:r>
      <w:r>
        <w:rPr>
          <w:rStyle w:val="163"/>
          <w:b/>
          <w:bCs/>
        </w:rPr>
        <w:br/>
        <w:t>сти») и других криминальных финансовых операций. Это один</w:t>
      </w:r>
      <w:r>
        <w:rPr>
          <w:rStyle w:val="163"/>
          <w:b/>
          <w:bCs/>
        </w:rPr>
        <w:br/>
        <w:t>из наиболее динамичных элеме</w:t>
      </w:r>
      <w:r>
        <w:rPr>
          <w:rStyle w:val="163"/>
          <w:b/>
          <w:bCs/>
        </w:rPr>
        <w:t>нтов криминалистической харак-</w:t>
      </w:r>
      <w:r>
        <w:rPr>
          <w:rStyle w:val="163"/>
          <w:b/>
          <w:bCs/>
        </w:rPr>
        <w:br/>
        <w:t>теристики.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Способ совершения определяется особенностями и характе-</w:t>
      </w:r>
      <w:r>
        <w:rPr>
          <w:rStyle w:val="163"/>
          <w:b/>
          <w:bCs/>
        </w:rPr>
        <w:br/>
        <w:t>ром тех банковских и иных финансовых операций, банковского</w:t>
      </w:r>
      <w:r>
        <w:rPr>
          <w:rStyle w:val="163"/>
          <w:b/>
          <w:bCs/>
        </w:rPr>
        <w:br/>
        <w:t>документооборота, на использование которых направлен крими-</w:t>
      </w:r>
      <w:r>
        <w:rPr>
          <w:rStyle w:val="163"/>
          <w:b/>
          <w:bCs/>
        </w:rPr>
        <w:br/>
        <w:t>нальный умысел, а также изменяющимися т</w:t>
      </w:r>
      <w:r>
        <w:rPr>
          <w:rStyle w:val="163"/>
          <w:b/>
          <w:bCs/>
        </w:rPr>
        <w:t>ребованиями зако-</w:t>
      </w:r>
      <w:r>
        <w:rPr>
          <w:rStyle w:val="163"/>
          <w:b/>
          <w:bCs/>
        </w:rPr>
        <w:br/>
        <w:t>нодательства. Финансовые преступления относятся к наиболее</w:t>
      </w:r>
      <w:r>
        <w:rPr>
          <w:rStyle w:val="163"/>
          <w:b/>
          <w:bCs/>
        </w:rPr>
        <w:br/>
        <w:t>«технологичным», поскольку их совершение возможно исклю-</w:t>
      </w:r>
      <w:r>
        <w:rPr>
          <w:rStyle w:val="163"/>
          <w:b/>
          <w:bCs/>
        </w:rPr>
        <w:br/>
        <w:t>чительно с использованием и учетом нормативно определенных</w:t>
      </w:r>
      <w:r>
        <w:rPr>
          <w:rStyle w:val="163"/>
          <w:b/>
          <w:bCs/>
        </w:rPr>
        <w:br/>
        <w:t>банковских и финансовых процедур в широком смысле.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Значительное</w:t>
      </w:r>
      <w:r>
        <w:rPr>
          <w:rStyle w:val="163"/>
          <w:b/>
          <w:bCs/>
        </w:rPr>
        <w:t xml:space="preserve"> влияние на модификацию способов оказывает</w:t>
      </w:r>
      <w:r>
        <w:rPr>
          <w:rStyle w:val="163"/>
          <w:b/>
          <w:bCs/>
        </w:rPr>
        <w:br/>
        <w:t>техническое перевооружение банков (введение дополнительных</w:t>
      </w:r>
      <w:r>
        <w:rPr>
          <w:rStyle w:val="163"/>
          <w:b/>
          <w:bCs/>
        </w:rPr>
        <w:br/>
        <w:t>систем защиты информации; организации внутреннего контро-</w:t>
      </w:r>
      <w:r>
        <w:rPr>
          <w:rStyle w:val="163"/>
          <w:b/>
          <w:bCs/>
        </w:rPr>
        <w:br/>
        <w:t>ля; защита банковских продуктов; меры по идентификации кли-</w:t>
      </w:r>
      <w:r>
        <w:rPr>
          <w:rStyle w:val="163"/>
          <w:b/>
          <w:bCs/>
        </w:rPr>
        <w:br/>
        <w:t>ентов и т.п.), а также степень инфор</w:t>
      </w:r>
      <w:r>
        <w:rPr>
          <w:rStyle w:val="163"/>
          <w:b/>
          <w:bCs/>
        </w:rPr>
        <w:t>мированности об этом пре-</w:t>
      </w:r>
      <w:r>
        <w:rPr>
          <w:rStyle w:val="163"/>
          <w:b/>
          <w:bCs/>
        </w:rPr>
        <w:br/>
        <w:t>ступников.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Знание преступниками технологии банковских операций по-</w:t>
      </w:r>
      <w:r>
        <w:rPr>
          <w:rStyle w:val="163"/>
          <w:b/>
          <w:bCs/>
        </w:rPr>
        <w:br/>
        <w:t>зволяет избегать быстрого выявления незаконных операций и</w:t>
      </w:r>
      <w:r>
        <w:rPr>
          <w:rStyle w:val="163"/>
          <w:b/>
          <w:bCs/>
        </w:rPr>
        <w:br/>
        <w:t>получать доступ к денежным средствам наиболее оперативно.</w:t>
      </w:r>
      <w:r>
        <w:rPr>
          <w:rStyle w:val="163"/>
          <w:b/>
          <w:bCs/>
        </w:rPr>
        <w:br/>
        <w:t>При этом банковские инструменты активно использ</w:t>
      </w:r>
      <w:r>
        <w:rPr>
          <w:rStyle w:val="163"/>
          <w:b/>
          <w:bCs/>
        </w:rPr>
        <w:t>уются как</w:t>
      </w:r>
      <w:r>
        <w:rPr>
          <w:rStyle w:val="163"/>
          <w:b/>
          <w:bCs/>
        </w:rPr>
        <w:br/>
        <w:t>при совершении хищений, так и при введении преступных ка-</w:t>
      </w:r>
      <w:r>
        <w:rPr>
          <w:rStyle w:val="163"/>
          <w:b/>
          <w:bCs/>
        </w:rPr>
        <w:br/>
        <w:t>питалов в законный оборот.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Наряду со способом совершения информативно значимыми</w:t>
      </w:r>
      <w:r>
        <w:rPr>
          <w:rStyle w:val="163"/>
          <w:b/>
          <w:bCs/>
        </w:rPr>
        <w:br/>
        <w:t>для раскрытия и расследования указанных преступлений явля-</w:t>
      </w:r>
      <w:r>
        <w:rPr>
          <w:rStyle w:val="163"/>
          <w:b/>
          <w:bCs/>
        </w:rPr>
        <w:br/>
        <w:t>ются сведения об особенностях личности преступник</w:t>
      </w:r>
      <w:r>
        <w:rPr>
          <w:rStyle w:val="163"/>
          <w:b/>
          <w:bCs/>
        </w:rPr>
        <w:t>а; источни-</w:t>
      </w:r>
      <w:r>
        <w:rPr>
          <w:rStyle w:val="163"/>
          <w:b/>
          <w:bCs/>
        </w:rPr>
        <w:br/>
        <w:t>ке финансовых средств; обстановке совершения противоправных</w:t>
      </w:r>
      <w:r>
        <w:rPr>
          <w:rStyle w:val="163"/>
          <w:b/>
          <w:bCs/>
        </w:rPr>
        <w:br/>
        <w:t>операций.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Способы совершения финансовых мошенничеств с использо-</w:t>
      </w:r>
      <w:r>
        <w:rPr>
          <w:rStyle w:val="163"/>
          <w:b/>
          <w:bCs/>
        </w:rPr>
        <w:br/>
        <w:t>ванием банковс</w:t>
      </w:r>
      <w:r>
        <w:rPr>
          <w:rStyle w:val="165"/>
          <w:b/>
          <w:bCs/>
        </w:rPr>
        <w:t>ки</w:t>
      </w:r>
      <w:r>
        <w:rPr>
          <w:rStyle w:val="163"/>
          <w:b/>
          <w:bCs/>
        </w:rPr>
        <w:t>х инструментов. Банковские мошенничества</w:t>
      </w:r>
      <w:r>
        <w:rPr>
          <w:rStyle w:val="163"/>
          <w:b/>
          <w:bCs/>
        </w:rPr>
        <w:br/>
        <w:t>чаще всего совершаются посредством оформления заведомо лож-</w:t>
      </w:r>
      <w:r>
        <w:rPr>
          <w:rStyle w:val="163"/>
          <w:b/>
          <w:bCs/>
        </w:rPr>
        <w:br/>
        <w:t>ны</w:t>
      </w:r>
      <w:r>
        <w:rPr>
          <w:rStyle w:val="163"/>
          <w:b/>
          <w:bCs/>
        </w:rPr>
        <w:t>х бухгалтерских проводок; несанкционированного списания</w:t>
      </w:r>
      <w:r>
        <w:rPr>
          <w:rStyle w:val="163"/>
          <w:b/>
          <w:bCs/>
        </w:rPr>
        <w:br/>
        <w:t>средств со счетов клиентов; несанкционированных выплат средств</w:t>
      </w:r>
      <w:r>
        <w:rPr>
          <w:rStyle w:val="163"/>
          <w:b/>
          <w:bCs/>
        </w:rPr>
        <w:br/>
        <w:t>банка сторонним лицам; оплаты личных расходов из средств бан-</w:t>
      </w:r>
      <w:r>
        <w:rPr>
          <w:rStyle w:val="163"/>
          <w:b/>
          <w:bCs/>
        </w:rPr>
        <w:br/>
        <w:t>ка; прямого хищения имущества банка; несанкционированных и</w:t>
      </w:r>
      <w:r>
        <w:rPr>
          <w:rStyle w:val="163"/>
          <w:b/>
          <w:bCs/>
        </w:rPr>
        <w:br/>
        <w:t>неучтенных выпла</w:t>
      </w:r>
      <w:r>
        <w:rPr>
          <w:rStyle w:val="163"/>
          <w:b/>
          <w:bCs/>
        </w:rPr>
        <w:t>т наличных средств; хищения или несанкцио-</w:t>
      </w:r>
      <w:r>
        <w:rPr>
          <w:rStyle w:val="163"/>
          <w:b/>
          <w:bCs/>
        </w:rPr>
        <w:br/>
        <w:t>нированного использования заложенного имущества и др.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Все способы незаконных финансовых операций можно разде-</w:t>
      </w:r>
      <w:r>
        <w:rPr>
          <w:rStyle w:val="163"/>
          <w:b/>
          <w:bCs/>
        </w:rPr>
        <w:br/>
        <w:t>лить на группы по видам операций, направлениям банковской</w:t>
      </w:r>
      <w:r>
        <w:rPr>
          <w:rStyle w:val="163"/>
          <w:b/>
          <w:bCs/>
        </w:rPr>
        <w:br/>
        <w:t>деятельности (банковские расчеты, кредитовани</w:t>
      </w:r>
      <w:r>
        <w:rPr>
          <w:rStyle w:val="163"/>
          <w:b/>
          <w:bCs/>
        </w:rPr>
        <w:t>е, обслуживание</w:t>
      </w:r>
      <w:r>
        <w:rPr>
          <w:rStyle w:val="163"/>
          <w:b/>
          <w:bCs/>
        </w:rPr>
        <w:br/>
        <w:t>вкладов и др.), сферам деятельности, обслуживаемым банками.</w:t>
      </w:r>
      <w:r>
        <w:rPr>
          <w:rStyle w:val="163"/>
          <w:b/>
          <w:bCs/>
        </w:rPr>
        <w:br/>
        <w:t>Среди наиболее типичных способов выделяются следующие:</w:t>
      </w:r>
    </w:p>
    <w:p w:rsidR="00A86078" w:rsidRDefault="00F4381D">
      <w:pPr>
        <w:pStyle w:val="160"/>
        <w:numPr>
          <w:ilvl w:val="0"/>
          <w:numId w:val="44"/>
        </w:numPr>
        <w:shd w:val="clear" w:color="auto" w:fill="auto"/>
        <w:tabs>
          <w:tab w:val="left" w:pos="654"/>
        </w:tabs>
        <w:spacing w:line="226" w:lineRule="exact"/>
        <w:ind w:firstLine="360"/>
      </w:pPr>
      <w:r>
        <w:rPr>
          <w:rStyle w:val="163"/>
          <w:b/>
          <w:bCs/>
        </w:rPr>
        <w:t>несанкционированные переводы средств с неактивных или</w:t>
      </w:r>
      <w:r>
        <w:rPr>
          <w:rStyle w:val="163"/>
          <w:b/>
          <w:bCs/>
        </w:rPr>
        <w:br/>
        <w:t>бездействующих клиентских счетов — преступления соверша-</w:t>
      </w:r>
      <w:r>
        <w:rPr>
          <w:rStyle w:val="163"/>
          <w:b/>
          <w:bCs/>
        </w:rPr>
        <w:br/>
        <w:t>ются путем под</w:t>
      </w:r>
      <w:r>
        <w:rPr>
          <w:rStyle w:val="163"/>
          <w:b/>
          <w:bCs/>
        </w:rPr>
        <w:t>делки документов, оформляющих соответствую-</w:t>
      </w:r>
      <w:r>
        <w:rPr>
          <w:rStyle w:val="163"/>
          <w:b/>
          <w:bCs/>
        </w:rPr>
        <w:br/>
        <w:t>щие банковские операции служащими банка, осуществляющи-</w:t>
      </w:r>
      <w:r>
        <w:rPr>
          <w:rStyle w:val="163"/>
          <w:b/>
          <w:bCs/>
        </w:rPr>
        <w:br/>
        <w:t>ми операции по счету клиента или дающими распоряжения на</w:t>
      </w:r>
      <w:r>
        <w:rPr>
          <w:rStyle w:val="163"/>
          <w:b/>
          <w:bCs/>
        </w:rPr>
        <w:br/>
        <w:t>совершение указанных операций. В частности, подделываются</w:t>
      </w:r>
      <w:r>
        <w:rPr>
          <w:rStyle w:val="163"/>
          <w:b/>
          <w:bCs/>
        </w:rPr>
        <w:br/>
        <w:t>распоряжения и поручения о переводе средс</w:t>
      </w:r>
      <w:r>
        <w:rPr>
          <w:rStyle w:val="163"/>
          <w:b/>
          <w:bCs/>
        </w:rPr>
        <w:t>тв клиента на счета,</w:t>
      </w:r>
      <w:r>
        <w:rPr>
          <w:rStyle w:val="163"/>
          <w:b/>
          <w:bCs/>
        </w:rPr>
        <w:br/>
        <w:t>контролируемые преступниками, без его ведома. Безопасность</w:t>
      </w:r>
      <w:r>
        <w:rPr>
          <w:rStyle w:val="163"/>
          <w:b/>
          <w:bCs/>
        </w:rPr>
        <w:br/>
        <w:t>операции обеспечивается невозможностью оперативно связаться</w:t>
      </w:r>
      <w:r>
        <w:rPr>
          <w:rStyle w:val="163"/>
          <w:b/>
          <w:bCs/>
        </w:rPr>
        <w:br/>
        <w:t>с клиентом для проверки обоснованности перевода денег либо</w:t>
      </w:r>
      <w:r>
        <w:rPr>
          <w:rStyle w:val="163"/>
          <w:b/>
          <w:bCs/>
        </w:rPr>
        <w:br/>
        <w:t>благодаря сговору сотрудника банка с ответственными сотру</w:t>
      </w:r>
      <w:r>
        <w:rPr>
          <w:rStyle w:val="163"/>
          <w:b/>
          <w:bCs/>
        </w:rPr>
        <w:t>дни-</w:t>
      </w:r>
      <w:r>
        <w:rPr>
          <w:rStyle w:val="163"/>
          <w:b/>
          <w:bCs/>
        </w:rPr>
        <w:br/>
        <w:t>ками организации-клиента;</w:t>
      </w:r>
    </w:p>
    <w:p w:rsidR="00A86078" w:rsidRDefault="00F4381D">
      <w:pPr>
        <w:pStyle w:val="160"/>
        <w:numPr>
          <w:ilvl w:val="0"/>
          <w:numId w:val="44"/>
        </w:numPr>
        <w:shd w:val="clear" w:color="auto" w:fill="auto"/>
        <w:tabs>
          <w:tab w:val="left" w:pos="658"/>
        </w:tabs>
        <w:spacing w:line="226" w:lineRule="exact"/>
        <w:ind w:firstLine="360"/>
      </w:pPr>
      <w:r>
        <w:rPr>
          <w:rStyle w:val="163"/>
          <w:b/>
          <w:bCs/>
        </w:rPr>
        <w:t>совершение криминальных операций в сфере банковского</w:t>
      </w:r>
      <w:r>
        <w:rPr>
          <w:rStyle w:val="163"/>
          <w:b/>
          <w:bCs/>
        </w:rPr>
        <w:br/>
        <w:t>кредитования — разнообразные способы хищения заемных</w:t>
      </w:r>
      <w:r>
        <w:rPr>
          <w:rStyle w:val="163"/>
          <w:b/>
          <w:bCs/>
        </w:rPr>
        <w:br/>
        <w:t>средств путем злоупотреблений при выдаче кредитов и предо-</w:t>
      </w:r>
      <w:r>
        <w:rPr>
          <w:rStyle w:val="163"/>
          <w:b/>
          <w:bCs/>
        </w:rPr>
        <w:br/>
        <w:t>ставления финансирования. В случаях кредитования несущест-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в</w:t>
      </w:r>
      <w:r>
        <w:rPr>
          <w:rStyle w:val="163"/>
          <w:b/>
          <w:bCs/>
        </w:rPr>
        <w:t>ующих или заведомо недобросовестных заемщиков кредитные</w:t>
      </w:r>
      <w:r>
        <w:rPr>
          <w:rStyle w:val="163"/>
          <w:b/>
          <w:bCs/>
        </w:rPr>
        <w:br/>
        <w:t>инспектора банка умышленно или ошибочно удовлетворяют не-</w:t>
      </w:r>
      <w:r>
        <w:rPr>
          <w:rStyle w:val="163"/>
          <w:b/>
          <w:bCs/>
        </w:rPr>
        <w:br/>
        <w:t>достоверные заявки о предоставлении кредитов, подкрепленные</w:t>
      </w:r>
      <w:r>
        <w:rPr>
          <w:rStyle w:val="163"/>
          <w:b/>
          <w:bCs/>
        </w:rPr>
        <w:br/>
        <w:t>недостоверными данными (например, подложной финансовой</w:t>
      </w:r>
      <w:r>
        <w:rPr>
          <w:rStyle w:val="163"/>
          <w:b/>
          <w:bCs/>
        </w:rPr>
        <w:br/>
        <w:t>отчетностью, недостоверными</w:t>
      </w:r>
      <w:r>
        <w:rPr>
          <w:rStyle w:val="163"/>
          <w:b/>
          <w:bCs/>
        </w:rPr>
        <w:t xml:space="preserve"> данными о регистрации заемщи-</w:t>
      </w:r>
      <w:r>
        <w:rPr>
          <w:rStyle w:val="163"/>
          <w:b/>
          <w:bCs/>
        </w:rPr>
        <w:br/>
        <w:t>ка, недостоверными сведениями о руководстве организации-за-</w:t>
      </w:r>
      <w:r>
        <w:rPr>
          <w:rStyle w:val="163"/>
          <w:b/>
          <w:bCs/>
        </w:rPr>
        <w:br/>
        <w:t>емщика и т.п.). Эти действия совершаются как лицами, пред-</w:t>
      </w:r>
      <w:r>
        <w:rPr>
          <w:rStyle w:val="163"/>
          <w:b/>
          <w:bCs/>
        </w:rPr>
        <w:br/>
        <w:t>ставляющими такого заемщика («внешнее мошенничество»),</w:t>
      </w:r>
      <w:r>
        <w:rPr>
          <w:rStyle w:val="163"/>
          <w:b/>
          <w:bCs/>
        </w:rPr>
        <w:br/>
        <w:t>так и кредитными инспекторами, руководителями или с</w:t>
      </w:r>
      <w:r>
        <w:rPr>
          <w:rStyle w:val="163"/>
          <w:b/>
          <w:bCs/>
        </w:rPr>
        <w:t>отруд-</w:t>
      </w:r>
      <w:r>
        <w:rPr>
          <w:rStyle w:val="163"/>
          <w:b/>
          <w:bCs/>
        </w:rPr>
        <w:br/>
        <w:t>ники кредитного учреждения («внутреннее мошенничество»);</w:t>
      </w:r>
    </w:p>
    <w:p w:rsidR="00A86078" w:rsidRDefault="00F4381D">
      <w:pPr>
        <w:pStyle w:val="160"/>
        <w:numPr>
          <w:ilvl w:val="0"/>
          <w:numId w:val="44"/>
        </w:numPr>
        <w:shd w:val="clear" w:color="auto" w:fill="auto"/>
        <w:tabs>
          <w:tab w:val="left" w:pos="654"/>
        </w:tabs>
        <w:spacing w:line="226" w:lineRule="exact"/>
        <w:ind w:firstLine="360"/>
      </w:pPr>
      <w:r>
        <w:rPr>
          <w:rStyle w:val="163"/>
          <w:b/>
          <w:bCs/>
        </w:rPr>
        <w:t>фиктивное кредитование, сопровождаемое подкупом от-</w:t>
      </w:r>
      <w:r>
        <w:rPr>
          <w:rStyle w:val="163"/>
          <w:b/>
          <w:bCs/>
        </w:rPr>
        <w:br/>
        <w:t>ветственного сотрудника банка и перераспределением заемных</w:t>
      </w:r>
      <w:r>
        <w:rPr>
          <w:rStyle w:val="163"/>
          <w:b/>
          <w:bCs/>
        </w:rPr>
        <w:br/>
        <w:t>средств, осуществляется с активным участием кредитного ин-</w:t>
      </w:r>
      <w:r>
        <w:rPr>
          <w:rStyle w:val="163"/>
          <w:b/>
          <w:bCs/>
        </w:rPr>
        <w:br/>
        <w:t>спектора банка, которы</w:t>
      </w:r>
      <w:r>
        <w:rPr>
          <w:rStyle w:val="163"/>
          <w:b/>
          <w:bCs/>
        </w:rPr>
        <w:t>й контролирует выдачу кредита своим</w:t>
      </w:r>
      <w:r>
        <w:rPr>
          <w:rStyle w:val="163"/>
          <w:b/>
          <w:bCs/>
        </w:rPr>
        <w:br/>
        <w:t>сообщникам. Полученные в результате операции средства затем</w:t>
      </w:r>
      <w:r>
        <w:rPr>
          <w:rStyle w:val="163"/>
          <w:b/>
          <w:bCs/>
        </w:rPr>
        <w:br/>
        <w:t>распределяются между участниками. В некоторых случаях зай-</w:t>
      </w:r>
      <w:r>
        <w:rPr>
          <w:rStyle w:val="163"/>
          <w:b/>
          <w:bCs/>
        </w:rPr>
        <w:br/>
        <w:t>мы могут списываться на безнадежные долги. Предоставленные</w:t>
      </w:r>
      <w:r>
        <w:rPr>
          <w:rStyle w:val="163"/>
          <w:b/>
          <w:bCs/>
        </w:rPr>
        <w:br/>
        <w:t>кредиты могут погашаться одновременно с пр</w:t>
      </w:r>
      <w:r>
        <w:rPr>
          <w:rStyle w:val="163"/>
          <w:b/>
          <w:bCs/>
        </w:rPr>
        <w:t>едоставлением но-</w:t>
      </w:r>
      <w:r>
        <w:rPr>
          <w:rStyle w:val="163"/>
          <w:b/>
          <w:bCs/>
        </w:rPr>
        <w:br/>
        <w:t>вых аналогичных кредитов;</w:t>
      </w:r>
    </w:p>
    <w:p w:rsidR="00A86078" w:rsidRDefault="00F4381D">
      <w:pPr>
        <w:pStyle w:val="160"/>
        <w:numPr>
          <w:ilvl w:val="0"/>
          <w:numId w:val="44"/>
        </w:numPr>
        <w:shd w:val="clear" w:color="auto" w:fill="auto"/>
        <w:tabs>
          <w:tab w:val="left" w:pos="649"/>
        </w:tabs>
        <w:spacing w:line="226" w:lineRule="exact"/>
        <w:ind w:firstLine="360"/>
      </w:pPr>
      <w:r>
        <w:rPr>
          <w:rStyle w:val="163"/>
          <w:b/>
          <w:bCs/>
        </w:rPr>
        <w:t>фиктивное кредитование «дружественных» структур для</w:t>
      </w:r>
      <w:r>
        <w:rPr>
          <w:rStyle w:val="163"/>
          <w:b/>
          <w:bCs/>
        </w:rPr>
        <w:br/>
        <w:t>сокрытия более значимых торговых или кредитных операций</w:t>
      </w:r>
      <w:r>
        <w:rPr>
          <w:rStyle w:val="163"/>
          <w:b/>
          <w:bCs/>
        </w:rPr>
        <w:br/>
        <w:t>осуществляется по решению менеджеров банка за счет кредито-</w:t>
      </w:r>
      <w:r>
        <w:rPr>
          <w:rStyle w:val="163"/>
          <w:b/>
          <w:bCs/>
        </w:rPr>
        <w:br/>
        <w:t>вания третьих лиц либо продажи ссуд другим б</w:t>
      </w:r>
      <w:r>
        <w:rPr>
          <w:rStyle w:val="163"/>
          <w:b/>
          <w:bCs/>
        </w:rPr>
        <w:t>анкам в обмен на</w:t>
      </w:r>
      <w:r>
        <w:rPr>
          <w:rStyle w:val="163"/>
          <w:b/>
          <w:bCs/>
        </w:rPr>
        <w:br/>
        <w:t>договоренность о приобретении их ссуд с целью скрыть кредит-</w:t>
      </w:r>
      <w:r>
        <w:rPr>
          <w:rStyle w:val="163"/>
          <w:b/>
          <w:bCs/>
        </w:rPr>
        <w:br/>
        <w:t>ные и торговые операции;</w:t>
      </w:r>
    </w:p>
    <w:p w:rsidR="00A86078" w:rsidRDefault="00F4381D">
      <w:pPr>
        <w:pStyle w:val="160"/>
        <w:numPr>
          <w:ilvl w:val="0"/>
          <w:numId w:val="44"/>
        </w:numPr>
        <w:shd w:val="clear" w:color="auto" w:fill="auto"/>
        <w:tabs>
          <w:tab w:val="left" w:pos="658"/>
        </w:tabs>
        <w:spacing w:line="226" w:lineRule="exact"/>
        <w:ind w:firstLine="360"/>
      </w:pPr>
      <w:r>
        <w:rPr>
          <w:rStyle w:val="163"/>
          <w:b/>
          <w:bCs/>
        </w:rPr>
        <w:t>хищение при предоставлении заемных капиталов совер-</w:t>
      </w:r>
      <w:r>
        <w:rPr>
          <w:rStyle w:val="163"/>
          <w:b/>
          <w:bCs/>
        </w:rPr>
        <w:br/>
        <w:t>шается в случаях, когда банку предлагаются крупные депозиты</w:t>
      </w:r>
      <w:r>
        <w:rPr>
          <w:rStyle w:val="163"/>
          <w:b/>
          <w:bCs/>
        </w:rPr>
        <w:br/>
        <w:t>(как правило, брокерские депозиты) с усло</w:t>
      </w:r>
      <w:r>
        <w:rPr>
          <w:rStyle w:val="163"/>
          <w:b/>
          <w:bCs/>
        </w:rPr>
        <w:t>вием предоставления</w:t>
      </w:r>
      <w:r>
        <w:rPr>
          <w:rStyle w:val="163"/>
          <w:b/>
          <w:bCs/>
        </w:rPr>
        <w:br/>
        <w:t>займов определенным лицам, которые являются аффилирован-</w:t>
      </w:r>
      <w:r>
        <w:rPr>
          <w:rStyle w:val="163"/>
          <w:b/>
          <w:bCs/>
        </w:rPr>
        <w:br/>
        <w:t>ными по отношению к посреднику — владельцу крупных депо-</w:t>
      </w:r>
      <w:r>
        <w:rPr>
          <w:rStyle w:val="163"/>
          <w:b/>
          <w:bCs/>
        </w:rPr>
        <w:br/>
        <w:t>зитов. Мошенники обещают банку огромные прибыли, однако</w:t>
      </w:r>
      <w:r>
        <w:rPr>
          <w:rStyle w:val="163"/>
          <w:b/>
          <w:bCs/>
        </w:rPr>
        <w:br/>
        <w:t>срок погашения займов больше срока хранения депозита (так</w:t>
      </w:r>
      <w:r>
        <w:rPr>
          <w:rStyle w:val="163"/>
          <w:b/>
          <w:bCs/>
        </w:rPr>
        <w:br/>
        <w:t>называем</w:t>
      </w:r>
      <w:r>
        <w:rPr>
          <w:rStyle w:val="163"/>
          <w:b/>
          <w:bCs/>
        </w:rPr>
        <w:t>ые горячие деньги). Посреднику или менеджеру банка</w:t>
      </w:r>
      <w:r>
        <w:rPr>
          <w:rStyle w:val="163"/>
          <w:b/>
          <w:bCs/>
        </w:rPr>
        <w:br/>
        <w:t>могут выплачиваться «комиссионные» от сделки.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Среди операций кредитования реального сектора экономики</w:t>
      </w:r>
      <w:r>
        <w:rPr>
          <w:rStyle w:val="163"/>
          <w:b/>
          <w:bCs/>
        </w:rPr>
        <w:br/>
        <w:t>наиболее подвержены злоупотреблениям операции кредитова-</w:t>
      </w:r>
      <w:r>
        <w:rPr>
          <w:rStyle w:val="163"/>
          <w:b/>
          <w:bCs/>
        </w:rPr>
        <w:br/>
        <w:t xml:space="preserve">ния строительства, в первую очередь жилищного </w:t>
      </w:r>
      <w:r>
        <w:rPr>
          <w:rStyle w:val="163"/>
          <w:b/>
          <w:bCs/>
        </w:rPr>
        <w:t>и дорожного.</w:t>
      </w:r>
      <w:r>
        <w:rPr>
          <w:rStyle w:val="163"/>
          <w:b/>
          <w:bCs/>
        </w:rPr>
        <w:br/>
        <w:t>Строительные проекты отличаются более высоким уровнем рис-</w:t>
      </w:r>
      <w:r>
        <w:rPr>
          <w:rStyle w:val="163"/>
          <w:b/>
          <w:bCs/>
        </w:rPr>
        <w:br/>
        <w:t>ка, чем, например, завершенные объекты.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Способы преступных махинаций при кредитовании строи-</w:t>
      </w:r>
      <w:r>
        <w:rPr>
          <w:rStyle w:val="163"/>
          <w:b/>
          <w:bCs/>
        </w:rPr>
        <w:br/>
        <w:t>тельства. Среди наиболее распространенных мошеннических схем</w:t>
      </w:r>
      <w:r>
        <w:rPr>
          <w:rStyle w:val="163"/>
          <w:b/>
          <w:bCs/>
        </w:rPr>
        <w:br/>
        <w:t>при кредитовании строительства</w:t>
      </w:r>
      <w:r>
        <w:rPr>
          <w:rStyle w:val="163"/>
          <w:b/>
          <w:bCs/>
        </w:rPr>
        <w:t xml:space="preserve"> можно выделить схемы, связан-</w:t>
      </w:r>
      <w:r>
        <w:rPr>
          <w:rStyle w:val="163"/>
          <w:b/>
          <w:bCs/>
        </w:rPr>
        <w:br/>
        <w:t>ные с завышением оценки затрат на завершение строительства,</w:t>
      </w:r>
      <w:r>
        <w:rPr>
          <w:rStyle w:val="163"/>
          <w:b/>
          <w:bCs/>
        </w:rPr>
        <w:br/>
        <w:t>накладных расходов строительного подрядчика, заявками под-</w:t>
      </w:r>
      <w:r>
        <w:rPr>
          <w:rStyle w:val="163"/>
          <w:b/>
          <w:bCs/>
        </w:rPr>
        <w:br/>
        <w:t>рядчика на выборку средств и использованием схем удержания.</w:t>
      </w:r>
      <w:r>
        <w:rPr>
          <w:rStyle w:val="163"/>
          <w:b/>
          <w:bCs/>
        </w:rPr>
        <w:br/>
        <w:t xml:space="preserve">По мере реализации проекта смета строительных </w:t>
      </w:r>
      <w:r>
        <w:rPr>
          <w:rStyle w:val="163"/>
          <w:b/>
          <w:bCs/>
        </w:rPr>
        <w:t>работ пересмат-</w:t>
      </w:r>
      <w:r>
        <w:rPr>
          <w:rStyle w:val="163"/>
          <w:b/>
          <w:bCs/>
        </w:rPr>
        <w:br/>
        <w:t>ривается с учетом фактических затрат. В рассматриваемых случа-</w:t>
      </w:r>
      <w:r>
        <w:rPr>
          <w:rStyle w:val="163"/>
          <w:b/>
          <w:bCs/>
        </w:rPr>
        <w:br/>
        <w:t>ях подрядчик или заемщик сознательно завышают отклонения от</w:t>
      </w:r>
      <w:r>
        <w:rPr>
          <w:rStyle w:val="163"/>
          <w:b/>
          <w:bCs/>
        </w:rPr>
        <w:br/>
        <w:t>сметы, создавая затем различные схемы списания излишне полу-</w:t>
      </w:r>
      <w:r>
        <w:rPr>
          <w:rStyle w:val="163"/>
          <w:b/>
          <w:bCs/>
        </w:rPr>
        <w:br/>
        <w:t>ченных средств с их последующим присвоением.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 xml:space="preserve">В ряде </w:t>
      </w:r>
      <w:r>
        <w:rPr>
          <w:rStyle w:val="163"/>
          <w:b/>
          <w:bCs/>
        </w:rPr>
        <w:t>случаев при финансировании строительства в смету</w:t>
      </w:r>
      <w:r>
        <w:rPr>
          <w:rStyle w:val="163"/>
          <w:b/>
          <w:bCs/>
        </w:rPr>
        <w:br/>
        <w:t>излишне закладываются накладные расходы подрядной органи-</w:t>
      </w:r>
      <w:r>
        <w:rPr>
          <w:rStyle w:val="163"/>
          <w:b/>
          <w:bCs/>
        </w:rPr>
        <w:br/>
        <w:t>зации, которые по мере поступления средств фактически при-</w:t>
      </w:r>
      <w:r>
        <w:rPr>
          <w:rStyle w:val="163"/>
          <w:b/>
          <w:bCs/>
        </w:rPr>
        <w:br/>
        <w:t>сваиваются мошенниками по фиктивным основаниям. Получе-</w:t>
      </w:r>
      <w:r>
        <w:rPr>
          <w:rStyle w:val="163"/>
          <w:b/>
          <w:bCs/>
        </w:rPr>
        <w:br/>
        <w:t>ние средств кредита на строительст</w:t>
      </w:r>
      <w:r>
        <w:rPr>
          <w:rStyle w:val="163"/>
          <w:b/>
          <w:bCs/>
        </w:rPr>
        <w:t>во осуществляется на</w:t>
      </w:r>
      <w:r>
        <w:rPr>
          <w:rStyle w:val="163"/>
          <w:b/>
          <w:bCs/>
        </w:rPr>
        <w:br/>
        <w:t>основании заявки на выборку средств, документа, подтверждаю-</w:t>
      </w:r>
      <w:r>
        <w:rPr>
          <w:rStyle w:val="163"/>
          <w:b/>
          <w:bCs/>
        </w:rPr>
        <w:br/>
        <w:t>щего произведенные расходы строительного подрядчика. Дейст-</w:t>
      </w:r>
      <w:r>
        <w:rPr>
          <w:rStyle w:val="163"/>
          <w:b/>
          <w:bCs/>
        </w:rPr>
        <w:br/>
        <w:t>вия мошенников в такой ситуации предполагают направление</w:t>
      </w:r>
      <w:r>
        <w:rPr>
          <w:rStyle w:val="163"/>
          <w:b/>
          <w:bCs/>
        </w:rPr>
        <w:br/>
        <w:t xml:space="preserve">заяви на выборку средств, включающей запрос на погашение </w:t>
      </w:r>
      <w:r>
        <w:rPr>
          <w:rStyle w:val="163"/>
          <w:b/>
          <w:bCs/>
        </w:rPr>
        <w:t>не-</w:t>
      </w:r>
      <w:r>
        <w:rPr>
          <w:rStyle w:val="163"/>
          <w:b/>
          <w:bCs/>
        </w:rPr>
        <w:br/>
        <w:t>надлежащих расходов, таких как личные расходы или затраты</w:t>
      </w:r>
      <w:r>
        <w:rPr>
          <w:rStyle w:val="163"/>
          <w:b/>
          <w:bCs/>
        </w:rPr>
        <w:br/>
        <w:t>на строительство объектов, не предусмотренных проектом.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>Банковская система используется также для введения кри-</w:t>
      </w:r>
      <w:r>
        <w:rPr>
          <w:rStyle w:val="163"/>
          <w:b/>
          <w:bCs/>
        </w:rPr>
        <w:br/>
        <w:t>минальных капиталов в легальный оборот, что обусловлено</w:t>
      </w:r>
      <w:r>
        <w:rPr>
          <w:rStyle w:val="163"/>
          <w:b/>
          <w:bCs/>
        </w:rPr>
        <w:br/>
        <w:t>предоставляемыми ею преиму</w:t>
      </w:r>
      <w:r>
        <w:rPr>
          <w:rStyle w:val="163"/>
          <w:b/>
          <w:bCs/>
        </w:rPr>
        <w:t>ществами по распоряжению и</w:t>
      </w:r>
      <w:r>
        <w:rPr>
          <w:rStyle w:val="163"/>
          <w:b/>
          <w:bCs/>
        </w:rPr>
        <w:br/>
        <w:t>управлению капиталами, а также возможностями придания</w:t>
      </w:r>
      <w:r>
        <w:rPr>
          <w:rStyle w:val="163"/>
          <w:b/>
          <w:bCs/>
        </w:rPr>
        <w:br/>
      </w:r>
      <w:r>
        <w:rPr>
          <w:rStyle w:val="2"/>
          <w:b w:val="0"/>
          <w:bCs w:val="0"/>
        </w:rPr>
        <w:t>криминальным капиталам вида законности их происхождения.</w:t>
      </w:r>
      <w:r>
        <w:rPr>
          <w:rStyle w:val="2"/>
          <w:b w:val="0"/>
          <w:bCs w:val="0"/>
        </w:rPr>
        <w:br/>
      </w:r>
      <w:r>
        <w:rPr>
          <w:rStyle w:val="29"/>
          <w:b/>
          <w:bCs/>
        </w:rPr>
        <w:t>Способы и механизм преступной деятельности по легализации</w:t>
      </w:r>
      <w:r>
        <w:rPr>
          <w:rStyle w:val="29"/>
          <w:b/>
          <w:bCs/>
        </w:rPr>
        <w:br/>
        <w:t xml:space="preserve">незаконных капиталов </w:t>
      </w:r>
      <w:r>
        <w:rPr>
          <w:rStyle w:val="2"/>
          <w:b w:val="0"/>
          <w:bCs w:val="0"/>
        </w:rPr>
        <w:t>представлены следующими стадиями:</w:t>
      </w:r>
    </w:p>
    <w:p w:rsidR="00A86078" w:rsidRDefault="00F4381D">
      <w:pPr>
        <w:pStyle w:val="20"/>
        <w:numPr>
          <w:ilvl w:val="0"/>
          <w:numId w:val="45"/>
        </w:numPr>
        <w:shd w:val="clear" w:color="auto" w:fill="auto"/>
        <w:tabs>
          <w:tab w:val="left" w:pos="668"/>
        </w:tabs>
        <w:spacing w:line="226" w:lineRule="exact"/>
        <w:ind w:firstLine="360"/>
        <w:jc w:val="left"/>
      </w:pPr>
      <w:r>
        <w:t>на пе</w:t>
      </w:r>
      <w:r>
        <w:t>рвой стадии происходит размещение капитала (введе-</w:t>
      </w:r>
      <w:r>
        <w:br/>
        <w:t>ние «грязных» наличных денег в хозяйственный легальный обо-</w:t>
      </w:r>
      <w:r>
        <w:br/>
        <w:t>рот посредством преобразования наличных денег в средства на</w:t>
      </w:r>
      <w:r>
        <w:br/>
        <w:t>счетах и различные имущественные ценности). Цель «размеще-</w:t>
      </w:r>
      <w:r>
        <w:br/>
        <w:t xml:space="preserve">ния» состоит в том, чтобы </w:t>
      </w:r>
      <w:r>
        <w:t>скрыть следы преступного происхож-</w:t>
      </w:r>
      <w:r>
        <w:br/>
        <w:t>дения имущественных ценностей, воспрепятствовать их иденти-</w:t>
      </w:r>
      <w:r>
        <w:br/>
        <w:t>фикации и конфискации со стороны государства. Используемый</w:t>
      </w:r>
      <w:r>
        <w:br/>
        <w:t>для этого способ состоит в размещении денег во вклады, приоб-</w:t>
      </w:r>
      <w:r>
        <w:br/>
        <w:t>ретении ценностей и иного высоколиквидно</w:t>
      </w:r>
      <w:r>
        <w:t>го имущества.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этом преступники, как правило, создают ложный «бу-</w:t>
      </w:r>
      <w:r>
        <w:br/>
        <w:t>мажный» след из подложных документов, маскируя истинные</w:t>
      </w:r>
      <w:r>
        <w:br/>
        <w:t>источники, владельцев и места расположения незаконно полу-</w:t>
      </w:r>
      <w:r>
        <w:br/>
        <w:t>ченных доходов.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Действенность использования некоторых способов «размеще-</w:t>
      </w:r>
      <w:r>
        <w:br/>
        <w:t>ния» очень скоротечна в силу быстро изменяющихся экономиче-</w:t>
      </w:r>
      <w:r>
        <w:br/>
        <w:t>ских и правовых условий совершения таких операций;</w:t>
      </w:r>
    </w:p>
    <w:p w:rsidR="00A86078" w:rsidRDefault="00F4381D">
      <w:pPr>
        <w:pStyle w:val="20"/>
        <w:numPr>
          <w:ilvl w:val="0"/>
          <w:numId w:val="45"/>
        </w:numPr>
        <w:shd w:val="clear" w:color="auto" w:fill="auto"/>
        <w:tabs>
          <w:tab w:val="left" w:pos="658"/>
        </w:tabs>
        <w:spacing w:line="226" w:lineRule="exact"/>
        <w:ind w:firstLine="360"/>
        <w:jc w:val="left"/>
      </w:pPr>
      <w:r>
        <w:t>на стадии смешения в результате множества операций</w:t>
      </w:r>
      <w:r>
        <w:br/>
        <w:t>деньги отделяются от источника их происхождения, теряют</w:t>
      </w:r>
      <w:r>
        <w:br/>
        <w:t>признаки источника происхождения. При</w:t>
      </w:r>
      <w:r>
        <w:t xml:space="preserve"> этом преступные ка-</w:t>
      </w:r>
      <w:r>
        <w:br/>
        <w:t>питалы смешивают с законным капиталом, различные финансо-</w:t>
      </w:r>
      <w:r>
        <w:br/>
        <w:t>вые операции наслаиваются одна на другую, усложняя работу</w:t>
      </w:r>
      <w:r>
        <w:br/>
        <w:t>по отысканию незаконных фондов. Такие операции часто носят</w:t>
      </w:r>
      <w:r>
        <w:br/>
        <w:t>международный характер. При переводе за границу предпочте-</w:t>
      </w:r>
      <w:r>
        <w:br/>
        <w:t>н</w:t>
      </w:r>
      <w:r>
        <w:t>ие отдается странам с либеральным законодательством по иден-</w:t>
      </w:r>
      <w:r>
        <w:br/>
        <w:t>тификации клиентов (в их числе некоторые офшорные юрисдик-</w:t>
      </w:r>
      <w:r>
        <w:br/>
        <w:t>ции). При этом используются правовые возможности</w:t>
      </w:r>
      <w:r>
        <w:br/>
        <w:t>совершения сделок с капиталом без разглашения имени дейст-</w:t>
      </w:r>
      <w:r>
        <w:br/>
        <w:t>вительного выгодоприобретате</w:t>
      </w:r>
      <w:r>
        <w:t>ля.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Для осуществления операций «смешения» широко использу-</w:t>
      </w:r>
      <w:r>
        <w:br/>
        <w:t>ются подставные лица, фиктивные и «прикрывающие» фирмы,</w:t>
      </w:r>
      <w:r>
        <w:br/>
        <w:t>выполняющие функции канала для перевода денег, от имени ко-</w:t>
      </w:r>
      <w:r>
        <w:br/>
        <w:t>торых формируются оправдательные документы-основания для</w:t>
      </w:r>
      <w:r>
        <w:br/>
        <w:t>перевода денег. Многие «</w:t>
      </w:r>
      <w:r>
        <w:t>отмывалыцики» имеют не одну при-</w:t>
      </w:r>
      <w:r>
        <w:br/>
        <w:t>крывающую (фиктивную) компанию, распределяя свои фонды</w:t>
      </w:r>
      <w:r>
        <w:br/>
        <w:t>между этими компаниями.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Основная цель таких операций — налоговая минимизация,</w:t>
      </w:r>
      <w:r>
        <w:br/>
        <w:t>либо создание условий недоступности для взыскания.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Часто такие операции оформляются фиктив</w:t>
      </w:r>
      <w:r>
        <w:t>ными контракта-</w:t>
      </w:r>
      <w:r>
        <w:br/>
        <w:t>ми, или договорами с повышенными обязательствами сторон.</w:t>
      </w:r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При проверке выявляются бестоварные операции, или отноше-</w:t>
      </w:r>
      <w:r>
        <w:rPr>
          <w:rStyle w:val="163"/>
          <w:b/>
          <w:bCs/>
        </w:rPr>
        <w:br/>
        <w:t>ния нематериального характера (например, возмездного оказа-</w:t>
      </w:r>
      <w:r>
        <w:rPr>
          <w:rStyle w:val="163"/>
          <w:b/>
          <w:bCs/>
        </w:rPr>
        <w:br/>
        <w:t>ния услуг по консультированию).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Систематическая деятельность в эт</w:t>
      </w:r>
      <w:r>
        <w:rPr>
          <w:rStyle w:val="163"/>
          <w:b/>
          <w:bCs/>
        </w:rPr>
        <w:t>ой сфере характеризуется</w:t>
      </w:r>
      <w:r>
        <w:rPr>
          <w:rStyle w:val="163"/>
          <w:b/>
          <w:bCs/>
        </w:rPr>
        <w:br/>
        <w:t>созданием сложных систем компаний и обязательственных отно-</w:t>
      </w:r>
      <w:r>
        <w:rPr>
          <w:rStyle w:val="163"/>
          <w:b/>
          <w:bCs/>
        </w:rPr>
        <w:br/>
        <w:t>шений, так называемых договорных систем, когда заключается</w:t>
      </w:r>
      <w:r>
        <w:rPr>
          <w:rStyle w:val="163"/>
          <w:b/>
          <w:bCs/>
        </w:rPr>
        <w:br/>
        <w:t>множество взаимоувязанных договоров (например, «подполь-</w:t>
      </w:r>
      <w:r>
        <w:rPr>
          <w:rStyle w:val="163"/>
          <w:b/>
          <w:bCs/>
        </w:rPr>
        <w:br/>
        <w:t>ные» концерны, в которые входят предприятия одной сферы</w:t>
      </w:r>
      <w:r>
        <w:rPr>
          <w:rStyle w:val="163"/>
          <w:b/>
          <w:bCs/>
        </w:rPr>
        <w:t>,</w:t>
      </w:r>
      <w:r>
        <w:rPr>
          <w:rStyle w:val="163"/>
          <w:b/>
          <w:bCs/>
        </w:rPr>
        <w:br/>
        <w:t>имеющие вертикальные и горизонтальные связи).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Преступные капиталы также вводятся в оборот как выручка</w:t>
      </w:r>
      <w:r>
        <w:rPr>
          <w:rStyle w:val="163"/>
          <w:b/>
          <w:bCs/>
        </w:rPr>
        <w:br/>
        <w:t>от розничной торговли, сферы оказания услуг населению (сало-</w:t>
      </w:r>
      <w:r>
        <w:rPr>
          <w:rStyle w:val="163"/>
          <w:b/>
          <w:bCs/>
        </w:rPr>
        <w:br/>
        <w:t>ны красоты, сфера общественного питания и т.п.); через благо-</w:t>
      </w:r>
      <w:r>
        <w:rPr>
          <w:rStyle w:val="163"/>
          <w:b/>
          <w:bCs/>
        </w:rPr>
        <w:br/>
        <w:t>творительные фонды и иные нек</w:t>
      </w:r>
      <w:r>
        <w:rPr>
          <w:rStyle w:val="163"/>
          <w:b/>
          <w:bCs/>
        </w:rPr>
        <w:t>оммерческие организации — в</w:t>
      </w:r>
      <w:r>
        <w:rPr>
          <w:rStyle w:val="163"/>
          <w:b/>
          <w:bCs/>
        </w:rPr>
        <w:br/>
        <w:t>виде грантов, благотворительной помощи или иного безвозмезд-</w:t>
      </w:r>
      <w:r>
        <w:rPr>
          <w:rStyle w:val="163"/>
          <w:b/>
          <w:bCs/>
        </w:rPr>
        <w:br/>
        <w:t>ного финансирования с уплатой всех причитающихся налогов за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вычетом «операционных» расходов и вознаграждения «гранто-</w:t>
      </w:r>
      <w:r>
        <w:rPr>
          <w:rStyle w:val="163"/>
          <w:b/>
          <w:bCs/>
        </w:rPr>
        <w:br/>
        <w:t>дателю»;</w:t>
      </w:r>
    </w:p>
    <w:p w:rsidR="00A86078" w:rsidRDefault="00F4381D">
      <w:pPr>
        <w:pStyle w:val="160"/>
        <w:numPr>
          <w:ilvl w:val="0"/>
          <w:numId w:val="45"/>
        </w:numPr>
        <w:shd w:val="clear" w:color="auto" w:fill="auto"/>
        <w:tabs>
          <w:tab w:val="left" w:pos="658"/>
        </w:tabs>
        <w:spacing w:line="226" w:lineRule="exact"/>
        <w:ind w:firstLine="360"/>
      </w:pPr>
      <w:r>
        <w:rPr>
          <w:rStyle w:val="163"/>
          <w:b/>
          <w:bCs/>
        </w:rPr>
        <w:t>на стадии интеграции приобретенные на вт</w:t>
      </w:r>
      <w:r>
        <w:rPr>
          <w:rStyle w:val="163"/>
          <w:b/>
          <w:bCs/>
        </w:rPr>
        <w:t>ором этапе ак-</w:t>
      </w:r>
      <w:r>
        <w:rPr>
          <w:rStyle w:val="163"/>
          <w:b/>
          <w:bCs/>
        </w:rPr>
        <w:br/>
        <w:t>тивы вливаются в экономический и финансовый круговорот для</w:t>
      </w:r>
      <w:r>
        <w:rPr>
          <w:rStyle w:val="163"/>
          <w:b/>
          <w:bCs/>
        </w:rPr>
        <w:br/>
        <w:t>нового получения прибылей. Необходимость в операциях этой</w:t>
      </w:r>
      <w:r>
        <w:rPr>
          <w:rStyle w:val="163"/>
          <w:b/>
          <w:bCs/>
        </w:rPr>
        <w:br/>
        <w:t>ступени отпадает, если преступные доходы вновь используются</w:t>
      </w:r>
      <w:r>
        <w:rPr>
          <w:rStyle w:val="163"/>
          <w:b/>
          <w:bCs/>
        </w:rPr>
        <w:br/>
        <w:t>для финансирования уголовно наказуемой деятельности. Инте-</w:t>
      </w:r>
      <w:r>
        <w:rPr>
          <w:rStyle w:val="163"/>
          <w:b/>
          <w:bCs/>
        </w:rPr>
        <w:br/>
        <w:t>граци</w:t>
      </w:r>
      <w:r>
        <w:rPr>
          <w:rStyle w:val="163"/>
          <w:b/>
          <w:bCs/>
        </w:rPr>
        <w:t>я придает видимость законности преступно нажитому со-</w:t>
      </w:r>
      <w:r>
        <w:rPr>
          <w:rStyle w:val="163"/>
          <w:b/>
          <w:bCs/>
        </w:rPr>
        <w:br/>
        <w:t>стоянию.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Если след отмытых денег не был выявлен на двух предыду-</w:t>
      </w:r>
      <w:r>
        <w:rPr>
          <w:rStyle w:val="163"/>
          <w:b/>
          <w:bCs/>
        </w:rPr>
        <w:br/>
        <w:t>щих стадиях, то отделить законные деньги от незаконных ис-</w:t>
      </w:r>
      <w:r>
        <w:rPr>
          <w:rStyle w:val="163"/>
          <w:b/>
          <w:bCs/>
        </w:rPr>
        <w:br/>
        <w:t>ключительно сложно.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качестве инструментов для отмывания денег с целью их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возвращения в оборот служат все виды хозяйственных предпри-</w:t>
      </w:r>
      <w:r>
        <w:rPr>
          <w:rStyle w:val="163"/>
          <w:b/>
          <w:bCs/>
        </w:rPr>
        <w:br/>
        <w:t>ятий, имеющие дело с большими объемами наличности, где за</w:t>
      </w:r>
      <w:r>
        <w:rPr>
          <w:rStyle w:val="163"/>
          <w:b/>
          <w:bCs/>
        </w:rPr>
        <w:br/>
        <w:t>счет денег преступного происхождения легко можно создать ви-</w:t>
      </w:r>
      <w:r>
        <w:rPr>
          <w:rStyle w:val="163"/>
          <w:b/>
          <w:bCs/>
        </w:rPr>
        <w:br/>
        <w:t>димость роста собственного оборота.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Одной из ключевых сфер легализации теневы</w:t>
      </w:r>
      <w:r>
        <w:rPr>
          <w:rStyle w:val="163"/>
          <w:b/>
          <w:bCs/>
        </w:rPr>
        <w:t>х капиталов яв-</w:t>
      </w:r>
      <w:r>
        <w:rPr>
          <w:rStyle w:val="163"/>
          <w:b/>
          <w:bCs/>
        </w:rPr>
        <w:br/>
        <w:t>ляется жилищное строительство и приобретение недвижимости,</w:t>
      </w:r>
      <w:r>
        <w:rPr>
          <w:rStyle w:val="163"/>
          <w:b/>
          <w:bCs/>
        </w:rPr>
        <w:br/>
        <w:t>в том числе за рубежом, создание и участие в легальных пред-</w:t>
      </w:r>
      <w:r>
        <w:rPr>
          <w:rStyle w:val="163"/>
          <w:b/>
          <w:bCs/>
        </w:rPr>
        <w:br/>
        <w:t>приятиях.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Обстановке, в которой осуществляется неправомерное креди-</w:t>
      </w:r>
      <w:r>
        <w:rPr>
          <w:rStyle w:val="163"/>
          <w:b/>
          <w:bCs/>
        </w:rPr>
        <w:br/>
        <w:t>тование и последующее уклонение от возврата полученн</w:t>
      </w:r>
      <w:r>
        <w:rPr>
          <w:rStyle w:val="163"/>
          <w:b/>
          <w:bCs/>
        </w:rPr>
        <w:t>ых де-</w:t>
      </w:r>
      <w:r>
        <w:rPr>
          <w:rStyle w:val="163"/>
          <w:b/>
          <w:bCs/>
        </w:rPr>
        <w:br/>
        <w:t>нежных средств, свойственно, в частности, недостаточно тща-</w:t>
      </w:r>
      <w:r>
        <w:rPr>
          <w:rStyle w:val="163"/>
          <w:b/>
          <w:bCs/>
        </w:rPr>
        <w:br/>
        <w:t>тельное изучение кредиторами данных о заемщике, отсутствие</w:t>
      </w:r>
      <w:r>
        <w:rPr>
          <w:rStyle w:val="163"/>
          <w:b/>
          <w:bCs/>
        </w:rPr>
        <w:br/>
        <w:t>детальной проверки его финансового состояния и хозяйственной</w:t>
      </w:r>
      <w:r>
        <w:rPr>
          <w:rStyle w:val="163"/>
          <w:b/>
          <w:bCs/>
        </w:rPr>
        <w:br/>
        <w:t>деятельности, обеспечивающих возвратность полученного кре-</w:t>
      </w:r>
      <w:r>
        <w:rPr>
          <w:rStyle w:val="163"/>
          <w:b/>
          <w:bCs/>
        </w:rPr>
        <w:br/>
        <w:t>дита, а та</w:t>
      </w:r>
      <w:r>
        <w:rPr>
          <w:rStyle w:val="163"/>
          <w:b/>
          <w:bCs/>
        </w:rPr>
        <w:t>кже контроля за деятельностью заемщика после полу-</w:t>
      </w:r>
      <w:r>
        <w:rPr>
          <w:rStyle w:val="163"/>
          <w:b/>
          <w:bCs/>
        </w:rPr>
        <w:br/>
        <w:t>чения кредита. Подготовка к таким действиям нередко сводится</w:t>
      </w:r>
      <w:r>
        <w:rPr>
          <w:rStyle w:val="163"/>
          <w:b/>
          <w:bCs/>
        </w:rPr>
        <w:br/>
        <w:t>к фальсификации документов, предоставляемых в финансовое</w:t>
      </w:r>
      <w:r>
        <w:rPr>
          <w:rStyle w:val="163"/>
          <w:b/>
          <w:bCs/>
        </w:rPr>
        <w:br/>
        <w:t>учреждение. В частности, фальсифицируются анкетные данные</w:t>
      </w:r>
      <w:r>
        <w:rPr>
          <w:rStyle w:val="163"/>
          <w:b/>
          <w:bCs/>
        </w:rPr>
        <w:br/>
        <w:t>клиента, учредительные и реги</w:t>
      </w:r>
      <w:r>
        <w:rPr>
          <w:rStyle w:val="163"/>
          <w:b/>
          <w:bCs/>
        </w:rPr>
        <w:t>страционные документы, бухгал-</w:t>
      </w:r>
      <w:r>
        <w:rPr>
          <w:rStyle w:val="163"/>
          <w:b/>
          <w:bCs/>
        </w:rPr>
        <w:br/>
        <w:t>терская отчетность (годовая, квартальная и месячная), справки</w:t>
      </w:r>
      <w:r>
        <w:rPr>
          <w:rStyle w:val="163"/>
          <w:b/>
          <w:bCs/>
        </w:rPr>
        <w:br/>
        <w:t>о выданных поручительствах, план-прогноз поступления денеж-</w:t>
      </w:r>
      <w:r>
        <w:rPr>
          <w:rStyle w:val="163"/>
          <w:b/>
          <w:bCs/>
        </w:rPr>
        <w:br/>
        <w:t>ных средств на счета заемщика и технико-экономическое обос-</w:t>
      </w:r>
      <w:r>
        <w:rPr>
          <w:rStyle w:val="163"/>
          <w:b/>
          <w:bCs/>
        </w:rPr>
        <w:br/>
        <w:t xml:space="preserve">нование использования кредита, совершается </w:t>
      </w:r>
      <w:r>
        <w:rPr>
          <w:rStyle w:val="163"/>
          <w:b/>
          <w:bCs/>
        </w:rPr>
        <w:t>подкуп сотрудни-</w:t>
      </w:r>
      <w:r>
        <w:rPr>
          <w:rStyle w:val="163"/>
          <w:b/>
          <w:bCs/>
        </w:rPr>
        <w:br/>
        <w:t>ков банка и т.д.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Отмечается появление относительно новых и сложных для</w:t>
      </w:r>
      <w:r>
        <w:rPr>
          <w:rStyle w:val="163"/>
          <w:b/>
          <w:bCs/>
        </w:rPr>
        <w:br/>
        <w:t>установления действительных выгодоприобретателей техноло-</w:t>
      </w:r>
      <w:r>
        <w:rPr>
          <w:rStyle w:val="163"/>
          <w:b/>
          <w:bCs/>
        </w:rPr>
        <w:br/>
        <w:t>гий финансовых операций. Среди них стоит обратить особое вни-</w:t>
      </w:r>
      <w:r>
        <w:rPr>
          <w:rStyle w:val="163"/>
          <w:b/>
          <w:bCs/>
        </w:rPr>
        <w:br/>
        <w:t>мание на интернет-банки. В отличие от обычных ба</w:t>
      </w:r>
      <w:r>
        <w:rPr>
          <w:rStyle w:val="163"/>
          <w:b/>
          <w:bCs/>
        </w:rPr>
        <w:t>нковских</w:t>
      </w:r>
      <w:r>
        <w:rPr>
          <w:rStyle w:val="163"/>
          <w:b/>
          <w:bCs/>
        </w:rPr>
        <w:br/>
        <w:t>операций системы интернет-банков не позволяют применять</w:t>
      </w:r>
      <w:r>
        <w:rPr>
          <w:rStyle w:val="163"/>
          <w:b/>
          <w:bCs/>
        </w:rPr>
        <w:br/>
        <w:t>традиционные методики выявления реальных распорядителей</w:t>
      </w:r>
      <w:r>
        <w:rPr>
          <w:rStyle w:val="163"/>
          <w:b/>
          <w:bCs/>
        </w:rPr>
        <w:br/>
        <w:t>по счету без привлечения владельцев (операторов) интернет-</w:t>
      </w:r>
      <w:r>
        <w:rPr>
          <w:rStyle w:val="163"/>
          <w:b/>
          <w:bCs/>
        </w:rPr>
        <w:br/>
        <w:t>банков.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Среди других финансовых систем достаточно развиты так</w:t>
      </w:r>
      <w:r>
        <w:rPr>
          <w:rStyle w:val="163"/>
          <w:b/>
          <w:bCs/>
        </w:rPr>
        <w:br/>
        <w:t>называемые нео</w:t>
      </w:r>
      <w:r>
        <w:rPr>
          <w:rStyle w:val="163"/>
          <w:b/>
          <w:bCs/>
        </w:rPr>
        <w:t>фициальные системы передачи ценностей. При-</w:t>
      </w:r>
      <w:r>
        <w:rPr>
          <w:rStyle w:val="163"/>
          <w:b/>
          <w:bCs/>
        </w:rPr>
        <w:br/>
        <w:t>менение этих систем в международных теневых операциях по-</w:t>
      </w:r>
      <w:r>
        <w:rPr>
          <w:rStyle w:val="163"/>
          <w:b/>
          <w:bCs/>
        </w:rPr>
        <w:br/>
        <w:t>зволяет избежать не только перемещения ценностей через тамо-</w:t>
      </w:r>
      <w:r>
        <w:rPr>
          <w:rStyle w:val="163"/>
          <w:b/>
          <w:bCs/>
        </w:rPr>
        <w:br/>
        <w:t>женную границу, но и крайне затрудняет их выявление.</w:t>
      </w:r>
      <w:r>
        <w:rPr>
          <w:rStyle w:val="163"/>
          <w:b/>
          <w:bCs/>
        </w:rPr>
        <w:br/>
        <w:t>В указанных системах деньги передаются о</w:t>
      </w:r>
      <w:r>
        <w:rPr>
          <w:rStyle w:val="163"/>
          <w:b/>
          <w:bCs/>
        </w:rPr>
        <w:t>ператору структуры</w:t>
      </w:r>
      <w:r>
        <w:rPr>
          <w:rStyle w:val="163"/>
          <w:b/>
          <w:bCs/>
        </w:rPr>
        <w:br/>
        <w:t>в одной стране, затем следует сообщение оператору, работающе-</w:t>
      </w:r>
      <w:r>
        <w:rPr>
          <w:rStyle w:val="163"/>
          <w:b/>
          <w:bCs/>
        </w:rPr>
        <w:br/>
        <w:t>му в стране назначения, который выдает необходимую сумму де-</w:t>
      </w:r>
      <w:r>
        <w:rPr>
          <w:rStyle w:val="163"/>
          <w:b/>
          <w:bCs/>
        </w:rPr>
        <w:br/>
        <w:t>нег (товара) конечному получателю и отражает проведенную</w:t>
      </w:r>
      <w:r>
        <w:rPr>
          <w:rStyle w:val="163"/>
          <w:b/>
          <w:bCs/>
        </w:rPr>
        <w:br/>
        <w:t>операцию в системе внутреннего учета в виде определенного</w:t>
      </w:r>
      <w:r>
        <w:rPr>
          <w:rStyle w:val="163"/>
          <w:b/>
          <w:bCs/>
        </w:rPr>
        <w:t xml:space="preserve"> «за-</w:t>
      </w:r>
      <w:r>
        <w:rPr>
          <w:rStyle w:val="163"/>
          <w:b/>
          <w:bCs/>
        </w:rPr>
        <w:br/>
        <w:t>чета» обязательства.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По такой схеме осуществлялось финансирование незаконных</w:t>
      </w:r>
      <w:r>
        <w:rPr>
          <w:rStyle w:val="163"/>
          <w:b/>
          <w:bCs/>
        </w:rPr>
        <w:br/>
        <w:t>вооруженных формирований в России. В частности, выезжаю-</w:t>
      </w:r>
      <w:r>
        <w:rPr>
          <w:rStyle w:val="163"/>
          <w:b/>
          <w:bCs/>
        </w:rPr>
        <w:br/>
        <w:t>щим в деловые поездки за товарами в страны, оказывающие</w:t>
      </w:r>
      <w:r>
        <w:rPr>
          <w:rStyle w:val="163"/>
          <w:b/>
          <w:bCs/>
        </w:rPr>
        <w:br/>
        <w:t>поддержку незаконным формированиям, предлагалось передать</w:t>
      </w:r>
      <w:r>
        <w:rPr>
          <w:rStyle w:val="163"/>
          <w:b/>
          <w:bCs/>
        </w:rPr>
        <w:br/>
        <w:t>де</w:t>
      </w:r>
      <w:r>
        <w:rPr>
          <w:rStyle w:val="163"/>
          <w:b/>
          <w:bCs/>
        </w:rPr>
        <w:t>ньги представителям в России, а на переданную сумму предо-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ставлялись товары в торговых компаниях за границей.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Как следствие такой деятельности, образуются большие мас-</w:t>
      </w:r>
      <w:r>
        <w:rPr>
          <w:rStyle w:val="163"/>
          <w:b/>
          <w:bCs/>
        </w:rPr>
        <w:br/>
        <w:t>сы наличных денег, требующих обмена на «твердую» валюту.</w:t>
      </w:r>
      <w:r>
        <w:rPr>
          <w:rStyle w:val="163"/>
          <w:b/>
          <w:bCs/>
        </w:rPr>
        <w:br/>
        <w:t>Следовательно, к указанной цеп</w:t>
      </w:r>
      <w:r>
        <w:rPr>
          <w:rStyle w:val="163"/>
          <w:b/>
          <w:bCs/>
        </w:rPr>
        <w:t>очке добавляется обменное под-</w:t>
      </w:r>
      <w:r>
        <w:rPr>
          <w:rStyle w:val="163"/>
          <w:b/>
          <w:bCs/>
        </w:rPr>
        <w:br/>
        <w:t>разделение банка.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Деятельность неофициальных финансовых структур харак-</w:t>
      </w:r>
      <w:r>
        <w:rPr>
          <w:rStyle w:val="163"/>
          <w:b/>
          <w:bCs/>
        </w:rPr>
        <w:br/>
        <w:t>терна для закрытых социальных групп (например, этнических</w:t>
      </w:r>
      <w:r>
        <w:rPr>
          <w:rStyle w:val="163"/>
          <w:b/>
          <w:bCs/>
        </w:rPr>
        <w:br/>
        <w:t>групп и диаспор), что обеспечивает защиту от быстрого раскры-</w:t>
      </w:r>
      <w:r>
        <w:rPr>
          <w:rStyle w:val="163"/>
          <w:b/>
          <w:bCs/>
        </w:rPr>
        <w:br/>
        <w:t>тия. Такой деятельности также соп</w:t>
      </w:r>
      <w:r>
        <w:rPr>
          <w:rStyle w:val="163"/>
          <w:b/>
          <w:bCs/>
        </w:rPr>
        <w:t>утствует высокая оборачивае-</w:t>
      </w:r>
      <w:r>
        <w:rPr>
          <w:rStyle w:val="163"/>
          <w:b/>
          <w:bCs/>
        </w:rPr>
        <w:br/>
        <w:t>мость капитала и интенсивные товарно-денежные потоки в сфе-</w:t>
      </w:r>
      <w:r>
        <w:rPr>
          <w:rStyle w:val="163"/>
          <w:b/>
          <w:bCs/>
        </w:rPr>
        <w:br/>
        <w:t>ре торговли и производства (главным образом мелкотоварного,</w:t>
      </w:r>
      <w:r>
        <w:rPr>
          <w:rStyle w:val="163"/>
          <w:b/>
          <w:bCs/>
        </w:rPr>
        <w:br/>
        <w:t>розничного характера).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Обстановка, складывающаяся или создаваемая преступника-</w:t>
      </w:r>
      <w:r>
        <w:rPr>
          <w:rStyle w:val="163"/>
          <w:b/>
          <w:bCs/>
        </w:rPr>
        <w:br/>
        <w:t>ми для возможности совершени</w:t>
      </w:r>
      <w:r>
        <w:rPr>
          <w:rStyle w:val="163"/>
          <w:b/>
          <w:bCs/>
        </w:rPr>
        <w:t>я указанных преступлений, фор-</w:t>
      </w:r>
      <w:r>
        <w:rPr>
          <w:rStyle w:val="163"/>
          <w:b/>
          <w:bCs/>
        </w:rPr>
        <w:br/>
        <w:t>мируется прежде всего под влиянием различного рода нестыко-</w:t>
      </w:r>
      <w:r>
        <w:rPr>
          <w:rStyle w:val="163"/>
          <w:b/>
          <w:bCs/>
        </w:rPr>
        <w:br/>
        <w:t>вок, противоречивых, неразвитых положений, имеющихся в</w:t>
      </w:r>
      <w:r>
        <w:rPr>
          <w:rStyle w:val="163"/>
          <w:b/>
          <w:bCs/>
        </w:rPr>
        <w:br/>
        <w:t>законодательстве, регулирующем финансовую сферу; непроду-</w:t>
      </w:r>
      <w:r>
        <w:rPr>
          <w:rStyle w:val="163"/>
          <w:b/>
          <w:bCs/>
        </w:rPr>
        <w:br/>
        <w:t>манностью отдельных решений и механизма их реализаци</w:t>
      </w:r>
      <w:r>
        <w:rPr>
          <w:rStyle w:val="163"/>
          <w:b/>
          <w:bCs/>
        </w:rPr>
        <w:t>и в</w:t>
      </w:r>
      <w:r>
        <w:rPr>
          <w:rStyle w:val="163"/>
          <w:b/>
          <w:bCs/>
        </w:rPr>
        <w:br/>
        <w:t>действиях соответствующих должностных лиц и др.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Корыстным преступлениям, связанным с использованием</w:t>
      </w:r>
      <w:r>
        <w:rPr>
          <w:rStyle w:val="163"/>
          <w:b/>
          <w:bCs/>
        </w:rPr>
        <w:br/>
        <w:t>финансовых информационных систем, способствует чаще всего</w:t>
      </w:r>
      <w:r>
        <w:rPr>
          <w:rStyle w:val="163"/>
          <w:b/>
          <w:bCs/>
        </w:rPr>
        <w:br/>
        <w:t>обстановка слабого контроля за порядком работы в информаци-</w:t>
      </w:r>
      <w:r>
        <w:rPr>
          <w:rStyle w:val="163"/>
          <w:b/>
          <w:bCs/>
        </w:rPr>
        <w:br/>
        <w:t>онной системе, недостаточная защищ</w:t>
      </w:r>
      <w:r>
        <w:rPr>
          <w:rStyle w:val="163"/>
          <w:b/>
          <w:bCs/>
        </w:rPr>
        <w:t>енность информационных</w:t>
      </w:r>
      <w:r>
        <w:rPr>
          <w:rStyle w:val="163"/>
          <w:b/>
          <w:bCs/>
        </w:rPr>
        <w:br/>
        <w:t>систем от неправомерного доступа.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Для финансовых преступлений характерно их совершение ор-</w:t>
      </w:r>
      <w:r>
        <w:rPr>
          <w:rStyle w:val="163"/>
          <w:b/>
          <w:bCs/>
        </w:rPr>
        <w:br/>
        <w:t>ганизованными преступными группами, что предполагает тща-</w:t>
      </w:r>
      <w:r>
        <w:rPr>
          <w:rStyle w:val="163"/>
          <w:b/>
          <w:bCs/>
        </w:rPr>
        <w:br/>
        <w:t>тельную подготовку к совершению преступлений и активные</w:t>
      </w:r>
      <w:r>
        <w:rPr>
          <w:rStyle w:val="163"/>
          <w:b/>
          <w:bCs/>
        </w:rPr>
        <w:br/>
        <w:t xml:space="preserve">меры по противодействию </w:t>
      </w:r>
      <w:r>
        <w:rPr>
          <w:rStyle w:val="163"/>
          <w:b/>
          <w:bCs/>
        </w:rPr>
        <w:t>расследованию таких преступлений.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Участники финансовых преступлений по степени участия и</w:t>
      </w:r>
      <w:r>
        <w:rPr>
          <w:rStyle w:val="163"/>
          <w:b/>
          <w:bCs/>
        </w:rPr>
        <w:br/>
        <w:t>выполняемым функциям могут быть разделены на организато-</w:t>
      </w:r>
      <w:r>
        <w:rPr>
          <w:rStyle w:val="163"/>
          <w:b/>
          <w:bCs/>
        </w:rPr>
        <w:br/>
        <w:t>ров, исполнителей, технических помощников, консультантов.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Часто злоумышленники являются сотрудниками кредитног</w:t>
      </w:r>
      <w:r>
        <w:rPr>
          <w:rStyle w:val="163"/>
          <w:b/>
          <w:bCs/>
        </w:rPr>
        <w:t>о</w:t>
      </w:r>
      <w:r>
        <w:rPr>
          <w:rStyle w:val="163"/>
          <w:b/>
          <w:bCs/>
        </w:rPr>
        <w:br/>
        <w:t>учреждения и выполняют функции организаторов и основных</w:t>
      </w:r>
      <w:r>
        <w:rPr>
          <w:rStyle w:val="163"/>
          <w:b/>
          <w:bCs/>
        </w:rPr>
        <w:br/>
        <w:t>«выгодоприобретателей» от проводимых операций. Вместе с тем</w:t>
      </w:r>
      <w:r>
        <w:rPr>
          <w:rStyle w:val="163"/>
          <w:b/>
          <w:bCs/>
        </w:rPr>
        <w:br/>
        <w:t>такие лица могут привлекаться для содействия совершению пре-</w:t>
      </w:r>
      <w:r>
        <w:rPr>
          <w:rStyle w:val="163"/>
          <w:b/>
          <w:bCs/>
        </w:rPr>
        <w:br/>
        <w:t>ступления изнутри кредитного учреждения в качестве исполни-</w:t>
      </w:r>
      <w:r>
        <w:rPr>
          <w:rStyle w:val="163"/>
          <w:b/>
          <w:bCs/>
        </w:rPr>
        <w:br/>
        <w:t>телей.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Мотивом со</w:t>
      </w:r>
      <w:r>
        <w:rPr>
          <w:rStyle w:val="163"/>
          <w:b/>
          <w:bCs/>
        </w:rPr>
        <w:t>участия являются как корыстные цели, так и за-</w:t>
      </w:r>
      <w:r>
        <w:rPr>
          <w:rStyle w:val="163"/>
          <w:b/>
          <w:bCs/>
        </w:rPr>
        <w:br/>
        <w:t>щита от угрозы каких-либо неблагоприятных последствий для</w:t>
      </w:r>
      <w:r>
        <w:rPr>
          <w:rStyle w:val="163"/>
          <w:b/>
          <w:bCs/>
        </w:rPr>
        <w:br/>
        <w:t>себя и близких. Последнее свойственно для второстепенных уча-</w:t>
      </w:r>
      <w:r>
        <w:rPr>
          <w:rStyle w:val="163"/>
          <w:b/>
          <w:bCs/>
        </w:rPr>
        <w:br/>
        <w:t>стников группы.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Организаторы преступной операции, как правило, не афи-</w:t>
      </w:r>
      <w:r>
        <w:rPr>
          <w:rStyle w:val="163"/>
          <w:b/>
          <w:bCs/>
        </w:rPr>
        <w:br/>
        <w:t>шируют своего учас</w:t>
      </w:r>
      <w:r>
        <w:rPr>
          <w:rStyle w:val="163"/>
          <w:b/>
          <w:bCs/>
        </w:rPr>
        <w:t>тия и предпочитают сократить количество</w:t>
      </w:r>
      <w:r>
        <w:rPr>
          <w:rStyle w:val="163"/>
          <w:b/>
          <w:bCs/>
        </w:rPr>
        <w:br/>
        <w:t>контактов с второстепенными участниками операции. Приме-</w:t>
      </w:r>
      <w:r>
        <w:rPr>
          <w:rStyle w:val="163"/>
          <w:b/>
          <w:bCs/>
        </w:rPr>
        <w:br/>
        <w:t>нительно к легализации преступных капиталов такие лица</w:t>
      </w:r>
      <w:r>
        <w:rPr>
          <w:rStyle w:val="163"/>
          <w:b/>
          <w:bCs/>
        </w:rPr>
        <w:br/>
        <w:t>часто являются действительными выгодоприобретателями по</w:t>
      </w:r>
      <w:r>
        <w:rPr>
          <w:rStyle w:val="163"/>
          <w:b/>
          <w:bCs/>
        </w:rPr>
        <w:br/>
        <w:t>сделкам.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Непосредственные исполнители чаще всего</w:t>
      </w:r>
      <w:r>
        <w:rPr>
          <w:rStyle w:val="163"/>
          <w:b/>
          <w:bCs/>
        </w:rPr>
        <w:t xml:space="preserve"> ограниченно ос-</w:t>
      </w:r>
      <w:r>
        <w:rPr>
          <w:rStyle w:val="163"/>
          <w:b/>
          <w:bCs/>
        </w:rPr>
        <w:br/>
        <w:t>ведомлены о сути всей операции и имеют отношение только к</w:t>
      </w:r>
      <w:r>
        <w:rPr>
          <w:rStyle w:val="163"/>
          <w:b/>
          <w:bCs/>
        </w:rPr>
        <w:br/>
        <w:t>какой-либо ее части. Манипулирование информацией призвано</w:t>
      </w:r>
      <w:r>
        <w:rPr>
          <w:rStyle w:val="163"/>
          <w:b/>
          <w:bCs/>
        </w:rPr>
        <w:br/>
        <w:t>обезопасить организаторов преступлений от разоблачения. Как</w:t>
      </w:r>
      <w:r>
        <w:rPr>
          <w:rStyle w:val="163"/>
          <w:b/>
          <w:bCs/>
        </w:rPr>
        <w:br/>
        <w:t>правило, исполнителей подбирают из числа нуждающихся в бы-</w:t>
      </w:r>
      <w:r>
        <w:rPr>
          <w:rStyle w:val="163"/>
          <w:b/>
          <w:bCs/>
        </w:rPr>
        <w:br/>
        <w:t>стро</w:t>
      </w:r>
      <w:r>
        <w:rPr>
          <w:rStyle w:val="163"/>
          <w:b/>
          <w:bCs/>
        </w:rPr>
        <w:t>м заработке и не располагающих самостоятельными источ-</w:t>
      </w:r>
      <w:r>
        <w:rPr>
          <w:rStyle w:val="163"/>
          <w:b/>
          <w:bCs/>
        </w:rPr>
        <w:br/>
        <w:t>никами дохода либо не удовлетворенных уровнем своих доходов</w:t>
      </w:r>
      <w:r>
        <w:rPr>
          <w:rStyle w:val="163"/>
          <w:b/>
          <w:bCs/>
        </w:rPr>
        <w:br/>
        <w:t>от основных видов деятельности. В случае возникновения риска</w:t>
      </w:r>
      <w:r>
        <w:rPr>
          <w:rStyle w:val="163"/>
          <w:b/>
          <w:bCs/>
        </w:rPr>
        <w:br/>
        <w:t>уголовной ответственности именно на них возлагается роль</w:t>
      </w:r>
      <w:r>
        <w:rPr>
          <w:rStyle w:val="163"/>
          <w:b/>
          <w:bCs/>
        </w:rPr>
        <w:br/>
        <w:t>«главных» участников.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Т</w:t>
      </w:r>
      <w:r>
        <w:rPr>
          <w:rStyle w:val="163"/>
          <w:b/>
          <w:bCs/>
        </w:rPr>
        <w:t>ехнические помощники обычно привлекаются для решения</w:t>
      </w:r>
      <w:r>
        <w:rPr>
          <w:rStyle w:val="163"/>
          <w:b/>
          <w:bCs/>
        </w:rPr>
        <w:br/>
        <w:t>организационных и технических задач преступных операций,</w:t>
      </w:r>
      <w:r>
        <w:rPr>
          <w:rStyle w:val="163"/>
          <w:b/>
          <w:bCs/>
        </w:rPr>
        <w:br/>
        <w:t>например, для изготовления поддельных пластиковых банков-</w:t>
      </w:r>
      <w:r>
        <w:rPr>
          <w:rStyle w:val="163"/>
          <w:b/>
          <w:bCs/>
        </w:rPr>
        <w:br/>
        <w:t>ских карт, организации доступа к базам данных, изготовления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поддельных документов и т.п.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Консультанты оказывают помощь в создании информацион-</w:t>
      </w:r>
      <w:r>
        <w:rPr>
          <w:rStyle w:val="163"/>
          <w:b/>
          <w:bCs/>
        </w:rPr>
        <w:br/>
        <w:t>ной модели предполагаемой операции, в разработке финансовых</w:t>
      </w:r>
      <w:r>
        <w:rPr>
          <w:rStyle w:val="163"/>
          <w:b/>
          <w:bCs/>
        </w:rPr>
        <w:br/>
        <w:t>схем по отмыванию похищенных капиталов; в разъяснении тех-</w:t>
      </w:r>
      <w:r>
        <w:rPr>
          <w:rStyle w:val="163"/>
          <w:b/>
          <w:bCs/>
        </w:rPr>
        <w:br/>
        <w:t>нологий финансовых операций и т.д.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Участники финансовых преступлений, как правило,</w:t>
      </w:r>
      <w:r>
        <w:rPr>
          <w:rStyle w:val="163"/>
          <w:b/>
          <w:bCs/>
        </w:rPr>
        <w:t xml:space="preserve"> облада-</w:t>
      </w:r>
      <w:r>
        <w:rPr>
          <w:rStyle w:val="163"/>
          <w:b/>
          <w:bCs/>
        </w:rPr>
        <w:br/>
        <w:t>ют высоким уровнем образования и значительным опытом пред-</w:t>
      </w:r>
      <w:r>
        <w:rPr>
          <w:rStyle w:val="163"/>
          <w:b/>
          <w:bCs/>
        </w:rPr>
        <w:br/>
        <w:t>принимательской (консультационной, банковской) деятельно-</w:t>
      </w:r>
      <w:r>
        <w:rPr>
          <w:rStyle w:val="163"/>
          <w:b/>
          <w:bCs/>
        </w:rPr>
        <w:br/>
        <w:t>сти. Типичной является профессиональная принадлежность к</w:t>
      </w:r>
      <w:r>
        <w:rPr>
          <w:rStyle w:val="163"/>
          <w:b/>
          <w:bCs/>
        </w:rPr>
        <w:br/>
        <w:t>сфере финансовых услуг. Нередко, преступные операции явля-</w:t>
      </w:r>
      <w:r>
        <w:rPr>
          <w:rStyle w:val="163"/>
          <w:b/>
          <w:bCs/>
        </w:rPr>
        <w:br/>
        <w:t>ются для них о</w:t>
      </w:r>
      <w:r>
        <w:rPr>
          <w:rStyle w:val="163"/>
          <w:b/>
          <w:bCs/>
        </w:rPr>
        <w:t>сновным видом доходной деятельности. Для чле-</w:t>
      </w:r>
      <w:r>
        <w:rPr>
          <w:rStyle w:val="163"/>
          <w:b/>
          <w:bCs/>
        </w:rPr>
        <w:br/>
        <w:t>нов ОПГ характерно наличие опыта успешных финансовых</w:t>
      </w:r>
      <w:r>
        <w:rPr>
          <w:rStyle w:val="163"/>
          <w:b/>
          <w:bCs/>
        </w:rPr>
        <w:br/>
        <w:t>преступлений в прошлом, в том числе не раскрытых правоохра-</w:t>
      </w:r>
      <w:r>
        <w:rPr>
          <w:rStyle w:val="163"/>
          <w:b/>
          <w:bCs/>
        </w:rPr>
        <w:br/>
        <w:t>нительными органами.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Группы финансовых мошенников в зависимости от масшта-</w:t>
      </w:r>
      <w:r>
        <w:rPr>
          <w:rStyle w:val="163"/>
          <w:b/>
          <w:bCs/>
        </w:rPr>
        <w:br/>
        <w:t>бов деятельности харак</w:t>
      </w:r>
      <w:r>
        <w:rPr>
          <w:rStyle w:val="163"/>
          <w:b/>
          <w:bCs/>
        </w:rPr>
        <w:t>теризуются разной степенью устойчиво-</w:t>
      </w:r>
      <w:r>
        <w:rPr>
          <w:rStyle w:val="163"/>
          <w:b/>
          <w:bCs/>
        </w:rPr>
        <w:br/>
        <w:t>сти. Для незаконной банковской деятельности характерна отно-</w:t>
      </w:r>
      <w:r>
        <w:rPr>
          <w:rStyle w:val="163"/>
          <w:b/>
          <w:bCs/>
        </w:rPr>
        <w:br/>
        <w:t>сительно высокая численность и длительность существования.</w:t>
      </w:r>
      <w:r>
        <w:rPr>
          <w:rStyle w:val="163"/>
          <w:b/>
          <w:bCs/>
        </w:rPr>
        <w:br/>
        <w:t>Такими же свойствами отличаются структуры, занимающиеся</w:t>
      </w:r>
      <w:r>
        <w:rPr>
          <w:rStyle w:val="163"/>
          <w:b/>
          <w:bCs/>
        </w:rPr>
        <w:br/>
        <w:t>легализацией преступных капиталов, в отлич</w:t>
      </w:r>
      <w:r>
        <w:rPr>
          <w:rStyle w:val="163"/>
          <w:b/>
          <w:bCs/>
        </w:rPr>
        <w:t>ие от групп ориен-</w:t>
      </w:r>
      <w:r>
        <w:rPr>
          <w:rStyle w:val="163"/>
          <w:b/>
          <w:bCs/>
        </w:rPr>
        <w:br/>
        <w:t>тированных на разовые операции в отдельных регионах или в</w:t>
      </w:r>
      <w:r>
        <w:rPr>
          <w:rStyle w:val="163"/>
          <w:b/>
          <w:bCs/>
        </w:rPr>
        <w:br/>
        <w:t>отношении отдельных кредитных структур.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429"/>
          <w:headerReference w:type="default" r:id="rId430"/>
          <w:pgSz w:w="11909" w:h="16834"/>
          <w:pgMar w:top="1430" w:right="1440" w:bottom="1430" w:left="1440" w:header="0" w:footer="3" w:gutter="0"/>
          <w:pgNumType w:start="662"/>
          <w:cols w:space="720"/>
          <w:noEndnote/>
          <w:docGrid w:linePitch="360"/>
        </w:sectPr>
      </w:pPr>
      <w:r>
        <w:rPr>
          <w:rStyle w:val="163"/>
          <w:b/>
          <w:bCs/>
        </w:rPr>
        <w:t>Круг обстоятельств, подлежащих установлению в каждом</w:t>
      </w:r>
      <w:r>
        <w:rPr>
          <w:rStyle w:val="163"/>
          <w:b/>
          <w:bCs/>
        </w:rPr>
        <w:br/>
        <w:t>случае, определяется квалификацией преступных действий.</w:t>
      </w:r>
      <w:r>
        <w:rPr>
          <w:rStyle w:val="163"/>
          <w:b/>
          <w:bCs/>
        </w:rPr>
        <w:br/>
        <w:t>Среди наиболее значимых для пр</w:t>
      </w:r>
      <w:r>
        <w:rPr>
          <w:rStyle w:val="163"/>
          <w:b/>
          <w:bCs/>
        </w:rPr>
        <w:t>одвижения расследования на</w:t>
      </w:r>
      <w:r>
        <w:rPr>
          <w:rStyle w:val="163"/>
          <w:b/>
          <w:bCs/>
        </w:rPr>
        <w:br/>
        <w:t>первоначальном этапе находятся сведения об источнике прове-</w:t>
      </w:r>
      <w:r>
        <w:rPr>
          <w:rStyle w:val="163"/>
          <w:b/>
          <w:bCs/>
        </w:rPr>
        <w:br/>
        <w:t>ряемого капитала; способах и средствах его увода из-под кон-</w:t>
      </w:r>
      <w:r>
        <w:rPr>
          <w:rStyle w:val="163"/>
          <w:b/>
          <w:bCs/>
        </w:rPr>
        <w:br/>
        <w:t>троля собственника; круге участников финансовой операции;</w:t>
      </w:r>
      <w:r>
        <w:rPr>
          <w:rStyle w:val="163"/>
          <w:b/>
          <w:bCs/>
        </w:rPr>
        <w:br/>
        <w:t xml:space="preserve">роли каждого участника; местонахождении незаконно </w:t>
      </w:r>
      <w:r>
        <w:rPr>
          <w:rStyle w:val="163"/>
          <w:b/>
          <w:bCs/>
        </w:rPr>
        <w:t>полу-</w:t>
      </w:r>
      <w:r>
        <w:rPr>
          <w:rStyle w:val="163"/>
          <w:b/>
          <w:bCs/>
        </w:rPr>
        <w:br/>
        <w:t>ченных капиталах в момент расследования для их фиксации и</w:t>
      </w:r>
      <w:r>
        <w:rPr>
          <w:rStyle w:val="163"/>
          <w:b/>
          <w:bCs/>
        </w:rPr>
        <w:br/>
        <w:t>изъятия.</w:t>
      </w:r>
    </w:p>
    <w:p w:rsidR="00A86078" w:rsidRDefault="00F4381D">
      <w:pPr>
        <w:pStyle w:val="86"/>
        <w:keepNext/>
        <w:keepLines/>
        <w:shd w:val="clear" w:color="auto" w:fill="auto"/>
      </w:pPr>
      <w:bookmarkStart w:id="159" w:name="bookmark158"/>
      <w:r>
        <w:rPr>
          <w:rStyle w:val="89"/>
          <w:b/>
          <w:bCs/>
        </w:rPr>
        <w:lastRenderedPageBreak/>
        <w:t>§ 2. Типовые следственные ситуации и особенности</w:t>
      </w:r>
      <w:r>
        <w:rPr>
          <w:rStyle w:val="89"/>
          <w:b/>
          <w:bCs/>
        </w:rPr>
        <w:br/>
        <w:t>расследования</w:t>
      </w:r>
      <w:bookmarkEnd w:id="159"/>
    </w:p>
    <w:p w:rsidR="00A86078" w:rsidRDefault="00F4381D">
      <w:pPr>
        <w:pStyle w:val="160"/>
        <w:shd w:val="clear" w:color="auto" w:fill="auto"/>
        <w:spacing w:line="230" w:lineRule="exact"/>
        <w:ind w:firstLine="0"/>
      </w:pPr>
      <w:r>
        <w:rPr>
          <w:rStyle w:val="163"/>
          <w:b/>
          <w:bCs/>
        </w:rPr>
        <w:t>Ситуационные особенности расследования финансовых преступ-</w:t>
      </w:r>
      <w:r>
        <w:rPr>
          <w:rStyle w:val="163"/>
          <w:b/>
          <w:bCs/>
        </w:rPr>
        <w:br/>
        <w:t>лений во многом определяются не только характером поводов,</w:t>
      </w:r>
      <w:r>
        <w:rPr>
          <w:rStyle w:val="163"/>
          <w:b/>
          <w:bCs/>
        </w:rPr>
        <w:br/>
        <w:t>по</w:t>
      </w:r>
      <w:r>
        <w:rPr>
          <w:rStyle w:val="163"/>
          <w:b/>
          <w:bCs/>
        </w:rPr>
        <w:t>служивших началу расследования, но и спецификой докумен-</w:t>
      </w:r>
      <w:r>
        <w:rPr>
          <w:rStyle w:val="163"/>
          <w:b/>
          <w:bCs/>
        </w:rPr>
        <w:br/>
        <w:t>тооборота и движения денежных средств в этой сфере экономи-</w:t>
      </w:r>
      <w:r>
        <w:rPr>
          <w:rStyle w:val="163"/>
          <w:b/>
          <w:bCs/>
        </w:rPr>
        <w:br/>
        <w:t>ческой деятельности. В связи с этим при расследовании таких</w:t>
      </w:r>
      <w:r>
        <w:rPr>
          <w:rStyle w:val="163"/>
          <w:b/>
          <w:bCs/>
        </w:rPr>
        <w:br/>
        <w:t>преступлений следует использовать с максимальной пользой</w:t>
      </w:r>
      <w:r>
        <w:rPr>
          <w:rStyle w:val="163"/>
          <w:b/>
          <w:bCs/>
        </w:rPr>
        <w:br/>
        <w:t>предварительно получен</w:t>
      </w:r>
      <w:r>
        <w:rPr>
          <w:rStyle w:val="163"/>
          <w:b/>
          <w:bCs/>
        </w:rPr>
        <w:t>ную информацию от служб экономиче-</w:t>
      </w:r>
      <w:r>
        <w:rPr>
          <w:rStyle w:val="163"/>
          <w:b/>
          <w:bCs/>
        </w:rPr>
        <w:br/>
        <w:t>ской безопасности финансово-кредитных учреждений.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Поскольку возбуждение анализируемых уголовных дел в ряде</w:t>
      </w:r>
      <w:r>
        <w:rPr>
          <w:rStyle w:val="163"/>
          <w:b/>
          <w:bCs/>
        </w:rPr>
        <w:br/>
        <w:t>случаев зависит от решения самой организации, которой причи-</w:t>
      </w:r>
      <w:r>
        <w:rPr>
          <w:rStyle w:val="163"/>
          <w:b/>
          <w:bCs/>
        </w:rPr>
        <w:br/>
        <w:t>нен ущерб (ст. 23 УПК РФ), а факт возбуждения уголовн</w:t>
      </w:r>
      <w:r>
        <w:rPr>
          <w:rStyle w:val="163"/>
          <w:b/>
          <w:bCs/>
        </w:rPr>
        <w:t>ого дела</w:t>
      </w:r>
      <w:r>
        <w:rPr>
          <w:rStyle w:val="163"/>
          <w:b/>
          <w:bCs/>
        </w:rPr>
        <w:br/>
        <w:t>может негативно повлиять на репутацию банка или иного кредит-</w:t>
      </w:r>
      <w:r>
        <w:rPr>
          <w:rStyle w:val="163"/>
          <w:b/>
          <w:bCs/>
        </w:rPr>
        <w:br/>
        <w:t>ного учреждения и тем самым повлечь убытки, то такая информа-</w:t>
      </w:r>
      <w:r>
        <w:rPr>
          <w:rStyle w:val="163"/>
          <w:b/>
          <w:bCs/>
        </w:rPr>
        <w:br/>
        <w:t>ция обычно передается в органы расследования только тогда, ко-</w:t>
      </w:r>
      <w:r>
        <w:rPr>
          <w:rStyle w:val="163"/>
          <w:b/>
          <w:bCs/>
        </w:rPr>
        <w:br/>
        <w:t>гда внутренние структуры банка не справляются с задачами</w:t>
      </w:r>
      <w:r>
        <w:rPr>
          <w:rStyle w:val="163"/>
          <w:b/>
          <w:bCs/>
        </w:rPr>
        <w:br/>
        <w:t>выя</w:t>
      </w:r>
      <w:r>
        <w:rPr>
          <w:rStyle w:val="163"/>
          <w:b/>
          <w:bCs/>
        </w:rPr>
        <w:t>вления, предотвращения хищения, возврата похищенных</w:t>
      </w:r>
      <w:r>
        <w:rPr>
          <w:rStyle w:val="163"/>
          <w:b/>
          <w:bCs/>
        </w:rPr>
        <w:br/>
        <w:t>средств либо того требуют правила банковского контроля.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Следственные ситуации первоначального этапа расследова-</w:t>
      </w:r>
      <w:r>
        <w:rPr>
          <w:rStyle w:val="163"/>
          <w:b/>
          <w:bCs/>
        </w:rPr>
        <w:br/>
        <w:t>ния можно разделить в зависимости от источника получения</w:t>
      </w:r>
      <w:r>
        <w:rPr>
          <w:rStyle w:val="163"/>
          <w:b/>
          <w:bCs/>
        </w:rPr>
        <w:br/>
        <w:t xml:space="preserve">первичной информации о совершенном </w:t>
      </w:r>
      <w:r>
        <w:rPr>
          <w:rStyle w:val="163"/>
          <w:b/>
          <w:bCs/>
        </w:rPr>
        <w:t>(продолжаемом), или го-</w:t>
      </w:r>
      <w:r>
        <w:rPr>
          <w:rStyle w:val="163"/>
          <w:b/>
          <w:bCs/>
        </w:rPr>
        <w:br/>
        <w:t>товящемся преступлении.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Ситуация 1 — информации о совершенном или еще неокон-</w:t>
      </w:r>
      <w:r>
        <w:rPr>
          <w:rStyle w:val="163"/>
          <w:b/>
          <w:bCs/>
        </w:rPr>
        <w:br/>
        <w:t>ченном преступлении поступила от службы безопасности (руко-</w:t>
      </w:r>
      <w:r>
        <w:rPr>
          <w:rStyle w:val="163"/>
          <w:b/>
          <w:bCs/>
        </w:rPr>
        <w:br/>
        <w:t>водства) финансово-кредитного учреждения. Известны ис-</w:t>
      </w:r>
      <w:r>
        <w:rPr>
          <w:rStyle w:val="163"/>
          <w:b/>
          <w:bCs/>
        </w:rPr>
        <w:br/>
        <w:t>полнители подозрительных операций. Имею</w:t>
      </w:r>
      <w:r>
        <w:rPr>
          <w:rStyle w:val="163"/>
          <w:b/>
          <w:bCs/>
        </w:rPr>
        <w:t>тся сведения об</w:t>
      </w:r>
      <w:r>
        <w:rPr>
          <w:rStyle w:val="163"/>
          <w:b/>
          <w:bCs/>
        </w:rPr>
        <w:br/>
        <w:t>источниках поступления изучаемых капиталов, непосредствен-</w:t>
      </w:r>
      <w:r>
        <w:rPr>
          <w:rStyle w:val="163"/>
          <w:b/>
          <w:bCs/>
        </w:rPr>
        <w:br/>
        <w:t>ных получателях денег в результате распоряжений по счету и</w:t>
      </w:r>
      <w:r>
        <w:rPr>
          <w:rStyle w:val="163"/>
          <w:b/>
          <w:bCs/>
        </w:rPr>
        <w:br/>
        <w:t>банках-корреспондентах, а также достаточно большой объем до-</w:t>
      </w:r>
      <w:r>
        <w:rPr>
          <w:rStyle w:val="163"/>
          <w:b/>
          <w:bCs/>
        </w:rPr>
        <w:br/>
        <w:t>кументов, подготовленных подразделением кредитной организа-</w:t>
      </w:r>
      <w:r>
        <w:rPr>
          <w:rStyle w:val="163"/>
          <w:b/>
          <w:bCs/>
        </w:rPr>
        <w:br/>
        <w:t>ц</w:t>
      </w:r>
      <w:r>
        <w:rPr>
          <w:rStyle w:val="163"/>
          <w:b/>
          <w:bCs/>
        </w:rPr>
        <w:t>ии. Со стороны банка оказывается техническая и организаци-</w:t>
      </w:r>
      <w:r>
        <w:rPr>
          <w:rStyle w:val="163"/>
          <w:b/>
          <w:bCs/>
        </w:rPr>
        <w:br/>
        <w:t>онная поддержка.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Действия следователя направляются на установление действи-</w:t>
      </w:r>
      <w:r>
        <w:rPr>
          <w:rStyle w:val="163"/>
          <w:b/>
          <w:bCs/>
        </w:rPr>
        <w:br/>
        <w:t>тельных выгодоприобретателей по финансовой операции, розыск</w:t>
      </w:r>
      <w:r>
        <w:rPr>
          <w:rStyle w:val="163"/>
          <w:b/>
          <w:bCs/>
        </w:rPr>
        <w:br/>
        <w:t>и наложение ареста на похищенные, легализуемые активы.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Ситуац</w:t>
      </w:r>
      <w:r>
        <w:rPr>
          <w:rStyle w:val="163"/>
          <w:b/>
          <w:bCs/>
        </w:rPr>
        <w:t>ия 2 — выявлены финансовые правонарушения в ходе</w:t>
      </w:r>
      <w:r>
        <w:rPr>
          <w:rStyle w:val="163"/>
          <w:b/>
          <w:bCs/>
        </w:rPr>
        <w:br/>
        <w:t>расследования другого (смежного, сопутствующего) преступле-</w:t>
      </w:r>
      <w:r>
        <w:rPr>
          <w:rStyle w:val="163"/>
          <w:b/>
          <w:bCs/>
        </w:rPr>
        <w:br/>
        <w:t>ния. Имеются указания на факты совершения подозрительных</w:t>
      </w:r>
      <w:r>
        <w:rPr>
          <w:rStyle w:val="163"/>
          <w:b/>
          <w:bCs/>
        </w:rPr>
        <w:br/>
        <w:t>операций, о непогашенных задолженностях перед кредитными</w:t>
      </w:r>
      <w:r>
        <w:rPr>
          <w:rStyle w:val="163"/>
          <w:b/>
          <w:bCs/>
        </w:rPr>
        <w:br/>
        <w:t xml:space="preserve">учреждениями, о задолженности по </w:t>
      </w:r>
      <w:r>
        <w:rPr>
          <w:rStyle w:val="163"/>
          <w:b/>
          <w:bCs/>
        </w:rPr>
        <w:t>налогам. Известны обстоя-</w:t>
      </w:r>
      <w:r>
        <w:rPr>
          <w:rStyle w:val="163"/>
          <w:b/>
          <w:bCs/>
        </w:rPr>
        <w:br/>
        <w:t>тельства крупных необъясненных доходов (расходов) подозре-</w:t>
      </w:r>
      <w:r>
        <w:rPr>
          <w:rStyle w:val="163"/>
          <w:b/>
          <w:bCs/>
        </w:rPr>
        <w:br/>
        <w:t>ваемых лиц.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подобных случаях следует сосредоточить усилия на полу-</w:t>
      </w:r>
      <w:r>
        <w:rPr>
          <w:rStyle w:val="163"/>
          <w:b/>
          <w:bCs/>
        </w:rPr>
        <w:br/>
        <w:t>чении доказательств из иных, чем кредитные организации, ис-</w:t>
      </w:r>
      <w:r>
        <w:rPr>
          <w:rStyle w:val="163"/>
          <w:b/>
          <w:bCs/>
        </w:rPr>
        <w:br/>
        <w:t>точников и учреждений. Документальные дока</w:t>
      </w:r>
      <w:r>
        <w:rPr>
          <w:rStyle w:val="163"/>
          <w:b/>
          <w:bCs/>
        </w:rPr>
        <w:t>зательства произ-</w:t>
      </w:r>
      <w:r>
        <w:rPr>
          <w:rStyle w:val="163"/>
          <w:b/>
          <w:bCs/>
        </w:rPr>
        <w:br/>
        <w:t>веденных операций могут быть обнаружены в таможенных</w:t>
      </w:r>
      <w:r>
        <w:rPr>
          <w:rStyle w:val="163"/>
          <w:b/>
          <w:bCs/>
        </w:rPr>
        <w:br/>
        <w:t>органах (при осуществлении экспортно-импортной деятельно-</w:t>
      </w:r>
      <w:r>
        <w:rPr>
          <w:rStyle w:val="163"/>
          <w:b/>
          <w:bCs/>
        </w:rPr>
        <w:br/>
        <w:t>сти); налоговых органах (сведения о налогоплательщике и за-</w:t>
      </w:r>
      <w:r>
        <w:rPr>
          <w:rStyle w:val="163"/>
          <w:b/>
          <w:bCs/>
        </w:rPr>
        <w:br/>
        <w:t>декларированных доходах, отчетность о его текущей деятельно-</w:t>
      </w:r>
      <w:r>
        <w:rPr>
          <w:rStyle w:val="163"/>
          <w:b/>
          <w:bCs/>
        </w:rPr>
        <w:br/>
        <w:t xml:space="preserve">сти); </w:t>
      </w:r>
      <w:r>
        <w:rPr>
          <w:rStyle w:val="163"/>
          <w:b/>
          <w:bCs/>
        </w:rPr>
        <w:t>подразделениях банковского контроля Банка России;</w:t>
      </w:r>
      <w:r>
        <w:rPr>
          <w:rStyle w:val="163"/>
          <w:b/>
          <w:bCs/>
        </w:rPr>
        <w:br/>
        <w:t>подразделениях финансового мониторинга; учреждениях Мини-</w:t>
      </w:r>
      <w:r>
        <w:rPr>
          <w:rStyle w:val="163"/>
          <w:b/>
          <w:bCs/>
        </w:rPr>
        <w:br/>
        <w:t>стерства юстиции РФ по регистрации прав на недвижимость и</w:t>
      </w:r>
      <w:r>
        <w:rPr>
          <w:rStyle w:val="163"/>
          <w:b/>
          <w:bCs/>
        </w:rPr>
        <w:br/>
        <w:t>сделок с ними; ГИБДД (регистрация транспортных средств); Фе-</w:t>
      </w:r>
      <w:r>
        <w:rPr>
          <w:rStyle w:val="163"/>
          <w:b/>
          <w:bCs/>
        </w:rPr>
        <w:br/>
        <w:t>деральной службы государствен</w:t>
      </w:r>
      <w:r>
        <w:rPr>
          <w:rStyle w:val="163"/>
          <w:b/>
          <w:bCs/>
        </w:rPr>
        <w:t>ной статистики (данные стати-</w:t>
      </w:r>
      <w:r>
        <w:rPr>
          <w:rStyle w:val="163"/>
          <w:b/>
          <w:bCs/>
        </w:rPr>
        <w:br/>
        <w:t>стической отчетности организации); у нотариусов (копии догово-</w:t>
      </w:r>
      <w:r>
        <w:rPr>
          <w:rStyle w:val="163"/>
          <w:b/>
          <w:bCs/>
        </w:rPr>
        <w:br/>
        <w:t>ров на куплю-продажу объектов недвижимости, образцы</w:t>
      </w:r>
      <w:r>
        <w:rPr>
          <w:rStyle w:val="163"/>
          <w:b/>
          <w:bCs/>
        </w:rPr>
        <w:br/>
        <w:t>подписей) и др.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Ситуация 3 — информация с признаками преступления в</w:t>
      </w:r>
      <w:r>
        <w:rPr>
          <w:rStyle w:val="163"/>
          <w:b/>
          <w:bCs/>
        </w:rPr>
        <w:br/>
        <w:t>финансово-кредитной сфере получена в ходе м</w:t>
      </w:r>
      <w:r>
        <w:rPr>
          <w:rStyle w:val="163"/>
          <w:b/>
          <w:bCs/>
        </w:rPr>
        <w:t>ероприятий</w:t>
      </w:r>
      <w:r>
        <w:rPr>
          <w:rStyle w:val="163"/>
          <w:b/>
          <w:bCs/>
        </w:rPr>
        <w:br/>
        <w:t>контрольно-ревизионных органов. Например, выявлены «подо-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зрительные» операций по легализации преступных капиталов,</w:t>
      </w:r>
      <w:r>
        <w:rPr>
          <w:rStyle w:val="163"/>
          <w:b/>
          <w:bCs/>
        </w:rPr>
        <w:br/>
        <w:t>данные о наличии существенной неистребуемой или необосно-</w:t>
      </w:r>
      <w:r>
        <w:rPr>
          <w:rStyle w:val="163"/>
          <w:b/>
          <w:bCs/>
        </w:rPr>
        <w:br/>
        <w:t>ванно списанной дебиторской (кредиторской) задолженности</w:t>
      </w:r>
      <w:r>
        <w:rPr>
          <w:rStyle w:val="163"/>
          <w:b/>
          <w:bCs/>
        </w:rPr>
        <w:br/>
        <w:t>клиентов (парт</w:t>
      </w:r>
      <w:r>
        <w:rPr>
          <w:rStyle w:val="163"/>
          <w:b/>
          <w:bCs/>
        </w:rPr>
        <w:t>неров) банка, перешедшей в категорию безна-</w:t>
      </w:r>
      <w:r>
        <w:rPr>
          <w:rStyle w:val="163"/>
          <w:b/>
          <w:bCs/>
        </w:rPr>
        <w:br/>
        <w:t>дежной или сомнительной для взыскания. Эта ситуация распро-</w:t>
      </w:r>
      <w:r>
        <w:rPr>
          <w:rStyle w:val="163"/>
          <w:b/>
          <w:bCs/>
        </w:rPr>
        <w:br/>
        <w:t>странена гораздо меньше первых двух. Основное внимание при</w:t>
      </w:r>
      <w:r>
        <w:rPr>
          <w:rStyle w:val="163"/>
          <w:b/>
          <w:bCs/>
        </w:rPr>
        <w:br/>
        <w:t>проведении мероприятий налогового (иного) контроля сосредо-</w:t>
      </w:r>
      <w:r>
        <w:rPr>
          <w:rStyle w:val="163"/>
          <w:b/>
          <w:bCs/>
        </w:rPr>
        <w:br/>
        <w:t xml:space="preserve">точено на соблюдении отраслевого </w:t>
      </w:r>
      <w:r>
        <w:rPr>
          <w:rStyle w:val="163"/>
          <w:b/>
          <w:bCs/>
        </w:rPr>
        <w:t>законодательства. Исследо-</w:t>
      </w:r>
      <w:r>
        <w:rPr>
          <w:rStyle w:val="163"/>
          <w:b/>
          <w:bCs/>
        </w:rPr>
        <w:br/>
        <w:t>ванию подвергаются специально предусмотренные законода-</w:t>
      </w:r>
      <w:r>
        <w:rPr>
          <w:rStyle w:val="163"/>
          <w:b/>
          <w:bCs/>
        </w:rPr>
        <w:br/>
        <w:t>тельством учетные и отчетные документы. Однако нарушения</w:t>
      </w:r>
      <w:r>
        <w:rPr>
          <w:rStyle w:val="163"/>
          <w:b/>
          <w:bCs/>
        </w:rPr>
        <w:br/>
        <w:t>процедур противодействия легализации могут быть выявлены в</w:t>
      </w:r>
      <w:r>
        <w:rPr>
          <w:rStyle w:val="163"/>
          <w:b/>
          <w:bCs/>
        </w:rPr>
        <w:br/>
        <w:t>результате контрольных проверок Банка России.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Характер ис</w:t>
      </w:r>
      <w:r>
        <w:rPr>
          <w:rStyle w:val="163"/>
          <w:b/>
          <w:bCs/>
        </w:rPr>
        <w:t>точника определяет не только объем первона-</w:t>
      </w:r>
      <w:r>
        <w:rPr>
          <w:rStyle w:val="163"/>
          <w:b/>
          <w:bCs/>
        </w:rPr>
        <w:br/>
        <w:t>чальной информации, но и круг осведомленных лиц, которые</w:t>
      </w:r>
      <w:r>
        <w:rPr>
          <w:rStyle w:val="163"/>
          <w:b/>
          <w:bCs/>
        </w:rPr>
        <w:br/>
        <w:t>могут быть привлечены к активным мероприятиям по задержа-</w:t>
      </w:r>
      <w:r>
        <w:rPr>
          <w:rStyle w:val="163"/>
          <w:b/>
          <w:bCs/>
        </w:rPr>
        <w:br/>
        <w:t>нию и изобличению подозреваемых лиц.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Типовыми следственными и процессуальными действиями во</w:t>
      </w:r>
      <w:r>
        <w:rPr>
          <w:rStyle w:val="163"/>
          <w:b/>
          <w:bCs/>
        </w:rPr>
        <w:br/>
        <w:t xml:space="preserve">всех </w:t>
      </w:r>
      <w:r>
        <w:rPr>
          <w:rStyle w:val="163"/>
          <w:b/>
          <w:bCs/>
        </w:rPr>
        <w:t>трех ситуациях являются: получение справок и документов</w:t>
      </w:r>
      <w:r>
        <w:rPr>
          <w:rStyle w:val="163"/>
          <w:b/>
          <w:bCs/>
        </w:rPr>
        <w:br/>
        <w:t>по запросам органа расследования; проведение ревизий и прове-</w:t>
      </w:r>
      <w:r>
        <w:rPr>
          <w:rStyle w:val="163"/>
          <w:b/>
          <w:bCs/>
        </w:rPr>
        <w:br/>
        <w:t>рок; выемка документов; допросы сотрудников банка, иных</w:t>
      </w:r>
      <w:r>
        <w:rPr>
          <w:rStyle w:val="163"/>
          <w:b/>
          <w:bCs/>
        </w:rPr>
        <w:br/>
        <w:t>лиц; назначение экономических, товароведческих, строитель-</w:t>
      </w:r>
      <w:r>
        <w:rPr>
          <w:rStyle w:val="163"/>
          <w:b/>
          <w:bCs/>
        </w:rPr>
        <w:br/>
        <w:t>ных и других экспертиз,</w:t>
      </w:r>
      <w:r>
        <w:rPr>
          <w:rStyle w:val="163"/>
          <w:b/>
          <w:bCs/>
        </w:rPr>
        <w:t xml:space="preserve"> технических экспертиз документов,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почерковедческих исследований. На этапе выявления продол-</w:t>
      </w:r>
      <w:r>
        <w:br/>
        <w:t>жаемой преступной деятельности производится документирова-</w:t>
      </w:r>
      <w:r>
        <w:br/>
        <w:t>ние силами органа дознания путем проведения комплекса</w:t>
      </w:r>
      <w:r>
        <w:br/>
        <w:t>оперативно-розыскных мероприятий.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В ходе </w:t>
      </w:r>
      <w:r>
        <w:rPr>
          <w:rStyle w:val="29"/>
        </w:rPr>
        <w:t>выемки (о</w:t>
      </w:r>
      <w:r>
        <w:rPr>
          <w:rStyle w:val="29"/>
        </w:rPr>
        <w:t xml:space="preserve">быска) </w:t>
      </w:r>
      <w:r>
        <w:t>в организации подлежат изъятию и</w:t>
      </w:r>
      <w:r>
        <w:br/>
        <w:t>исследованию следующие виды документов: устав (все редак-</w:t>
      </w:r>
      <w:r>
        <w:br/>
        <w:t>ции), все протоколы учредителей, свидетельство о регистрации,</w:t>
      </w:r>
      <w:r>
        <w:br/>
        <w:t>документы по лицензионной работе (лицензия, заявка на полу-</w:t>
      </w:r>
      <w:r>
        <w:br/>
        <w:t>чение лицензии, акты проверки соотве</w:t>
      </w:r>
      <w:r>
        <w:t>тствия), баланс (с прило-</w:t>
      </w:r>
      <w:r>
        <w:br/>
        <w:t>жениями) за весь исследуемый период, договоры и контракты</w:t>
      </w:r>
      <w:r>
        <w:br/>
        <w:t>(в том числе об аренде помещения), первичные бухгалтерские</w:t>
      </w:r>
      <w:r>
        <w:br/>
        <w:t>документы (приходные и расходные кассовые ордера, квитан-</w:t>
      </w:r>
      <w:r>
        <w:br/>
        <w:t>ции, товарные чеки), документы, связанные с кадровой ра</w:t>
      </w:r>
      <w:r>
        <w:t>ботой</w:t>
      </w:r>
      <w:r>
        <w:br/>
        <w:t>(штатное расписание, трудовой договор, договор о полной мате-</w:t>
      </w:r>
      <w:r>
        <w:br/>
        <w:t>риальной ответственности, должностная инструкция), докумен-</w:t>
      </w:r>
      <w:r>
        <w:br/>
        <w:t>ты по движению и сертификации товаров (карточки складского</w:t>
      </w:r>
      <w:r>
        <w:br/>
        <w:t>учета, сертификаты качества, соответствия, гигиенические сер-</w:t>
      </w:r>
      <w:r>
        <w:br/>
        <w:t>тификат</w:t>
      </w:r>
      <w:r>
        <w:t>ы, товарно-транспортные накладные, в том числе меж-</w:t>
      </w:r>
      <w:r>
        <w:br/>
        <w:t xml:space="preserve">дународные — </w:t>
      </w:r>
      <w:r>
        <w:rPr>
          <w:lang w:val="en-US" w:eastAsia="en-US" w:bidi="en-US"/>
        </w:rPr>
        <w:t xml:space="preserve">TIR), </w:t>
      </w:r>
      <w:r>
        <w:t>«черновые записи».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выемке (обыске) в банке, проводимом с разрешения</w:t>
      </w:r>
      <w:r>
        <w:br/>
        <w:t>суда, кроме уставных, кадровых документов и «черновых запи-</w:t>
      </w:r>
      <w:r>
        <w:br/>
        <w:t xml:space="preserve">сей» также изымаются кассовые документы (кассовые </w:t>
      </w:r>
      <w:r>
        <w:t>чеки,</w:t>
      </w:r>
      <w:r>
        <w:br/>
        <w:t>приходно-расходные кассовые ордера, инкассаторские ведомо-</w:t>
      </w:r>
      <w:r>
        <w:br/>
        <w:t>сти, вторые экземпляры платежных поручений и мемориальных</w:t>
      </w:r>
      <w:r>
        <w:br/>
        <w:t>ордеров за исследуемый период в «документах дня» банка, кор-</w:t>
      </w:r>
      <w:r>
        <w:br/>
        <w:t>респондирующих с «балансом дня», направляемом в подразделе-</w:t>
      </w:r>
      <w:r>
        <w:br/>
        <w:t>ние Централь</w:t>
      </w:r>
      <w:r>
        <w:t>ного банка РФ, где обслуживается данный банк,</w:t>
      </w:r>
      <w:r>
        <w:br/>
        <w:t>сводную выписку по кассе банка с приложением подлинников</w:t>
      </w:r>
      <w:r>
        <w:br/>
        <w:t>всех кассовых документов, сводную выписку по счетам юриди-</w:t>
      </w:r>
      <w:r>
        <w:br/>
        <w:t>ческих лиц (корпоративных клиентов) и физических лиц с при-</w:t>
      </w:r>
      <w:r>
        <w:br/>
        <w:t>ложением подлинников платежных (пл</w:t>
      </w:r>
      <w:r>
        <w:t>атежное поручение, ме-</w:t>
      </w:r>
      <w:r>
        <w:br/>
        <w:t>мориальный ордер и др.) и кассовых документов, выписки по</w:t>
      </w:r>
      <w:r>
        <w:br/>
        <w:t>всем корреспондентским счетам имеющихся у банка (и</w:t>
      </w:r>
      <w:r>
        <w:br/>
        <w:t>«соло» — корреспондентский счет исследуемого банка в другом</w:t>
      </w:r>
      <w:r>
        <w:br/>
        <w:t>банке, и «ностро» корреспондентский счет другого банка в ис-</w:t>
      </w:r>
      <w:r>
        <w:br/>
        <w:t>сле</w:t>
      </w:r>
      <w:r>
        <w:t>дуемом банке). В первую очередь следует установить контакт</w:t>
      </w:r>
      <w:r>
        <w:br/>
        <w:t>со службой финансового мониторинга банка и определить, вхо-</w:t>
      </w:r>
      <w:r>
        <w:br/>
        <w:t>дит ли преследуемое лицо в число «подозрительных» клиентов</w:t>
      </w:r>
      <w:r>
        <w:br/>
        <w:t>банка. Это позволит исключить изъятие излишней документа-</w:t>
      </w:r>
      <w:r>
        <w:br/>
      </w:r>
      <w:r>
        <w:lastRenderedPageBreak/>
        <w:t>ции и освободит от н</w:t>
      </w:r>
      <w:r>
        <w:t>енужных потерь времени и средств.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Поскольку операции по конвертации наличных денег произ-</w:t>
      </w:r>
      <w:r>
        <w:br/>
        <w:t>водятся через обменные пункты, то следует провести изъятие и</w:t>
      </w:r>
      <w:r>
        <w:br/>
      </w:r>
      <w:r>
        <w:rPr>
          <w:rStyle w:val="163"/>
        </w:rPr>
        <w:t>исследование документов о возможных фактах крупных обмен-</w:t>
      </w:r>
      <w:r>
        <w:rPr>
          <w:rStyle w:val="163"/>
        </w:rPr>
        <w:br/>
        <w:t>ных операций. Оценке подлежат свидетельство о р</w:t>
      </w:r>
      <w:r>
        <w:rPr>
          <w:rStyle w:val="163"/>
        </w:rPr>
        <w:t>егистрации</w:t>
      </w:r>
      <w:r>
        <w:rPr>
          <w:rStyle w:val="163"/>
        </w:rPr>
        <w:br/>
        <w:t>обменного пункта в территориальном подразделении Централь-</w:t>
      </w:r>
      <w:r>
        <w:rPr>
          <w:rStyle w:val="163"/>
        </w:rPr>
        <w:br/>
        <w:t>ного банка РФ, валютная лицензия банка, от которого открыт</w:t>
      </w:r>
      <w:r>
        <w:rPr>
          <w:rStyle w:val="163"/>
        </w:rPr>
        <w:br/>
        <w:t>обменный пункт, сертификат на кабину кассира, на лоток и на</w:t>
      </w:r>
      <w:r>
        <w:rPr>
          <w:rStyle w:val="163"/>
        </w:rPr>
        <w:br/>
        <w:t>стекло, приказ об открытии обменного пункта и установлении</w:t>
      </w:r>
      <w:r>
        <w:rPr>
          <w:rStyle w:val="163"/>
        </w:rPr>
        <w:br/>
        <w:t>лимита а</w:t>
      </w:r>
      <w:r>
        <w:rPr>
          <w:rStyle w:val="163"/>
        </w:rPr>
        <w:t>ванса, кадровые документы, копии справок строгой от-</w:t>
      </w:r>
      <w:r>
        <w:rPr>
          <w:rStyle w:val="163"/>
        </w:rPr>
        <w:br/>
        <w:t>четности по проведенным операциям, препроводительные инкас-</w:t>
      </w:r>
      <w:r>
        <w:rPr>
          <w:rStyle w:val="163"/>
        </w:rPr>
        <w:br/>
        <w:t>саторские ведомости (в том числе и на справки строгой отчетно-</w:t>
      </w:r>
      <w:r>
        <w:rPr>
          <w:rStyle w:val="163"/>
        </w:rPr>
        <w:br/>
        <w:t>сти), акты проверок работниками банка и государственных</w:t>
      </w:r>
      <w:r>
        <w:rPr>
          <w:rStyle w:val="163"/>
        </w:rPr>
        <w:br/>
        <w:t>органов.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расследован</w:t>
      </w:r>
      <w:r>
        <w:rPr>
          <w:rStyle w:val="163"/>
          <w:b/>
          <w:bCs/>
        </w:rPr>
        <w:t>ии данных преступлений предметом крими-</w:t>
      </w:r>
      <w:r>
        <w:rPr>
          <w:rStyle w:val="163"/>
          <w:b/>
          <w:bCs/>
        </w:rPr>
        <w:br/>
        <w:t>налистического анализа часто являются «подозрительные» опе-</w:t>
      </w:r>
      <w:r>
        <w:rPr>
          <w:rStyle w:val="163"/>
          <w:b/>
          <w:bCs/>
        </w:rPr>
        <w:br/>
        <w:t>рации юридических и физических лиц с денежными средствами</w:t>
      </w:r>
      <w:r>
        <w:rPr>
          <w:rStyle w:val="163"/>
          <w:b/>
          <w:bCs/>
        </w:rPr>
        <w:br/>
        <w:t>в наличной форме; операции по банковским счетам (вкладам);</w:t>
      </w:r>
      <w:r>
        <w:rPr>
          <w:rStyle w:val="163"/>
          <w:b/>
          <w:bCs/>
        </w:rPr>
        <w:br/>
        <w:t>операции, связанные с получением и пред</w:t>
      </w:r>
      <w:r>
        <w:rPr>
          <w:rStyle w:val="163"/>
          <w:b/>
          <w:bCs/>
        </w:rPr>
        <w:t>оставлением кредитов</w:t>
      </w:r>
      <w:r>
        <w:rPr>
          <w:rStyle w:val="163"/>
          <w:b/>
          <w:bCs/>
        </w:rPr>
        <w:br/>
        <w:t>(займов) в денежной форме; операции с ценными бумагами. При</w:t>
      </w:r>
      <w:r>
        <w:rPr>
          <w:rStyle w:val="163"/>
          <w:b/>
          <w:bCs/>
        </w:rPr>
        <w:br/>
        <w:t>этом важно иметь представление о сути этих операций.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Операции юридических и физических лиц с денежными</w:t>
      </w:r>
      <w:r>
        <w:rPr>
          <w:rStyle w:val="163"/>
          <w:b/>
          <w:bCs/>
        </w:rPr>
        <w:br/>
        <w:t>средствами в наличной форме выражаются в виде: необоснован-</w:t>
      </w:r>
      <w:r>
        <w:rPr>
          <w:rStyle w:val="163"/>
          <w:b/>
          <w:bCs/>
        </w:rPr>
        <w:br/>
        <w:t>ного характе</w:t>
      </w:r>
      <w:r>
        <w:rPr>
          <w:rStyle w:val="163"/>
          <w:b/>
          <w:bCs/>
        </w:rPr>
        <w:t>ром основной деятельности организации снятия со</w:t>
      </w:r>
      <w:r>
        <w:rPr>
          <w:rStyle w:val="163"/>
          <w:b/>
          <w:bCs/>
        </w:rPr>
        <w:br/>
        <w:t>счета или зачисления на счет юридического лица денежных</w:t>
      </w:r>
      <w:r>
        <w:rPr>
          <w:rStyle w:val="163"/>
          <w:b/>
          <w:bCs/>
        </w:rPr>
        <w:br/>
        <w:t>средств; продажи (покупки) наличной иностранной валюты фи-</w:t>
      </w:r>
      <w:r>
        <w:rPr>
          <w:rStyle w:val="163"/>
          <w:b/>
          <w:bCs/>
        </w:rPr>
        <w:br/>
        <w:t>зическими лицами; приобретения физическими лицами ценных</w:t>
      </w:r>
      <w:r>
        <w:rPr>
          <w:rStyle w:val="163"/>
          <w:b/>
          <w:bCs/>
        </w:rPr>
        <w:br/>
        <w:t xml:space="preserve">бумаг за наличный расчет; получения </w:t>
      </w:r>
      <w:r>
        <w:rPr>
          <w:rStyle w:val="163"/>
          <w:b/>
          <w:bCs/>
        </w:rPr>
        <w:t>физическим лицом денеж-</w:t>
      </w:r>
      <w:r>
        <w:rPr>
          <w:rStyle w:val="163"/>
          <w:b/>
          <w:bCs/>
        </w:rPr>
        <w:br/>
        <w:t>ных средств по чеку на предъявителя, выданному нерезидентом,</w:t>
      </w:r>
      <w:r>
        <w:rPr>
          <w:rStyle w:val="163"/>
          <w:b/>
          <w:bCs/>
        </w:rPr>
        <w:br/>
        <w:t>либо по чеку, сумма которого объявлена как выигрыш, и др.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Операции юридических и физических лиц по банковским</w:t>
      </w:r>
      <w:r>
        <w:rPr>
          <w:rStyle w:val="163"/>
          <w:b/>
          <w:bCs/>
        </w:rPr>
        <w:br/>
        <w:t>счетам (вкладам) выражаются в виде: зачисления наличных де-</w:t>
      </w:r>
      <w:r>
        <w:rPr>
          <w:rStyle w:val="163"/>
          <w:b/>
          <w:bCs/>
        </w:rPr>
        <w:br/>
        <w:t>н</w:t>
      </w:r>
      <w:r>
        <w:rPr>
          <w:rStyle w:val="163"/>
          <w:b/>
          <w:bCs/>
        </w:rPr>
        <w:t>ежных средств юридическим или физическим лицом на счета</w:t>
      </w:r>
      <w:r>
        <w:rPr>
          <w:rStyle w:val="163"/>
          <w:b/>
          <w:bCs/>
        </w:rPr>
        <w:br/>
        <w:t>(вклады) в течение одного дня в разных филиалах банка; зачис-</w:t>
      </w:r>
      <w:r>
        <w:rPr>
          <w:rStyle w:val="163"/>
          <w:b/>
          <w:bCs/>
        </w:rPr>
        <w:br/>
        <w:t>ления на счет (вклад) денежных средств, которые аккумулиру-</w:t>
      </w:r>
      <w:r>
        <w:rPr>
          <w:rStyle w:val="163"/>
          <w:b/>
          <w:bCs/>
        </w:rPr>
        <w:br/>
        <w:t>ются, а затем переводятся в другой банк (филиал), в том числе</w:t>
      </w:r>
      <w:r>
        <w:rPr>
          <w:rStyle w:val="163"/>
          <w:b/>
          <w:bCs/>
        </w:rPr>
        <w:br/>
        <w:t>находящийся за г</w:t>
      </w:r>
      <w:r>
        <w:rPr>
          <w:rStyle w:val="163"/>
          <w:b/>
          <w:bCs/>
        </w:rPr>
        <w:t>раницей; размещения денежных средств в бан-</w:t>
      </w:r>
      <w:r>
        <w:rPr>
          <w:rStyle w:val="163"/>
          <w:b/>
          <w:bCs/>
        </w:rPr>
        <w:br/>
        <w:t>ковский вклад (депозит) с оформлением документов, удостове-</w:t>
      </w:r>
      <w:r>
        <w:rPr>
          <w:rStyle w:val="163"/>
          <w:b/>
          <w:bCs/>
        </w:rPr>
        <w:br/>
        <w:t>ряющих вклад (депозит) на предъявителя; зачисления денеж-</w:t>
      </w:r>
      <w:r>
        <w:rPr>
          <w:rStyle w:val="163"/>
          <w:b/>
          <w:bCs/>
        </w:rPr>
        <w:br/>
        <w:t>ных средств на счет, операции по которому не производились</w:t>
      </w:r>
      <w:r>
        <w:rPr>
          <w:rStyle w:val="163"/>
          <w:b/>
          <w:bCs/>
        </w:rPr>
        <w:br/>
        <w:t>или были незначительными, с распоря</w:t>
      </w:r>
      <w:r>
        <w:rPr>
          <w:rStyle w:val="163"/>
          <w:b/>
          <w:bCs/>
        </w:rPr>
        <w:t>жением о выплате денеж-</w:t>
      </w:r>
      <w:r>
        <w:rPr>
          <w:rStyle w:val="163"/>
          <w:b/>
          <w:bCs/>
        </w:rPr>
        <w:br/>
        <w:t>ных средств в наличной форме; открытия вклада (депозита) в</w:t>
      </w:r>
      <w:r>
        <w:rPr>
          <w:rStyle w:val="163"/>
          <w:b/>
          <w:bCs/>
        </w:rPr>
        <w:br/>
        <w:t>пользу третьих лиц с зачислением на него наличных денег и др.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поиске «нетипичных» операций следует сопоставить</w:t>
      </w:r>
      <w:r>
        <w:rPr>
          <w:rStyle w:val="163"/>
          <w:b/>
          <w:bCs/>
        </w:rPr>
        <w:br/>
        <w:t>виды деятельности, имеющие наибольший удельный вес в хо-</w:t>
      </w:r>
      <w:r>
        <w:rPr>
          <w:rStyle w:val="163"/>
          <w:b/>
          <w:bCs/>
        </w:rPr>
        <w:br/>
        <w:t>з</w:t>
      </w:r>
      <w:r>
        <w:rPr>
          <w:rStyle w:val="163"/>
          <w:b/>
          <w:bCs/>
        </w:rPr>
        <w:t>яйственном обороте, и крупные «подозрительные» операции,</w:t>
      </w:r>
      <w:r>
        <w:rPr>
          <w:rStyle w:val="163"/>
          <w:b/>
          <w:bCs/>
        </w:rPr>
        <w:br/>
        <w:t>выделенные службами финансового контроля или выявленные</w:t>
      </w:r>
      <w:r>
        <w:rPr>
          <w:rStyle w:val="163"/>
          <w:b/>
          <w:bCs/>
        </w:rPr>
        <w:br/>
        <w:t>при проведении ревизионной проверки.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Операции юридических и физических лиц, связанные с по-</w:t>
      </w:r>
      <w:r>
        <w:rPr>
          <w:rStyle w:val="163"/>
          <w:b/>
          <w:bCs/>
        </w:rPr>
        <w:br/>
        <w:t>лучением и предоставлением кредитов (займов) в дене</w:t>
      </w:r>
      <w:r>
        <w:rPr>
          <w:rStyle w:val="163"/>
          <w:b/>
          <w:bCs/>
        </w:rPr>
        <w:t>жной</w:t>
      </w:r>
      <w:r>
        <w:rPr>
          <w:rStyle w:val="163"/>
          <w:b/>
          <w:bCs/>
        </w:rPr>
        <w:br/>
        <w:t>форме реализуются в виде: заявления о выдаче кредита под за-</w:t>
      </w:r>
      <w:r>
        <w:rPr>
          <w:rStyle w:val="163"/>
          <w:b/>
          <w:bCs/>
        </w:rPr>
        <w:br/>
        <w:t>лог сберегательного (депозитного) сертификата; предоставления</w:t>
      </w:r>
      <w:r>
        <w:rPr>
          <w:rStyle w:val="163"/>
          <w:b/>
          <w:bCs/>
        </w:rPr>
        <w:br/>
        <w:t>или получение кредита (займа), исполнение обязательств по ко-</w:t>
      </w:r>
      <w:r>
        <w:rPr>
          <w:rStyle w:val="163"/>
          <w:b/>
          <w:bCs/>
        </w:rPr>
        <w:br/>
        <w:t>торому обеспечено документом, удостоверяющим наличие у за-</w:t>
      </w:r>
      <w:r>
        <w:rPr>
          <w:rStyle w:val="163"/>
          <w:b/>
          <w:bCs/>
        </w:rPr>
        <w:br/>
        <w:t xml:space="preserve">емщика </w:t>
      </w:r>
      <w:r>
        <w:rPr>
          <w:rStyle w:val="163"/>
          <w:b/>
          <w:bCs/>
        </w:rPr>
        <w:t>вклада в иностранном банке; предоставления или полу-</w:t>
      </w:r>
      <w:r>
        <w:rPr>
          <w:rStyle w:val="163"/>
          <w:b/>
          <w:bCs/>
        </w:rPr>
        <w:br/>
        <w:t>чения кредита (займа) с процентной ставкой, превышающей</w:t>
      </w:r>
      <w:r>
        <w:rPr>
          <w:rStyle w:val="163"/>
          <w:b/>
          <w:bCs/>
        </w:rPr>
        <w:br/>
        <w:t>среднюю процентную ставку по денежным инструментам на</w:t>
      </w:r>
      <w:r>
        <w:rPr>
          <w:rStyle w:val="163"/>
          <w:b/>
          <w:bCs/>
        </w:rPr>
        <w:br/>
        <w:t>внутреннем и внешнем рынках.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Операции юридических и физических лиц с ценными бума-</w:t>
      </w:r>
      <w:r>
        <w:rPr>
          <w:rStyle w:val="163"/>
          <w:b/>
          <w:bCs/>
        </w:rPr>
        <w:br/>
        <w:t xml:space="preserve">гами чаще </w:t>
      </w:r>
      <w:r>
        <w:rPr>
          <w:rStyle w:val="163"/>
          <w:b/>
          <w:bCs/>
        </w:rPr>
        <w:t>всего выглядят в виде: предложения очень высокой</w:t>
      </w:r>
      <w:r>
        <w:rPr>
          <w:rStyle w:val="163"/>
          <w:b/>
          <w:bCs/>
        </w:rPr>
        <w:br/>
        <w:t>комиссии за посредничество в осуществлении операций с ценны-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ми бумагами; единовременного выставления поручений на по-</w:t>
      </w:r>
      <w:r>
        <w:rPr>
          <w:rStyle w:val="163"/>
          <w:b/>
          <w:bCs/>
        </w:rPr>
        <w:br/>
        <w:t>купку и продажу ценных бумаг по ценам, имеющим заметное</w:t>
      </w:r>
      <w:r>
        <w:rPr>
          <w:rStyle w:val="163"/>
          <w:b/>
          <w:bCs/>
        </w:rPr>
        <w:br/>
        <w:t>отклонение от текущих рыночных ц</w:t>
      </w:r>
      <w:r>
        <w:rPr>
          <w:rStyle w:val="163"/>
          <w:b/>
          <w:bCs/>
        </w:rPr>
        <w:t>ен по аналогичным сделкам,</w:t>
      </w:r>
      <w:r>
        <w:rPr>
          <w:rStyle w:val="163"/>
          <w:b/>
          <w:bCs/>
        </w:rPr>
        <w:br/>
        <w:t>а также другие сделки, связанные с манипулированием ценами</w:t>
      </w:r>
      <w:r>
        <w:rPr>
          <w:rStyle w:val="163"/>
          <w:b/>
          <w:bCs/>
        </w:rPr>
        <w:br/>
        <w:t>на рынке ценных бумаг; осуществления операций, при которых</w:t>
      </w:r>
      <w:r>
        <w:rPr>
          <w:rStyle w:val="163"/>
          <w:b/>
          <w:bCs/>
        </w:rPr>
        <w:br/>
        <w:t>один и тот же финансовый инструмент (например, пакет ценных</w:t>
      </w:r>
      <w:r>
        <w:rPr>
          <w:rStyle w:val="163"/>
          <w:b/>
          <w:bCs/>
        </w:rPr>
        <w:br/>
        <w:t>бумаг) многократно продается и затем выкупается в с</w:t>
      </w:r>
      <w:r>
        <w:rPr>
          <w:rStyle w:val="163"/>
          <w:b/>
          <w:bCs/>
        </w:rPr>
        <w:t>делках с</w:t>
      </w:r>
      <w:r>
        <w:rPr>
          <w:rStyle w:val="163"/>
          <w:b/>
          <w:bCs/>
        </w:rPr>
        <w:br/>
        <w:t>одной и той же стороной, и др.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Методически верным и практически необходимым при рас-</w:t>
      </w:r>
      <w:r>
        <w:rPr>
          <w:rStyle w:val="163"/>
          <w:b/>
          <w:bCs/>
        </w:rPr>
        <w:br/>
        <w:t>следовании является использование ресурсов специализирован-</w:t>
      </w:r>
      <w:r>
        <w:rPr>
          <w:rStyle w:val="163"/>
          <w:b/>
          <w:bCs/>
        </w:rPr>
        <w:br/>
        <w:t>ных подразделений кредитного учреждения для сбора и провер-</w:t>
      </w:r>
      <w:r>
        <w:rPr>
          <w:rStyle w:val="163"/>
          <w:b/>
          <w:bCs/>
        </w:rPr>
        <w:br/>
        <w:t>ки первичной информации о совершенных прес</w:t>
      </w:r>
      <w:r>
        <w:rPr>
          <w:rStyle w:val="163"/>
          <w:b/>
          <w:bCs/>
        </w:rPr>
        <w:t>туплениях</w:t>
      </w:r>
      <w:r>
        <w:rPr>
          <w:rStyle w:val="163"/>
          <w:b/>
          <w:bCs/>
        </w:rPr>
        <w:br/>
        <w:t>(внутренние ревизионные и аудиторские структуры; банковские</w:t>
      </w:r>
      <w:r>
        <w:rPr>
          <w:rStyle w:val="163"/>
          <w:b/>
          <w:bCs/>
        </w:rPr>
        <w:br/>
        <w:t>службы финансового мониторинга; службы безопасности, прове-</w:t>
      </w:r>
      <w:r>
        <w:rPr>
          <w:rStyle w:val="163"/>
          <w:b/>
          <w:bCs/>
        </w:rPr>
        <w:br/>
        <w:t>ряющие надежность и добросовестность клиентов и заемщиков).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работе с документами кредитных учреждений следует</w:t>
      </w:r>
      <w:r>
        <w:rPr>
          <w:rStyle w:val="163"/>
          <w:b/>
          <w:bCs/>
        </w:rPr>
        <w:br/>
        <w:t>учитывать та</w:t>
      </w:r>
      <w:r>
        <w:rPr>
          <w:rStyle w:val="163"/>
          <w:b/>
          <w:bCs/>
        </w:rPr>
        <w:t>ктические особенности получения информации, со-</w:t>
      </w:r>
      <w:r>
        <w:rPr>
          <w:rStyle w:val="163"/>
          <w:b/>
          <w:bCs/>
        </w:rPr>
        <w:br/>
        <w:t>ставляющей банковскую тайну. Истребование неоправданно</w:t>
      </w:r>
      <w:r>
        <w:rPr>
          <w:rStyle w:val="163"/>
          <w:b/>
          <w:bCs/>
        </w:rPr>
        <w:br/>
        <w:t>большого количества документальных материалов следователем</w:t>
      </w:r>
      <w:r>
        <w:rPr>
          <w:rStyle w:val="163"/>
          <w:b/>
          <w:bCs/>
        </w:rPr>
        <w:br/>
        <w:t>практически сводит перспективу выявления преступления к ми-</w:t>
      </w:r>
      <w:r>
        <w:rPr>
          <w:rStyle w:val="163"/>
          <w:b/>
          <w:bCs/>
        </w:rPr>
        <w:br/>
        <w:t>нимуму из-за особенностей системат</w:t>
      </w:r>
      <w:r>
        <w:rPr>
          <w:rStyle w:val="163"/>
          <w:b/>
          <w:bCs/>
        </w:rPr>
        <w:t>изации документации в бан-</w:t>
      </w:r>
      <w:r>
        <w:rPr>
          <w:rStyle w:val="163"/>
          <w:b/>
          <w:bCs/>
        </w:rPr>
        <w:br/>
        <w:t>ке и сложности их анализа ввиду ограниченности ресурсов след-</w:t>
      </w:r>
      <w:r>
        <w:rPr>
          <w:rStyle w:val="163"/>
          <w:b/>
          <w:bCs/>
        </w:rPr>
        <w:br/>
        <w:t>ствия.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По этой же причине неоправданно сплошное изъятие всех до-</w:t>
      </w:r>
      <w:r>
        <w:rPr>
          <w:rStyle w:val="163"/>
          <w:b/>
          <w:bCs/>
        </w:rPr>
        <w:br/>
        <w:t>кументов, обнаруженных в офисе организации. Для квалифици-</w:t>
      </w:r>
      <w:r>
        <w:rPr>
          <w:rStyle w:val="163"/>
          <w:b/>
          <w:bCs/>
        </w:rPr>
        <w:br/>
        <w:t>рованной оперативной оценки характера изыма</w:t>
      </w:r>
      <w:r>
        <w:rPr>
          <w:rStyle w:val="163"/>
          <w:b/>
          <w:bCs/>
        </w:rPr>
        <w:t>емых докумен-</w:t>
      </w:r>
      <w:r>
        <w:rPr>
          <w:rStyle w:val="163"/>
          <w:b/>
          <w:bCs/>
        </w:rPr>
        <w:br/>
        <w:t>тов следует привлекать к активному участию в обыске (выемке)</w:t>
      </w:r>
      <w:r>
        <w:rPr>
          <w:rStyle w:val="163"/>
          <w:b/>
          <w:bCs/>
        </w:rPr>
        <w:br/>
        <w:t>специалиста-бухгалтера, или специалиста-ревизора.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Проследить путь денег на интересующий следствие счет, воз-</w:t>
      </w:r>
      <w:r>
        <w:rPr>
          <w:rStyle w:val="163"/>
          <w:b/>
          <w:bCs/>
        </w:rPr>
        <w:br/>
        <w:t>можно путем запроса информации в банке-получателе по всей</w:t>
      </w:r>
      <w:r>
        <w:rPr>
          <w:rStyle w:val="163"/>
          <w:b/>
          <w:bCs/>
        </w:rPr>
        <w:br/>
        <w:t>цепочке перево</w:t>
      </w:r>
      <w:r>
        <w:rPr>
          <w:rStyle w:val="163"/>
          <w:b/>
          <w:bCs/>
        </w:rPr>
        <w:t>дов. Информацию о судьбе денег можно получить</w:t>
      </w:r>
      <w:r>
        <w:rPr>
          <w:rStyle w:val="163"/>
          <w:b/>
          <w:bCs/>
        </w:rPr>
        <w:br/>
        <w:t>по проводкам по корреспондентским счетам банков, начиная с</w:t>
      </w:r>
      <w:r>
        <w:rPr>
          <w:rStyle w:val="163"/>
          <w:b/>
          <w:bCs/>
        </w:rPr>
        <w:br/>
        <w:t>российского банка-отправителя. Например, используемая в ме-</w:t>
      </w:r>
      <w:r>
        <w:rPr>
          <w:rStyle w:val="163"/>
          <w:b/>
          <w:bCs/>
        </w:rPr>
        <w:br/>
        <w:t>ждународных расчетах система СВИФТ обязывает все банки-</w:t>
      </w:r>
      <w:r>
        <w:rPr>
          <w:rStyle w:val="163"/>
          <w:b/>
          <w:bCs/>
        </w:rPr>
        <w:br/>
        <w:t>участники включать в текст поручени</w:t>
      </w:r>
      <w:r>
        <w:rPr>
          <w:rStyle w:val="163"/>
          <w:b/>
          <w:bCs/>
        </w:rPr>
        <w:t>я на перевод информацию</w:t>
      </w:r>
      <w:r>
        <w:rPr>
          <w:rStyle w:val="163"/>
          <w:b/>
          <w:bCs/>
        </w:rPr>
        <w:br/>
        <w:t>о счете отправителя и о самом отправителе.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круг организаций — источников информации о подозре-</w:t>
      </w:r>
      <w:r>
        <w:rPr>
          <w:rStyle w:val="163"/>
          <w:b/>
          <w:bCs/>
        </w:rPr>
        <w:br/>
        <w:t>ваемых лицах помимо банка входят организации, производив-</w:t>
      </w:r>
      <w:r>
        <w:rPr>
          <w:rStyle w:val="163"/>
          <w:b/>
          <w:bCs/>
        </w:rPr>
        <w:br/>
        <w:t>шие регистрацию юридического лица и открытие банковского</w:t>
      </w:r>
      <w:r>
        <w:rPr>
          <w:rStyle w:val="163"/>
          <w:b/>
          <w:bCs/>
        </w:rPr>
        <w:br/>
        <w:t>счета; налоговые орг</w:t>
      </w:r>
      <w:r>
        <w:rPr>
          <w:rStyle w:val="163"/>
          <w:b/>
          <w:bCs/>
        </w:rPr>
        <w:t>аны (материалы регистрационных дел, до-</w:t>
      </w:r>
      <w:r>
        <w:rPr>
          <w:rStyle w:val="163"/>
          <w:b/>
          <w:bCs/>
        </w:rPr>
        <w:br/>
        <w:t>веренности, отметки о получении документов и т.п.). Последние</w:t>
      </w:r>
      <w:r>
        <w:rPr>
          <w:rStyle w:val="163"/>
          <w:b/>
          <w:bCs/>
        </w:rPr>
        <w:br/>
        <w:t>изменения регистрационного законодательства обязывают пода-</w:t>
      </w:r>
      <w:r>
        <w:rPr>
          <w:rStyle w:val="163"/>
          <w:b/>
          <w:bCs/>
        </w:rPr>
        <w:br/>
        <w:t>вать документы на регистрацию лично директором регистрируе-</w:t>
      </w:r>
      <w:r>
        <w:rPr>
          <w:rStyle w:val="163"/>
          <w:b/>
          <w:bCs/>
        </w:rPr>
        <w:br/>
        <w:t>мой организации (другим исполнител</w:t>
      </w:r>
      <w:r>
        <w:rPr>
          <w:rStyle w:val="163"/>
          <w:b/>
          <w:bCs/>
        </w:rPr>
        <w:t>ьным органом).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целях получения информации о подозреваемых лицах не-</w:t>
      </w:r>
      <w:r>
        <w:rPr>
          <w:rStyle w:val="163"/>
          <w:b/>
          <w:bCs/>
        </w:rPr>
        <w:br/>
        <w:t>обходимо разобраться в формальном и фактическом распределе-</w:t>
      </w:r>
      <w:r>
        <w:rPr>
          <w:rStyle w:val="163"/>
          <w:b/>
          <w:bCs/>
        </w:rPr>
        <w:br/>
        <w:t>нии полномочий в органах управления исследуемой организа-</w:t>
      </w:r>
      <w:r>
        <w:rPr>
          <w:rStyle w:val="163"/>
          <w:b/>
          <w:bCs/>
        </w:rPr>
        <w:br/>
        <w:t>ции. Выстраивание взаимосвязей требует построения подробных</w:t>
      </w:r>
      <w:r>
        <w:rPr>
          <w:rStyle w:val="163"/>
          <w:b/>
          <w:bCs/>
        </w:rPr>
        <w:br/>
        <w:t>схем в с</w:t>
      </w:r>
      <w:r>
        <w:rPr>
          <w:rStyle w:val="163"/>
          <w:b/>
          <w:bCs/>
        </w:rPr>
        <w:t>вязи с выявленными функциями по учредительным и</w:t>
      </w:r>
      <w:r>
        <w:rPr>
          <w:rStyle w:val="163"/>
          <w:b/>
          <w:bCs/>
        </w:rPr>
        <w:br/>
        <w:t>иным корпоративным документам. Устанавливается состав уч-</w:t>
      </w:r>
      <w:r>
        <w:rPr>
          <w:rStyle w:val="163"/>
          <w:b/>
          <w:bCs/>
        </w:rPr>
        <w:br/>
        <w:t>редителей и их участие в других компаниях. При этом следует</w:t>
      </w:r>
      <w:r>
        <w:rPr>
          <w:rStyle w:val="163"/>
          <w:b/>
          <w:bCs/>
        </w:rPr>
        <w:br/>
        <w:t>учитывать, что учредители компаний не всегда являются реаль-</w:t>
      </w:r>
      <w:r>
        <w:rPr>
          <w:rStyle w:val="163"/>
          <w:b/>
          <w:bCs/>
        </w:rPr>
        <w:br/>
        <w:t>ными бенефициарами от проводи</w:t>
      </w:r>
      <w:r>
        <w:rPr>
          <w:rStyle w:val="163"/>
          <w:b/>
          <w:bCs/>
        </w:rPr>
        <w:t>мых операций. В связи с этим</w:t>
      </w:r>
      <w:r>
        <w:rPr>
          <w:rStyle w:val="163"/>
          <w:b/>
          <w:bCs/>
        </w:rPr>
        <w:br/>
        <w:t>изучается окружение управленцев и учредителей компании, ус-</w:t>
      </w:r>
      <w:r>
        <w:rPr>
          <w:rStyle w:val="163"/>
          <w:b/>
          <w:bCs/>
        </w:rPr>
        <w:br/>
        <w:t>танавливаются лица, реально распоряжающиеся финансовыми</w:t>
      </w:r>
      <w:r>
        <w:rPr>
          <w:rStyle w:val="163"/>
          <w:b/>
          <w:bCs/>
        </w:rPr>
        <w:br/>
        <w:t>потоками компаний.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Сведения об этом могут быть получены путем сопоставления</w:t>
      </w:r>
      <w:r>
        <w:rPr>
          <w:rStyle w:val="163"/>
          <w:b/>
          <w:bCs/>
        </w:rPr>
        <w:br/>
        <w:t>содержания учредительных документов</w:t>
      </w:r>
      <w:r>
        <w:rPr>
          <w:rStyle w:val="163"/>
          <w:b/>
          <w:bCs/>
        </w:rPr>
        <w:t>, которые можно изъять</w:t>
      </w:r>
      <w:r>
        <w:rPr>
          <w:rStyle w:val="163"/>
          <w:b/>
          <w:bCs/>
        </w:rPr>
        <w:br/>
        <w:t>в регистрационных делах налоговых органов, делах клиентов</w:t>
      </w:r>
      <w:r>
        <w:rPr>
          <w:rStyle w:val="163"/>
          <w:b/>
          <w:bCs/>
        </w:rPr>
        <w:br/>
        <w:t>банков, заводимых при открытии счета, и нормативно-распо-</w:t>
      </w:r>
      <w:r>
        <w:rPr>
          <w:rStyle w:val="163"/>
          <w:b/>
          <w:bCs/>
        </w:rPr>
        <w:br/>
        <w:t>рядительных документов организации, личных источников до-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казательств. Особое внимание при изучении документов обраща</w:t>
      </w:r>
      <w:r>
        <w:rPr>
          <w:rStyle w:val="163"/>
          <w:b/>
          <w:bCs/>
        </w:rPr>
        <w:t>-</w:t>
      </w:r>
      <w:r>
        <w:rPr>
          <w:rStyle w:val="163"/>
          <w:b/>
          <w:bCs/>
        </w:rPr>
        <w:br/>
        <w:t>ется на законность и полноту их оформления (наличие</w:t>
      </w:r>
      <w:r>
        <w:rPr>
          <w:rStyle w:val="163"/>
          <w:b/>
          <w:bCs/>
        </w:rPr>
        <w:br/>
        <w:t>документов, подтверждающих регистрацию в качестве юридиче-</w:t>
      </w:r>
      <w:r>
        <w:rPr>
          <w:rStyle w:val="163"/>
          <w:b/>
          <w:bCs/>
        </w:rPr>
        <w:br/>
        <w:t>ского лица; регистрацию всех изменений и дополнений в учре-</w:t>
      </w:r>
      <w:r>
        <w:rPr>
          <w:rStyle w:val="163"/>
          <w:b/>
          <w:bCs/>
        </w:rPr>
        <w:br/>
        <w:t>дительные документы).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Исследованию подлежит также структура уставного капита-</w:t>
      </w:r>
      <w:r>
        <w:rPr>
          <w:rStyle w:val="163"/>
          <w:b/>
          <w:bCs/>
        </w:rPr>
        <w:br/>
        <w:t xml:space="preserve">ла и </w:t>
      </w:r>
      <w:r>
        <w:rPr>
          <w:rStyle w:val="163"/>
          <w:b/>
          <w:bCs/>
        </w:rPr>
        <w:t>активов организации для проверки версии о создации вида</w:t>
      </w:r>
      <w:r>
        <w:rPr>
          <w:rStyle w:val="163"/>
          <w:b/>
          <w:bCs/>
        </w:rPr>
        <w:br/>
        <w:t>благонадежности как средства введения в заблуждение креди-</w:t>
      </w:r>
      <w:r>
        <w:rPr>
          <w:rStyle w:val="163"/>
          <w:b/>
          <w:bCs/>
        </w:rPr>
        <w:br/>
        <w:t>торов</w:t>
      </w:r>
      <w:r>
        <w:rPr>
          <w:rStyle w:val="163"/>
          <w:b/>
          <w:bCs/>
          <w:vertAlign w:val="superscript"/>
        </w:rPr>
        <w:footnoteReference w:id="27"/>
      </w:r>
      <w:r>
        <w:rPr>
          <w:rStyle w:val="163"/>
          <w:b/>
          <w:bCs/>
        </w:rPr>
        <w:t>.</w:t>
      </w:r>
    </w:p>
    <w:p w:rsidR="00A86078" w:rsidRDefault="00F4381D">
      <w:pPr>
        <w:pStyle w:val="160"/>
        <w:shd w:val="clear" w:color="auto" w:fill="auto"/>
        <w:spacing w:line="221" w:lineRule="exact"/>
        <w:ind w:firstLine="360"/>
      </w:pPr>
      <w:r>
        <w:rPr>
          <w:rStyle w:val="163"/>
          <w:b/>
          <w:bCs/>
        </w:rPr>
        <w:t>При расследовании международных финансовых операций</w:t>
      </w:r>
      <w:r>
        <w:rPr>
          <w:rStyle w:val="163"/>
          <w:b/>
          <w:bCs/>
        </w:rPr>
        <w:br/>
        <w:t>сбор доказательств осуществляется посредством международно-</w:t>
      </w:r>
      <w:r>
        <w:rPr>
          <w:rStyle w:val="163"/>
          <w:b/>
          <w:bCs/>
        </w:rPr>
        <w:br/>
        <w:t>правовых запросов в п</w:t>
      </w:r>
      <w:r>
        <w:rPr>
          <w:rStyle w:val="163"/>
          <w:b/>
          <w:bCs/>
        </w:rPr>
        <w:t>орядке ст. 453 УПК РФ и приобщения до-</w:t>
      </w:r>
      <w:r>
        <w:rPr>
          <w:rStyle w:val="163"/>
          <w:b/>
          <w:bCs/>
        </w:rPr>
        <w:br/>
        <w:t>казательств в порядке ст. 455 УПК РФ. Во многих государствах</w:t>
      </w:r>
      <w:r>
        <w:rPr>
          <w:rStyle w:val="163"/>
          <w:b/>
          <w:bCs/>
        </w:rPr>
        <w:br/>
        <w:t>действуют менее формализованные способы сбора доказательств</w:t>
      </w:r>
      <w:r>
        <w:rPr>
          <w:rStyle w:val="163"/>
          <w:b/>
          <w:bCs/>
        </w:rPr>
        <w:br/>
        <w:t>и более жесткий контроль «подозрительных» операций. По за-</w:t>
      </w:r>
      <w:r>
        <w:rPr>
          <w:rStyle w:val="163"/>
          <w:b/>
          <w:bCs/>
        </w:rPr>
        <w:br/>
        <w:t>конодательству Великобритании адвокат</w:t>
      </w:r>
      <w:r>
        <w:rPr>
          <w:rStyle w:val="163"/>
          <w:b/>
          <w:bCs/>
        </w:rPr>
        <w:t xml:space="preserve"> обязан сообщить о при-</w:t>
      </w:r>
      <w:r>
        <w:rPr>
          <w:rStyle w:val="163"/>
          <w:b/>
          <w:bCs/>
        </w:rPr>
        <w:br/>
        <w:t>знаках легализации в действиях своих клиентов. В противном</w:t>
      </w:r>
      <w:r>
        <w:rPr>
          <w:rStyle w:val="163"/>
          <w:b/>
          <w:bCs/>
        </w:rPr>
        <w:br/>
        <w:t>случае ему грозит привлечение к ответственности за соучастие.</w:t>
      </w:r>
      <w:r>
        <w:rPr>
          <w:rStyle w:val="163"/>
          <w:b/>
          <w:bCs/>
        </w:rPr>
        <w:br/>
        <w:t>По законодательству США обязательные формы отчетности по</w:t>
      </w:r>
      <w:r>
        <w:rPr>
          <w:rStyle w:val="163"/>
          <w:b/>
          <w:bCs/>
        </w:rPr>
        <w:br/>
        <w:t>«подозрительным операциям» составляются банками, казин</w:t>
      </w:r>
      <w:r>
        <w:rPr>
          <w:rStyle w:val="163"/>
          <w:b/>
          <w:bCs/>
        </w:rPr>
        <w:t>о,</w:t>
      </w:r>
      <w:r>
        <w:rPr>
          <w:rStyle w:val="163"/>
          <w:b/>
          <w:bCs/>
        </w:rPr>
        <w:br/>
        <w:t>ломбардами и рядом других организаций, определенными как</w:t>
      </w:r>
      <w:r>
        <w:rPr>
          <w:rStyle w:val="163"/>
          <w:b/>
          <w:bCs/>
        </w:rPr>
        <w:br/>
        <w:t>привлекательные для проведения незаконных операций, а ин-</w:t>
      </w:r>
      <w:r>
        <w:rPr>
          <w:rStyle w:val="163"/>
          <w:b/>
          <w:bCs/>
        </w:rPr>
        <w:br/>
        <w:t>формация аккумулируется государственной организацией</w:t>
      </w:r>
      <w:r>
        <w:rPr>
          <w:rStyle w:val="163"/>
          <w:b/>
          <w:bCs/>
        </w:rPr>
        <w:br/>
      </w:r>
      <w:r>
        <w:rPr>
          <w:rStyle w:val="163"/>
          <w:b/>
          <w:bCs/>
          <w:lang w:val="en-US" w:eastAsia="en-US" w:bidi="en-US"/>
        </w:rPr>
        <w:t xml:space="preserve">FinCen </w:t>
      </w:r>
      <w:r>
        <w:rPr>
          <w:rStyle w:val="163"/>
          <w:b/>
          <w:bCs/>
        </w:rPr>
        <w:t>(структура Казначейства США).</w:t>
      </w:r>
    </w:p>
    <w:p w:rsidR="00A86078" w:rsidRDefault="00F4381D">
      <w:pPr>
        <w:pStyle w:val="160"/>
        <w:shd w:val="clear" w:color="auto" w:fill="auto"/>
        <w:spacing w:line="221" w:lineRule="exact"/>
        <w:ind w:firstLine="360"/>
      </w:pPr>
      <w:r>
        <w:rPr>
          <w:rStyle w:val="163"/>
          <w:b/>
          <w:bCs/>
        </w:rPr>
        <w:t>Особое внимание при назначении и проведении суде</w:t>
      </w:r>
      <w:r>
        <w:rPr>
          <w:rStyle w:val="163"/>
          <w:b/>
          <w:bCs/>
        </w:rPr>
        <w:t>бно-</w:t>
      </w:r>
      <w:r>
        <w:rPr>
          <w:rStyle w:val="163"/>
          <w:b/>
          <w:bCs/>
        </w:rPr>
        <w:br/>
        <w:t>экономических (бухгалтерских) экспертиз следует обращать на</w:t>
      </w:r>
      <w:r>
        <w:rPr>
          <w:rStyle w:val="163"/>
          <w:b/>
          <w:bCs/>
        </w:rPr>
        <w:br/>
        <w:t>изучение динамики дебиторской и кредиторской задолженно-</w:t>
      </w:r>
      <w:r>
        <w:rPr>
          <w:rStyle w:val="163"/>
          <w:b/>
          <w:bCs/>
        </w:rPr>
        <w:br/>
        <w:t>сти, в том числе задолженности перед бюджетом, по налоговым</w:t>
      </w:r>
      <w:r>
        <w:rPr>
          <w:rStyle w:val="163"/>
          <w:b/>
          <w:bCs/>
        </w:rPr>
        <w:br/>
        <w:t>и другим обязательным платежам, а также перед банками по</w:t>
      </w:r>
      <w:r>
        <w:rPr>
          <w:rStyle w:val="163"/>
          <w:b/>
          <w:bCs/>
        </w:rPr>
        <w:br/>
        <w:t>выданным ссудам и</w:t>
      </w:r>
      <w:r>
        <w:rPr>
          <w:rStyle w:val="163"/>
          <w:b/>
          <w:bCs/>
        </w:rPr>
        <w:t xml:space="preserve"> кредитам, на полноту отражения исследуе-</w:t>
      </w:r>
      <w:r>
        <w:rPr>
          <w:rStyle w:val="163"/>
          <w:b/>
          <w:bCs/>
        </w:rPr>
        <w:br/>
        <w:t>мых операций.</w:t>
      </w:r>
    </w:p>
    <w:p w:rsidR="00A86078" w:rsidRDefault="00F4381D">
      <w:pPr>
        <w:pStyle w:val="160"/>
        <w:shd w:val="clear" w:color="auto" w:fill="auto"/>
        <w:spacing w:line="221" w:lineRule="exact"/>
        <w:ind w:firstLine="360"/>
      </w:pPr>
      <w:r>
        <w:rPr>
          <w:rStyle w:val="163"/>
          <w:b/>
          <w:bCs/>
        </w:rPr>
        <w:t>Определенным индикатором причастности организации к</w:t>
      </w:r>
      <w:r>
        <w:rPr>
          <w:rStyle w:val="163"/>
          <w:b/>
          <w:bCs/>
        </w:rPr>
        <w:br/>
        <w:t>расследуемым финансовым преступлениям является рост деби-</w:t>
      </w:r>
      <w:r>
        <w:rPr>
          <w:rStyle w:val="163"/>
          <w:b/>
          <w:bCs/>
        </w:rPr>
        <w:br/>
        <w:t>торской задолженности по валютным статьям баланса с истек-</w:t>
      </w:r>
      <w:r>
        <w:rPr>
          <w:rStyle w:val="163"/>
          <w:b/>
          <w:bCs/>
        </w:rPr>
        <w:br/>
        <w:t>шими сроками погашения, что кос</w:t>
      </w:r>
      <w:r>
        <w:rPr>
          <w:rStyle w:val="163"/>
          <w:b/>
          <w:bCs/>
        </w:rPr>
        <w:t>венно подтверждает наличие</w:t>
      </w:r>
      <w:r>
        <w:rPr>
          <w:rStyle w:val="163"/>
          <w:b/>
          <w:bCs/>
        </w:rPr>
        <w:br/>
        <w:t>неправомерно размещенных денежных или материальных акти-</w:t>
      </w:r>
      <w:r>
        <w:rPr>
          <w:rStyle w:val="163"/>
          <w:b/>
          <w:bCs/>
        </w:rPr>
        <w:br/>
        <w:t>вов за рубежом.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Оценивая динамику движения средств по счетам бухгалтер-</w:t>
      </w:r>
      <w:r>
        <w:rPr>
          <w:rStyle w:val="163"/>
          <w:b/>
          <w:bCs/>
        </w:rPr>
        <w:br/>
        <w:t>ского учета «Расчетный счет», «Валютный счет» и «Касса», не-</w:t>
      </w:r>
      <w:r>
        <w:rPr>
          <w:rStyle w:val="163"/>
          <w:b/>
          <w:bCs/>
        </w:rPr>
        <w:br/>
        <w:t>обходимо обращать внимание на соотношен</w:t>
      </w:r>
      <w:r>
        <w:rPr>
          <w:rStyle w:val="163"/>
          <w:b/>
          <w:bCs/>
        </w:rPr>
        <w:t>ие остатков на дан-</w:t>
      </w:r>
      <w:r>
        <w:rPr>
          <w:rStyle w:val="163"/>
          <w:b/>
          <w:bCs/>
        </w:rPr>
        <w:br/>
        <w:t>ных счетах, а также на средний остаток средств на счете «Касса»</w:t>
      </w:r>
      <w:r>
        <w:rPr>
          <w:rStyle w:val="163"/>
          <w:b/>
          <w:bCs/>
        </w:rPr>
        <w:br/>
        <w:t>и периодичность поступлений на указанный счет денежных</w:t>
      </w:r>
      <w:r>
        <w:rPr>
          <w:rStyle w:val="163"/>
          <w:b/>
          <w:bCs/>
        </w:rPr>
        <w:br/>
        <w:t>средств. Целесообразно выяснить причины значительного пре-</w:t>
      </w:r>
      <w:r>
        <w:rPr>
          <w:rStyle w:val="163"/>
          <w:b/>
          <w:bCs/>
        </w:rPr>
        <w:br/>
        <w:t>вышения остатков в кассе над остатком средств на счетах.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</w:t>
      </w:r>
      <w:r>
        <w:rPr>
          <w:rStyle w:val="163"/>
          <w:b/>
          <w:bCs/>
        </w:rPr>
        <w:t>ценивается соответствие остатков на счетах фирмы по дан-</w:t>
      </w:r>
      <w:r>
        <w:rPr>
          <w:rStyle w:val="163"/>
          <w:b/>
          <w:bCs/>
        </w:rPr>
        <w:br/>
        <w:t>ным баланса и выпискам банка. Отклонение данных может сви-</w:t>
      </w:r>
      <w:r>
        <w:rPr>
          <w:rStyle w:val="163"/>
          <w:b/>
          <w:bCs/>
        </w:rPr>
        <w:br/>
        <w:t>детельствовать о том, что работниками фирмы представлены не-</w:t>
      </w:r>
      <w:r>
        <w:rPr>
          <w:rStyle w:val="163"/>
          <w:b/>
          <w:bCs/>
        </w:rPr>
        <w:br/>
        <w:t>полные сведения о количестве действующих счетов.</w:t>
      </w:r>
    </w:p>
    <w:p w:rsidR="00A86078" w:rsidRDefault="00F4381D">
      <w:pPr>
        <w:pStyle w:val="160"/>
        <w:shd w:val="clear" w:color="auto" w:fill="auto"/>
        <w:spacing w:line="235" w:lineRule="exact"/>
        <w:ind w:firstLine="360"/>
      </w:pPr>
      <w:r>
        <w:rPr>
          <w:rStyle w:val="163"/>
          <w:b/>
          <w:bCs/>
        </w:rPr>
        <w:t>При рассмотрении бухгалтерских</w:t>
      </w:r>
      <w:r>
        <w:rPr>
          <w:rStyle w:val="163"/>
          <w:b/>
          <w:bCs/>
        </w:rPr>
        <w:t xml:space="preserve"> документов аналитическо-</w:t>
      </w:r>
      <w:r>
        <w:rPr>
          <w:rStyle w:val="163"/>
          <w:b/>
          <w:bCs/>
        </w:rPr>
        <w:br/>
        <w:t>го и синтетического учета по статьям, связанным с расчетами</w:t>
      </w:r>
      <w:r>
        <w:rPr>
          <w:rStyle w:val="163"/>
          <w:b/>
          <w:bCs/>
        </w:rPr>
        <w:br/>
        <w:t>(счета в банках, обороты по кассе, дебиторы, кредиторы) юриди-</w:t>
      </w:r>
      <w:r>
        <w:rPr>
          <w:rStyle w:val="163"/>
          <w:b/>
          <w:bCs/>
        </w:rPr>
        <w:br/>
        <w:t>ческого лица, особое внимание следует обращать на соотноше-</w:t>
      </w:r>
      <w:r>
        <w:rPr>
          <w:rStyle w:val="163"/>
          <w:b/>
          <w:bCs/>
        </w:rPr>
        <w:br/>
        <w:t>ние расчетов в безналичной и наличной форме.</w:t>
      </w:r>
    </w:p>
    <w:p w:rsidR="00A86078" w:rsidRDefault="00F4381D">
      <w:pPr>
        <w:pStyle w:val="160"/>
        <w:shd w:val="clear" w:color="auto" w:fill="auto"/>
        <w:spacing w:line="235" w:lineRule="exact"/>
        <w:ind w:firstLine="360"/>
      </w:pPr>
      <w:r>
        <w:rPr>
          <w:rStyle w:val="163"/>
          <w:b/>
          <w:bCs/>
        </w:rPr>
        <w:t>Бо</w:t>
      </w:r>
      <w:r>
        <w:rPr>
          <w:rStyle w:val="163"/>
          <w:b/>
          <w:bCs/>
        </w:rPr>
        <w:t>льшой удельный вес расчетов в наличной форме в общей</w:t>
      </w:r>
      <w:r>
        <w:rPr>
          <w:rStyle w:val="163"/>
          <w:b/>
          <w:bCs/>
        </w:rPr>
        <w:br/>
        <w:t>структуре расчетов, а также отсутствие ежедневной инкассации</w:t>
      </w:r>
      <w:r>
        <w:rPr>
          <w:rStyle w:val="163"/>
          <w:b/>
          <w:bCs/>
        </w:rPr>
        <w:br/>
        <w:t>на предприятиях торговли и коммунально-бытовых услуг насе-</w:t>
      </w:r>
      <w:r>
        <w:rPr>
          <w:rStyle w:val="163"/>
          <w:b/>
          <w:bCs/>
        </w:rPr>
        <w:br/>
        <w:t>лению может косвенным образом свидетельствовать о проведе-</w:t>
      </w:r>
      <w:r>
        <w:rPr>
          <w:rStyle w:val="163"/>
          <w:b/>
          <w:bCs/>
        </w:rPr>
        <w:br/>
        <w:t>нии операций с доходами,</w:t>
      </w:r>
      <w:r>
        <w:rPr>
          <w:rStyle w:val="163"/>
          <w:b/>
          <w:bCs/>
        </w:rPr>
        <w:t xml:space="preserve"> полученными незаконным путем.</w:t>
      </w:r>
    </w:p>
    <w:p w:rsidR="00A86078" w:rsidRDefault="00F4381D">
      <w:pPr>
        <w:pStyle w:val="160"/>
        <w:shd w:val="clear" w:color="auto" w:fill="auto"/>
        <w:spacing w:line="235" w:lineRule="exact"/>
        <w:ind w:firstLine="360"/>
      </w:pPr>
      <w:r>
        <w:rPr>
          <w:rStyle w:val="163"/>
          <w:b/>
          <w:bCs/>
        </w:rPr>
        <w:lastRenderedPageBreak/>
        <w:t>Интерес при следственном изучении документов представля-</w:t>
      </w:r>
      <w:r>
        <w:rPr>
          <w:rStyle w:val="163"/>
          <w:b/>
          <w:bCs/>
        </w:rPr>
        <w:br/>
        <w:t>ет установление размера прибыли компании, а также порядок</w:t>
      </w:r>
      <w:r>
        <w:rPr>
          <w:rStyle w:val="163"/>
          <w:b/>
          <w:bCs/>
        </w:rPr>
        <w:br/>
        <w:t>использования прибыли, остающейся после уплаты налогов в со-</w:t>
      </w:r>
      <w:r>
        <w:rPr>
          <w:rStyle w:val="163"/>
          <w:b/>
          <w:bCs/>
        </w:rPr>
        <w:br/>
        <w:t>ответствии с действующим законодательством. Важны</w:t>
      </w:r>
      <w:r>
        <w:rPr>
          <w:rStyle w:val="163"/>
          <w:b/>
          <w:bCs/>
        </w:rPr>
        <w:t xml:space="preserve"> и сведе-</w:t>
      </w:r>
      <w:r>
        <w:rPr>
          <w:rStyle w:val="163"/>
          <w:b/>
          <w:bCs/>
        </w:rPr>
        <w:br/>
        <w:t>ния о полученных и уплаченных штрафных санкциях, удельно-</w:t>
      </w:r>
      <w:r>
        <w:rPr>
          <w:rStyle w:val="163"/>
          <w:b/>
          <w:bCs/>
        </w:rPr>
        <w:br/>
        <w:t>го веса штрафов, взысканных государственными налоговыми,</w:t>
      </w:r>
      <w:r>
        <w:rPr>
          <w:rStyle w:val="163"/>
          <w:b/>
          <w:bCs/>
        </w:rPr>
        <w:br/>
        <w:t>надзорными и контрольными органами. Штрафные санкции,</w:t>
      </w:r>
      <w:r>
        <w:rPr>
          <w:rStyle w:val="163"/>
          <w:b/>
          <w:bCs/>
        </w:rPr>
        <w:br/>
        <w:t>взысканные государственными контрольными органами, свиде-</w:t>
      </w:r>
      <w:r>
        <w:rPr>
          <w:rStyle w:val="163"/>
          <w:b/>
          <w:bCs/>
        </w:rPr>
        <w:br/>
        <w:t>тельствуют о наруше</w:t>
      </w:r>
      <w:r>
        <w:rPr>
          <w:rStyle w:val="163"/>
          <w:b/>
          <w:bCs/>
        </w:rPr>
        <w:t>ниях законодательства о масштабах и спо-</w:t>
      </w:r>
      <w:r>
        <w:rPr>
          <w:rStyle w:val="163"/>
          <w:b/>
          <w:bCs/>
        </w:rPr>
        <w:br/>
        <w:t>собах осуществления правонарушений.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Ценная информация о способах мошенничества и легализа-</w:t>
      </w:r>
      <w:r>
        <w:rPr>
          <w:rStyle w:val="163"/>
          <w:b/>
          <w:bCs/>
        </w:rPr>
        <w:br/>
        <w:t>ции может быть выделена из материалов аудиторских проверок</w:t>
      </w:r>
      <w:r>
        <w:rPr>
          <w:rStyle w:val="163"/>
          <w:b/>
          <w:bCs/>
        </w:rPr>
        <w:br/>
        <w:t>и заключений, особенно это относится к порядку ведения бух-</w:t>
      </w:r>
      <w:r>
        <w:rPr>
          <w:rStyle w:val="163"/>
          <w:b/>
          <w:bCs/>
        </w:rPr>
        <w:br/>
        <w:t>галте</w:t>
      </w:r>
      <w:r>
        <w:rPr>
          <w:rStyle w:val="163"/>
          <w:b/>
          <w:bCs/>
        </w:rPr>
        <w:t>рского учета и состоянию баланса.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Выявление главных участников расследуемого преступления</w:t>
      </w:r>
      <w:r>
        <w:rPr>
          <w:rStyle w:val="163"/>
          <w:b/>
          <w:bCs/>
        </w:rPr>
        <w:br/>
        <w:t>следует осуществлять по функциональной причастности и исхо-</w:t>
      </w:r>
      <w:r>
        <w:rPr>
          <w:rStyle w:val="163"/>
          <w:b/>
          <w:bCs/>
        </w:rPr>
        <w:br/>
        <w:t>дя из установления конечного выгодоприобретателя похищае-</w:t>
      </w:r>
      <w:r>
        <w:rPr>
          <w:rStyle w:val="163"/>
          <w:b/>
          <w:bCs/>
        </w:rPr>
        <w:br/>
        <w:t>мых (отмываемых) капиталов.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 xml:space="preserve">Вопросы доказывания </w:t>
      </w:r>
      <w:r>
        <w:rPr>
          <w:rStyle w:val="163"/>
          <w:b/>
          <w:bCs/>
        </w:rPr>
        <w:t>персональной причастности наиболее</w:t>
      </w:r>
      <w:r>
        <w:rPr>
          <w:rStyle w:val="163"/>
          <w:b/>
          <w:bCs/>
        </w:rPr>
        <w:br/>
        <w:t>сложны и предполагают совершение комплекса криминалисти-</w:t>
      </w:r>
      <w:r>
        <w:rPr>
          <w:rStyle w:val="163"/>
          <w:b/>
          <w:bCs/>
        </w:rPr>
        <w:br/>
        <w:t>ческих и процессуальных действий.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При изучении личности подозреваемого, действующего от</w:t>
      </w:r>
      <w:r>
        <w:rPr>
          <w:rStyle w:val="163"/>
          <w:b/>
          <w:bCs/>
        </w:rPr>
        <w:br/>
        <w:t>имени изучаемой организации по должности или по доверенно-</w:t>
      </w:r>
      <w:r>
        <w:rPr>
          <w:rStyle w:val="163"/>
          <w:b/>
          <w:bCs/>
        </w:rPr>
        <w:br/>
        <w:t>сти, следует начи</w:t>
      </w:r>
      <w:r>
        <w:rPr>
          <w:rStyle w:val="163"/>
          <w:b/>
          <w:bCs/>
        </w:rPr>
        <w:t>нать с анализа удостоверительных документов,</w:t>
      </w:r>
      <w:r>
        <w:rPr>
          <w:rStyle w:val="163"/>
          <w:b/>
          <w:bCs/>
        </w:rPr>
        <w:br/>
        <w:t>представленных в банк при открытии счета, оформлении бан-</w:t>
      </w:r>
      <w:r>
        <w:rPr>
          <w:rStyle w:val="163"/>
          <w:b/>
          <w:bCs/>
        </w:rPr>
        <w:br/>
        <w:t>ковской карточки. Не следует пренебрегать установлением под-</w:t>
      </w:r>
      <w:r>
        <w:rPr>
          <w:rStyle w:val="163"/>
          <w:b/>
          <w:bCs/>
        </w:rPr>
        <w:br/>
        <w:t>линности самих документов. Персональные данные о нем, поми-</w:t>
      </w:r>
      <w:r>
        <w:rPr>
          <w:rStyle w:val="163"/>
          <w:b/>
          <w:bCs/>
        </w:rPr>
        <w:br/>
        <w:t>мо личных источников, могут быть</w:t>
      </w:r>
      <w:r>
        <w:rPr>
          <w:rStyle w:val="163"/>
          <w:b/>
          <w:bCs/>
        </w:rPr>
        <w:t xml:space="preserve"> получены по месту</w:t>
      </w:r>
      <w:r>
        <w:rPr>
          <w:rStyle w:val="163"/>
          <w:b/>
          <w:bCs/>
        </w:rPr>
        <w:br/>
        <w:t>жительства, месту работы лица, в налоговых органах, ГИБДД,</w:t>
      </w:r>
      <w:r>
        <w:rPr>
          <w:rStyle w:val="163"/>
          <w:b/>
          <w:bCs/>
        </w:rPr>
        <w:br/>
        <w:t>военкомате и других организациях, в той или иной степени ве-</w:t>
      </w:r>
      <w:r>
        <w:rPr>
          <w:rStyle w:val="163"/>
          <w:b/>
          <w:bCs/>
        </w:rPr>
        <w:br/>
        <w:t>дущих учет граждан.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  <w:sectPr w:rsidR="00A86078">
          <w:headerReference w:type="even" r:id="rId431"/>
          <w:headerReference w:type="default" r:id="rId432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rPr>
          <w:rStyle w:val="163"/>
          <w:b/>
          <w:bCs/>
        </w:rPr>
        <w:t>При допросе подозреваемого (обвиняемого) особое внимание</w:t>
      </w:r>
      <w:r>
        <w:rPr>
          <w:rStyle w:val="163"/>
          <w:b/>
          <w:bCs/>
        </w:rPr>
        <w:br/>
        <w:t>следует уделять выяснению обстоятельств получения и исполь-</w:t>
      </w:r>
      <w:r>
        <w:rPr>
          <w:rStyle w:val="163"/>
          <w:b/>
          <w:bCs/>
        </w:rPr>
        <w:br/>
        <w:t xml:space="preserve">зования похищенных средств; </w:t>
      </w:r>
      <w:r>
        <w:rPr>
          <w:rStyle w:val="163"/>
          <w:b/>
          <w:bCs/>
        </w:rPr>
        <w:t>схем и технологий, использован-</w:t>
      </w:r>
      <w:r>
        <w:rPr>
          <w:rStyle w:val="163"/>
          <w:b/>
          <w:bCs/>
        </w:rPr>
        <w:br/>
        <w:t>ных для этого; способов совершения и оформления операций по</w:t>
      </w:r>
      <w:r>
        <w:rPr>
          <w:rStyle w:val="163"/>
          <w:b/>
          <w:bCs/>
        </w:rPr>
        <w:br/>
        <w:t>легализации преступных капиталов в формах, свойственных</w:t>
      </w:r>
      <w:r>
        <w:rPr>
          <w:rStyle w:val="163"/>
          <w:b/>
          <w:bCs/>
        </w:rPr>
        <w:br/>
        <w:t>каждой из описанных стадий; о круге лиц и степени их участия</w:t>
      </w:r>
      <w:r>
        <w:rPr>
          <w:rStyle w:val="163"/>
          <w:b/>
          <w:bCs/>
        </w:rPr>
        <w:br/>
        <w:t>в операциях; о судьбе денег в период проведения</w:t>
      </w:r>
      <w:r>
        <w:rPr>
          <w:rStyle w:val="163"/>
          <w:b/>
          <w:bCs/>
        </w:rPr>
        <w:t xml:space="preserve"> расследования;</w:t>
      </w:r>
      <w:r>
        <w:rPr>
          <w:rStyle w:val="163"/>
          <w:b/>
          <w:bCs/>
        </w:rPr>
        <w:br/>
        <w:t>обстоятельствах деятельности изучаемой организации и основ-</w:t>
      </w:r>
      <w:r>
        <w:rPr>
          <w:rStyle w:val="163"/>
          <w:b/>
          <w:bCs/>
        </w:rPr>
        <w:br/>
        <w:t>ных направлениях ее деятельности и т.п.</w:t>
      </w:r>
    </w:p>
    <w:p w:rsidR="00A86078" w:rsidRDefault="00F4381D">
      <w:pPr>
        <w:pStyle w:val="160"/>
        <w:shd w:val="clear" w:color="auto" w:fill="auto"/>
        <w:spacing w:line="259" w:lineRule="exact"/>
        <w:ind w:firstLine="0"/>
      </w:pPr>
      <w:r>
        <w:rPr>
          <w:rStyle w:val="163"/>
          <w:b/>
          <w:bCs/>
        </w:rPr>
        <w:lastRenderedPageBreak/>
        <w:t>Глава 35. РАССЛЕДОВАНИЕ ПРЕСТУПЛЕНИЙ В СФЕРЕ</w:t>
      </w:r>
      <w:r>
        <w:rPr>
          <w:rStyle w:val="163"/>
          <w:b/>
          <w:bCs/>
        </w:rPr>
        <w:br/>
        <w:t>КОМПЬЮТЕРНОЙ ИНФОРМАЦИИ</w:t>
      </w:r>
    </w:p>
    <w:p w:rsidR="00A86078" w:rsidRDefault="00F4381D">
      <w:pPr>
        <w:pStyle w:val="86"/>
        <w:keepNext/>
        <w:keepLines/>
        <w:shd w:val="clear" w:color="auto" w:fill="auto"/>
        <w:spacing w:line="240" w:lineRule="exact"/>
      </w:pPr>
      <w:bookmarkStart w:id="160" w:name="bookmark159"/>
      <w:r>
        <w:rPr>
          <w:rStyle w:val="89"/>
          <w:b/>
          <w:bCs/>
        </w:rPr>
        <w:t>§ 1. Криминалистическая характеристика преступлений</w:t>
      </w:r>
      <w:r>
        <w:rPr>
          <w:rStyle w:val="89"/>
          <w:b/>
          <w:bCs/>
        </w:rPr>
        <w:br/>
        <w:t>в сфере компьютерно</w:t>
      </w:r>
      <w:r>
        <w:rPr>
          <w:rStyle w:val="89"/>
          <w:b/>
          <w:bCs/>
        </w:rPr>
        <w:t>й информации</w:t>
      </w:r>
      <w:bookmarkEnd w:id="160"/>
    </w:p>
    <w:p w:rsidR="00A86078" w:rsidRDefault="00F4381D">
      <w:pPr>
        <w:pStyle w:val="160"/>
        <w:shd w:val="clear" w:color="auto" w:fill="auto"/>
        <w:spacing w:line="230" w:lineRule="exact"/>
        <w:ind w:firstLine="0"/>
      </w:pPr>
      <w:r>
        <w:rPr>
          <w:rStyle w:val="163"/>
          <w:b/>
          <w:bCs/>
        </w:rPr>
        <w:t>Информационные правоотношения получили в действующем</w:t>
      </w:r>
      <w:r>
        <w:rPr>
          <w:rStyle w:val="163"/>
          <w:b/>
          <w:bCs/>
        </w:rPr>
        <w:br/>
        <w:t>УК РФ широкую уголовно-правовую защиту. Информация и ин-</w:t>
      </w:r>
      <w:r>
        <w:rPr>
          <w:rStyle w:val="163"/>
          <w:b/>
          <w:bCs/>
        </w:rPr>
        <w:br/>
        <w:t>формационные отношения стали новым предметом преступного</w:t>
      </w:r>
      <w:r>
        <w:rPr>
          <w:rStyle w:val="163"/>
          <w:b/>
          <w:bCs/>
        </w:rPr>
        <w:br/>
        <w:t>посягательства. Преступления в области компьютерной инфор-</w:t>
      </w:r>
      <w:r>
        <w:rPr>
          <w:rStyle w:val="163"/>
          <w:b/>
          <w:bCs/>
        </w:rPr>
        <w:br/>
        <w:t xml:space="preserve">мации, имея </w:t>
      </w:r>
      <w:r>
        <w:rPr>
          <w:rStyle w:val="163"/>
          <w:b/>
          <w:bCs/>
        </w:rPr>
        <w:t>родовым объектом общественные отношения, свя-</w:t>
      </w:r>
      <w:r>
        <w:rPr>
          <w:rStyle w:val="163"/>
          <w:b/>
          <w:bCs/>
        </w:rPr>
        <w:br/>
        <w:t>занные с информационными процессами с использованием ЭВМ,</w:t>
      </w:r>
      <w:r>
        <w:rPr>
          <w:rStyle w:val="163"/>
          <w:b/>
          <w:bCs/>
        </w:rPr>
        <w:br/>
        <w:t>их систем и сетей, являются частью информационных преступ-</w:t>
      </w:r>
      <w:r>
        <w:rPr>
          <w:rStyle w:val="163"/>
          <w:b/>
          <w:bCs/>
        </w:rPr>
        <w:br/>
        <w:t>лений. При этом данная разновидность преступной деятельно-</w:t>
      </w:r>
      <w:r>
        <w:rPr>
          <w:rStyle w:val="163"/>
          <w:b/>
          <w:bCs/>
        </w:rPr>
        <w:br/>
        <w:t>сти, в свою очередь, может являтьс</w:t>
      </w:r>
      <w:r>
        <w:rPr>
          <w:rStyle w:val="163"/>
          <w:b/>
          <w:bCs/>
        </w:rPr>
        <w:t>я составной частью иных</w:t>
      </w:r>
      <w:r>
        <w:rPr>
          <w:rStyle w:val="163"/>
          <w:b/>
          <w:bCs/>
        </w:rPr>
        <w:br/>
        <w:t>информационных преступлений (незаконного прослушивания</w:t>
      </w:r>
      <w:r>
        <w:rPr>
          <w:rStyle w:val="163"/>
          <w:b/>
          <w:bCs/>
        </w:rPr>
        <w:br/>
        <w:t>телефонных переговоров и иных сообщений; неправомерного</w:t>
      </w:r>
      <w:r>
        <w:rPr>
          <w:rStyle w:val="163"/>
          <w:b/>
          <w:bCs/>
        </w:rPr>
        <w:br/>
        <w:t>контроля почтовых сообщений и отправлений; сбыта или приоб-</w:t>
      </w:r>
      <w:r>
        <w:rPr>
          <w:rStyle w:val="163"/>
          <w:b/>
          <w:bCs/>
        </w:rPr>
        <w:br/>
        <w:t>ретения в целях сбыта специальных технических средств, пред-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назначенных для негласного получения информации и др.).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Соответственно методика расследования преступлений в от-</w:t>
      </w:r>
      <w:r>
        <w:rPr>
          <w:rStyle w:val="163"/>
          <w:b/>
          <w:bCs/>
        </w:rPr>
        <w:br/>
        <w:t>ношении компьютерной информации позволяет использовать</w:t>
      </w:r>
      <w:r>
        <w:rPr>
          <w:rStyle w:val="163"/>
          <w:b/>
          <w:bCs/>
        </w:rPr>
        <w:br/>
        <w:t>разработанные в ней рекомендации во всех тех случаях, когда</w:t>
      </w:r>
      <w:r>
        <w:rPr>
          <w:rStyle w:val="163"/>
          <w:b/>
          <w:bCs/>
        </w:rPr>
        <w:br/>
        <w:t>противоправные действия связ</w:t>
      </w:r>
      <w:r>
        <w:rPr>
          <w:rStyle w:val="163"/>
          <w:b/>
          <w:bCs/>
        </w:rPr>
        <w:t>аны с применением информаци-</w:t>
      </w:r>
      <w:r>
        <w:rPr>
          <w:rStyle w:val="163"/>
          <w:b/>
          <w:bCs/>
        </w:rPr>
        <w:br/>
        <w:t>онных (в том числе компьютерных) и телекоммуникационных</w:t>
      </w:r>
      <w:r>
        <w:rPr>
          <w:rStyle w:val="163"/>
          <w:b/>
          <w:bCs/>
        </w:rPr>
        <w:br/>
        <w:t>технологий.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  <w:sectPr w:rsidR="00A86078">
          <w:headerReference w:type="even" r:id="rId433"/>
          <w:headerReference w:type="default" r:id="rId434"/>
          <w:pgSz w:w="11909" w:h="16834"/>
          <w:pgMar w:top="1430" w:right="1440" w:bottom="1430" w:left="1440" w:header="0" w:footer="3" w:gutter="0"/>
          <w:pgNumType w:start="680"/>
          <w:cols w:space="720"/>
          <w:noEndnote/>
          <w:docGrid w:linePitch="360"/>
        </w:sectPr>
      </w:pPr>
      <w:r>
        <w:rPr>
          <w:rStyle w:val="163"/>
          <w:b/>
          <w:bCs/>
        </w:rPr>
        <w:t>Рассматриваемые преступления включают три вида наруше-</w:t>
      </w:r>
      <w:r>
        <w:rPr>
          <w:rStyle w:val="163"/>
          <w:b/>
          <w:bCs/>
        </w:rPr>
        <w:br/>
        <w:t>ний в области компьютерной информации: неправомерный дос-</w:t>
      </w:r>
      <w:r>
        <w:rPr>
          <w:rStyle w:val="163"/>
          <w:b/>
          <w:bCs/>
        </w:rPr>
        <w:br/>
        <w:t>туп (ст. 272 УК Р</w:t>
      </w:r>
      <w:r>
        <w:rPr>
          <w:rStyle w:val="163"/>
          <w:b/>
          <w:bCs/>
        </w:rPr>
        <w:t>Ф); создание, использование, распространение</w:t>
      </w:r>
      <w:r>
        <w:rPr>
          <w:rStyle w:val="163"/>
          <w:b/>
          <w:bCs/>
        </w:rPr>
        <w:br/>
        <w:t>вредоносных программ (ВП) (ст. 273 УК РФ), нарушение правил</w:t>
      </w:r>
      <w:r>
        <w:rPr>
          <w:rStyle w:val="163"/>
          <w:b/>
          <w:bCs/>
        </w:rPr>
        <w:br/>
        <w:t>эксплуатации ЭВМ (ст. 274 УК РФ). Неблагоприятными послед-</w:t>
      </w:r>
      <w:r>
        <w:rPr>
          <w:rStyle w:val="163"/>
          <w:b/>
          <w:bCs/>
        </w:rPr>
        <w:br/>
        <w:t>ствиями этих действий является уничтожение, блокирование,</w:t>
      </w:r>
      <w:r>
        <w:rPr>
          <w:rStyle w:val="163"/>
          <w:b/>
          <w:bCs/>
        </w:rPr>
        <w:br/>
        <w:t>модификация либо копирование инфор</w:t>
      </w:r>
      <w:r>
        <w:rPr>
          <w:rStyle w:val="163"/>
          <w:b/>
          <w:bCs/>
        </w:rPr>
        <w:t>мации, нарушение рабо-</w:t>
      </w:r>
      <w:r>
        <w:rPr>
          <w:rStyle w:val="163"/>
          <w:b/>
          <w:bCs/>
        </w:rPr>
        <w:br/>
        <w:t>ты ЭВМ. Непосредственным объектом посягательства во всех</w:t>
      </w:r>
      <w:r>
        <w:rPr>
          <w:rStyle w:val="163"/>
          <w:b/>
          <w:bCs/>
        </w:rPr>
        <w:br/>
        <w:t>этих случаях является безопасность информационных систем,</w:t>
      </w:r>
      <w:r>
        <w:rPr>
          <w:rStyle w:val="163"/>
          <w:b/>
          <w:bCs/>
        </w:rPr>
        <w:br/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2"/>
          <w:b w:val="0"/>
          <w:bCs w:val="0"/>
        </w:rPr>
        <w:lastRenderedPageBreak/>
        <w:t>базирующихся на использовании ЭВМ, системе ЭВМ или их</w:t>
      </w:r>
      <w:r>
        <w:rPr>
          <w:rStyle w:val="2"/>
          <w:b w:val="0"/>
          <w:bCs w:val="0"/>
        </w:rPr>
        <w:br/>
        <w:t>сети.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Действующим уголовным законом введен ряд новых для на-</w:t>
      </w:r>
      <w:r>
        <w:br/>
        <w:t>ше</w:t>
      </w:r>
      <w:r>
        <w:t>го законодательства терминов и понятий, описывающих спо-</w:t>
      </w:r>
      <w:r>
        <w:br/>
        <w:t>собы совершения преступлений в сфере компьютерной информа-</w:t>
      </w:r>
      <w:r>
        <w:br/>
        <w:t>ции, существенных для уяснения криминалистической сути</w:t>
      </w:r>
      <w:r>
        <w:br/>
        <w:t>преступного поведения данного вида.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Под </w:t>
      </w:r>
      <w:r>
        <w:rPr>
          <w:rStyle w:val="29"/>
        </w:rPr>
        <w:t xml:space="preserve">информацией </w:t>
      </w:r>
      <w:r>
        <w:t>понимаются сведения о лицах, пред</w:t>
      </w:r>
      <w:r>
        <w:t>метах,</w:t>
      </w:r>
      <w:r>
        <w:br/>
        <w:t>фактах, событиях, явлениях и процессах независимо от формы</w:t>
      </w:r>
      <w:r>
        <w:br/>
        <w:t xml:space="preserve">их представления. </w:t>
      </w:r>
      <w:r>
        <w:rPr>
          <w:rStyle w:val="29"/>
        </w:rPr>
        <w:t xml:space="preserve">Документированная информация </w:t>
      </w:r>
      <w:r>
        <w:t>(доку-</w:t>
      </w:r>
      <w:r>
        <w:br/>
        <w:t>мент) — это зафиксированная на материальном носителе инфор-</w:t>
      </w:r>
      <w:r>
        <w:br/>
        <w:t>мация с реквизитами, позволяющими ее идентифицировать.</w:t>
      </w:r>
      <w:r>
        <w:br/>
      </w:r>
      <w:r>
        <w:rPr>
          <w:rStyle w:val="29"/>
        </w:rPr>
        <w:t>Компьютерная информац</w:t>
      </w:r>
      <w:r>
        <w:rPr>
          <w:rStyle w:val="29"/>
        </w:rPr>
        <w:t xml:space="preserve">ия </w:t>
      </w:r>
      <w:r>
        <w:t>— документированная информа-</w:t>
      </w:r>
      <w:r>
        <w:br/>
        <w:t xml:space="preserve">ция, хранящаяся в ЭВМ или управляющая ею. </w:t>
      </w:r>
      <w:r>
        <w:rPr>
          <w:rStyle w:val="29"/>
        </w:rPr>
        <w:t>Электронно-</w:t>
      </w:r>
      <w:r>
        <w:rPr>
          <w:rStyle w:val="29"/>
        </w:rPr>
        <w:br/>
        <w:t xml:space="preserve">вычислительной машиной </w:t>
      </w:r>
      <w:r>
        <w:t>называется комплекс электронных</w:t>
      </w:r>
      <w:r>
        <w:br/>
        <w:t>устройств, позволяющий осуществлять предписанные програм-</w:t>
      </w:r>
      <w:r>
        <w:br/>
        <w:t>мой (или пользователем) информационные процессы. Поскольк</w:t>
      </w:r>
      <w:r>
        <w:t>у</w:t>
      </w:r>
      <w:r>
        <w:br/>
        <w:t>понятие «система» предполагает собой любой объект, элементы</w:t>
      </w:r>
      <w:r>
        <w:br/>
        <w:t xml:space="preserve">которого находятся в упорядоченной взаимосвязи, под </w:t>
      </w:r>
      <w:r>
        <w:rPr>
          <w:rStyle w:val="29"/>
        </w:rPr>
        <w:t>системой</w:t>
      </w:r>
      <w:r>
        <w:rPr>
          <w:rStyle w:val="29"/>
        </w:rPr>
        <w:br/>
        <w:t xml:space="preserve">ЭВМ </w:t>
      </w:r>
      <w:r>
        <w:t>следует понимать комплексы, в которых хотя бы одна ЭВМ</w:t>
      </w:r>
      <w:r>
        <w:br/>
        <w:t>является элементом системы либо несколько ЭВМ составляют</w:t>
      </w:r>
      <w:r>
        <w:br/>
        <w:t xml:space="preserve">систему. Под </w:t>
      </w:r>
      <w:r>
        <w:rPr>
          <w:rStyle w:val="29"/>
        </w:rPr>
        <w:t>сетя</w:t>
      </w:r>
      <w:r>
        <w:rPr>
          <w:rStyle w:val="29"/>
        </w:rPr>
        <w:t xml:space="preserve">ми ЭВМ </w:t>
      </w:r>
      <w:r>
        <w:t>понимаются компьютеры, объединен-</w:t>
      </w:r>
      <w:r>
        <w:br/>
        <w:t xml:space="preserve">ные между собой линиями (сетями) электросвязи. К </w:t>
      </w:r>
      <w:r>
        <w:rPr>
          <w:rStyle w:val="29"/>
        </w:rPr>
        <w:t>машинным</w:t>
      </w:r>
      <w:r>
        <w:rPr>
          <w:rStyle w:val="29"/>
        </w:rPr>
        <w:br/>
        <w:t xml:space="preserve">носителям </w:t>
      </w:r>
      <w:r>
        <w:t>компьютерной информации относятся устройства па-</w:t>
      </w:r>
      <w:r>
        <w:br/>
        <w:t>мяти ЭВМ, периферийные устройства ЭВМ, компьютерные уст-</w:t>
      </w:r>
      <w:r>
        <w:br/>
        <w:t xml:space="preserve">ройства связи, сетевые устройства и сети </w:t>
      </w:r>
      <w:r>
        <w:t>электросвязи.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Уничтожение информации </w:t>
      </w:r>
      <w:r>
        <w:t>— полная физическая ликвида-</w:t>
      </w:r>
      <w:r>
        <w:br/>
        <w:t>ция информации или ликвидация таких ее элементов, которые</w:t>
      </w:r>
      <w:r>
        <w:br/>
        <w:t>влияют на изменение существенных идентифицирующих инфор-</w:t>
      </w:r>
      <w:r>
        <w:br/>
        <w:t>мацию признаков. Наиболее опасным разрушающим информа-</w:t>
      </w:r>
      <w:r>
        <w:br/>
        <w:t>ционные системы факт</w:t>
      </w:r>
      <w:r>
        <w:t>ором чаще всего являются действия лю-</w:t>
      </w:r>
      <w:r>
        <w:br/>
        <w:t>дей. Уничтожение информации осуществляется действиями</w:t>
      </w:r>
      <w:r>
        <w:br/>
        <w:t>лиц, имеющих возможность воздействия на эту информацию.</w:t>
      </w:r>
      <w:r>
        <w:br/>
        <w:t>Причины программно-технического характера, связанные с не-</w:t>
      </w:r>
      <w:r>
        <w:br/>
        <w:t>достатками или сбоями в работе устройств и систем</w:t>
      </w:r>
      <w:r>
        <w:t>, встречают-</w:t>
      </w:r>
      <w:r>
        <w:br/>
        <w:t>ся реже и связаны главным образом с эксплуатационными</w:t>
      </w:r>
      <w:r>
        <w:br/>
        <w:t xml:space="preserve">ошибками или бракованными элементами устройств. </w:t>
      </w:r>
      <w:r>
        <w:rPr>
          <w:rStyle w:val="29"/>
        </w:rPr>
        <w:t>Блокиро-</w:t>
      </w:r>
      <w:r>
        <w:rPr>
          <w:rStyle w:val="29"/>
        </w:rPr>
        <w:br/>
        <w:t xml:space="preserve">вание </w:t>
      </w:r>
      <w:r>
        <w:t>— результат воздействия на ЭВМ и ее элементы, повлек-</w:t>
      </w:r>
      <w:r>
        <w:br/>
        <w:t>шие временную или постоянную невозможность осуществлять</w:t>
      </w:r>
      <w:r>
        <w:br/>
        <w:t>какие-либо опера</w:t>
      </w:r>
      <w:r>
        <w:t xml:space="preserve">ции над компьютерной информацией. Под </w:t>
      </w:r>
      <w:r>
        <w:rPr>
          <w:rStyle w:val="29"/>
        </w:rPr>
        <w:t>мо-</w:t>
      </w:r>
      <w:r>
        <w:rPr>
          <w:rStyle w:val="29"/>
        </w:rPr>
        <w:br/>
        <w:t xml:space="preserve">дификацией информации </w:t>
      </w:r>
      <w:r>
        <w:t>следует понимать внесение в нее лю-</w:t>
      </w:r>
      <w:r>
        <w:br/>
        <w:t>бых несанкционированных собственником изменений, обуслов-</w:t>
      </w:r>
      <w:r>
        <w:br/>
        <w:t>ливающих ее отличие от той, которую включил в систему и</w:t>
      </w:r>
      <w:r>
        <w:br/>
        <w:t>которой владеет собственник информационног</w:t>
      </w:r>
      <w:r>
        <w:t xml:space="preserve">о ресурса. </w:t>
      </w:r>
      <w:r>
        <w:rPr>
          <w:rStyle w:val="29"/>
        </w:rPr>
        <w:t>Ко-</w:t>
      </w:r>
      <w:r>
        <w:rPr>
          <w:rStyle w:val="29"/>
        </w:rPr>
        <w:br/>
        <w:t xml:space="preserve">пирование информации </w:t>
      </w:r>
      <w:r>
        <w:t>без явно выраженного согласия собст-</w:t>
      </w:r>
      <w:r>
        <w:br/>
        <w:t>венника информационного ресурса независимо от способа ко-</w:t>
      </w:r>
      <w:r>
        <w:br/>
        <w:t>пирования также является преступлением. Под понятием</w:t>
      </w:r>
      <w:r>
        <w:br/>
      </w:r>
      <w:r>
        <w:rPr>
          <w:rStyle w:val="29"/>
        </w:rPr>
        <w:t xml:space="preserve">нарушение работы ЭВМ </w:t>
      </w:r>
      <w:r>
        <w:t>следует понимать создание правонару-</w:t>
      </w:r>
      <w:r>
        <w:br/>
        <w:t xml:space="preserve">шителем любой </w:t>
      </w:r>
      <w:r>
        <w:t>нестандартной (нештатной) ситуации с ЭВМ или</w:t>
      </w:r>
      <w:r>
        <w:br/>
        <w:t>ее устройствами, повлекшей уничтожение, блокирование, моди-</w:t>
      </w:r>
      <w:r>
        <w:br/>
        <w:t>фикацию или копирование информации.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Операции, производимые компьютерной техникой, осуще-</w:t>
      </w:r>
      <w:r>
        <w:br/>
        <w:t xml:space="preserve">ствляются, главным образом, над </w:t>
      </w:r>
      <w:r>
        <w:rPr>
          <w:rStyle w:val="29"/>
        </w:rPr>
        <w:t xml:space="preserve">файлами, </w:t>
      </w:r>
      <w:r>
        <w:t>являющимися но-</w:t>
      </w:r>
      <w:r>
        <w:br/>
        <w:t>сител</w:t>
      </w:r>
      <w:r>
        <w:t>ями информации. Для файлов характерны следующие</w:t>
      </w:r>
      <w:r>
        <w:br/>
        <w:t>стандартные свойства: тип информации (текстовая, числовая,</w:t>
      </w:r>
      <w:r>
        <w:br/>
        <w:t>графическая, программный код и др.); местонахождение ин-</w:t>
      </w:r>
      <w:r>
        <w:br/>
        <w:t>формации (описание места расположения на временном или</w:t>
      </w:r>
      <w:r>
        <w:br/>
        <w:t>постоянном носителе и указание типа н</w:t>
      </w:r>
      <w:r>
        <w:t>осителя); наименование</w:t>
      </w:r>
      <w:r>
        <w:br/>
        <w:t>(символьное описание названия); размер (объем) хранимой ин-</w:t>
      </w:r>
      <w:r>
        <w:br/>
        <w:t>формации (количество страниц, абзацев, строк, слов, символов</w:t>
      </w:r>
      <w:r>
        <w:br/>
        <w:t>или байт); время создания, время изменения; атрибуты инфор-</w:t>
      </w:r>
      <w:r>
        <w:br/>
      </w:r>
      <w:r>
        <w:lastRenderedPageBreak/>
        <w:t>мации (архивная, скрытая, системная, только для чтен</w:t>
      </w:r>
      <w:r>
        <w:t>ия</w:t>
      </w:r>
      <w:r>
        <w:br/>
        <w:t>идр.).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передаче файлов и сообщений (информации) в других</w:t>
      </w:r>
      <w:r>
        <w:br/>
        <w:t>формах (в виде сигналов) по системам, например электросвязи,</w:t>
      </w:r>
      <w:r>
        <w:br/>
        <w:t>они не теряют своих индивидуальных свойств. Именно поэтому</w:t>
      </w:r>
      <w:r>
        <w:br/>
        <w:t>в числе носителей сведений, составляющих государственную</w:t>
      </w:r>
      <w:r>
        <w:br/>
        <w:t xml:space="preserve">тайну, указаны </w:t>
      </w:r>
      <w:r>
        <w:t>и физические поля, в которых сведения, состав-</w:t>
      </w:r>
      <w:r>
        <w:br/>
        <w:t>ляющие государственную тайну, находят свое отображение в</w:t>
      </w:r>
      <w:r>
        <w:br/>
        <w:t>виде символов, образов, сигналов, технических решений и про-</w:t>
      </w:r>
      <w:r>
        <w:br/>
        <w:t>цессов..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Способы преступной деятельности </w:t>
      </w:r>
      <w:r>
        <w:t>в сфере компьютерной ин-</w:t>
      </w:r>
      <w:r>
        <w:br/>
        <w:t>формации включают в себя:</w:t>
      </w:r>
    </w:p>
    <w:p w:rsidR="00A86078" w:rsidRDefault="00F4381D">
      <w:pPr>
        <w:pStyle w:val="20"/>
        <w:numPr>
          <w:ilvl w:val="0"/>
          <w:numId w:val="46"/>
        </w:numPr>
        <w:shd w:val="clear" w:color="auto" w:fill="auto"/>
        <w:tabs>
          <w:tab w:val="left" w:pos="658"/>
        </w:tabs>
        <w:spacing w:line="226" w:lineRule="exact"/>
        <w:ind w:firstLine="360"/>
        <w:jc w:val="left"/>
      </w:pPr>
      <w:r>
        <w:t>неправомерный доступ к компьютерной информации</w:t>
      </w:r>
      <w:r>
        <w:br/>
        <w:t>(рис. 31) — получение возможности знакомиться и осуществ-</w:t>
      </w:r>
      <w:r>
        <w:br/>
        <w:t>лять операции с чужой информацией, находящейся в ЭВМ и на</w:t>
      </w:r>
      <w:r>
        <w:br/>
        <w:t>машинных носителях, т.е. действия, направленные прежде все-</w:t>
      </w:r>
      <w:r>
        <w:br/>
        <w:t>го на нарушение конфиденциальнос</w:t>
      </w:r>
      <w:r>
        <w:t>ти информации;</w:t>
      </w:r>
    </w:p>
    <w:p w:rsidR="00A86078" w:rsidRDefault="00F4381D">
      <w:pPr>
        <w:pStyle w:val="20"/>
        <w:numPr>
          <w:ilvl w:val="0"/>
          <w:numId w:val="46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изготовление и распространение ВП как таких, которые</w:t>
      </w:r>
      <w:r>
        <w:br/>
        <w:t>приводят к нарушению целостности, так и таких, которые на-</w:t>
      </w:r>
      <w:r>
        <w:br/>
        <w:t>правлены на нарушение конфиденциальности информации;</w:t>
      </w:r>
    </w:p>
    <w:p w:rsidR="00A86078" w:rsidRDefault="00F4381D">
      <w:pPr>
        <w:pStyle w:val="20"/>
        <w:numPr>
          <w:ilvl w:val="0"/>
          <w:numId w:val="46"/>
        </w:numPr>
        <w:shd w:val="clear" w:color="auto" w:fill="auto"/>
        <w:tabs>
          <w:tab w:val="left" w:pos="654"/>
        </w:tabs>
        <w:spacing w:line="226" w:lineRule="exact"/>
        <w:ind w:firstLine="360"/>
        <w:jc w:val="left"/>
      </w:pPr>
      <w:r>
        <w:t>действия, связанные с нарушением порядка использова-</w:t>
      </w:r>
      <w:r>
        <w:br/>
        <w:t>ния технических средств</w:t>
      </w:r>
      <w:r>
        <w:t>, повлекшие нарушение целостности и</w:t>
      </w:r>
      <w:r>
        <w:br/>
        <w:t>конфиденциальности информации.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053205" cy="3291205"/>
            <wp:effectExtent l="0" t="0" r="0" b="0"/>
            <wp:docPr id="324" name="Рисунок 50" descr="C:\Users\08A4~1\AppData\Local\Temp\FineReader12.00\media\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08A4~1\AppData\Local\Temp\FineReader12.00\media\image50.png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pStyle w:val="26"/>
        <w:shd w:val="clear" w:color="auto" w:fill="auto"/>
        <w:spacing w:line="170" w:lineRule="exact"/>
      </w:pPr>
      <w:r>
        <w:t>Рис. 31. Общая схема местонахождения компьютерной информации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rPr>
          <w:rStyle w:val="29"/>
        </w:rPr>
        <w:t xml:space="preserve">Неправомерный доступ </w:t>
      </w:r>
      <w:r>
        <w:t>к компьютерной информации мо-</w:t>
      </w:r>
      <w:r>
        <w:br/>
        <w:t>жет включать в себя: хищение и (или) копирование, подмену</w:t>
      </w:r>
      <w:r>
        <w:br/>
        <w:t>машинных носителей информации; копирование документов с</w:t>
      </w:r>
      <w:r>
        <w:br/>
        <w:t>исходными данными и выходных документов; использование</w:t>
      </w:r>
      <w:r>
        <w:br/>
        <w:t>визуальных, оптических и акустически</w:t>
      </w:r>
      <w:r>
        <w:t>х средств наблюдения</w:t>
      </w:r>
      <w:r>
        <w:br/>
        <w:t>за ЭВМ; считывание и расшифровку различных электромаг-</w:t>
      </w:r>
      <w:r>
        <w:br/>
        <w:t>нитных излучений и «паразитных наводок» в ЭВМ и в обеспе-</w:t>
      </w:r>
      <w:r>
        <w:br/>
        <w:t>чивающих системах; запоминание информации; фотографиро-</w:t>
      </w:r>
      <w:r>
        <w:br/>
        <w:t>вание информации в процессе ее обработки; изготовление</w:t>
      </w:r>
      <w:r>
        <w:br/>
        <w:t xml:space="preserve">дубликатов </w:t>
      </w:r>
      <w:r>
        <w:t>входных и выходных документов; копирование</w:t>
      </w:r>
      <w:r>
        <w:br/>
        <w:t>распечаток; использование недостатков программного обеспе-</w:t>
      </w:r>
      <w:r>
        <w:br/>
        <w:t>чения, операционных систем; несанкционированное подключе-</w:t>
      </w:r>
      <w:r>
        <w:br/>
        <w:t>ние к основной и вспомогательной аппаратуре ЭВМ, внешним</w:t>
      </w:r>
      <w:r>
        <w:br/>
        <w:t xml:space="preserve">запоминающим устройствам, периферийным </w:t>
      </w:r>
      <w:r>
        <w:t>устройствам, ли-</w:t>
      </w:r>
      <w:r>
        <w:br/>
      </w:r>
      <w:r>
        <w:lastRenderedPageBreak/>
        <w:t>ниям связи и др.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rPr>
          <w:rStyle w:val="29"/>
        </w:rPr>
        <w:t xml:space="preserve">Вредоносной </w:t>
      </w:r>
      <w:r>
        <w:t>является любая программа, специально разра-</w:t>
      </w:r>
      <w:r>
        <w:br/>
        <w:t>ботанная или модифицированная для несанкционированного</w:t>
      </w:r>
      <w:r>
        <w:br/>
        <w:t>собственником информационной системы уничтожения, блоки-</w:t>
      </w:r>
      <w:r>
        <w:br/>
      </w:r>
      <w:r>
        <w:rPr>
          <w:rStyle w:val="163"/>
        </w:rPr>
        <w:t>рования, модификации либо копирования информации, нару</w:t>
      </w:r>
      <w:r>
        <w:rPr>
          <w:rStyle w:val="163"/>
        </w:rPr>
        <w:t>ше-</w:t>
      </w:r>
      <w:r>
        <w:rPr>
          <w:rStyle w:val="163"/>
        </w:rPr>
        <w:br/>
        <w:t>ния обычной работы ЭВМ.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Существует как минимум два вида правил эксплуатации</w:t>
      </w:r>
      <w:r>
        <w:rPr>
          <w:rStyle w:val="163"/>
          <w:b/>
          <w:bCs/>
        </w:rPr>
        <w:br/>
        <w:t>ЭВМ, которыми должны руководствоваться в своей деятельности</w:t>
      </w:r>
      <w:r>
        <w:rPr>
          <w:rStyle w:val="163"/>
          <w:b/>
          <w:bCs/>
        </w:rPr>
        <w:br/>
        <w:t>лица, работающие с ЭВМ. Первый вид правил — инструкции по</w:t>
      </w:r>
      <w:r>
        <w:rPr>
          <w:rStyle w:val="163"/>
          <w:b/>
          <w:bCs/>
        </w:rPr>
        <w:br/>
        <w:t>работе с ЭВМ и машинными носителями информации, разработан</w:t>
      </w:r>
      <w:r>
        <w:rPr>
          <w:rStyle w:val="163"/>
          <w:b/>
          <w:bCs/>
        </w:rPr>
        <w:t>-</w:t>
      </w:r>
      <w:r>
        <w:rPr>
          <w:rStyle w:val="163"/>
          <w:b/>
          <w:bCs/>
        </w:rPr>
        <w:br/>
        <w:t>ные изготовителем ЭВМ и периферийных технических устройств,</w:t>
      </w:r>
      <w:r>
        <w:rPr>
          <w:rStyle w:val="163"/>
          <w:b/>
          <w:bCs/>
        </w:rPr>
        <w:br/>
        <w:t>поставляемых вместе с данным экземпляром ЭВМ. Эти правила</w:t>
      </w:r>
      <w:r>
        <w:rPr>
          <w:rStyle w:val="163"/>
          <w:b/>
          <w:bCs/>
        </w:rPr>
        <w:br/>
        <w:t>обязательны к соблюдению пользователем ЭВМ под угрозой, как</w:t>
      </w:r>
      <w:r>
        <w:rPr>
          <w:rStyle w:val="163"/>
          <w:b/>
          <w:bCs/>
        </w:rPr>
        <w:br/>
        <w:t>минимум, потери прав на гарантийный ремонт и обслуживание.</w:t>
      </w:r>
      <w:r>
        <w:rPr>
          <w:rStyle w:val="163"/>
          <w:b/>
          <w:bCs/>
        </w:rPr>
        <w:br/>
        <w:t>Второй вид правил</w:t>
      </w:r>
      <w:r>
        <w:rPr>
          <w:rStyle w:val="163"/>
          <w:b/>
          <w:bCs/>
        </w:rPr>
        <w:t xml:space="preserve"> — правила, установленные собственником или</w:t>
      </w:r>
      <w:r>
        <w:rPr>
          <w:rStyle w:val="163"/>
          <w:b/>
          <w:bCs/>
        </w:rPr>
        <w:br/>
        <w:t>владельцем информационных ресурсов, информационных систем,</w:t>
      </w:r>
      <w:r>
        <w:rPr>
          <w:rStyle w:val="163"/>
          <w:b/>
          <w:bCs/>
        </w:rPr>
        <w:br/>
        <w:t>технологий и средств их обеспечения, определяющие порядок</w:t>
      </w:r>
      <w:r>
        <w:rPr>
          <w:rStyle w:val="163"/>
          <w:b/>
          <w:bCs/>
        </w:rPr>
        <w:br/>
        <w:t>пользования ЭВМ, системой ЭВМ и сетью ЭВМ, а также иными</w:t>
      </w:r>
      <w:r>
        <w:rPr>
          <w:rStyle w:val="163"/>
          <w:b/>
          <w:bCs/>
        </w:rPr>
        <w:br/>
        <w:t>машинными носителями информации.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Обста</w:t>
      </w:r>
      <w:r>
        <w:rPr>
          <w:rStyle w:val="163"/>
          <w:b/>
          <w:bCs/>
        </w:rPr>
        <w:t>новка совершения преступлений в сфере компьютер-</w:t>
      </w:r>
      <w:r>
        <w:rPr>
          <w:rStyle w:val="163"/>
          <w:b/>
          <w:bCs/>
        </w:rPr>
        <w:br/>
        <w:t>ной информации характеризуется рядом существенных фак-</w:t>
      </w:r>
      <w:r>
        <w:rPr>
          <w:rStyle w:val="163"/>
          <w:b/>
          <w:bCs/>
        </w:rPr>
        <w:br/>
        <w:t>торов. Для нее характерно несовпадение между местом совер-</w:t>
      </w:r>
      <w:r>
        <w:rPr>
          <w:rStyle w:val="163"/>
          <w:b/>
          <w:bCs/>
        </w:rPr>
        <w:br/>
        <w:t>шения противоправных действий и местом наступления</w:t>
      </w:r>
      <w:r>
        <w:rPr>
          <w:rStyle w:val="163"/>
          <w:b/>
          <w:bCs/>
        </w:rPr>
        <w:br/>
        <w:t>общественно опасных последствий. Рассматри</w:t>
      </w:r>
      <w:r>
        <w:rPr>
          <w:rStyle w:val="163"/>
          <w:b/>
          <w:bCs/>
        </w:rPr>
        <w:t>ваемые преступле-</w:t>
      </w:r>
      <w:r>
        <w:rPr>
          <w:rStyle w:val="163"/>
          <w:b/>
          <w:bCs/>
        </w:rPr>
        <w:br/>
        <w:t>ния совершаются, как правило, в специфически интеллектуаль-</w:t>
      </w:r>
      <w:r>
        <w:rPr>
          <w:rStyle w:val="163"/>
          <w:b/>
          <w:bCs/>
        </w:rPr>
        <w:br/>
        <w:t>ной области профессиональной деятельности и с использованием</w:t>
      </w:r>
      <w:r>
        <w:rPr>
          <w:rStyle w:val="163"/>
          <w:b/>
          <w:bCs/>
        </w:rPr>
        <w:br/>
        <w:t>специализированного оборудования. Все эти преступления обыч-</w:t>
      </w:r>
      <w:r>
        <w:rPr>
          <w:rStyle w:val="163"/>
          <w:b/>
          <w:bCs/>
        </w:rPr>
        <w:br/>
        <w:t>но совершаются в условиях различных нарушений установлен</w:t>
      </w:r>
      <w:r>
        <w:rPr>
          <w:rStyle w:val="163"/>
          <w:b/>
          <w:bCs/>
        </w:rPr>
        <w:t>-</w:t>
      </w:r>
      <w:r>
        <w:rPr>
          <w:rStyle w:val="163"/>
          <w:b/>
          <w:bCs/>
        </w:rPr>
        <w:br/>
        <w:t>ного порядка работы с ЭВМ, о которых лицам становится извест-</w:t>
      </w:r>
      <w:r>
        <w:rPr>
          <w:rStyle w:val="163"/>
          <w:b/>
          <w:bCs/>
        </w:rPr>
        <w:br/>
        <w:t>но в ходе их соответствующей профессиональной подготовки.</w:t>
      </w:r>
      <w:r>
        <w:rPr>
          <w:rStyle w:val="163"/>
          <w:b/>
          <w:bCs/>
        </w:rPr>
        <w:br/>
        <w:t>Для правонарушителей в данной области обычно достаточно</w:t>
      </w:r>
      <w:r>
        <w:rPr>
          <w:rStyle w:val="163"/>
          <w:b/>
          <w:bCs/>
        </w:rPr>
        <w:br/>
        <w:t>ясен механизм возможных нарушений правил пользования ин-</w:t>
      </w:r>
      <w:r>
        <w:rPr>
          <w:rStyle w:val="163"/>
          <w:b/>
          <w:bCs/>
        </w:rPr>
        <w:br/>
        <w:t>формационными ресурса</w:t>
      </w:r>
      <w:r>
        <w:rPr>
          <w:rStyle w:val="163"/>
          <w:b/>
          <w:bCs/>
        </w:rPr>
        <w:t>ми и связь с событиями, повлекшими</w:t>
      </w:r>
      <w:r>
        <w:rPr>
          <w:rStyle w:val="163"/>
          <w:b/>
          <w:bCs/>
        </w:rPr>
        <w:br/>
        <w:t>наступление криминального результата.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Субъекты данных преступлений нередко владеют специальны-</w:t>
      </w:r>
      <w:r>
        <w:rPr>
          <w:rStyle w:val="163"/>
          <w:b/>
          <w:bCs/>
        </w:rPr>
        <w:br/>
        <w:t>ми навыками не только в области управления ЭВМ и ее устройст-</w:t>
      </w:r>
      <w:r>
        <w:rPr>
          <w:rStyle w:val="163"/>
          <w:b/>
          <w:bCs/>
        </w:rPr>
        <w:br/>
        <w:t>вами, но и специальными знаниями в области обработки инфор-</w:t>
      </w:r>
      <w:r>
        <w:rPr>
          <w:rStyle w:val="163"/>
          <w:b/>
          <w:bCs/>
        </w:rPr>
        <w:br/>
        <w:t>маци</w:t>
      </w:r>
      <w:r>
        <w:rPr>
          <w:rStyle w:val="163"/>
          <w:b/>
          <w:bCs/>
        </w:rPr>
        <w:t>и в информационных системах в целом. При этом для</w:t>
      </w:r>
      <w:r>
        <w:rPr>
          <w:rStyle w:val="163"/>
          <w:b/>
          <w:bCs/>
        </w:rPr>
        <w:br/>
        <w:t>корыстных преступлений, связанных с использованием информа-</w:t>
      </w:r>
      <w:r>
        <w:rPr>
          <w:rStyle w:val="163"/>
          <w:b/>
          <w:bCs/>
        </w:rPr>
        <w:br/>
        <w:t>ционных систем, характерны и специальные познания в соответ-</w:t>
      </w:r>
      <w:r>
        <w:rPr>
          <w:rStyle w:val="163"/>
          <w:b/>
          <w:bCs/>
        </w:rPr>
        <w:br/>
        <w:t>ствующих финансовых и иных информационных технологиях.</w:t>
      </w:r>
      <w:r>
        <w:rPr>
          <w:rStyle w:val="163"/>
          <w:b/>
          <w:bCs/>
        </w:rPr>
        <w:br/>
        <w:t>Для нарушений правил эксплуата</w:t>
      </w:r>
      <w:r>
        <w:rPr>
          <w:rStyle w:val="163"/>
          <w:b/>
          <w:bCs/>
        </w:rPr>
        <w:t>ции ЭВМ и действий с ВП ха-</w:t>
      </w:r>
      <w:r>
        <w:rPr>
          <w:rStyle w:val="163"/>
          <w:b/>
          <w:bCs/>
        </w:rPr>
        <w:br/>
        <w:t>рактерны специальные познания в узкой предметной профессио-</w:t>
      </w:r>
      <w:r>
        <w:rPr>
          <w:rStyle w:val="163"/>
          <w:b/>
          <w:bCs/>
        </w:rPr>
        <w:br/>
        <w:t>нальной области устройств ЭВМ и программного обеспечения.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  <w:sectPr w:rsidR="00A86078">
          <w:headerReference w:type="even" r:id="rId436"/>
          <w:headerReference w:type="default" r:id="rId437"/>
          <w:pgSz w:w="11909" w:h="16834"/>
          <w:pgMar w:top="1430" w:right="1440" w:bottom="1430" w:left="1440" w:header="0" w:footer="3" w:gutter="0"/>
          <w:pgNumType w:start="680"/>
          <w:cols w:space="720"/>
          <w:noEndnote/>
          <w:docGrid w:linePitch="360"/>
        </w:sectPr>
      </w:pPr>
      <w:r>
        <w:rPr>
          <w:rStyle w:val="163"/>
          <w:b/>
          <w:bCs/>
        </w:rPr>
        <w:t>Субъекты преступлений в сфере компьютерной информации</w:t>
      </w:r>
      <w:r>
        <w:rPr>
          <w:rStyle w:val="163"/>
          <w:b/>
          <w:bCs/>
        </w:rPr>
        <w:br/>
        <w:t>могут различаться как по уровню их профессиональной подго-</w:t>
      </w:r>
      <w:r>
        <w:rPr>
          <w:rStyle w:val="163"/>
          <w:b/>
          <w:bCs/>
        </w:rPr>
        <w:br/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lastRenderedPageBreak/>
        <w:t>товки, так и по социальному положению. В частно</w:t>
      </w:r>
      <w:r>
        <w:rPr>
          <w:rStyle w:val="163"/>
          <w:b/>
          <w:bCs/>
        </w:rPr>
        <w:t>сти, выделя-</w:t>
      </w:r>
      <w:r>
        <w:rPr>
          <w:rStyle w:val="163"/>
          <w:b/>
          <w:bCs/>
        </w:rPr>
        <w:br/>
        <w:t>ют следующие их виды:</w:t>
      </w:r>
    </w:p>
    <w:p w:rsidR="00A86078" w:rsidRDefault="00F4381D">
      <w:pPr>
        <w:pStyle w:val="160"/>
        <w:numPr>
          <w:ilvl w:val="0"/>
          <w:numId w:val="47"/>
        </w:numPr>
        <w:shd w:val="clear" w:color="auto" w:fill="auto"/>
        <w:tabs>
          <w:tab w:val="left" w:pos="654"/>
        </w:tabs>
        <w:spacing w:line="230" w:lineRule="exact"/>
        <w:ind w:firstLine="360"/>
      </w:pPr>
      <w:r>
        <w:rPr>
          <w:rStyle w:val="163"/>
          <w:b/>
          <w:bCs/>
        </w:rPr>
        <w:t>«хакеры» — лица, рассматривающие защиту компьютер-</w:t>
      </w:r>
      <w:r>
        <w:rPr>
          <w:rStyle w:val="163"/>
          <w:b/>
          <w:bCs/>
        </w:rPr>
        <w:br/>
        <w:t>ных систем как личный вызов и взламывающие их для получе-</w:t>
      </w:r>
      <w:r>
        <w:rPr>
          <w:rStyle w:val="163"/>
          <w:b/>
          <w:bCs/>
        </w:rPr>
        <w:br/>
        <w:t>ния полного доступа к системе и удовлетворения собственных</w:t>
      </w:r>
      <w:r>
        <w:rPr>
          <w:rStyle w:val="163"/>
          <w:b/>
          <w:bCs/>
        </w:rPr>
        <w:br/>
        <w:t>амбиций;</w:t>
      </w:r>
    </w:p>
    <w:p w:rsidR="00A86078" w:rsidRDefault="00F4381D">
      <w:pPr>
        <w:pStyle w:val="160"/>
        <w:numPr>
          <w:ilvl w:val="0"/>
          <w:numId w:val="47"/>
        </w:numPr>
        <w:shd w:val="clear" w:color="auto" w:fill="auto"/>
        <w:tabs>
          <w:tab w:val="left" w:pos="658"/>
        </w:tabs>
        <w:spacing w:line="230" w:lineRule="exact"/>
        <w:ind w:firstLine="360"/>
      </w:pPr>
      <w:r>
        <w:rPr>
          <w:rStyle w:val="163"/>
          <w:b/>
          <w:bCs/>
        </w:rPr>
        <w:t>«шпионы» — лица, взламывающие компьютеры для</w:t>
      </w:r>
      <w:r>
        <w:rPr>
          <w:rStyle w:val="163"/>
          <w:b/>
          <w:bCs/>
        </w:rPr>
        <w:t xml:space="preserve"> полу-</w:t>
      </w:r>
      <w:r>
        <w:rPr>
          <w:rStyle w:val="163"/>
          <w:b/>
          <w:bCs/>
        </w:rPr>
        <w:br/>
        <w:t>чения информации, которую можно использовать в политиче-</w:t>
      </w:r>
      <w:r>
        <w:rPr>
          <w:rStyle w:val="163"/>
          <w:b/>
          <w:bCs/>
        </w:rPr>
        <w:br/>
        <w:t>ских, военных и экономических целях;</w:t>
      </w:r>
    </w:p>
    <w:p w:rsidR="00A86078" w:rsidRDefault="00F4381D">
      <w:pPr>
        <w:pStyle w:val="160"/>
        <w:numPr>
          <w:ilvl w:val="0"/>
          <w:numId w:val="47"/>
        </w:numPr>
        <w:shd w:val="clear" w:color="auto" w:fill="auto"/>
        <w:tabs>
          <w:tab w:val="left" w:pos="654"/>
        </w:tabs>
        <w:spacing w:line="230" w:lineRule="exact"/>
        <w:ind w:firstLine="360"/>
      </w:pPr>
      <w:r>
        <w:rPr>
          <w:rStyle w:val="163"/>
          <w:b/>
          <w:bCs/>
        </w:rPr>
        <w:t>«террористы» — лица, взламывающие информационные</w:t>
      </w:r>
      <w:r>
        <w:rPr>
          <w:rStyle w:val="163"/>
          <w:b/>
          <w:bCs/>
        </w:rPr>
        <w:br/>
        <w:t>системы для создания эффекта опасности, который можно ис-</w:t>
      </w:r>
      <w:r>
        <w:rPr>
          <w:rStyle w:val="163"/>
          <w:b/>
          <w:bCs/>
        </w:rPr>
        <w:br/>
        <w:t>пользовать в целях политического воздействия;</w:t>
      </w:r>
    </w:p>
    <w:p w:rsidR="00A86078" w:rsidRDefault="00F4381D">
      <w:pPr>
        <w:pStyle w:val="160"/>
        <w:numPr>
          <w:ilvl w:val="0"/>
          <w:numId w:val="47"/>
        </w:numPr>
        <w:shd w:val="clear" w:color="auto" w:fill="auto"/>
        <w:tabs>
          <w:tab w:val="left" w:pos="646"/>
        </w:tabs>
        <w:spacing w:line="230" w:lineRule="exact"/>
        <w:ind w:firstLine="360"/>
      </w:pPr>
      <w:r>
        <w:rPr>
          <w:rStyle w:val="163"/>
          <w:b/>
          <w:bCs/>
        </w:rPr>
        <w:t>«к</w:t>
      </w:r>
      <w:r>
        <w:rPr>
          <w:rStyle w:val="163"/>
          <w:b/>
          <w:bCs/>
        </w:rPr>
        <w:t>орыстные преступники» — лица, вторгающиеся в ин-</w:t>
      </w:r>
      <w:r>
        <w:rPr>
          <w:rStyle w:val="163"/>
          <w:b/>
          <w:bCs/>
        </w:rPr>
        <w:br/>
        <w:t>формационные системы для получения личных имущественных</w:t>
      </w:r>
      <w:r>
        <w:rPr>
          <w:rStyle w:val="163"/>
          <w:b/>
          <w:bCs/>
        </w:rPr>
        <w:br/>
        <w:t>или неимущественных выгод;</w:t>
      </w:r>
    </w:p>
    <w:p w:rsidR="00A86078" w:rsidRDefault="00F4381D">
      <w:pPr>
        <w:pStyle w:val="160"/>
        <w:numPr>
          <w:ilvl w:val="0"/>
          <w:numId w:val="47"/>
        </w:numPr>
        <w:shd w:val="clear" w:color="auto" w:fill="auto"/>
        <w:tabs>
          <w:tab w:val="left" w:pos="658"/>
        </w:tabs>
        <w:spacing w:line="230" w:lineRule="exact"/>
        <w:ind w:firstLine="360"/>
      </w:pPr>
      <w:r>
        <w:rPr>
          <w:rStyle w:val="163"/>
          <w:b/>
          <w:bCs/>
        </w:rPr>
        <w:t>«вандалы» — лица, взламывающие информационные сис-</w:t>
      </w:r>
      <w:r>
        <w:rPr>
          <w:rStyle w:val="163"/>
          <w:b/>
          <w:bCs/>
        </w:rPr>
        <w:br/>
        <w:t>темы для их разрушения;</w:t>
      </w:r>
    </w:p>
    <w:p w:rsidR="00A86078" w:rsidRDefault="00F4381D">
      <w:pPr>
        <w:pStyle w:val="160"/>
        <w:numPr>
          <w:ilvl w:val="0"/>
          <w:numId w:val="47"/>
        </w:numPr>
        <w:shd w:val="clear" w:color="auto" w:fill="auto"/>
        <w:tabs>
          <w:tab w:val="left" w:pos="649"/>
        </w:tabs>
        <w:spacing w:line="230" w:lineRule="exact"/>
        <w:ind w:firstLine="360"/>
      </w:pPr>
      <w:r>
        <w:rPr>
          <w:rStyle w:val="163"/>
          <w:b/>
          <w:bCs/>
        </w:rPr>
        <w:t>психически больные лица, страдающие новым видом п</w:t>
      </w:r>
      <w:r>
        <w:rPr>
          <w:rStyle w:val="163"/>
          <w:b/>
          <w:bCs/>
        </w:rPr>
        <w:t>си-</w:t>
      </w:r>
      <w:r>
        <w:rPr>
          <w:rStyle w:val="163"/>
          <w:b/>
          <w:bCs/>
        </w:rPr>
        <w:br/>
        <w:t>хических заболеваний — информационными болезнями или</w:t>
      </w:r>
      <w:r>
        <w:rPr>
          <w:rStyle w:val="163"/>
          <w:b/>
          <w:bCs/>
        </w:rPr>
        <w:br/>
        <w:t>компьютерными фобиями.</w:t>
      </w:r>
    </w:p>
    <w:p w:rsidR="00A86078" w:rsidRDefault="00F4381D">
      <w:pPr>
        <w:pStyle w:val="86"/>
        <w:keepNext/>
        <w:keepLines/>
        <w:shd w:val="clear" w:color="auto" w:fill="auto"/>
      </w:pPr>
      <w:bookmarkStart w:id="161" w:name="bookmark160"/>
      <w:r>
        <w:rPr>
          <w:rStyle w:val="89"/>
          <w:b/>
          <w:bCs/>
        </w:rPr>
        <w:t>§ 2. Типовые следственные ситуации и общие направления</w:t>
      </w:r>
      <w:r>
        <w:rPr>
          <w:rStyle w:val="89"/>
          <w:b/>
          <w:bCs/>
        </w:rPr>
        <w:br/>
        <w:t>и методы расследования</w:t>
      </w:r>
      <w:bookmarkEnd w:id="161"/>
    </w:p>
    <w:p w:rsidR="00A86078" w:rsidRDefault="00F4381D">
      <w:pPr>
        <w:pStyle w:val="160"/>
        <w:shd w:val="clear" w:color="auto" w:fill="auto"/>
        <w:spacing w:line="235" w:lineRule="exact"/>
        <w:ind w:firstLine="0"/>
      </w:pPr>
      <w:r>
        <w:rPr>
          <w:rStyle w:val="163"/>
          <w:b/>
          <w:bCs/>
        </w:rPr>
        <w:t>Для преступлений в области компьютерной информации типич-</w:t>
      </w:r>
      <w:r>
        <w:rPr>
          <w:rStyle w:val="163"/>
          <w:b/>
          <w:bCs/>
        </w:rPr>
        <w:br/>
        <w:t xml:space="preserve">ны три ситуации первоначального этапа </w:t>
      </w:r>
      <w:r>
        <w:rPr>
          <w:rStyle w:val="163"/>
          <w:b/>
          <w:bCs/>
        </w:rPr>
        <w:t>расследования: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Ситуация 1 — собственник информационной системы само-</w:t>
      </w:r>
      <w:r>
        <w:rPr>
          <w:rStyle w:val="163"/>
          <w:b/>
          <w:bCs/>
        </w:rPr>
        <w:br/>
        <w:t>стоятельно выявил нарушения целостности и (или) конфиденци-</w:t>
      </w:r>
      <w:r>
        <w:rPr>
          <w:rStyle w:val="163"/>
          <w:b/>
          <w:bCs/>
        </w:rPr>
        <w:br/>
        <w:t>альности информации в системе, обнаружил причастное лицо и</w:t>
      </w:r>
      <w:r>
        <w:rPr>
          <w:rStyle w:val="163"/>
          <w:b/>
          <w:bCs/>
        </w:rPr>
        <w:br/>
        <w:t>заявил об этом в правоохранительные органы;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Ситуация 2 — собственник</w:t>
      </w:r>
      <w:r>
        <w:rPr>
          <w:rStyle w:val="163"/>
          <w:b/>
          <w:bCs/>
        </w:rPr>
        <w:t xml:space="preserve"> самостоятельно выявил назван-</w:t>
      </w:r>
      <w:r>
        <w:rPr>
          <w:rStyle w:val="163"/>
          <w:b/>
          <w:bCs/>
        </w:rPr>
        <w:br/>
        <w:t>ные нарушения в системе, однако не смог обнаружить виновное</w:t>
      </w:r>
      <w:r>
        <w:rPr>
          <w:rStyle w:val="163"/>
          <w:b/>
          <w:bCs/>
        </w:rPr>
        <w:br/>
        <w:t>лицо и заявил об этом в правоохранительные органы;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Ситуация 3 — данные о нарушении целостности и (или) кон-</w:t>
      </w:r>
      <w:r>
        <w:rPr>
          <w:rStyle w:val="163"/>
          <w:b/>
          <w:bCs/>
        </w:rPr>
        <w:br/>
        <w:t>фиденциальности информации в информационной системе и ви-</w:t>
      </w:r>
      <w:r>
        <w:rPr>
          <w:rStyle w:val="163"/>
          <w:b/>
          <w:bCs/>
        </w:rPr>
        <w:br/>
        <w:t>новном лице стали общеизвестны или непосредственно обнару-</w:t>
      </w:r>
      <w:r>
        <w:rPr>
          <w:rStyle w:val="163"/>
          <w:b/>
          <w:bCs/>
        </w:rPr>
        <w:br/>
        <w:t>жены органом дознания (например, в ходе проведения</w:t>
      </w:r>
      <w:r>
        <w:rPr>
          <w:rStyle w:val="163"/>
          <w:b/>
          <w:bCs/>
        </w:rPr>
        <w:br/>
        <w:t>оперативно-розыскных мероприятий по другому делу).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Во всех этих ситуациях первоначальной задачей расследова-</w:t>
      </w:r>
      <w:r>
        <w:rPr>
          <w:rStyle w:val="163"/>
          <w:b/>
          <w:bCs/>
        </w:rPr>
        <w:br/>
        <w:t>ния является выявление данных о спос</w:t>
      </w:r>
      <w:r>
        <w:rPr>
          <w:rStyle w:val="163"/>
          <w:b/>
          <w:bCs/>
        </w:rPr>
        <w:t>обе нарушения целостно-</w:t>
      </w:r>
      <w:r>
        <w:rPr>
          <w:rStyle w:val="163"/>
          <w:b/>
          <w:bCs/>
        </w:rPr>
        <w:br/>
        <w:t>сти и (или) конфиденциальности информации; порядка регла-</w:t>
      </w:r>
      <w:r>
        <w:rPr>
          <w:rStyle w:val="163"/>
          <w:b/>
          <w:bCs/>
        </w:rPr>
        <w:br/>
        <w:t>ментации собственником работы информационной системы;</w:t>
      </w:r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круга лиц, имеющих возможность взаимодействовать с инфор-</w:t>
      </w:r>
      <w:r>
        <w:rPr>
          <w:rStyle w:val="163"/>
          <w:b/>
          <w:bCs/>
        </w:rPr>
        <w:br/>
        <w:t>мационной системой, в которой произошли нарушения целост-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ности и (или) конфиденциальности информации. Решение этих</w:t>
      </w:r>
      <w:r>
        <w:rPr>
          <w:rStyle w:val="163"/>
          <w:b/>
          <w:bCs/>
        </w:rPr>
        <w:br/>
        <w:t>задач позволяет определить свидетельскую базу и выявить круг</w:t>
      </w:r>
      <w:r>
        <w:rPr>
          <w:rStyle w:val="163"/>
          <w:b/>
          <w:bCs/>
        </w:rPr>
        <w:br/>
        <w:t>лиц, причастных к данному деянию, определить размер причи-</w:t>
      </w:r>
      <w:r>
        <w:rPr>
          <w:rStyle w:val="163"/>
          <w:b/>
          <w:bCs/>
        </w:rPr>
        <w:br/>
        <w:t>ненного собственнику информации ущерба. Эти задачи решают-</w:t>
      </w:r>
      <w:r>
        <w:rPr>
          <w:rStyle w:val="163"/>
          <w:b/>
          <w:bCs/>
        </w:rPr>
        <w:br/>
        <w:t xml:space="preserve">ся и достигаются в </w:t>
      </w:r>
      <w:r>
        <w:rPr>
          <w:rStyle w:val="163"/>
          <w:b/>
          <w:bCs/>
        </w:rPr>
        <w:t>ходе допросов свидетелей и очевидцев, а так-</w:t>
      </w:r>
      <w:r>
        <w:rPr>
          <w:rStyle w:val="163"/>
          <w:b/>
          <w:bCs/>
        </w:rPr>
        <w:br/>
        <w:t>же осмотра ЭВМ и машинных носителей и выемок необходимой</w:t>
      </w:r>
      <w:r>
        <w:rPr>
          <w:rStyle w:val="163"/>
          <w:b/>
          <w:bCs/>
        </w:rPr>
        <w:br/>
        <w:t>документации. Важной спецификой первоначальных следствен-</w:t>
      </w:r>
      <w:r>
        <w:rPr>
          <w:rStyle w:val="163"/>
          <w:b/>
          <w:bCs/>
        </w:rPr>
        <w:br/>
        <w:t>ных действий является необходимость привлечения к участию в</w:t>
      </w:r>
      <w:r>
        <w:rPr>
          <w:rStyle w:val="163"/>
          <w:b/>
          <w:bCs/>
        </w:rPr>
        <w:br/>
        <w:t>деле специалистов.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Первичное обнаруж</w:t>
      </w:r>
      <w:r>
        <w:rPr>
          <w:rStyle w:val="163"/>
          <w:b/>
          <w:bCs/>
        </w:rPr>
        <w:t>ение признаков (рис. 32) неправомерных</w:t>
      </w:r>
      <w:r>
        <w:rPr>
          <w:rStyle w:val="163"/>
          <w:b/>
          <w:bCs/>
        </w:rPr>
        <w:br/>
        <w:t>действий посторонних лиц с компьютерной информацией осуще-</w:t>
      </w:r>
      <w:r>
        <w:rPr>
          <w:rStyle w:val="163"/>
          <w:b/>
          <w:bCs/>
        </w:rPr>
        <w:br/>
        <w:t>ствляется, как правило, сотрудниками собственника информа-</w:t>
      </w:r>
      <w:r>
        <w:rPr>
          <w:rStyle w:val="163"/>
          <w:b/>
          <w:bCs/>
        </w:rPr>
        <w:br/>
        <w:t>ционной системы и ее пользователями. Косвенными признаками</w:t>
      </w:r>
      <w:r>
        <w:rPr>
          <w:rStyle w:val="163"/>
          <w:b/>
          <w:bCs/>
        </w:rPr>
        <w:br/>
        <w:t>постороннего вторжения в ЭВМ, вызывающим</w:t>
      </w:r>
      <w:r>
        <w:rPr>
          <w:rStyle w:val="163"/>
          <w:b/>
          <w:bCs/>
        </w:rPr>
        <w:t>и подозрения и</w:t>
      </w:r>
      <w:r>
        <w:rPr>
          <w:rStyle w:val="163"/>
          <w:b/>
          <w:bCs/>
        </w:rPr>
        <w:br/>
        <w:t>находящими отражение в показаниях очевидцев, являются:</w:t>
      </w:r>
    </w:p>
    <w:p w:rsidR="00A86078" w:rsidRDefault="00F4381D">
      <w:pPr>
        <w:pStyle w:val="160"/>
        <w:numPr>
          <w:ilvl w:val="0"/>
          <w:numId w:val="48"/>
        </w:numPr>
        <w:shd w:val="clear" w:color="auto" w:fill="auto"/>
        <w:tabs>
          <w:tab w:val="left" w:pos="658"/>
        </w:tabs>
        <w:spacing w:line="226" w:lineRule="exact"/>
        <w:ind w:firstLine="360"/>
      </w:pPr>
      <w:r>
        <w:rPr>
          <w:rStyle w:val="163"/>
          <w:b/>
          <w:bCs/>
        </w:rPr>
        <w:t>изменения заданной в предыдущем сеансе работы с ЭВМ</w:t>
      </w:r>
      <w:r>
        <w:rPr>
          <w:rStyle w:val="163"/>
          <w:b/>
          <w:bCs/>
        </w:rPr>
        <w:br/>
        <w:t>структуры файловой системы, в том числе: переименование ка-</w:t>
      </w:r>
      <w:r>
        <w:rPr>
          <w:rStyle w:val="163"/>
          <w:b/>
          <w:bCs/>
        </w:rPr>
        <w:br/>
        <w:t>талогов и файлов; изменения размеров и содержимого файлов;</w:t>
      </w:r>
      <w:r>
        <w:rPr>
          <w:rStyle w:val="163"/>
          <w:b/>
          <w:bCs/>
        </w:rPr>
        <w:br/>
        <w:t>изменения станд</w:t>
      </w:r>
      <w:r>
        <w:rPr>
          <w:rStyle w:val="163"/>
          <w:b/>
          <w:bCs/>
        </w:rPr>
        <w:t>артных реквизитов файлов; появление новых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каталогов и файлов и т.п.;</w:t>
      </w:r>
    </w:p>
    <w:p w:rsidR="00A86078" w:rsidRDefault="00F4381D">
      <w:pPr>
        <w:pStyle w:val="160"/>
        <w:numPr>
          <w:ilvl w:val="0"/>
          <w:numId w:val="48"/>
        </w:numPr>
        <w:shd w:val="clear" w:color="auto" w:fill="auto"/>
        <w:tabs>
          <w:tab w:val="left" w:pos="658"/>
        </w:tabs>
        <w:spacing w:line="226" w:lineRule="exact"/>
        <w:ind w:firstLine="360"/>
      </w:pPr>
      <w:r>
        <w:rPr>
          <w:rStyle w:val="163"/>
          <w:b/>
          <w:bCs/>
        </w:rPr>
        <w:t>изменения в заданной ранее конфигурации компьютера, в</w:t>
      </w:r>
      <w:r>
        <w:rPr>
          <w:rStyle w:val="163"/>
          <w:b/>
          <w:bCs/>
        </w:rPr>
        <w:br/>
        <w:t>том числе: изменение картинки и цвета экрана при включении;</w:t>
      </w:r>
      <w:r>
        <w:rPr>
          <w:rStyle w:val="163"/>
          <w:b/>
          <w:bCs/>
        </w:rPr>
        <w:br/>
        <w:t>изменение порядка взаимодействия с периферийными устройст-</w:t>
      </w:r>
      <w:r>
        <w:rPr>
          <w:rStyle w:val="163"/>
          <w:b/>
          <w:bCs/>
        </w:rPr>
        <w:br/>
        <w:t>вами (например</w:t>
      </w:r>
      <w:r>
        <w:rPr>
          <w:rStyle w:val="163"/>
          <w:b/>
          <w:bCs/>
        </w:rPr>
        <w:t>, принтером, модемом и т.п.); появление новых и</w:t>
      </w:r>
      <w:r>
        <w:rPr>
          <w:rStyle w:val="163"/>
          <w:b/>
          <w:bCs/>
        </w:rPr>
        <w:br/>
        <w:t>удаление прежних сетевых устройств и др.;</w:t>
      </w:r>
    </w:p>
    <w:p w:rsidR="00A86078" w:rsidRDefault="00F4381D">
      <w:pPr>
        <w:pStyle w:val="160"/>
        <w:numPr>
          <w:ilvl w:val="0"/>
          <w:numId w:val="48"/>
        </w:numPr>
        <w:shd w:val="clear" w:color="auto" w:fill="auto"/>
        <w:tabs>
          <w:tab w:val="left" w:pos="654"/>
        </w:tabs>
        <w:spacing w:line="226" w:lineRule="exact"/>
        <w:ind w:firstLine="360"/>
      </w:pPr>
      <w:r>
        <w:rPr>
          <w:rStyle w:val="163"/>
          <w:b/>
          <w:bCs/>
        </w:rPr>
        <w:t>необычные проявления в работе ЭВМ: замедленная или</w:t>
      </w:r>
      <w:r>
        <w:rPr>
          <w:rStyle w:val="163"/>
          <w:b/>
          <w:bCs/>
        </w:rPr>
        <w:br/>
        <w:t>неправильная загрузка операционной системы; замедление ре-</w:t>
      </w:r>
      <w:r>
        <w:rPr>
          <w:rStyle w:val="163"/>
          <w:b/>
          <w:bCs/>
        </w:rPr>
        <w:br/>
        <w:t>акции машины на ввод с клавиатуры; замедление работы маш</w:t>
      </w:r>
      <w:r>
        <w:rPr>
          <w:rStyle w:val="163"/>
          <w:b/>
          <w:bCs/>
        </w:rPr>
        <w:t>и-</w:t>
      </w:r>
      <w:r>
        <w:rPr>
          <w:rStyle w:val="163"/>
          <w:b/>
          <w:bCs/>
        </w:rPr>
        <w:br/>
        <w:t>ны с внешними устройствами; неадекватные реакции ЭВМ на</w:t>
      </w:r>
      <w:r>
        <w:rPr>
          <w:rStyle w:val="163"/>
          <w:b/>
          <w:bCs/>
        </w:rPr>
        <w:br/>
        <w:t>команды пользователя; появление на экране нестандартных</w:t>
      </w:r>
      <w:r>
        <w:rPr>
          <w:rStyle w:val="163"/>
          <w:b/>
          <w:bCs/>
        </w:rPr>
        <w:br/>
        <w:t>символов и т.п.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Признаки первых двух групп могут свидетельствовать об</w:t>
      </w:r>
      <w:r>
        <w:rPr>
          <w:rStyle w:val="163"/>
          <w:b/>
          <w:bCs/>
        </w:rPr>
        <w:br/>
        <w:t>имевших место фактах неправомерного доступа к ЭВМ или о</w:t>
      </w:r>
      <w:r>
        <w:rPr>
          <w:rStyle w:val="163"/>
          <w:b/>
          <w:bCs/>
        </w:rPr>
        <w:br/>
        <w:t>нарушении прави</w:t>
      </w:r>
      <w:r>
        <w:rPr>
          <w:rStyle w:val="163"/>
          <w:b/>
          <w:bCs/>
        </w:rPr>
        <w:t>л ее эксплуатации; признаки третьей груп-</w:t>
      </w:r>
      <w:r>
        <w:rPr>
          <w:rStyle w:val="163"/>
          <w:b/>
          <w:bCs/>
        </w:rPr>
        <w:br/>
        <w:t>пы, кроме того, могут являться свидетельством о появлении в</w:t>
      </w:r>
      <w:r>
        <w:rPr>
          <w:rStyle w:val="163"/>
          <w:b/>
          <w:bCs/>
        </w:rPr>
        <w:br/>
        <w:t>ЭВМ ВП.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Наряду с показаниями очевидцев большое значение имеют</w:t>
      </w:r>
      <w:r>
        <w:rPr>
          <w:rStyle w:val="163"/>
          <w:b/>
          <w:bCs/>
        </w:rPr>
        <w:br/>
        <w:t>результаты осмотра ЭВМ и машинных носителей компьютерной</w:t>
      </w:r>
      <w:r>
        <w:rPr>
          <w:rStyle w:val="163"/>
          <w:b/>
          <w:bCs/>
        </w:rPr>
        <w:br/>
        <w:t>информации, в ходе которого фиксиру</w:t>
      </w:r>
      <w:r>
        <w:rPr>
          <w:rStyle w:val="163"/>
          <w:b/>
          <w:bCs/>
        </w:rPr>
        <w:t>ются следы нарушения</w:t>
      </w:r>
      <w:r>
        <w:rPr>
          <w:rStyle w:val="163"/>
          <w:b/>
          <w:bCs/>
        </w:rPr>
        <w:br/>
        <w:t>целостности (конфиденциальности) информационной системы и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343400" cy="2767330"/>
            <wp:effectExtent l="0" t="0" r="0" b="0"/>
            <wp:docPr id="323" name="Рисунок 51" descr="C:\Users\08A4~1\AppData\Local\Temp\FineReader12.00\media\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08A4~1\AppData\Local\Temp\FineReader12.00\media\image51.png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pStyle w:val="26"/>
        <w:shd w:val="clear" w:color="auto" w:fill="auto"/>
        <w:spacing w:line="173" w:lineRule="exact"/>
      </w:pPr>
      <w:r>
        <w:t>Рис. 32. Виды следов преступной деятельности в ЭВМ</w:t>
      </w:r>
      <w:r>
        <w:br/>
        <w:t>и на м</w:t>
      </w:r>
      <w:r>
        <w:t>ашинных носителях, принадлежащих преступнику</w:t>
      </w:r>
    </w:p>
    <w:p w:rsidR="00A86078" w:rsidRDefault="00F4381D">
      <w:pPr>
        <w:pStyle w:val="160"/>
        <w:shd w:val="clear" w:color="auto" w:fill="auto"/>
        <w:spacing w:line="230" w:lineRule="exact"/>
        <w:ind w:firstLine="0"/>
      </w:pPr>
      <w:r>
        <w:rPr>
          <w:rStyle w:val="163"/>
          <w:b/>
          <w:bCs/>
        </w:rPr>
        <w:t>ее элементов. Анализ первичных данных о расследуемом собы-</w:t>
      </w:r>
      <w:r>
        <w:rPr>
          <w:rStyle w:val="163"/>
          <w:b/>
          <w:bCs/>
        </w:rPr>
        <w:br/>
        <w:t>тии позволяет конкретизировать характер преступления и опре-</w:t>
      </w:r>
      <w:r>
        <w:rPr>
          <w:rStyle w:val="163"/>
          <w:b/>
          <w:bCs/>
        </w:rPr>
        <w:br/>
        <w:t>делить дальнейшие направления расследования и розыскных</w:t>
      </w:r>
      <w:r>
        <w:rPr>
          <w:rStyle w:val="163"/>
          <w:b/>
          <w:bCs/>
        </w:rPr>
        <w:br/>
        <w:t>мероприятий.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Важную роль в сборе да</w:t>
      </w:r>
      <w:r>
        <w:rPr>
          <w:rStyle w:val="163"/>
          <w:b/>
          <w:bCs/>
        </w:rPr>
        <w:t>нных о совершенном преступлении</w:t>
      </w:r>
      <w:r>
        <w:rPr>
          <w:rStyle w:val="163"/>
          <w:b/>
          <w:bCs/>
        </w:rPr>
        <w:br/>
        <w:t>играют действия должностных лиц собственника информацион-</w:t>
      </w:r>
      <w:r>
        <w:rPr>
          <w:rStyle w:val="163"/>
          <w:b/>
          <w:bCs/>
        </w:rPr>
        <w:br/>
        <w:t>ной системы, осуществляющих процедуры, обеспечивающие</w:t>
      </w:r>
      <w:r>
        <w:rPr>
          <w:rStyle w:val="163"/>
          <w:b/>
          <w:bCs/>
        </w:rPr>
        <w:br/>
        <w:t>целостность (конфиденциальность) информации в системе, кото-</w:t>
      </w:r>
      <w:r>
        <w:rPr>
          <w:rStyle w:val="163"/>
          <w:b/>
          <w:bCs/>
        </w:rPr>
        <w:br/>
        <w:t xml:space="preserve">рые в отдельных случаях могут выступать в качестве </w:t>
      </w:r>
      <w:r>
        <w:rPr>
          <w:rStyle w:val="163"/>
          <w:b/>
          <w:bCs/>
        </w:rPr>
        <w:t>специали-</w:t>
      </w:r>
      <w:r>
        <w:rPr>
          <w:rStyle w:val="163"/>
          <w:b/>
          <w:bCs/>
        </w:rPr>
        <w:br/>
        <w:t>стов при производстве следственных действий.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Если преступник задержан на месте совершения преступле-</w:t>
      </w:r>
      <w:r>
        <w:rPr>
          <w:rStyle w:val="163"/>
          <w:b/>
          <w:bCs/>
        </w:rPr>
        <w:br/>
        <w:t>ния или сразу же после его совершения, для данной ситуации</w:t>
      </w:r>
      <w:r>
        <w:rPr>
          <w:rStyle w:val="163"/>
          <w:b/>
          <w:bCs/>
        </w:rPr>
        <w:br/>
        <w:t>характерны следующие первоначальные следственные действия:</w:t>
      </w:r>
      <w:r>
        <w:rPr>
          <w:rStyle w:val="163"/>
          <w:b/>
          <w:bCs/>
        </w:rPr>
        <w:br/>
        <w:t xml:space="preserve">личный обыск задержанного; </w:t>
      </w:r>
      <w:r>
        <w:rPr>
          <w:rStyle w:val="163"/>
          <w:b/>
          <w:bCs/>
        </w:rPr>
        <w:t>допрос задержанного; обыск по</w:t>
      </w:r>
      <w:r>
        <w:rPr>
          <w:rStyle w:val="163"/>
          <w:b/>
          <w:bCs/>
        </w:rPr>
        <w:br/>
        <w:t>месту жительства задержанного.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К типичным следственным действиям на данной стадии</w:t>
      </w:r>
      <w:r>
        <w:rPr>
          <w:rStyle w:val="163"/>
          <w:b/>
          <w:bCs/>
        </w:rPr>
        <w:br/>
        <w:t>можно отнести осмотр и фиксацию состояния ЭВМ, машинных</w:t>
      </w:r>
      <w:r>
        <w:rPr>
          <w:rStyle w:val="163"/>
          <w:b/>
          <w:bCs/>
        </w:rPr>
        <w:br/>
        <w:t>носителей (рис. 33), допросы очевидцев, а также лиц, обеспечи-</w:t>
      </w:r>
      <w:r>
        <w:rPr>
          <w:rStyle w:val="163"/>
          <w:b/>
          <w:bCs/>
        </w:rPr>
        <w:br/>
        <w:t>вающих работу информацион</w:t>
      </w:r>
      <w:r>
        <w:rPr>
          <w:rStyle w:val="163"/>
          <w:b/>
          <w:bCs/>
        </w:rPr>
        <w:t>ной системы, в том числе должно-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стных лиц, представляющих собственника системы.</w:t>
      </w:r>
    </w:p>
    <w:p w:rsidR="00A86078" w:rsidRDefault="00F4381D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243705" cy="3300730"/>
            <wp:effectExtent l="0" t="0" r="0" b="0"/>
            <wp:docPr id="322" name="Рисунок 52" descr="C:\Users\08A4~1\AppData\Local\Temp\FineReader12.00\media\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08A4~1\AppData\Local\Temp\FineReader12.00\media\image52.png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05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78" w:rsidRDefault="00F4381D">
      <w:pPr>
        <w:pStyle w:val="26"/>
        <w:shd w:val="clear" w:color="auto" w:fill="auto"/>
        <w:spacing w:line="173" w:lineRule="exact"/>
      </w:pPr>
      <w:r>
        <w:t>Рис. 33. Виды следов преступной деятельности вокруг ЭВМ</w:t>
      </w:r>
      <w:r>
        <w:br/>
        <w:t>и на машинных носителях, принадлежащих преступнику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Важнейшим элементом работы является выемка (предпочти-</w:t>
      </w:r>
      <w:r>
        <w:rPr>
          <w:rStyle w:val="163"/>
          <w:b/>
          <w:bCs/>
        </w:rPr>
        <w:br/>
        <w:t>тельно с участием специалиста) документов, в том числе на ма-</w:t>
      </w:r>
      <w:r>
        <w:rPr>
          <w:rStyle w:val="163"/>
          <w:b/>
          <w:bCs/>
        </w:rPr>
        <w:br/>
        <w:t>шинных носителях, фиксировавших состояния информацион-</w:t>
      </w:r>
      <w:r>
        <w:rPr>
          <w:rStyle w:val="163"/>
          <w:b/>
          <w:bCs/>
        </w:rPr>
        <w:br/>
        <w:t>ной системы в момент вторжения в</w:t>
      </w:r>
      <w:r>
        <w:rPr>
          <w:rStyle w:val="163"/>
          <w:b/>
          <w:bCs/>
        </w:rPr>
        <w:t xml:space="preserve"> нее злоумышленника или</w:t>
      </w:r>
      <w:r>
        <w:rPr>
          <w:rStyle w:val="163"/>
          <w:b/>
          <w:bCs/>
        </w:rPr>
        <w:br/>
        <w:t>его программ и отражающих последствия вторжения.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Одновременно следует принять меры к фиксации состояния</w:t>
      </w:r>
      <w:r>
        <w:rPr>
          <w:rStyle w:val="163"/>
          <w:b/>
          <w:bCs/>
        </w:rPr>
        <w:br/>
        <w:t>рабочего места заподозренного, откуда он осуществил вторжение</w:t>
      </w:r>
      <w:r>
        <w:rPr>
          <w:rStyle w:val="163"/>
          <w:b/>
          <w:bCs/>
        </w:rPr>
        <w:br/>
        <w:t>в информационную систему и где могут сохраняться следы его</w:t>
      </w:r>
      <w:r>
        <w:rPr>
          <w:rStyle w:val="163"/>
          <w:b/>
          <w:bCs/>
        </w:rPr>
        <w:br/>
        <w:t>действи</w:t>
      </w:r>
      <w:r>
        <w:rPr>
          <w:rStyle w:val="163"/>
          <w:b/>
          <w:bCs/>
        </w:rPr>
        <w:t>й (их подготовки и реализации). Такое место может быть</w:t>
      </w:r>
      <w:r>
        <w:rPr>
          <w:rStyle w:val="163"/>
          <w:b/>
          <w:bCs/>
        </w:rPr>
        <w:br/>
        <w:t>как по месту его службы, так и дома, а также в иных местах, где</w:t>
      </w:r>
      <w:r>
        <w:rPr>
          <w:rStyle w:val="163"/>
          <w:b/>
          <w:bCs/>
        </w:rPr>
        <w:br/>
        <w:t>установлена соответствующая аппаратура, например студенче-</w:t>
      </w:r>
      <w:r>
        <w:rPr>
          <w:rStyle w:val="163"/>
          <w:b/>
          <w:bCs/>
        </w:rPr>
        <w:br/>
        <w:t>ские вычислительные центры и др.).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Полученные в результате доказательства могу</w:t>
      </w:r>
      <w:r>
        <w:rPr>
          <w:rStyle w:val="163"/>
          <w:b/>
          <w:bCs/>
        </w:rPr>
        <w:t>т обеспечить</w:t>
      </w:r>
      <w:r>
        <w:rPr>
          <w:rStyle w:val="163"/>
          <w:b/>
          <w:bCs/>
        </w:rPr>
        <w:br/>
        <w:t>основания для принятия решения о привлечении лица к делу в</w:t>
      </w:r>
      <w:r>
        <w:rPr>
          <w:rStyle w:val="163"/>
          <w:b/>
          <w:bCs/>
        </w:rPr>
        <w:br/>
        <w:t>качестве подозреваемого или сразу в качестве обвиняемого.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440"/>
          <w:headerReference w:type="default" r:id="rId441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rPr>
          <w:rStyle w:val="163"/>
          <w:b/>
          <w:bCs/>
        </w:rPr>
        <w:t>При отсутствии заподозренного виновного лица первоначаль-</w:t>
      </w:r>
      <w:r>
        <w:rPr>
          <w:rStyle w:val="163"/>
          <w:b/>
          <w:bCs/>
        </w:rPr>
        <w:br/>
        <w:t>ная задача следствия заключается в сборе с помощью собствен-</w:t>
      </w:r>
    </w:p>
    <w:p w:rsidR="00A86078" w:rsidRDefault="00F4381D">
      <w:pPr>
        <w:pStyle w:val="160"/>
        <w:shd w:val="clear" w:color="auto" w:fill="auto"/>
        <w:spacing w:line="230" w:lineRule="exact"/>
        <w:ind w:firstLine="0"/>
      </w:pPr>
      <w:r>
        <w:rPr>
          <w:rStyle w:val="163"/>
          <w:b/>
          <w:bCs/>
        </w:rPr>
        <w:lastRenderedPageBreak/>
        <w:t>ника информационной системы и процессуальной фиксации до-</w:t>
      </w:r>
      <w:r>
        <w:rPr>
          <w:rStyle w:val="163"/>
          <w:b/>
          <w:bCs/>
        </w:rPr>
        <w:br/>
        <w:t>казательств.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 xml:space="preserve">Следует </w:t>
      </w:r>
      <w:r>
        <w:rPr>
          <w:rStyle w:val="163"/>
          <w:b/>
          <w:bCs/>
        </w:rPr>
        <w:t>принять меры к розыску виновного и поиску его ра-</w:t>
      </w:r>
      <w:r>
        <w:rPr>
          <w:rStyle w:val="163"/>
          <w:b/>
          <w:bCs/>
        </w:rPr>
        <w:br/>
        <w:t>бочего места, откуда осуществлялось вторжение в информацион-</w:t>
      </w:r>
      <w:r>
        <w:rPr>
          <w:rStyle w:val="163"/>
          <w:b/>
          <w:bCs/>
        </w:rPr>
        <w:br/>
        <w:t>ную систему. При этом осуществляется поиск: места входа в</w:t>
      </w:r>
      <w:r>
        <w:rPr>
          <w:rStyle w:val="163"/>
          <w:b/>
          <w:bCs/>
        </w:rPr>
        <w:br/>
        <w:t>данную информационную систему и способа входа в систему —</w:t>
      </w:r>
      <w:r>
        <w:rPr>
          <w:rStyle w:val="163"/>
          <w:b/>
          <w:bCs/>
        </w:rPr>
        <w:br/>
        <w:t>вместе и с помощью должностны</w:t>
      </w:r>
      <w:r>
        <w:rPr>
          <w:rStyle w:val="163"/>
          <w:b/>
          <w:bCs/>
        </w:rPr>
        <w:t>х лиц собственника информа-</w:t>
      </w:r>
      <w:r>
        <w:rPr>
          <w:rStyle w:val="163"/>
          <w:b/>
          <w:bCs/>
        </w:rPr>
        <w:br/>
        <w:t>ционной системы; путей следования, через которые вошел в</w:t>
      </w:r>
      <w:r>
        <w:rPr>
          <w:rStyle w:val="163"/>
          <w:b/>
          <w:bCs/>
        </w:rPr>
        <w:br/>
        <w:t>«атакованную» систему злоумышленник или проникли его про-</w:t>
      </w:r>
      <w:r>
        <w:rPr>
          <w:rStyle w:val="163"/>
          <w:b/>
          <w:bCs/>
        </w:rPr>
        <w:br/>
        <w:t>граммы — вместе и с помощью должностных лиц иных инфор-</w:t>
      </w:r>
      <w:r>
        <w:rPr>
          <w:rStyle w:val="163"/>
          <w:b/>
          <w:bCs/>
        </w:rPr>
        <w:br/>
        <w:t>мационных и коммуникационных систем — до рабочего места</w:t>
      </w:r>
      <w:r>
        <w:rPr>
          <w:rStyle w:val="163"/>
          <w:b/>
          <w:bCs/>
        </w:rPr>
        <w:br/>
        <w:t>з</w:t>
      </w:r>
      <w:r>
        <w:rPr>
          <w:rStyle w:val="163"/>
          <w:b/>
          <w:bCs/>
        </w:rPr>
        <w:t>лоумышленника.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Круг типовых общих версий сравнительно невелик: преступ-</w:t>
      </w:r>
      <w:r>
        <w:rPr>
          <w:rStyle w:val="163"/>
          <w:b/>
          <w:bCs/>
        </w:rPr>
        <w:br/>
        <w:t>ление действительно имело место при тех обстоятельствах, кото-</w:t>
      </w:r>
      <w:r>
        <w:rPr>
          <w:rStyle w:val="163"/>
          <w:b/>
          <w:bCs/>
        </w:rPr>
        <w:br/>
        <w:t>рые вытекают их первичных материалов; преступления не было,</w:t>
      </w:r>
      <w:r>
        <w:rPr>
          <w:rStyle w:val="163"/>
          <w:b/>
          <w:bCs/>
        </w:rPr>
        <w:br/>
        <w:t>а заявитель добросовестно заблуждается; ложное заявление о</w:t>
      </w:r>
      <w:r>
        <w:rPr>
          <w:rStyle w:val="163"/>
          <w:b/>
          <w:bCs/>
        </w:rPr>
        <w:br/>
        <w:t>пр</w:t>
      </w:r>
      <w:r>
        <w:rPr>
          <w:rStyle w:val="163"/>
          <w:b/>
          <w:bCs/>
        </w:rPr>
        <w:t>еступлении.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Типовыми частными версиями являются: версии о личности</w:t>
      </w:r>
      <w:r>
        <w:rPr>
          <w:rStyle w:val="163"/>
          <w:b/>
          <w:bCs/>
        </w:rPr>
        <w:br/>
        <w:t>преступника(ов); версии о местах внедрения в компьютерные</w:t>
      </w:r>
      <w:r>
        <w:rPr>
          <w:rStyle w:val="163"/>
          <w:b/>
          <w:bCs/>
        </w:rPr>
        <w:br/>
        <w:t>системы; версии об обстоятельствах, при которых было соверше-</w:t>
      </w:r>
      <w:r>
        <w:rPr>
          <w:rStyle w:val="163"/>
          <w:b/>
          <w:bCs/>
        </w:rPr>
        <w:br/>
        <w:t>но преступление; версии о размерах ущерба, причиненного пре-</w:t>
      </w:r>
      <w:r>
        <w:rPr>
          <w:rStyle w:val="163"/>
          <w:b/>
          <w:bCs/>
        </w:rPr>
        <w:br/>
        <w:t>ступлени</w:t>
      </w:r>
      <w:r>
        <w:rPr>
          <w:rStyle w:val="163"/>
          <w:b/>
          <w:bCs/>
        </w:rPr>
        <w:t>ем.</w:t>
      </w:r>
    </w:p>
    <w:p w:rsidR="00A86078" w:rsidRDefault="00F4381D">
      <w:pPr>
        <w:pStyle w:val="86"/>
        <w:keepNext/>
        <w:keepLines/>
        <w:shd w:val="clear" w:color="auto" w:fill="auto"/>
        <w:spacing w:line="226" w:lineRule="exact"/>
      </w:pPr>
      <w:bookmarkStart w:id="162" w:name="bookmark161"/>
      <w:r>
        <w:rPr>
          <w:rStyle w:val="89"/>
          <w:b/>
          <w:bCs/>
        </w:rPr>
        <w:t>§ 3. Особенности расследования на начальном</w:t>
      </w:r>
      <w:r>
        <w:rPr>
          <w:rStyle w:val="89"/>
          <w:b/>
          <w:bCs/>
        </w:rPr>
        <w:br/>
        <w:t>и последующих этапах</w:t>
      </w:r>
      <w:bookmarkEnd w:id="162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Спецификой дел данной категории является то, что с самого на-</w:t>
      </w:r>
      <w:r>
        <w:rPr>
          <w:rStyle w:val="163"/>
          <w:b/>
          <w:bCs/>
        </w:rPr>
        <w:br/>
        <w:t>чала расследования следователю приходится взаимодействовать</w:t>
      </w:r>
      <w:r>
        <w:rPr>
          <w:rStyle w:val="163"/>
          <w:b/>
          <w:bCs/>
        </w:rPr>
        <w:br/>
        <w:t>со специалистами в области компьютерной техники. Понятно,</w:t>
      </w:r>
      <w:r>
        <w:rPr>
          <w:rStyle w:val="163"/>
          <w:b/>
          <w:bCs/>
        </w:rPr>
        <w:br/>
        <w:t>что при</w:t>
      </w:r>
      <w:r>
        <w:rPr>
          <w:rStyle w:val="163"/>
          <w:b/>
          <w:bCs/>
        </w:rPr>
        <w:t xml:space="preserve"> современном и интенсивном развитии компьютерных и</w:t>
      </w:r>
      <w:r>
        <w:rPr>
          <w:rStyle w:val="163"/>
          <w:b/>
          <w:bCs/>
        </w:rPr>
        <w:br/>
        <w:t>информационных технологий юрист-следователь не в состоянии</w:t>
      </w:r>
      <w:r>
        <w:rPr>
          <w:rStyle w:val="163"/>
          <w:b/>
          <w:bCs/>
        </w:rPr>
        <w:br/>
        <w:t>отслеживать все технологические изменения в данной области.</w:t>
      </w:r>
      <w:r>
        <w:rPr>
          <w:rStyle w:val="163"/>
          <w:b/>
          <w:bCs/>
        </w:rPr>
        <w:br/>
        <w:t>Специалисты крайне необходимы для участия в обысках, осмот-</w:t>
      </w:r>
      <w:r>
        <w:rPr>
          <w:rStyle w:val="163"/>
          <w:b/>
          <w:bCs/>
        </w:rPr>
        <w:br/>
        <w:t>рах и выемках. Поиск таких</w:t>
      </w:r>
      <w:r>
        <w:rPr>
          <w:rStyle w:val="163"/>
          <w:b/>
          <w:bCs/>
        </w:rPr>
        <w:t xml:space="preserve"> специалистов следует проводить в</w:t>
      </w:r>
      <w:r>
        <w:rPr>
          <w:rStyle w:val="163"/>
          <w:b/>
          <w:bCs/>
        </w:rPr>
        <w:br/>
        <w:t>предприятиях и учреждениях, осуществляющих обслуживание</w:t>
      </w:r>
      <w:r>
        <w:rPr>
          <w:rStyle w:val="163"/>
          <w:b/>
          <w:bCs/>
        </w:rPr>
        <w:br/>
        <w:t>и эксплуатацию компьютерной и коммуникационной техники, в</w:t>
      </w:r>
      <w:r>
        <w:rPr>
          <w:rStyle w:val="163"/>
          <w:b/>
          <w:bCs/>
        </w:rPr>
        <w:br/>
        <w:t>учебных и научно-исследовательских организациях. В крайнем</w:t>
      </w:r>
      <w:r>
        <w:rPr>
          <w:rStyle w:val="163"/>
          <w:b/>
          <w:bCs/>
        </w:rPr>
        <w:br/>
        <w:t>случае могут быть привлечены сотрудники организац</w:t>
      </w:r>
      <w:r>
        <w:rPr>
          <w:rStyle w:val="163"/>
          <w:b/>
          <w:bCs/>
        </w:rPr>
        <w:t>ии, компь-</w:t>
      </w:r>
      <w:r>
        <w:rPr>
          <w:rStyle w:val="163"/>
          <w:b/>
          <w:bCs/>
        </w:rPr>
        <w:br/>
        <w:t>ютеры которой подверглись вторжению (при их непричастности</w:t>
      </w:r>
      <w:r>
        <w:rPr>
          <w:rStyle w:val="163"/>
          <w:b/>
          <w:bCs/>
        </w:rPr>
        <w:br/>
        <w:t>к расследуемому событию), а также специалисты зональных</w:t>
      </w:r>
      <w:r>
        <w:rPr>
          <w:rStyle w:val="163"/>
          <w:b/>
          <w:bCs/>
        </w:rPr>
        <w:br/>
        <w:t>информационно-вычислительных центров региональных УВД</w:t>
      </w:r>
      <w:r>
        <w:rPr>
          <w:rStyle w:val="163"/>
          <w:b/>
          <w:bCs/>
        </w:rPr>
        <w:br/>
        <w:t>МВД России. В ряде регионов страны начали действовать под-</w:t>
      </w:r>
      <w:r>
        <w:rPr>
          <w:rStyle w:val="163"/>
          <w:b/>
          <w:bCs/>
        </w:rPr>
        <w:br/>
      </w:r>
      <w:r>
        <w:rPr>
          <w:rStyle w:val="2"/>
          <w:b w:val="0"/>
          <w:bCs w:val="0"/>
        </w:rPr>
        <w:t>разделения ЭКЦ МВ</w:t>
      </w:r>
      <w:r>
        <w:rPr>
          <w:rStyle w:val="2"/>
          <w:b w:val="0"/>
          <w:bCs w:val="0"/>
        </w:rPr>
        <w:t>Д России, осуществляющие экспертную</w:t>
      </w:r>
      <w:r>
        <w:rPr>
          <w:rStyle w:val="2"/>
          <w:b w:val="0"/>
          <w:bCs w:val="0"/>
        </w:rPr>
        <w:br/>
        <w:t>поддержку следствия, в том числе и в области исследования</w:t>
      </w:r>
      <w:r>
        <w:rPr>
          <w:rStyle w:val="2"/>
          <w:b w:val="0"/>
          <w:bCs w:val="0"/>
        </w:rPr>
        <w:br/>
        <w:t>компьютерной информации и ее носителей. Соответственно</w:t>
      </w:r>
      <w:r>
        <w:rPr>
          <w:rStyle w:val="2"/>
          <w:b w:val="0"/>
          <w:bCs w:val="0"/>
        </w:rPr>
        <w:br/>
      </w:r>
      <w:r>
        <w:rPr>
          <w:rStyle w:val="29"/>
          <w:b/>
          <w:bCs/>
        </w:rPr>
        <w:t xml:space="preserve">компьютерно-техническая экспертиза </w:t>
      </w:r>
      <w:r>
        <w:rPr>
          <w:rStyle w:val="2"/>
          <w:b w:val="0"/>
          <w:bCs w:val="0"/>
        </w:rPr>
        <w:t>может оказать действен-</w:t>
      </w:r>
      <w:r>
        <w:rPr>
          <w:rStyle w:val="2"/>
          <w:b w:val="0"/>
          <w:bCs w:val="0"/>
        </w:rPr>
        <w:br/>
        <w:t>ную помощь при выяснении следующих вопросов: как</w:t>
      </w:r>
      <w:r>
        <w:rPr>
          <w:rStyle w:val="2"/>
          <w:b w:val="0"/>
          <w:bCs w:val="0"/>
        </w:rPr>
        <w:t>ова кон-</w:t>
      </w:r>
      <w:r>
        <w:rPr>
          <w:rStyle w:val="2"/>
          <w:b w:val="0"/>
          <w:bCs w:val="0"/>
        </w:rPr>
        <w:br/>
        <w:t>фигурация и состав ЭВМ и можно ли с помощью этой ЭВМ осу-</w:t>
      </w:r>
      <w:r>
        <w:rPr>
          <w:rStyle w:val="2"/>
          <w:b w:val="0"/>
          <w:bCs w:val="0"/>
        </w:rPr>
        <w:br/>
        <w:t>ществить исследуемые действия; какие информационные</w:t>
      </w:r>
      <w:r>
        <w:rPr>
          <w:rStyle w:val="2"/>
          <w:b w:val="0"/>
          <w:bCs w:val="0"/>
        </w:rPr>
        <w:br/>
        <w:t>ресурсы находятся в данной ЭВМ; не являются ли обнаружен-</w:t>
      </w:r>
      <w:r>
        <w:rPr>
          <w:rStyle w:val="2"/>
          <w:b w:val="0"/>
          <w:bCs w:val="0"/>
        </w:rPr>
        <w:br/>
        <w:t>ные файлы копиями информации, находившейся на конкретной</w:t>
      </w:r>
      <w:r>
        <w:rPr>
          <w:rStyle w:val="2"/>
          <w:b w:val="0"/>
          <w:bCs w:val="0"/>
        </w:rPr>
        <w:br/>
        <w:t>ЭВМ; не являются ли пр</w:t>
      </w:r>
      <w:r>
        <w:rPr>
          <w:rStyle w:val="2"/>
          <w:b w:val="0"/>
          <w:bCs w:val="0"/>
        </w:rPr>
        <w:t>едставленные файлы с программами, за-</w:t>
      </w:r>
      <w:r>
        <w:rPr>
          <w:rStyle w:val="2"/>
          <w:b w:val="0"/>
          <w:bCs w:val="0"/>
        </w:rPr>
        <w:br/>
        <w:t>раженными вредоносными программами и если да, то какими</w:t>
      </w:r>
      <w:r>
        <w:rPr>
          <w:rStyle w:val="2"/>
          <w:b w:val="0"/>
          <w:bCs w:val="0"/>
        </w:rPr>
        <w:br/>
        <w:t>именно; не являются ли представленные тексты на бумажном</w:t>
      </w:r>
      <w:r>
        <w:rPr>
          <w:rStyle w:val="2"/>
          <w:b w:val="0"/>
          <w:bCs w:val="0"/>
        </w:rPr>
        <w:br/>
        <w:t>носителе записями исходного кода программы и каково назначе-</w:t>
      </w:r>
      <w:r>
        <w:rPr>
          <w:rStyle w:val="2"/>
          <w:b w:val="0"/>
          <w:bCs w:val="0"/>
        </w:rPr>
        <w:br/>
        <w:t>ние этой программы; подвергалась ли данная к</w:t>
      </w:r>
      <w:r>
        <w:rPr>
          <w:rStyle w:val="2"/>
          <w:b w:val="0"/>
          <w:bCs w:val="0"/>
        </w:rPr>
        <w:t>омпьютерная ин-</w:t>
      </w:r>
      <w:r>
        <w:rPr>
          <w:rStyle w:val="2"/>
          <w:b w:val="0"/>
          <w:bCs w:val="0"/>
        </w:rPr>
        <w:br/>
        <w:t>формация изменению и если да, то какому именно и др.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связи с тем что при осмотре ЭВМ и носителей информации</w:t>
      </w:r>
      <w:r>
        <w:br/>
        <w:t>производится изъятие различных документов, в ходе расследо-</w:t>
      </w:r>
      <w:r>
        <w:br/>
        <w:t>вания может возникнуть необходимость в назначении кримина-</w:t>
      </w:r>
      <w:r>
        <w:br/>
        <w:t>листической</w:t>
      </w:r>
      <w:r>
        <w:t xml:space="preserve"> экспертизы для исследования документов. Дакти-</w:t>
      </w:r>
      <w:r>
        <w:br/>
        <w:t>лоскопическая экспертиза позволит выявить на документах,</w:t>
      </w:r>
      <w:r>
        <w:br/>
        <w:t>частях ЭВМ и машинных носителях следы пальцев рук причаст-</w:t>
      </w:r>
      <w:r>
        <w:br/>
      </w:r>
      <w:r>
        <w:lastRenderedPageBreak/>
        <w:t>ных к делу лиц.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Осмотр </w:t>
      </w:r>
      <w:r>
        <w:t xml:space="preserve">и </w:t>
      </w:r>
      <w:r>
        <w:rPr>
          <w:rStyle w:val="29"/>
        </w:rPr>
        <w:t xml:space="preserve">обыск (выемка) </w:t>
      </w:r>
      <w:r>
        <w:t>особенно в начале расследования</w:t>
      </w:r>
      <w:r>
        <w:br/>
        <w:t xml:space="preserve">являются важнейшими </w:t>
      </w:r>
      <w:r>
        <w:t>инструментами установления обстоя-</w:t>
      </w:r>
      <w:r>
        <w:br/>
        <w:t>тельств расследуемого события. В ходе этих действий следует де-</w:t>
      </w:r>
      <w:r>
        <w:br/>
        <w:t>тально фиксировать не только факт изъятия того или иного объ-</w:t>
      </w:r>
      <w:r>
        <w:br/>
        <w:t>екта, но и фиксировать процесс обыска и результаты осмотра</w:t>
      </w:r>
      <w:r>
        <w:br/>
        <w:t>места происшествия для точного отраж</w:t>
      </w:r>
      <w:r>
        <w:t>ения местонахождения</w:t>
      </w:r>
      <w:r>
        <w:br/>
        <w:t>этого объекта во взаимосвязи с другими найденными на месте</w:t>
      </w:r>
      <w:r>
        <w:br/>
        <w:t>обыска объектами.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Для осмотров, обысков и выемок, сопряженных с изъятием</w:t>
      </w:r>
      <w:r>
        <w:br/>
        <w:t>ЭВМ, машинных носителей и информации, характерен ряд об-</w:t>
      </w:r>
      <w:r>
        <w:br/>
        <w:t>щих проблем, связанных со спецификой изымаемых</w:t>
      </w:r>
      <w:r>
        <w:t xml:space="preserve"> техниче-</w:t>
      </w:r>
      <w:r>
        <w:br/>
        <w:t>ских средств. Так, необходимо предусмотреть меры нейтрализа-</w:t>
      </w:r>
      <w:r>
        <w:br/>
        <w:t>ции средств и приемов, предпринимаемых преступниками с</w:t>
      </w:r>
      <w:r>
        <w:br/>
        <w:t>целью уничтожения вещественных доказательств. Ими может,</w:t>
      </w:r>
      <w:r>
        <w:br/>
        <w:t>например, использоваться специальное оборудование, в крити-</w:t>
      </w:r>
      <w:r>
        <w:br/>
        <w:t>ческих случая</w:t>
      </w:r>
      <w:r>
        <w:t>х создающее сильное магнитное поле, стирающее</w:t>
      </w:r>
      <w:r>
        <w:br/>
        <w:t>магнитные записи. Преступник может включить в состав про-</w:t>
      </w:r>
      <w:r>
        <w:br/>
        <w:t>граммного обеспечения своей машины программу, которая за-</w:t>
      </w:r>
      <w:r>
        <w:br/>
        <w:t>ставит компьютер требовать пароль периодически и, если в тече-</w:t>
      </w:r>
      <w:r>
        <w:br/>
        <w:t>ние нескольких секунд правильны</w:t>
      </w:r>
      <w:r>
        <w:t>й пароль не будет введен,</w:t>
      </w:r>
      <w:r>
        <w:br/>
      </w:r>
      <w:r>
        <w:rPr>
          <w:rStyle w:val="163"/>
        </w:rPr>
        <w:t>данные в компьютере автоматически уничтожатся. Изобрета-</w:t>
      </w:r>
      <w:r>
        <w:rPr>
          <w:rStyle w:val="163"/>
        </w:rPr>
        <w:br/>
        <w:t>тельные владельцы компьютеров устанавливают иногда скры-</w:t>
      </w:r>
      <w:r>
        <w:rPr>
          <w:rStyle w:val="163"/>
        </w:rPr>
        <w:br/>
        <w:t>тые команды, удаляющие или архивирующие с паролями важ-</w:t>
      </w:r>
      <w:r>
        <w:rPr>
          <w:rStyle w:val="163"/>
        </w:rPr>
        <w:br/>
        <w:t>ные данные, если некоторые процедуры запуска машины не</w:t>
      </w:r>
      <w:r>
        <w:rPr>
          <w:rStyle w:val="163"/>
        </w:rPr>
        <w:br/>
        <w:t>сопро</w:t>
      </w:r>
      <w:r>
        <w:rPr>
          <w:rStyle w:val="163"/>
        </w:rPr>
        <w:t>вождаются специальными действиями, известными только</w:t>
      </w:r>
      <w:r>
        <w:rPr>
          <w:rStyle w:val="163"/>
        </w:rPr>
        <w:br/>
        <w:t>им. Следует учитывать и возможность возрастания в ходе обы-</w:t>
      </w:r>
      <w:r>
        <w:rPr>
          <w:rStyle w:val="163"/>
        </w:rPr>
        <w:br/>
        <w:t>ска напряжения статического электричества, которое может по-</w:t>
      </w:r>
      <w:r>
        <w:rPr>
          <w:rStyle w:val="163"/>
        </w:rPr>
        <w:br/>
        <w:t>вредить данные и магнитные носители. Желательно иметь с со-</w:t>
      </w:r>
      <w:r>
        <w:rPr>
          <w:rStyle w:val="163"/>
        </w:rPr>
        <w:br/>
        <w:t>бой и использовать уст</w:t>
      </w:r>
      <w:r>
        <w:rPr>
          <w:rStyle w:val="163"/>
        </w:rPr>
        <w:t>ройство для определения и измерения</w:t>
      </w:r>
      <w:r>
        <w:rPr>
          <w:rStyle w:val="163"/>
        </w:rPr>
        <w:br/>
        <w:t>магнитных полей (например, компас). Вещественные доказа-</w:t>
      </w:r>
      <w:r>
        <w:rPr>
          <w:rStyle w:val="163"/>
        </w:rPr>
        <w:br/>
        <w:t>тельства в виде ЭВМ, машинных носителей требуют особой ак-</w:t>
      </w:r>
      <w:r>
        <w:rPr>
          <w:rStyle w:val="163"/>
        </w:rPr>
        <w:br/>
        <w:t>куратности при транспортировке и хранении. Им противопока-</w:t>
      </w:r>
      <w:r>
        <w:rPr>
          <w:rStyle w:val="163"/>
        </w:rPr>
        <w:br/>
        <w:t>заны резкие броски, удары, повышенные темпера</w:t>
      </w:r>
      <w:r>
        <w:rPr>
          <w:rStyle w:val="163"/>
        </w:rPr>
        <w:t>туры (выше</w:t>
      </w:r>
      <w:r>
        <w:rPr>
          <w:rStyle w:val="163"/>
        </w:rPr>
        <w:br/>
        <w:t>комнатной), влажность, задымленность (в том числе табачный</w:t>
      </w:r>
      <w:r>
        <w:rPr>
          <w:rStyle w:val="163"/>
        </w:rPr>
        <w:br/>
        <w:t>дым) и запыленность.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Не следует забывать при осмотрах и обысках о возможностях</w:t>
      </w:r>
      <w:r>
        <w:rPr>
          <w:rStyle w:val="163"/>
          <w:b/>
          <w:bCs/>
        </w:rPr>
        <w:br/>
        <w:t>сбора традиционных доказательств, например, скрытых отпе-</w:t>
      </w:r>
      <w:r>
        <w:rPr>
          <w:rStyle w:val="163"/>
          <w:b/>
          <w:bCs/>
        </w:rPr>
        <w:br/>
        <w:t>чатков пальцев на клавиатуре, выключателях и тумб</w:t>
      </w:r>
      <w:r>
        <w:rPr>
          <w:rStyle w:val="163"/>
          <w:b/>
          <w:bCs/>
        </w:rPr>
        <w:t>лерах, ру-</w:t>
      </w:r>
      <w:r>
        <w:rPr>
          <w:rStyle w:val="163"/>
          <w:b/>
          <w:bCs/>
        </w:rPr>
        <w:br/>
        <w:t>кописных, в том числе шифрованных записей и проч.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Осмотру подлежат все устройства конкретной ЭВМ. Этот ос-</w:t>
      </w:r>
      <w:r>
        <w:rPr>
          <w:rStyle w:val="163"/>
          <w:b/>
          <w:bCs/>
        </w:rPr>
        <w:br/>
        <w:t>мотр при анализе его результатов с участием специалистов помо-</w:t>
      </w:r>
      <w:r>
        <w:rPr>
          <w:rStyle w:val="163"/>
          <w:b/>
          <w:bCs/>
        </w:rPr>
        <w:br/>
        <w:t>жет воссоздать картину действий злоумышленников и получить</w:t>
      </w:r>
      <w:r>
        <w:rPr>
          <w:rStyle w:val="163"/>
          <w:b/>
          <w:bCs/>
        </w:rPr>
        <w:br/>
        <w:t>важные доказател</w:t>
      </w:r>
      <w:r>
        <w:rPr>
          <w:rStyle w:val="163"/>
          <w:b/>
          <w:bCs/>
        </w:rPr>
        <w:t>ьства. Фактически оптимальным вариантом</w:t>
      </w:r>
      <w:r>
        <w:rPr>
          <w:rStyle w:val="163"/>
          <w:b/>
          <w:bCs/>
        </w:rPr>
        <w:br/>
        <w:t>изъятия ЭВМ и машинных носителей информации является</w:t>
      </w:r>
      <w:r>
        <w:rPr>
          <w:rStyle w:val="163"/>
          <w:b/>
          <w:bCs/>
        </w:rPr>
        <w:br/>
        <w:t>должная фиксация их и их конфигурации на месте обнаруже-</w:t>
      </w:r>
      <w:r>
        <w:rPr>
          <w:rStyle w:val="163"/>
          <w:b/>
          <w:bCs/>
        </w:rPr>
        <w:br/>
        <w:t>ния и упаковка таким образом, чтобы их можно было сразу пра-</w:t>
      </w:r>
      <w:r>
        <w:rPr>
          <w:rStyle w:val="163"/>
          <w:b/>
          <w:bCs/>
        </w:rPr>
        <w:br/>
        <w:t>вильно и точно так, как на месте обнаружения,</w:t>
      </w:r>
      <w:r>
        <w:rPr>
          <w:rStyle w:val="163"/>
          <w:b/>
          <w:bCs/>
        </w:rPr>
        <w:t xml:space="preserve"> соединить в ла-</w:t>
      </w:r>
      <w:r>
        <w:rPr>
          <w:rStyle w:val="163"/>
          <w:b/>
          <w:bCs/>
        </w:rPr>
        <w:br/>
        <w:t>бораторных условиях или в месте производства следствия с</w:t>
      </w:r>
      <w:r>
        <w:rPr>
          <w:rStyle w:val="163"/>
          <w:b/>
          <w:bCs/>
        </w:rPr>
        <w:br/>
        <w:t>участием специалистов.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Следственные действия могут производиться в целях осмотра</w:t>
      </w:r>
      <w:r>
        <w:rPr>
          <w:rStyle w:val="163"/>
          <w:b/>
          <w:bCs/>
        </w:rPr>
        <w:br/>
        <w:t>и изъятия ЭВМ и ее устройств; поиска и изъятия информации и</w:t>
      </w:r>
      <w:r>
        <w:rPr>
          <w:rStyle w:val="163"/>
          <w:b/>
          <w:bCs/>
        </w:rPr>
        <w:br/>
        <w:t>следов воздействия на нее в ЭВМ и ее устр</w:t>
      </w:r>
      <w:r>
        <w:rPr>
          <w:rStyle w:val="163"/>
          <w:b/>
          <w:bCs/>
        </w:rPr>
        <w:t>ойствах; поиска и изъ-</w:t>
      </w:r>
      <w:r>
        <w:rPr>
          <w:rStyle w:val="163"/>
          <w:b/>
          <w:bCs/>
        </w:rPr>
        <w:br/>
        <w:t>ятия информации и следов воздействия на нее вне ЭВМ. В зави-</w:t>
      </w:r>
      <w:r>
        <w:rPr>
          <w:rStyle w:val="163"/>
          <w:b/>
          <w:bCs/>
        </w:rPr>
        <w:br/>
        <w:t>симости от этих целей могут использоваться различные приемы</w:t>
      </w:r>
      <w:r>
        <w:rPr>
          <w:rStyle w:val="163"/>
          <w:b/>
          <w:bCs/>
        </w:rPr>
        <w:br/>
        <w:t>исследования.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Осмотр и изъятие ЭВМ и ее устройств. Признаками работаю-</w:t>
      </w:r>
      <w:r>
        <w:rPr>
          <w:rStyle w:val="163"/>
          <w:b/>
          <w:bCs/>
        </w:rPr>
        <w:br/>
        <w:t>щей ЭВМ могут быть подключение ее провода</w:t>
      </w:r>
      <w:r>
        <w:rPr>
          <w:rStyle w:val="163"/>
          <w:b/>
          <w:bCs/>
        </w:rPr>
        <w:t>ми к сети, шум ра-</w:t>
      </w:r>
      <w:r>
        <w:rPr>
          <w:rStyle w:val="163"/>
          <w:b/>
          <w:bCs/>
        </w:rPr>
        <w:br/>
        <w:t>ботающих внутри ЭВМ вентиляторов, мигание или горение ин-</w:t>
      </w:r>
      <w:r>
        <w:rPr>
          <w:rStyle w:val="163"/>
          <w:b/>
          <w:bCs/>
        </w:rPr>
        <w:br/>
        <w:t>дикаторов на передних панелях системного блока, наличие на</w:t>
      </w:r>
      <w:r>
        <w:rPr>
          <w:rStyle w:val="163"/>
          <w:b/>
          <w:bCs/>
        </w:rPr>
        <w:br/>
        <w:t>экране изображения. Если ЭВМ работает, ситуация для следова-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теля, проводящего следственное действие без помощи специали</w:t>
      </w:r>
      <w:r>
        <w:rPr>
          <w:rStyle w:val="163"/>
          <w:b/>
          <w:bCs/>
        </w:rPr>
        <w:t>-</w:t>
      </w:r>
      <w:r>
        <w:rPr>
          <w:rStyle w:val="163"/>
          <w:b/>
          <w:bCs/>
        </w:rPr>
        <w:br/>
        <w:t>ста, существенно осложняется, однако и в этом случае не следу-</w:t>
      </w:r>
      <w:r>
        <w:rPr>
          <w:rStyle w:val="163"/>
          <w:b/>
          <w:bCs/>
        </w:rPr>
        <w:br/>
        <w:t>ет отказываться от оперативного изъятия необходимых данных.</w:t>
      </w:r>
      <w:r>
        <w:rPr>
          <w:rStyle w:val="163"/>
          <w:b/>
          <w:bCs/>
        </w:rPr>
        <w:br/>
        <w:t>В этом случае следует: определить, какая программа выполняет-</w:t>
      </w:r>
      <w:r>
        <w:rPr>
          <w:rStyle w:val="163"/>
          <w:b/>
          <w:bCs/>
        </w:rPr>
        <w:br/>
        <w:t>ся. Для этого необходимо изучить изображение на экране дис-</w:t>
      </w:r>
      <w:r>
        <w:rPr>
          <w:rStyle w:val="163"/>
          <w:b/>
          <w:bCs/>
        </w:rPr>
        <w:br/>
        <w:t>плея и по</w:t>
      </w:r>
      <w:r>
        <w:rPr>
          <w:rStyle w:val="163"/>
          <w:b/>
          <w:bCs/>
        </w:rPr>
        <w:t xml:space="preserve"> возможности детально описать его; осуществить фото-</w:t>
      </w:r>
      <w:r>
        <w:rPr>
          <w:rStyle w:val="163"/>
          <w:b/>
          <w:bCs/>
        </w:rPr>
        <w:br/>
        <w:t>графирование или видеозапись изображения на экране дисплея;</w:t>
      </w:r>
      <w:r>
        <w:rPr>
          <w:rStyle w:val="163"/>
          <w:b/>
          <w:bCs/>
        </w:rPr>
        <w:br/>
        <w:t>остановить исполнение программы; зафиксировать (отразить в</w:t>
      </w:r>
      <w:r>
        <w:rPr>
          <w:rStyle w:val="163"/>
          <w:b/>
          <w:bCs/>
        </w:rPr>
        <w:br/>
        <w:t>протоколе) результаты своих действий и реакции на них ЭВМ;</w:t>
      </w:r>
      <w:r>
        <w:rPr>
          <w:rStyle w:val="163"/>
          <w:b/>
          <w:bCs/>
        </w:rPr>
        <w:br/>
        <w:t xml:space="preserve">определить наличие у ЭВМ </w:t>
      </w:r>
      <w:r>
        <w:rPr>
          <w:rStyle w:val="163"/>
          <w:b/>
          <w:bCs/>
        </w:rPr>
        <w:t>внешних устройств — накопителей</w:t>
      </w:r>
      <w:r>
        <w:rPr>
          <w:rStyle w:val="163"/>
          <w:b/>
          <w:bCs/>
        </w:rPr>
        <w:br/>
        <w:t>информации на жестких магнитных дисках (винчестерах),</w:t>
      </w:r>
      <w:r>
        <w:rPr>
          <w:rStyle w:val="163"/>
          <w:b/>
          <w:bCs/>
        </w:rPr>
        <w:br/>
        <w:t>внешних устройств удаленного доступа (например, модемов) к</w:t>
      </w:r>
      <w:r>
        <w:rPr>
          <w:rStyle w:val="163"/>
          <w:b/>
          <w:bCs/>
        </w:rPr>
        <w:br/>
        <w:t>системе и их состояния (отразить в протоколе), после чего разъе-</w:t>
      </w:r>
      <w:r>
        <w:rPr>
          <w:rStyle w:val="163"/>
          <w:b/>
          <w:bCs/>
        </w:rPr>
        <w:br/>
        <w:t xml:space="preserve">динить сетевые кабели так, чтобы никто не мог </w:t>
      </w:r>
      <w:r>
        <w:rPr>
          <w:rStyle w:val="163"/>
          <w:b/>
          <w:bCs/>
        </w:rPr>
        <w:t>модифицировать</w:t>
      </w:r>
      <w:r>
        <w:rPr>
          <w:rStyle w:val="163"/>
          <w:b/>
          <w:bCs/>
        </w:rPr>
        <w:br/>
        <w:t>или уничтожить информацию в ходе обыска (например, отклю-</w:t>
      </w:r>
      <w:r>
        <w:rPr>
          <w:rStyle w:val="163"/>
          <w:b/>
          <w:bCs/>
        </w:rPr>
        <w:br/>
        <w:t>чить телефонный шнур).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Если ЭВМ не работает, следует: точно отразить в протоколе и</w:t>
      </w:r>
      <w:r>
        <w:rPr>
          <w:rStyle w:val="163"/>
          <w:b/>
          <w:bCs/>
        </w:rPr>
        <w:br/>
        <w:t>на прилагаемой к нему схеме местонахождение ЭВМ и ее перифе-</w:t>
      </w:r>
      <w:r>
        <w:rPr>
          <w:rStyle w:val="163"/>
          <w:b/>
          <w:bCs/>
        </w:rPr>
        <w:br/>
        <w:t>рийных устройств (печатающее устройство</w:t>
      </w:r>
      <w:r>
        <w:rPr>
          <w:rStyle w:val="163"/>
          <w:b/>
          <w:bCs/>
        </w:rPr>
        <w:t>, дисководы, дисплей,</w:t>
      </w:r>
      <w:r>
        <w:rPr>
          <w:rStyle w:val="163"/>
          <w:b/>
          <w:bCs/>
        </w:rPr>
        <w:br/>
        <w:t>клавиатура и т.п.), а также порядок соединения между собой этих</w:t>
      </w:r>
      <w:r>
        <w:rPr>
          <w:rStyle w:val="163"/>
          <w:b/>
          <w:bCs/>
        </w:rPr>
        <w:br/>
        <w:t>устройств с указанием особенностей (цвет, количество соедини-</w:t>
      </w:r>
      <w:r>
        <w:rPr>
          <w:rStyle w:val="163"/>
          <w:b/>
          <w:bCs/>
        </w:rPr>
        <w:br/>
        <w:t>тельных разъемов, их спецификация) соединительных проводов и</w:t>
      </w:r>
      <w:r>
        <w:rPr>
          <w:rStyle w:val="163"/>
          <w:b/>
          <w:bCs/>
        </w:rPr>
        <w:br/>
        <w:t>кабелей; перед разъединением любых кабелей поле</w:t>
      </w:r>
      <w:r>
        <w:rPr>
          <w:rStyle w:val="163"/>
          <w:b/>
          <w:bCs/>
        </w:rPr>
        <w:t>зно осущест-</w:t>
      </w:r>
      <w:r>
        <w:rPr>
          <w:rStyle w:val="163"/>
          <w:b/>
          <w:bCs/>
        </w:rPr>
        <w:br/>
        <w:t>вить видеозапись или фотографирование мест соединения, а затем</w:t>
      </w:r>
      <w:r>
        <w:rPr>
          <w:rStyle w:val="163"/>
          <w:b/>
          <w:bCs/>
        </w:rPr>
        <w:br/>
        <w:t>с соблюдением всех возможных мер предосторожности разъеди-</w:t>
      </w:r>
      <w:r>
        <w:rPr>
          <w:rStyle w:val="163"/>
          <w:b/>
          <w:bCs/>
        </w:rPr>
        <w:br/>
        <w:t>нить устройства ЭВМ, предварительно обесточив их.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Упаковывать все изъятое следует раздельно (с указанием в</w:t>
      </w:r>
      <w:r>
        <w:rPr>
          <w:rStyle w:val="163"/>
          <w:b/>
          <w:bCs/>
        </w:rPr>
        <w:br/>
        <w:t>протоколе и на</w:t>
      </w:r>
      <w:r>
        <w:rPr>
          <w:rStyle w:val="163"/>
          <w:b/>
          <w:bCs/>
        </w:rPr>
        <w:t xml:space="preserve"> конверте места обнаружения) и помещать их в</w:t>
      </w:r>
      <w:r>
        <w:rPr>
          <w:rStyle w:val="163"/>
          <w:b/>
          <w:bCs/>
        </w:rPr>
        <w:br/>
        <w:t>оболочки, не несущие заряда статического электричества.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Особенной осторожности требует транспортировка винчесте-</w:t>
      </w:r>
      <w:r>
        <w:rPr>
          <w:rStyle w:val="163"/>
          <w:b/>
          <w:bCs/>
        </w:rPr>
        <w:br/>
        <w:t>ра (жесткого диска). Некоторые системы безопасной остановки</w:t>
      </w:r>
      <w:r>
        <w:rPr>
          <w:rStyle w:val="163"/>
          <w:b/>
          <w:bCs/>
        </w:rPr>
        <w:br/>
        <w:t xml:space="preserve">(«парковки») винчестера автоматически </w:t>
      </w:r>
      <w:r>
        <w:rPr>
          <w:rStyle w:val="163"/>
          <w:b/>
          <w:bCs/>
        </w:rPr>
        <w:t>срабатывают каждый</w:t>
      </w:r>
      <w:r>
        <w:rPr>
          <w:rStyle w:val="163"/>
          <w:b/>
          <w:bCs/>
        </w:rPr>
        <w:br/>
        <w:t>раз, когда машина выключается пользователем, но в некоторых</w:t>
      </w:r>
      <w:r>
        <w:rPr>
          <w:rStyle w:val="163"/>
          <w:b/>
          <w:bCs/>
        </w:rPr>
        <w:br/>
        <w:t>системах может требоваться специальная команда ЭВМ.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Если в ходе осмотра и изъятия все же в крайнем случае пона-</w:t>
      </w:r>
      <w:r>
        <w:rPr>
          <w:rStyle w:val="163"/>
          <w:b/>
          <w:bCs/>
        </w:rPr>
        <w:br/>
        <w:t>добится запуск ЭВМ, это следует делать во избежание запуска</w:t>
      </w:r>
      <w:r>
        <w:rPr>
          <w:rStyle w:val="163"/>
          <w:b/>
          <w:bCs/>
        </w:rPr>
        <w:br/>
        <w:t>прогр</w:t>
      </w:r>
      <w:r>
        <w:rPr>
          <w:rStyle w:val="163"/>
          <w:b/>
          <w:bCs/>
        </w:rPr>
        <w:t>амм пользователя с помощью собственной загрузочной дис-</w:t>
      </w:r>
      <w:r>
        <w:rPr>
          <w:rStyle w:val="163"/>
          <w:b/>
          <w:bCs/>
        </w:rPr>
        <w:br/>
        <w:t>кеты.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Более сложной частью осмотра ЭВМ являются поиски содер-</w:t>
      </w:r>
      <w:r>
        <w:rPr>
          <w:rStyle w:val="163"/>
          <w:b/>
          <w:bCs/>
        </w:rPr>
        <w:br/>
        <w:t>жащейся в ней информации и следов воздействия на нее, по-</w:t>
      </w:r>
      <w:r>
        <w:rPr>
          <w:rStyle w:val="163"/>
          <w:b/>
          <w:bCs/>
        </w:rPr>
        <w:br/>
        <w:t>скольку требуют специальных познаний. Существует фактиче-</w:t>
      </w:r>
      <w:r>
        <w:rPr>
          <w:rStyle w:val="163"/>
          <w:b/>
          <w:bCs/>
        </w:rPr>
        <w:br/>
        <w:t xml:space="preserve">ски два вида поиска — </w:t>
      </w:r>
      <w:r>
        <w:rPr>
          <w:rStyle w:val="163"/>
          <w:b/>
          <w:bCs/>
        </w:rPr>
        <w:t>поиск, где именно искомая информация</w:t>
      </w:r>
      <w:r>
        <w:rPr>
          <w:rStyle w:val="163"/>
          <w:b/>
          <w:bCs/>
        </w:rPr>
        <w:br/>
        <w:t>находится в компьютере, и поиск, где еще разыскиваемая ин-</w:t>
      </w:r>
      <w:r>
        <w:rPr>
          <w:rStyle w:val="163"/>
          <w:b/>
          <w:bCs/>
        </w:rPr>
        <w:br/>
        <w:t>формация могла быть сохранена.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Как известно, в ЭВМ информация может находиться непо-</w:t>
      </w:r>
      <w:r>
        <w:rPr>
          <w:rStyle w:val="163"/>
          <w:b/>
          <w:bCs/>
        </w:rPr>
        <w:br/>
        <w:t>средственно в оперативном запоминающем устройстве (ОЗУ) при</w:t>
      </w:r>
      <w:r>
        <w:rPr>
          <w:rStyle w:val="163"/>
          <w:b/>
          <w:bCs/>
        </w:rPr>
        <w:br/>
        <w:t>выполнении прог</w:t>
      </w:r>
      <w:r>
        <w:rPr>
          <w:rStyle w:val="163"/>
          <w:b/>
          <w:bCs/>
        </w:rPr>
        <w:t>раммы, в ОЗУ периферийных устройств и на</w:t>
      </w:r>
      <w:r>
        <w:rPr>
          <w:rStyle w:val="163"/>
          <w:b/>
          <w:bCs/>
        </w:rPr>
        <w:br/>
        <w:t>внешнем запоминающем устройстве. Наиболее эффективным и</w:t>
      </w:r>
      <w:r>
        <w:rPr>
          <w:rStyle w:val="163"/>
          <w:b/>
          <w:bCs/>
        </w:rPr>
        <w:br/>
        <w:t>простым способом фиксации данных из ОЗУ является распечат-</w:t>
      </w:r>
      <w:r>
        <w:rPr>
          <w:rStyle w:val="163"/>
          <w:b/>
          <w:bCs/>
        </w:rPr>
        <w:br/>
        <w:t>ка на бумагу информации, появляющейся на экране дисплея.</w:t>
      </w:r>
      <w:r>
        <w:rPr>
          <w:rStyle w:val="163"/>
          <w:b/>
          <w:bCs/>
        </w:rPr>
        <w:br/>
        <w:t>Если ЭВМ не работает, информация может нахо</w:t>
      </w:r>
      <w:r>
        <w:rPr>
          <w:rStyle w:val="163"/>
          <w:b/>
          <w:bCs/>
        </w:rPr>
        <w:t>диться на ма-</w:t>
      </w:r>
      <w:r>
        <w:rPr>
          <w:rStyle w:val="163"/>
          <w:b/>
          <w:bCs/>
        </w:rPr>
        <w:br/>
        <w:t>шинных носителях, других ЭВМ информационной системы, в</w:t>
      </w:r>
      <w:r>
        <w:rPr>
          <w:rStyle w:val="163"/>
          <w:b/>
          <w:bCs/>
        </w:rPr>
        <w:br/>
        <w:t>«почтовых ящиках» электронной почты иди сети ЭВМ. Пред-</w:t>
      </w:r>
      <w:r>
        <w:rPr>
          <w:rStyle w:val="163"/>
          <w:b/>
          <w:bCs/>
        </w:rPr>
        <w:br/>
        <w:t>почтительно изучать не подлинники изъятых машинных носи-</w:t>
      </w:r>
      <w:r>
        <w:rPr>
          <w:rStyle w:val="163"/>
          <w:b/>
          <w:bCs/>
        </w:rPr>
        <w:br/>
        <w:t>телей, а их копии. Детальный просмотр файлов записей и их</w:t>
      </w:r>
      <w:r>
        <w:rPr>
          <w:rStyle w:val="163"/>
          <w:b/>
          <w:bCs/>
        </w:rPr>
        <w:br/>
        <w:t>расположение (ко</w:t>
      </w:r>
      <w:r>
        <w:rPr>
          <w:rStyle w:val="163"/>
          <w:b/>
          <w:bCs/>
        </w:rPr>
        <w:t>торое само по себе может иметь существенное</w:t>
      </w:r>
      <w:r>
        <w:rPr>
          <w:rStyle w:val="163"/>
          <w:b/>
          <w:bCs/>
        </w:rPr>
        <w:br/>
        <w:t>доказательственное значение, отражая группировку информа-</w:t>
      </w:r>
      <w:r>
        <w:rPr>
          <w:rStyle w:val="163"/>
          <w:b/>
          <w:bCs/>
        </w:rPr>
        <w:br/>
        <w:t>ции) целесообразно осуществлять с участием специалистов в ла-</w:t>
      </w:r>
      <w:r>
        <w:rPr>
          <w:rStyle w:val="163"/>
          <w:b/>
          <w:bCs/>
        </w:rPr>
        <w:br/>
        <w:t>бораторных условиях или на рабочем месте следователя.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Следует обращать внимание на поиск так</w:t>
      </w:r>
      <w:r>
        <w:rPr>
          <w:rStyle w:val="163"/>
          <w:b/>
          <w:bCs/>
        </w:rPr>
        <w:t xml:space="preserve"> называемых скры-</w:t>
      </w:r>
      <w:r>
        <w:rPr>
          <w:rStyle w:val="163"/>
          <w:b/>
          <w:bCs/>
        </w:rPr>
        <w:br/>
        <w:t>тых файлов и архивов, где может храниться важная информа-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ция. Обнаруженные файлы с зашифрованной информацией сле-</w:t>
      </w:r>
      <w:r>
        <w:rPr>
          <w:rStyle w:val="163"/>
          <w:b/>
          <w:bCs/>
        </w:rPr>
        <w:br/>
        <w:t>дует направлять на расшифровку и декодирование пароля</w:t>
      </w:r>
      <w:r>
        <w:rPr>
          <w:rStyle w:val="163"/>
          <w:b/>
          <w:bCs/>
        </w:rPr>
        <w:br/>
        <w:t>соответствующим специалистам. Специальные познания необхо-</w:t>
      </w:r>
      <w:r>
        <w:rPr>
          <w:rStyle w:val="163"/>
          <w:b/>
          <w:bCs/>
        </w:rPr>
        <w:br/>
        <w:t>димы и для</w:t>
      </w:r>
      <w:r>
        <w:rPr>
          <w:rStyle w:val="163"/>
          <w:b/>
          <w:bCs/>
        </w:rPr>
        <w:t xml:space="preserve"> выявления содержащихся в периферийных устрой-</w:t>
      </w:r>
      <w:r>
        <w:rPr>
          <w:rStyle w:val="163"/>
          <w:b/>
          <w:bCs/>
        </w:rPr>
        <w:br/>
        <w:t>ствах ввода-вывода фрагментов программного обеспечения и ин-</w:t>
      </w:r>
      <w:r>
        <w:rPr>
          <w:rStyle w:val="163"/>
          <w:b/>
          <w:bCs/>
        </w:rPr>
        <w:br/>
        <w:t>формации. Так же как и в случае с ОЗУ, данные, найденные на</w:t>
      </w:r>
      <w:r>
        <w:rPr>
          <w:rStyle w:val="163"/>
          <w:b/>
          <w:bCs/>
        </w:rPr>
        <w:br/>
        <w:t>машинных носителях, целесообразно в ходе осмотра выводить</w:t>
      </w:r>
      <w:r>
        <w:rPr>
          <w:rStyle w:val="163"/>
          <w:b/>
          <w:bCs/>
        </w:rPr>
        <w:br/>
        <w:t>на печатающие устройства и хра</w:t>
      </w:r>
      <w:r>
        <w:rPr>
          <w:rStyle w:val="163"/>
          <w:b/>
          <w:bCs/>
        </w:rPr>
        <w:t>нить на бумажных носителях в</w:t>
      </w:r>
      <w:r>
        <w:rPr>
          <w:rStyle w:val="163"/>
          <w:b/>
          <w:bCs/>
        </w:rPr>
        <w:br/>
        <w:t>виде приложений к протоколу осмотра.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ходе осмотров по делам данной категории могут быть об-</w:t>
      </w:r>
      <w:r>
        <w:rPr>
          <w:rStyle w:val="163"/>
          <w:b/>
          <w:bCs/>
        </w:rPr>
        <w:br/>
        <w:t>наружены и изъяты следующие виды важных документов, ко-</w:t>
      </w:r>
      <w:r>
        <w:rPr>
          <w:rStyle w:val="163"/>
          <w:b/>
          <w:bCs/>
        </w:rPr>
        <w:br/>
        <w:t>торые могут стать вещественными доказательствами по делу:</w:t>
      </w:r>
      <w:r>
        <w:rPr>
          <w:rStyle w:val="163"/>
          <w:b/>
          <w:bCs/>
        </w:rPr>
        <w:br/>
        <w:t>носящие следы совер</w:t>
      </w:r>
      <w:r>
        <w:rPr>
          <w:rStyle w:val="163"/>
          <w:b/>
          <w:bCs/>
        </w:rPr>
        <w:t>шенного преступления (телефонные счета,</w:t>
      </w:r>
      <w:r>
        <w:rPr>
          <w:rStyle w:val="163"/>
          <w:b/>
          <w:bCs/>
        </w:rPr>
        <w:br/>
        <w:t>телефонные книги, которые доказывают факты контакта пре-</w:t>
      </w:r>
      <w:r>
        <w:rPr>
          <w:rStyle w:val="163"/>
          <w:b/>
          <w:bCs/>
        </w:rPr>
        <w:br/>
        <w:t>ступников между собой, в том числе и по сетям ЭВМ, пароли и</w:t>
      </w:r>
      <w:r>
        <w:rPr>
          <w:rStyle w:val="163"/>
          <w:b/>
          <w:bCs/>
        </w:rPr>
        <w:br/>
        <w:t>коды доступа в сети, дневники связи и проч.); имеющие следы</w:t>
      </w:r>
      <w:r>
        <w:rPr>
          <w:rStyle w:val="163"/>
          <w:b/>
          <w:bCs/>
        </w:rPr>
        <w:br/>
        <w:t xml:space="preserve">действия аппаратуры (бумажные носители </w:t>
      </w:r>
      <w:r>
        <w:rPr>
          <w:rStyle w:val="163"/>
          <w:b/>
          <w:bCs/>
        </w:rPr>
        <w:t>информации, кото-</w:t>
      </w:r>
      <w:r>
        <w:rPr>
          <w:rStyle w:val="163"/>
          <w:b/>
          <w:bCs/>
        </w:rPr>
        <w:br/>
        <w:t>рые могли остаться, например, внутри принтеров в результате</w:t>
      </w:r>
      <w:r>
        <w:rPr>
          <w:rStyle w:val="163"/>
          <w:b/>
          <w:bCs/>
        </w:rPr>
        <w:br/>
        <w:t>сбоя в работе устройства); описывающие аппаратуру и про-</w:t>
      </w:r>
      <w:r>
        <w:rPr>
          <w:rStyle w:val="163"/>
          <w:b/>
          <w:bCs/>
        </w:rPr>
        <w:br/>
        <w:t>граммное обеспечение (пояснение к аппаратным средствам и</w:t>
      </w:r>
      <w:r>
        <w:rPr>
          <w:rStyle w:val="163"/>
          <w:b/>
          <w:bCs/>
        </w:rPr>
        <w:br/>
        <w:t>программному обеспечению) или доказывающие нелегальность</w:t>
      </w:r>
      <w:r>
        <w:rPr>
          <w:rStyle w:val="163"/>
          <w:b/>
          <w:bCs/>
        </w:rPr>
        <w:br/>
        <w:t>их прио</w:t>
      </w:r>
      <w:r>
        <w:rPr>
          <w:rStyle w:val="163"/>
          <w:b/>
          <w:bCs/>
        </w:rPr>
        <w:t>бретения (например, ксерокопии описания программ-</w:t>
      </w:r>
      <w:r>
        <w:rPr>
          <w:rStyle w:val="163"/>
          <w:b/>
          <w:bCs/>
        </w:rPr>
        <w:br/>
        <w:t>ного обеспечения в случаях, когда таковые предоставляются</w:t>
      </w:r>
      <w:r>
        <w:rPr>
          <w:rStyle w:val="163"/>
          <w:b/>
          <w:bCs/>
        </w:rPr>
        <w:br/>
        <w:t>изготовителем); нормативные акты, устанавливающие правила</w:t>
      </w:r>
      <w:r>
        <w:rPr>
          <w:rStyle w:val="163"/>
          <w:b/>
          <w:bCs/>
        </w:rPr>
        <w:br/>
        <w:t>работы с ЭВМ, регламентирующие правила работы с данной</w:t>
      </w:r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ЭВМ, системой, сетью; личные докуме</w:t>
      </w:r>
      <w:r>
        <w:rPr>
          <w:rStyle w:val="163"/>
          <w:b/>
          <w:bCs/>
        </w:rPr>
        <w:t>нты подозреваемого или</w:t>
      </w:r>
      <w:r>
        <w:rPr>
          <w:rStyle w:val="163"/>
          <w:b/>
          <w:bCs/>
        </w:rPr>
        <w:br/>
        <w:t>обвиняемого и др.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Допросы свидетелей, подозреваемых и обвиняемых осущест-</w:t>
      </w:r>
      <w:r>
        <w:rPr>
          <w:rStyle w:val="163"/>
          <w:b/>
          <w:bCs/>
        </w:rPr>
        <w:br/>
        <w:t>вляются с использованием тактических рекомендаций, разрабо-</w:t>
      </w:r>
      <w:r>
        <w:rPr>
          <w:rStyle w:val="163"/>
          <w:b/>
          <w:bCs/>
        </w:rPr>
        <w:br/>
        <w:t>танных в криминалистике применительно к типовым ситуаци-</w:t>
      </w:r>
      <w:r>
        <w:rPr>
          <w:rStyle w:val="163"/>
          <w:b/>
          <w:bCs/>
        </w:rPr>
        <w:br/>
        <w:t>ям. По этим делам особое значение имеет оч</w:t>
      </w:r>
      <w:r>
        <w:rPr>
          <w:rStyle w:val="163"/>
          <w:b/>
          <w:bCs/>
        </w:rPr>
        <w:t>ень хорошее знание</w:t>
      </w:r>
      <w:r>
        <w:rPr>
          <w:rStyle w:val="163"/>
          <w:b/>
          <w:bCs/>
        </w:rPr>
        <w:br/>
        <w:t>личности допрашиваемых лиц.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Доскональное изучение личности допрашиваемого важно не</w:t>
      </w:r>
      <w:r>
        <w:rPr>
          <w:rStyle w:val="163"/>
          <w:b/>
          <w:bCs/>
        </w:rPr>
        <w:br/>
        <w:t>только для правильного выбора тактики его допроса, но и для</w:t>
      </w:r>
      <w:r>
        <w:rPr>
          <w:rStyle w:val="163"/>
          <w:b/>
          <w:bCs/>
        </w:rPr>
        <w:br/>
        <w:t>расширения представлений о круге лиц, имеющих отношение к</w:t>
      </w:r>
      <w:r>
        <w:rPr>
          <w:rStyle w:val="163"/>
          <w:b/>
          <w:bCs/>
        </w:rPr>
        <w:br/>
        <w:t xml:space="preserve">расследуемому событию, а также дает </w:t>
      </w:r>
      <w:r>
        <w:rPr>
          <w:rStyle w:val="163"/>
          <w:b/>
          <w:bCs/>
        </w:rPr>
        <w:t>основание для отнесения</w:t>
      </w:r>
      <w:r>
        <w:rPr>
          <w:rStyle w:val="163"/>
          <w:b/>
          <w:bCs/>
        </w:rPr>
        <w:br/>
        <w:t>лица к соответствующей референтной группе, обобщенное мне-</w:t>
      </w:r>
      <w:r>
        <w:rPr>
          <w:rStyle w:val="163"/>
          <w:b/>
          <w:bCs/>
        </w:rPr>
        <w:br/>
        <w:t>ние которой может быть использовано для правомерного психо-</w:t>
      </w:r>
      <w:r>
        <w:rPr>
          <w:rStyle w:val="163"/>
          <w:b/>
          <w:bCs/>
        </w:rPr>
        <w:br/>
        <w:t>логического воздействия при допросе. Все это позволяет сделать</w:t>
      </w:r>
      <w:r>
        <w:rPr>
          <w:rStyle w:val="163"/>
          <w:b/>
          <w:bCs/>
        </w:rPr>
        <w:br/>
        <w:t>допрос более эффективным.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Основными тактическими з</w:t>
      </w:r>
      <w:r>
        <w:rPr>
          <w:rStyle w:val="163"/>
          <w:b/>
          <w:bCs/>
        </w:rPr>
        <w:t>адачами допроса потерпевших и</w:t>
      </w:r>
      <w:r>
        <w:rPr>
          <w:rStyle w:val="163"/>
          <w:b/>
          <w:bCs/>
        </w:rPr>
        <w:br/>
        <w:t>свидетелей при расследовании дел рассматриваемой категории</w:t>
      </w:r>
      <w:r>
        <w:rPr>
          <w:rStyle w:val="163"/>
          <w:b/>
          <w:bCs/>
        </w:rPr>
        <w:br/>
        <w:t>являются: выявление элементов состава преступления в наблю-</w:t>
      </w:r>
      <w:r>
        <w:rPr>
          <w:rStyle w:val="163"/>
          <w:b/>
          <w:bCs/>
        </w:rPr>
        <w:br/>
        <w:t>давшихся ими действиях, установление обстоятельства, места и</w:t>
      </w:r>
      <w:r>
        <w:rPr>
          <w:rStyle w:val="163"/>
          <w:b/>
          <w:bCs/>
        </w:rPr>
        <w:br/>
        <w:t xml:space="preserve">времени совершения значимых для расследования </w:t>
      </w:r>
      <w:r>
        <w:rPr>
          <w:rStyle w:val="163"/>
          <w:b/>
          <w:bCs/>
        </w:rPr>
        <w:t>действий,</w:t>
      </w:r>
      <w:r>
        <w:rPr>
          <w:rStyle w:val="163"/>
          <w:b/>
          <w:bCs/>
        </w:rPr>
        <w:br/>
        <w:t>способа и мотивов его совершения и сопутствующих обстоя-</w:t>
      </w:r>
      <w:r>
        <w:rPr>
          <w:rStyle w:val="163"/>
          <w:b/>
          <w:bCs/>
        </w:rPr>
        <w:br/>
        <w:t>тельств, признаков внешности лиц, участвовавших в нем,</w:t>
      </w:r>
      <w:r>
        <w:rPr>
          <w:rStyle w:val="163"/>
          <w:b/>
          <w:bCs/>
        </w:rPr>
        <w:br/>
        <w:t>определение предмета преступного посягательства, размера при-</w:t>
      </w:r>
      <w:r>
        <w:rPr>
          <w:rStyle w:val="163"/>
          <w:b/>
          <w:bCs/>
        </w:rPr>
        <w:br/>
        <w:t>чиненного ущерба, установление иных свидетелей и лиц, прича-</w:t>
      </w:r>
      <w:r>
        <w:rPr>
          <w:rStyle w:val="163"/>
          <w:b/>
          <w:bCs/>
        </w:rPr>
        <w:br/>
        <w:t>стных к сов</w:t>
      </w:r>
      <w:r>
        <w:rPr>
          <w:rStyle w:val="163"/>
          <w:b/>
          <w:bCs/>
        </w:rPr>
        <w:t>ершению преступления.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442"/>
          <w:headerReference w:type="default" r:id="rId443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rPr>
          <w:rStyle w:val="163"/>
          <w:b/>
          <w:bCs/>
        </w:rPr>
        <w:t xml:space="preserve">Проблемой фиксации </w:t>
      </w:r>
      <w:r>
        <w:rPr>
          <w:rStyle w:val="163"/>
          <w:b/>
          <w:bCs/>
        </w:rPr>
        <w:t>показаний по делам о преступлениях в</w:t>
      </w:r>
      <w:r>
        <w:rPr>
          <w:rStyle w:val="163"/>
          <w:b/>
          <w:bCs/>
        </w:rPr>
        <w:br/>
        <w:t>области компьютерной информации является их «перегрузка»</w:t>
      </w:r>
      <w:r>
        <w:rPr>
          <w:rStyle w:val="163"/>
          <w:b/>
          <w:bCs/>
        </w:rPr>
        <w:br/>
        <w:t>специальной терминологией и жаргонной лексикой. Целесооб-</w:t>
      </w:r>
      <w:r>
        <w:rPr>
          <w:rStyle w:val="163"/>
          <w:b/>
          <w:bCs/>
        </w:rPr>
        <w:br/>
        <w:t>разно в протоколах более подробно акцентировать внимание</w:t>
      </w:r>
      <w:r>
        <w:rPr>
          <w:rStyle w:val="163"/>
          <w:b/>
          <w:bCs/>
        </w:rPr>
        <w:br/>
        <w:t>и фиксировать значения терминов, используемых д</w:t>
      </w:r>
      <w:r>
        <w:rPr>
          <w:rStyle w:val="163"/>
          <w:b/>
          <w:bCs/>
        </w:rPr>
        <w:t>опраши-</w:t>
      </w:r>
      <w:r>
        <w:rPr>
          <w:rStyle w:val="163"/>
          <w:b/>
          <w:bCs/>
        </w:rPr>
        <w:br/>
        <w:t>ваемым при описании известных ему фактов. При описании</w:t>
      </w:r>
      <w:r>
        <w:rPr>
          <w:rStyle w:val="163"/>
          <w:b/>
          <w:bCs/>
        </w:rPr>
        <w:br/>
        <w:t>конфигураций систем или схем движения информации могут</w:t>
      </w:r>
      <w:r>
        <w:rPr>
          <w:rStyle w:val="163"/>
          <w:b/>
          <w:bCs/>
        </w:rPr>
        <w:br/>
        <w:t>оказаться крайне полезными рукописные схемы, составляемые</w:t>
      </w:r>
      <w:r>
        <w:rPr>
          <w:rStyle w:val="163"/>
          <w:b/>
          <w:bCs/>
        </w:rPr>
        <w:br/>
        <w:t>допрашиваемым и приобщаемые к протоколу допроса.</w:t>
      </w:r>
    </w:p>
    <w:p w:rsidR="00A86078" w:rsidRDefault="00F4381D">
      <w:pPr>
        <w:pStyle w:val="160"/>
        <w:shd w:val="clear" w:color="auto" w:fill="auto"/>
        <w:spacing w:line="259" w:lineRule="exact"/>
        <w:ind w:left="360" w:hanging="360"/>
      </w:pPr>
      <w:r>
        <w:rPr>
          <w:rStyle w:val="163"/>
          <w:b/>
          <w:bCs/>
        </w:rPr>
        <w:lastRenderedPageBreak/>
        <w:t>Глава 36. РАССЛЕДОВАНИЕ ПРЕСТУП</w:t>
      </w:r>
      <w:r>
        <w:rPr>
          <w:rStyle w:val="163"/>
          <w:b/>
          <w:bCs/>
        </w:rPr>
        <w:t>ЛЕНИЙ В СФЕРЕ</w:t>
      </w:r>
      <w:r>
        <w:rPr>
          <w:rStyle w:val="163"/>
          <w:b/>
          <w:bCs/>
        </w:rPr>
        <w:br/>
        <w:t>НАЛОГООБЛОЖЕНИЯ</w:t>
      </w:r>
    </w:p>
    <w:p w:rsidR="00A86078" w:rsidRDefault="00F4381D">
      <w:pPr>
        <w:pStyle w:val="86"/>
        <w:keepNext/>
        <w:keepLines/>
        <w:shd w:val="clear" w:color="auto" w:fill="auto"/>
        <w:spacing w:line="230" w:lineRule="exact"/>
      </w:pPr>
      <w:bookmarkStart w:id="163" w:name="bookmark162"/>
      <w:r>
        <w:rPr>
          <w:rStyle w:val="89"/>
          <w:b/>
          <w:bCs/>
        </w:rPr>
        <w:t>§ 1. Криминалистическая характеристика преступлений</w:t>
      </w:r>
      <w:r>
        <w:rPr>
          <w:rStyle w:val="89"/>
          <w:b/>
          <w:bCs/>
        </w:rPr>
        <w:br/>
        <w:t>в сфере налогообложения</w:t>
      </w:r>
      <w:bookmarkEnd w:id="163"/>
    </w:p>
    <w:p w:rsidR="00A86078" w:rsidRDefault="00F4381D">
      <w:pPr>
        <w:pStyle w:val="160"/>
        <w:shd w:val="clear" w:color="auto" w:fill="auto"/>
        <w:spacing w:line="230" w:lineRule="exact"/>
        <w:ind w:firstLine="0"/>
      </w:pPr>
      <w:r>
        <w:rPr>
          <w:rStyle w:val="163"/>
          <w:b/>
          <w:bCs/>
        </w:rPr>
        <w:t>Уклонение от уплаты налогов физическими лицами (ст. 198 УК</w:t>
      </w:r>
      <w:r>
        <w:rPr>
          <w:rStyle w:val="163"/>
          <w:b/>
          <w:bCs/>
        </w:rPr>
        <w:br/>
        <w:t>РФ) и организациями (ст. 199 УК РФ) наносит ущерб интересам</w:t>
      </w:r>
      <w:r>
        <w:rPr>
          <w:rStyle w:val="163"/>
          <w:b/>
          <w:bCs/>
        </w:rPr>
        <w:br/>
        <w:t>государственного бюджета и прив</w:t>
      </w:r>
      <w:r>
        <w:rPr>
          <w:rStyle w:val="163"/>
          <w:b/>
          <w:bCs/>
        </w:rPr>
        <w:t>одит к нарушению экономиче-</w:t>
      </w:r>
      <w:r>
        <w:rPr>
          <w:rStyle w:val="163"/>
          <w:b/>
          <w:bCs/>
        </w:rPr>
        <w:br/>
        <w:t>ских отношений в условиях рынка (поскольку те, кто уклоняет-</w:t>
      </w:r>
      <w:r>
        <w:rPr>
          <w:rStyle w:val="163"/>
          <w:b/>
          <w:bCs/>
        </w:rPr>
        <w:br/>
        <w:t>ся от налога, оказывается в более выгодном положении, чем</w:t>
      </w:r>
      <w:r>
        <w:rPr>
          <w:rStyle w:val="163"/>
          <w:b/>
          <w:bCs/>
        </w:rPr>
        <w:br/>
        <w:t>добросовестный плательщик). Криминалистически значимые</w:t>
      </w:r>
      <w:r>
        <w:rPr>
          <w:rStyle w:val="163"/>
          <w:b/>
          <w:bCs/>
        </w:rPr>
        <w:br/>
        <w:t xml:space="preserve">особенности данных, как и многих других преступлений, </w:t>
      </w:r>
      <w:r>
        <w:rPr>
          <w:rStyle w:val="163"/>
          <w:b/>
          <w:bCs/>
        </w:rPr>
        <w:t>ярче</w:t>
      </w:r>
      <w:r>
        <w:rPr>
          <w:rStyle w:val="163"/>
          <w:b/>
          <w:bCs/>
        </w:rPr>
        <w:br/>
        <w:t>всего проявляется в информации об объекте и предмете пре-</w:t>
      </w:r>
      <w:r>
        <w:rPr>
          <w:rStyle w:val="163"/>
          <w:b/>
          <w:bCs/>
        </w:rPr>
        <w:br/>
        <w:t>ступного посягательства, о субъекте, обстановке, способах совер-</w:t>
      </w:r>
      <w:r>
        <w:rPr>
          <w:rStyle w:val="163"/>
          <w:b/>
          <w:bCs/>
        </w:rPr>
        <w:br/>
        <w:t>шения.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Объектом преступного посягательства являются отношения</w:t>
      </w:r>
      <w:r>
        <w:rPr>
          <w:rStyle w:val="163"/>
          <w:b/>
          <w:bCs/>
        </w:rPr>
        <w:br/>
        <w:t>по исчислению и уплате налогов. При этом противоправные дей-</w:t>
      </w:r>
      <w:r>
        <w:rPr>
          <w:rStyle w:val="163"/>
          <w:b/>
          <w:bCs/>
        </w:rPr>
        <w:br/>
        <w:t>ствия</w:t>
      </w:r>
      <w:r>
        <w:rPr>
          <w:rStyle w:val="163"/>
          <w:b/>
          <w:bCs/>
        </w:rPr>
        <w:t xml:space="preserve"> направлены на искаженное отражение в бухгалтерском</w:t>
      </w:r>
      <w:r>
        <w:rPr>
          <w:rStyle w:val="163"/>
          <w:b/>
          <w:bCs/>
        </w:rPr>
        <w:br/>
        <w:t>учете и налоговой отчетности (как предмете непосредственного</w:t>
      </w:r>
      <w:r>
        <w:rPr>
          <w:rStyle w:val="163"/>
          <w:b/>
          <w:bCs/>
        </w:rPr>
        <w:br/>
        <w:t>посягательства) фактов, связанных с совершением хозяйствен-</w:t>
      </w:r>
      <w:r>
        <w:rPr>
          <w:rStyle w:val="163"/>
          <w:b/>
          <w:bCs/>
        </w:rPr>
        <w:br/>
        <w:t>ных операций, оборотом имущественных активов, владением оп-</w:t>
      </w:r>
      <w:r>
        <w:rPr>
          <w:rStyle w:val="163"/>
          <w:b/>
          <w:bCs/>
        </w:rPr>
        <w:br/>
        <w:t>ределенным имуществом и</w:t>
      </w:r>
      <w:r>
        <w:rPr>
          <w:rStyle w:val="163"/>
          <w:b/>
          <w:bCs/>
        </w:rPr>
        <w:t xml:space="preserve"> т.д. Любая операция, совершаемая</w:t>
      </w:r>
      <w:r>
        <w:rPr>
          <w:rStyle w:val="163"/>
          <w:b/>
          <w:bCs/>
        </w:rPr>
        <w:br/>
        <w:t>хозяйствующим субъектом, любой имущественный объект</w:t>
      </w:r>
      <w:r>
        <w:rPr>
          <w:rStyle w:val="163"/>
          <w:b/>
          <w:bCs/>
        </w:rPr>
        <w:br/>
        <w:t>должны показываться в учете и иметь стоимостную, количест-</w:t>
      </w:r>
      <w:r>
        <w:rPr>
          <w:rStyle w:val="163"/>
          <w:b/>
          <w:bCs/>
        </w:rPr>
        <w:br/>
        <w:t>венную и физическую оценку. Совокупность учетных данных по</w:t>
      </w:r>
      <w:r>
        <w:rPr>
          <w:rStyle w:val="163"/>
          <w:b/>
          <w:bCs/>
        </w:rPr>
        <w:br/>
        <w:t xml:space="preserve">результатам налогового периода позволяет определить </w:t>
      </w:r>
      <w:r>
        <w:rPr>
          <w:rStyle w:val="163"/>
          <w:b/>
          <w:bCs/>
        </w:rPr>
        <w:t>сумму на-</w:t>
      </w:r>
      <w:r>
        <w:rPr>
          <w:rStyle w:val="163"/>
          <w:b/>
          <w:bCs/>
        </w:rPr>
        <w:br/>
        <w:t>лога, подлежащую внесению в бюджет. Эта сумма отражается в</w:t>
      </w:r>
      <w:r>
        <w:rPr>
          <w:rStyle w:val="163"/>
          <w:b/>
          <w:bCs/>
        </w:rPr>
        <w:br/>
        <w:t>налоговых декларациях, которые представляют собой докумен-</w:t>
      </w:r>
      <w:r>
        <w:rPr>
          <w:rStyle w:val="163"/>
          <w:b/>
          <w:bCs/>
        </w:rPr>
        <w:br/>
        <w:t>тально закрепленное налоговое обязательство плательщика за</w:t>
      </w:r>
      <w:r>
        <w:rPr>
          <w:rStyle w:val="163"/>
          <w:b/>
          <w:bCs/>
        </w:rPr>
        <w:br/>
        <w:t>истекший период, рассчитанное им самим. Налоговые органы,</w:t>
      </w:r>
      <w:r>
        <w:rPr>
          <w:rStyle w:val="163"/>
          <w:b/>
          <w:bCs/>
        </w:rPr>
        <w:br/>
        <w:t>контролируя</w:t>
      </w:r>
      <w:r>
        <w:rPr>
          <w:rStyle w:val="163"/>
          <w:b/>
          <w:bCs/>
        </w:rPr>
        <w:t xml:space="preserve"> правильность исчисления и уплаты, опираются</w:t>
      </w:r>
      <w:r>
        <w:rPr>
          <w:rStyle w:val="163"/>
          <w:b/>
          <w:bCs/>
        </w:rPr>
        <w:br/>
        <w:t>прежде всего на данные деклараций, документов бухгалтерской</w:t>
      </w:r>
      <w:r>
        <w:rPr>
          <w:rStyle w:val="163"/>
          <w:b/>
          <w:bCs/>
        </w:rPr>
        <w:br/>
        <w:t>и налоговой отчетности, первичных документов.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444"/>
          <w:headerReference w:type="default" r:id="rId445"/>
          <w:pgSz w:w="11909" w:h="16834"/>
          <w:pgMar w:top="1430" w:right="1440" w:bottom="1430" w:left="1440" w:header="0" w:footer="3" w:gutter="0"/>
          <w:pgNumType w:start="695"/>
          <w:cols w:space="720"/>
          <w:noEndnote/>
          <w:docGrid w:linePitch="360"/>
        </w:sectPr>
      </w:pPr>
      <w:r>
        <w:rPr>
          <w:rStyle w:val="163"/>
          <w:b/>
          <w:bCs/>
        </w:rPr>
        <w:t>Лица, совершающие налоговые преступления, искажают</w:t>
      </w:r>
      <w:r>
        <w:rPr>
          <w:rStyle w:val="163"/>
          <w:b/>
          <w:bCs/>
        </w:rPr>
        <w:br/>
        <w:t>данные о своей хозяйствен</w:t>
      </w:r>
      <w:r>
        <w:rPr>
          <w:rStyle w:val="163"/>
          <w:b/>
          <w:bCs/>
        </w:rPr>
        <w:t>ной деятельности, что лишает налого-</w:t>
      </w:r>
      <w:r>
        <w:rPr>
          <w:rStyle w:val="163"/>
          <w:b/>
          <w:bCs/>
        </w:rPr>
        <w:br/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>вые органы возможности выполнить свои функции по сбору обя-</w:t>
      </w:r>
      <w:r>
        <w:rPr>
          <w:rStyle w:val="163"/>
          <w:b/>
          <w:bCs/>
        </w:rPr>
        <w:br/>
        <w:t>зательных платежей. В результате наносится ущерб финансо-</w:t>
      </w:r>
      <w:r>
        <w:rPr>
          <w:rStyle w:val="163"/>
          <w:b/>
          <w:bCs/>
        </w:rPr>
        <w:br/>
        <w:t>вым интересам государства.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Субъектами преступления главным образом являются</w:t>
      </w:r>
      <w:r>
        <w:rPr>
          <w:rStyle w:val="163"/>
          <w:b/>
          <w:bCs/>
        </w:rPr>
        <w:br/>
        <w:t>лица, на которых возложе</w:t>
      </w:r>
      <w:r>
        <w:rPr>
          <w:rStyle w:val="163"/>
          <w:b/>
          <w:bCs/>
        </w:rPr>
        <w:t>на обязанность по составлению доку-</w:t>
      </w:r>
      <w:r>
        <w:rPr>
          <w:rStyle w:val="163"/>
          <w:b/>
          <w:bCs/>
        </w:rPr>
        <w:br/>
        <w:t>ментов бухгалтерского учета и налоговой отчетности, и лица,</w:t>
      </w:r>
      <w:r>
        <w:rPr>
          <w:rStyle w:val="163"/>
          <w:b/>
          <w:bCs/>
        </w:rPr>
        <w:br/>
        <w:t>отвечающие за уплату налогов. В отношении налогов, взимае-</w:t>
      </w:r>
      <w:r>
        <w:rPr>
          <w:rStyle w:val="163"/>
          <w:b/>
          <w:bCs/>
        </w:rPr>
        <w:br/>
        <w:t>мых с физических лиц, субъектами преступления являются,</w:t>
      </w:r>
      <w:r>
        <w:rPr>
          <w:rStyle w:val="163"/>
          <w:b/>
          <w:bCs/>
        </w:rPr>
        <w:br/>
        <w:t xml:space="preserve">как правило, индивидуальные предприниматели, </w:t>
      </w:r>
      <w:r>
        <w:rPr>
          <w:rStyle w:val="163"/>
          <w:b/>
          <w:bCs/>
        </w:rPr>
        <w:t>частные ад-</w:t>
      </w:r>
      <w:r>
        <w:rPr>
          <w:rStyle w:val="163"/>
          <w:b/>
          <w:bCs/>
        </w:rPr>
        <w:br/>
        <w:t>вокаты и нотариусы, а также иные лица, обязанные подавать</w:t>
      </w:r>
      <w:r>
        <w:rPr>
          <w:rStyle w:val="163"/>
          <w:b/>
          <w:bCs/>
        </w:rPr>
        <w:br/>
        <w:t>налоговую декларацию, в частности, граждане, получившие</w:t>
      </w:r>
      <w:r>
        <w:rPr>
          <w:rStyle w:val="163"/>
          <w:b/>
          <w:bCs/>
        </w:rPr>
        <w:br/>
        <w:t>выигрыши от участия в лотерее и др. Физические лица, упла-</w:t>
      </w:r>
      <w:r>
        <w:rPr>
          <w:rStyle w:val="163"/>
          <w:b/>
          <w:bCs/>
        </w:rPr>
        <w:br/>
        <w:t>чивающие налоги, как правило, заполняют свои декларации</w:t>
      </w:r>
      <w:r>
        <w:rPr>
          <w:rStyle w:val="163"/>
          <w:b/>
          <w:bCs/>
        </w:rPr>
        <w:br/>
        <w:t>самостоятельно.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отношении налогов, взимаемых с предприятий, ответст-</w:t>
      </w:r>
      <w:r>
        <w:rPr>
          <w:rStyle w:val="163"/>
          <w:b/>
          <w:bCs/>
        </w:rPr>
        <w:br/>
        <w:t>венными лицами обычно являются руководитель организации и</w:t>
      </w:r>
      <w:r>
        <w:rPr>
          <w:rStyle w:val="163"/>
          <w:b/>
          <w:bCs/>
        </w:rPr>
        <w:br/>
        <w:t>ее главный бухгалтер. В организациях ведение бухгалтерской и</w:t>
      </w:r>
      <w:r>
        <w:rPr>
          <w:rStyle w:val="163"/>
          <w:b/>
          <w:bCs/>
        </w:rPr>
        <w:br/>
        <w:t>налоговой отчетности возложено на бухгалтера. На достаточно</w:t>
      </w:r>
      <w:r>
        <w:rPr>
          <w:rStyle w:val="163"/>
          <w:b/>
          <w:bCs/>
        </w:rPr>
        <w:br/>
        <w:t xml:space="preserve">крупных предприятиях </w:t>
      </w:r>
      <w:r>
        <w:rPr>
          <w:rStyle w:val="163"/>
          <w:b/>
          <w:bCs/>
        </w:rPr>
        <w:t>эта функция осуществляется целым</w:t>
      </w:r>
      <w:r>
        <w:rPr>
          <w:rStyle w:val="163"/>
          <w:b/>
          <w:bCs/>
        </w:rPr>
        <w:br/>
        <w:t>структурным подразделением — бухгалтерией. Именно его ра-</w:t>
      </w:r>
      <w:r>
        <w:rPr>
          <w:rStyle w:val="163"/>
          <w:b/>
          <w:bCs/>
        </w:rPr>
        <w:br/>
        <w:t>ботники имеют дело с первичными документами, отражающими</w:t>
      </w:r>
      <w:r>
        <w:rPr>
          <w:rStyle w:val="163"/>
          <w:b/>
          <w:bCs/>
        </w:rPr>
        <w:br/>
        <w:t>совершение тех или иных хозяйственных операций, причем</w:t>
      </w:r>
      <w:r>
        <w:rPr>
          <w:rStyle w:val="163"/>
          <w:b/>
          <w:bCs/>
        </w:rPr>
        <w:br/>
        <w:t>каждый из них отвечает за определенный участок эконом</w:t>
      </w:r>
      <w:r>
        <w:rPr>
          <w:rStyle w:val="163"/>
          <w:b/>
          <w:bCs/>
        </w:rPr>
        <w:t>иче-</w:t>
      </w:r>
      <w:r>
        <w:rPr>
          <w:rStyle w:val="163"/>
          <w:b/>
          <w:bCs/>
        </w:rPr>
        <w:br/>
        <w:t>ской деятельности. Следует иметь в виду, что руководитель</w:t>
      </w:r>
      <w:r>
        <w:rPr>
          <w:rStyle w:val="163"/>
          <w:b/>
          <w:bCs/>
        </w:rPr>
        <w:br/>
        <w:t>предприятия и главный бухгалтер, как правило, не всегда в со-</w:t>
      </w:r>
      <w:r>
        <w:rPr>
          <w:rStyle w:val="163"/>
          <w:b/>
          <w:bCs/>
        </w:rPr>
        <w:br/>
        <w:t>стоянии проконтролировать весь объем документации, ибо име-</w:t>
      </w:r>
      <w:r>
        <w:rPr>
          <w:rStyle w:val="163"/>
          <w:b/>
          <w:bCs/>
        </w:rPr>
        <w:br/>
        <w:t>ют дело с опосредованными данными, прошедшими обработку в</w:t>
      </w:r>
      <w:r>
        <w:rPr>
          <w:rStyle w:val="163"/>
          <w:b/>
          <w:bCs/>
        </w:rPr>
        <w:br/>
        <w:t xml:space="preserve">бухгалтерии, </w:t>
      </w:r>
      <w:r>
        <w:rPr>
          <w:rStyle w:val="163"/>
          <w:b/>
          <w:bCs/>
        </w:rPr>
        <w:t>хотя они ставят свои подписи на налоговых декла-</w:t>
      </w:r>
      <w:r>
        <w:rPr>
          <w:rStyle w:val="163"/>
          <w:b/>
          <w:bCs/>
        </w:rPr>
        <w:br/>
        <w:t>рациях. Поэтому необходимо выяснить осведомленность руково-</w:t>
      </w:r>
      <w:r>
        <w:rPr>
          <w:rStyle w:val="163"/>
          <w:b/>
          <w:bCs/>
        </w:rPr>
        <w:br/>
        <w:t>дителей предприятия о фактах хозяйственной деятельности и</w:t>
      </w:r>
      <w:r>
        <w:rPr>
          <w:rStyle w:val="163"/>
          <w:b/>
          <w:bCs/>
        </w:rPr>
        <w:br/>
        <w:t>знание ими состояния бухгалтерской отчетности. В процессе</w:t>
      </w:r>
      <w:r>
        <w:rPr>
          <w:rStyle w:val="163"/>
          <w:b/>
          <w:bCs/>
        </w:rPr>
        <w:br/>
        <w:t>расследования это имеет существ</w:t>
      </w:r>
      <w:r>
        <w:rPr>
          <w:rStyle w:val="163"/>
          <w:b/>
          <w:bCs/>
        </w:rPr>
        <w:t>енное значение для правильно-</w:t>
      </w:r>
      <w:r>
        <w:rPr>
          <w:rStyle w:val="163"/>
          <w:b/>
          <w:bCs/>
        </w:rPr>
        <w:br/>
        <w:t>го определения действительных виновников уклонения.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К совершению налоговых преступлений могут быть причаст-</w:t>
      </w:r>
      <w:r>
        <w:rPr>
          <w:rStyle w:val="163"/>
          <w:b/>
          <w:bCs/>
        </w:rPr>
        <w:br/>
        <w:t>ны заместители руководителя, учетные сотрудники и налоговые</w:t>
      </w:r>
      <w:r>
        <w:rPr>
          <w:rStyle w:val="163"/>
          <w:b/>
          <w:bCs/>
        </w:rPr>
        <w:br/>
        <w:t xml:space="preserve">консультанты. Последние хотя и не отвечают за уплату </w:t>
      </w:r>
      <w:r>
        <w:rPr>
          <w:rStyle w:val="163"/>
          <w:b/>
          <w:bCs/>
        </w:rPr>
        <w:t>налога</w:t>
      </w:r>
      <w:r>
        <w:rPr>
          <w:rStyle w:val="163"/>
          <w:b/>
          <w:bCs/>
        </w:rPr>
        <w:br/>
        <w:t>физическим или юридическим лицом, содействуют совершению</w:t>
      </w:r>
      <w:r>
        <w:rPr>
          <w:rStyle w:val="163"/>
          <w:b/>
          <w:bCs/>
        </w:rPr>
        <w:br/>
        <w:t>преступления своими советами относительно способов миними-</w:t>
      </w:r>
      <w:r>
        <w:rPr>
          <w:rStyle w:val="163"/>
          <w:b/>
          <w:bCs/>
        </w:rPr>
        <w:br/>
        <w:t>зации налоговых платежей (заведомо неправомерных) и сокры-</w:t>
      </w:r>
      <w:r>
        <w:rPr>
          <w:rStyle w:val="163"/>
          <w:b/>
          <w:bCs/>
        </w:rPr>
        <w:br/>
        <w:t>тия следов преступления.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Таким образом, налоговые преступления (особенно п</w:t>
      </w:r>
      <w:r>
        <w:rPr>
          <w:rStyle w:val="163"/>
          <w:b/>
          <w:bCs/>
        </w:rPr>
        <w:t>ри укло-</w:t>
      </w:r>
      <w:r>
        <w:rPr>
          <w:rStyle w:val="163"/>
          <w:b/>
          <w:bCs/>
        </w:rPr>
        <w:br/>
        <w:t>нении от налогов с организаций) достаточно часто совершаются</w:t>
      </w:r>
      <w:r>
        <w:rPr>
          <w:rStyle w:val="163"/>
          <w:b/>
          <w:bCs/>
        </w:rPr>
        <w:br/>
        <w:t>при участии сразу нескольких лиц. Условно их можно разделить</w:t>
      </w:r>
      <w:r>
        <w:rPr>
          <w:rStyle w:val="163"/>
          <w:b/>
          <w:bCs/>
        </w:rPr>
        <w:br/>
        <w:t>на основных участников и второстепенных (вспомогательных)</w:t>
      </w:r>
      <w:r>
        <w:rPr>
          <w:rStyle w:val="163"/>
          <w:b/>
          <w:bCs/>
        </w:rPr>
        <w:br/>
        <w:t>участников.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Основные участники организуют подготовку недостоверной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отчетности (бухгалтерской или налоговой), подписывают ее</w:t>
      </w:r>
      <w:r>
        <w:rPr>
          <w:rStyle w:val="163"/>
          <w:b/>
          <w:bCs/>
        </w:rPr>
        <w:br/>
        <w:t>или дают указание о подписании лицам, номинально занимаю-</w:t>
      </w:r>
      <w:r>
        <w:rPr>
          <w:rStyle w:val="163"/>
          <w:b/>
          <w:bCs/>
        </w:rPr>
        <w:br/>
        <w:t>щим руководящие посты на предприятии. Это, как правило,</w:t>
      </w:r>
      <w:r>
        <w:rPr>
          <w:rStyle w:val="163"/>
          <w:b/>
          <w:bCs/>
        </w:rPr>
        <w:br/>
        <w:t>руководители предприятия, значительно реже — главные бух-</w:t>
      </w:r>
      <w:r>
        <w:rPr>
          <w:rStyle w:val="163"/>
          <w:b/>
          <w:bCs/>
        </w:rPr>
        <w:br/>
        <w:t>галтеры, иногда акционеры и</w:t>
      </w:r>
      <w:r>
        <w:rPr>
          <w:rStyle w:val="163"/>
          <w:b/>
          <w:bCs/>
        </w:rPr>
        <w:t xml:space="preserve"> обладатели доли в уставном ка-</w:t>
      </w:r>
      <w:r>
        <w:rPr>
          <w:rStyle w:val="163"/>
          <w:b/>
          <w:bCs/>
        </w:rPr>
        <w:br/>
        <w:t>питале.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Второстепенные участники отвечают за выполнение отдель-</w:t>
      </w:r>
      <w:r>
        <w:rPr>
          <w:rStyle w:val="163"/>
          <w:b/>
          <w:bCs/>
        </w:rPr>
        <w:br/>
        <w:t>ных операций, необходимых для уклонения от уплаты налога,</w:t>
      </w:r>
      <w:r>
        <w:rPr>
          <w:rStyle w:val="163"/>
          <w:b/>
          <w:bCs/>
        </w:rPr>
        <w:br/>
        <w:t>за детальную разработку противозаконных схем и т.д. Второсте-</w:t>
      </w:r>
      <w:r>
        <w:rPr>
          <w:rStyle w:val="163"/>
          <w:b/>
          <w:bCs/>
        </w:rPr>
        <w:br/>
        <w:t>пенные участники действуют только в соот</w:t>
      </w:r>
      <w:r>
        <w:rPr>
          <w:rStyle w:val="163"/>
          <w:b/>
          <w:bCs/>
        </w:rPr>
        <w:t>ветствии с указания-</w:t>
      </w:r>
      <w:r>
        <w:rPr>
          <w:rStyle w:val="163"/>
          <w:b/>
          <w:bCs/>
        </w:rPr>
        <w:br/>
        <w:t>ми или по поручению основных участников. Ими, в частности,</w:t>
      </w:r>
      <w:r>
        <w:rPr>
          <w:rStyle w:val="163"/>
          <w:b/>
          <w:bCs/>
        </w:rPr>
        <w:br/>
        <w:t>могут быть сотрудники бухгалтерских служб, налоговые кон-</w:t>
      </w:r>
      <w:r>
        <w:rPr>
          <w:rStyle w:val="163"/>
          <w:b/>
          <w:bCs/>
        </w:rPr>
        <w:br/>
        <w:t>сультанты, персонал складов, товароведы и др. Однако в лю-</w:t>
      </w:r>
      <w:r>
        <w:rPr>
          <w:rStyle w:val="163"/>
          <w:b/>
          <w:bCs/>
        </w:rPr>
        <w:br/>
        <w:t>бом случае эти лица должны осознавать противоправность сво-</w:t>
      </w:r>
      <w:r>
        <w:rPr>
          <w:rStyle w:val="163"/>
          <w:b/>
          <w:bCs/>
        </w:rPr>
        <w:br/>
        <w:t>их действий или действий тех лиц, указания которых они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выполняли.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Существуют два наиболее распространенных типа основного</w:t>
      </w:r>
      <w:r>
        <w:rPr>
          <w:rStyle w:val="163"/>
          <w:b/>
          <w:bCs/>
        </w:rPr>
        <w:br/>
        <w:t>участника. Первый тип характеризуется высоким уровнем ин-</w:t>
      </w:r>
      <w:r>
        <w:rPr>
          <w:rStyle w:val="163"/>
          <w:b/>
          <w:bCs/>
        </w:rPr>
        <w:br/>
        <w:t>теллекта, обладает глубокими познаниями в области экономики</w:t>
      </w:r>
      <w:r>
        <w:rPr>
          <w:rStyle w:val="163"/>
          <w:b/>
          <w:bCs/>
        </w:rPr>
        <w:br/>
        <w:t>и налогообложен</w:t>
      </w:r>
      <w:r>
        <w:rPr>
          <w:rStyle w:val="163"/>
          <w:b/>
          <w:bCs/>
        </w:rPr>
        <w:t>ия, имеет большой опыт ведения хозяйственной</w:t>
      </w:r>
      <w:r>
        <w:rPr>
          <w:rStyle w:val="163"/>
          <w:b/>
          <w:bCs/>
        </w:rPr>
        <w:br/>
        <w:t>деятельности. Основным мотивом для совершения преступления</w:t>
      </w:r>
      <w:r>
        <w:rPr>
          <w:rStyle w:val="163"/>
          <w:b/>
          <w:bCs/>
        </w:rPr>
        <w:br/>
        <w:t>является стремление повысить доходность предприятия. При</w:t>
      </w:r>
      <w:r>
        <w:rPr>
          <w:rStyle w:val="163"/>
          <w:b/>
          <w:bCs/>
        </w:rPr>
        <w:br/>
        <w:t>этом данные лица готовы к совершению других экономических</w:t>
      </w:r>
      <w:r>
        <w:rPr>
          <w:rStyle w:val="163"/>
          <w:b/>
          <w:bCs/>
        </w:rPr>
        <w:br/>
        <w:t>преступлений, для которых неуплата на</w:t>
      </w:r>
      <w:r>
        <w:rPr>
          <w:rStyle w:val="163"/>
          <w:b/>
          <w:bCs/>
        </w:rPr>
        <w:t>логов является только</w:t>
      </w:r>
      <w:r>
        <w:rPr>
          <w:rStyle w:val="163"/>
          <w:b/>
          <w:bCs/>
        </w:rPr>
        <w:br/>
        <w:t>побочным результатом (например, сокрытие выручки в ино-</w:t>
      </w:r>
      <w:r>
        <w:rPr>
          <w:rStyle w:val="163"/>
          <w:b/>
          <w:bCs/>
        </w:rPr>
        <w:br/>
        <w:t>странной валюте). Обладая достаточно существенными матери-</w:t>
      </w:r>
      <w:r>
        <w:rPr>
          <w:rStyle w:val="163"/>
          <w:b/>
          <w:bCs/>
        </w:rPr>
        <w:br/>
        <w:t>альными ресурсами, такие преступники активно используют их</w:t>
      </w:r>
      <w:r>
        <w:rPr>
          <w:rStyle w:val="163"/>
          <w:b/>
          <w:bCs/>
        </w:rPr>
        <w:br/>
        <w:t>для оказания давления на следствие, сокрытия следов преступ-</w:t>
      </w:r>
      <w:r>
        <w:rPr>
          <w:rStyle w:val="163"/>
          <w:b/>
          <w:bCs/>
        </w:rPr>
        <w:br/>
        <w:t>ления. Для них характерно тщательное продумывание своих</w:t>
      </w:r>
      <w:r>
        <w:rPr>
          <w:rStyle w:val="163"/>
          <w:b/>
          <w:bCs/>
        </w:rPr>
        <w:br/>
        <w:t>действий, в том числе при проведении следственных мероприя-</w:t>
      </w:r>
      <w:r>
        <w:rPr>
          <w:rStyle w:val="163"/>
          <w:b/>
          <w:bCs/>
        </w:rPr>
        <w:br/>
        <w:t>тий. Чаще всего к первому типу относятся руководители высше-</w:t>
      </w:r>
      <w:r>
        <w:rPr>
          <w:rStyle w:val="163"/>
          <w:b/>
          <w:bCs/>
        </w:rPr>
        <w:br/>
        <w:t>го звена на крупных и средних предприятиях.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Для второго типа характерен средни</w:t>
      </w:r>
      <w:r>
        <w:rPr>
          <w:rStyle w:val="163"/>
          <w:b/>
          <w:bCs/>
        </w:rPr>
        <w:t>й уровень интеллекту-</w:t>
      </w:r>
      <w:r>
        <w:rPr>
          <w:rStyle w:val="163"/>
          <w:b/>
          <w:bCs/>
        </w:rPr>
        <w:br/>
        <w:t>альных качеств и познаний в области экономики и финансов.</w:t>
      </w:r>
      <w:r>
        <w:rPr>
          <w:rStyle w:val="163"/>
          <w:b/>
          <w:bCs/>
        </w:rPr>
        <w:br/>
        <w:t>Опыт ведения хозяйственной деятельности может быть значи-</w:t>
      </w:r>
      <w:r>
        <w:rPr>
          <w:rStyle w:val="163"/>
          <w:b/>
          <w:bCs/>
        </w:rPr>
        <w:br/>
        <w:t>тельным, но весьма односторонним. Основным мотивом для со-</w:t>
      </w:r>
      <w:r>
        <w:rPr>
          <w:rStyle w:val="163"/>
          <w:b/>
          <w:bCs/>
        </w:rPr>
        <w:br/>
        <w:t>вершения преступления может являться стремление избежать</w:t>
      </w:r>
      <w:r>
        <w:rPr>
          <w:rStyle w:val="163"/>
          <w:b/>
          <w:bCs/>
        </w:rPr>
        <w:br/>
        <w:t>ад</w:t>
      </w:r>
      <w:r>
        <w:rPr>
          <w:rStyle w:val="163"/>
          <w:b/>
          <w:bCs/>
        </w:rPr>
        <w:t>министративных процедур, с которыми связана постановка на</w:t>
      </w:r>
      <w:r>
        <w:rPr>
          <w:rStyle w:val="163"/>
          <w:b/>
          <w:bCs/>
        </w:rPr>
        <w:br/>
        <w:t>налоговый учет, подготовка декларации, ведение отчетности</w:t>
      </w:r>
      <w:r>
        <w:rPr>
          <w:rStyle w:val="163"/>
          <w:b/>
          <w:bCs/>
        </w:rPr>
        <w:br/>
        <w:t>и т.д. Во время следствия лица такого типа ведут себя достаточ-</w:t>
      </w:r>
      <w:r>
        <w:rPr>
          <w:rStyle w:val="163"/>
          <w:b/>
          <w:bCs/>
        </w:rPr>
        <w:br/>
        <w:t>но пассивно, и противодействие, оказываемое с их стороны сле-</w:t>
      </w:r>
      <w:r>
        <w:rPr>
          <w:rStyle w:val="163"/>
          <w:b/>
          <w:bCs/>
        </w:rPr>
        <w:br/>
        <w:t>дователю, такж</w:t>
      </w:r>
      <w:r>
        <w:rPr>
          <w:rStyle w:val="163"/>
          <w:b/>
          <w:bCs/>
        </w:rPr>
        <w:t>е является пассивным. Привлечение к ответст-</w:t>
      </w:r>
      <w:r>
        <w:rPr>
          <w:rStyle w:val="163"/>
          <w:b/>
          <w:bCs/>
        </w:rPr>
        <w:br/>
        <w:t>венности часто застает их врасплох, хотя представители данного</w:t>
      </w:r>
      <w:r>
        <w:rPr>
          <w:rStyle w:val="163"/>
          <w:b/>
          <w:bCs/>
        </w:rPr>
        <w:br/>
        <w:t>типа имеют представление о противоправности своих действий и</w:t>
      </w:r>
      <w:r>
        <w:rPr>
          <w:rStyle w:val="163"/>
          <w:b/>
          <w:bCs/>
        </w:rPr>
        <w:br/>
        <w:t>внутренне отдают себе отчет, насколько велика вероятность уго-</w:t>
      </w:r>
      <w:r>
        <w:rPr>
          <w:rStyle w:val="163"/>
          <w:b/>
          <w:bCs/>
        </w:rPr>
        <w:br/>
        <w:t xml:space="preserve">ловного преследования в </w:t>
      </w:r>
      <w:r>
        <w:rPr>
          <w:rStyle w:val="163"/>
          <w:b/>
          <w:bCs/>
        </w:rPr>
        <w:t>отношении них. Во многих случаях у</w:t>
      </w:r>
      <w:r>
        <w:rPr>
          <w:rStyle w:val="163"/>
          <w:b/>
          <w:bCs/>
        </w:rPr>
        <w:br/>
        <w:t>них отсутствует продуманная линия защиты. Данный тип наи-</w:t>
      </w:r>
      <w:r>
        <w:rPr>
          <w:rStyle w:val="163"/>
          <w:b/>
          <w:bCs/>
        </w:rPr>
        <w:br/>
        <w:t>более характерен для среды малого бизнеса и индивидуальных</w:t>
      </w:r>
      <w:r>
        <w:rPr>
          <w:rStyle w:val="163"/>
          <w:b/>
          <w:bCs/>
        </w:rPr>
        <w:br/>
        <w:t>предпринимателей.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Среди второстепенных участников можно выделить лиц, ос-</w:t>
      </w:r>
      <w:r>
        <w:rPr>
          <w:rStyle w:val="163"/>
          <w:b/>
          <w:bCs/>
        </w:rPr>
        <w:br/>
        <w:t>ведомленных о всей схеме уклон</w:t>
      </w:r>
      <w:r>
        <w:rPr>
          <w:rStyle w:val="163"/>
          <w:b/>
          <w:bCs/>
        </w:rPr>
        <w:t>ения в целом, и лиц, осведом-</w:t>
      </w:r>
      <w:r>
        <w:rPr>
          <w:rStyle w:val="163"/>
          <w:b/>
          <w:bCs/>
        </w:rPr>
        <w:br/>
        <w:t>ленных только об отдельных ее участках. Первыми чаще всего</w:t>
      </w:r>
      <w:r>
        <w:rPr>
          <w:rStyle w:val="163"/>
          <w:b/>
          <w:bCs/>
        </w:rPr>
        <w:br/>
        <w:t>являются главные бухгалтеры и консультанты, вторыми — ни-</w:t>
      </w:r>
      <w:r>
        <w:rPr>
          <w:rStyle w:val="163"/>
          <w:b/>
          <w:bCs/>
        </w:rPr>
        <w:br/>
        <w:t>зовые работники учетных служб и других подразделений. Осве-</w:t>
      </w:r>
      <w:r>
        <w:rPr>
          <w:rStyle w:val="163"/>
          <w:b/>
          <w:bCs/>
        </w:rPr>
        <w:br/>
        <w:t>домленные лица, как правило, обладают примерно та</w:t>
      </w:r>
      <w:r>
        <w:rPr>
          <w:rStyle w:val="163"/>
          <w:b/>
          <w:bCs/>
        </w:rPr>
        <w:t>кими же</w:t>
      </w:r>
      <w:r>
        <w:rPr>
          <w:rStyle w:val="163"/>
          <w:b/>
          <w:bCs/>
        </w:rPr>
        <w:br/>
        <w:t>характеристиками, как и основные участники преступления, од-</w:t>
      </w:r>
      <w:r>
        <w:rPr>
          <w:rStyle w:val="163"/>
          <w:b/>
          <w:bCs/>
        </w:rPr>
        <w:br/>
        <w:t>нако их моральная устойчивость значительно ниже, и их линия</w:t>
      </w:r>
      <w:r>
        <w:rPr>
          <w:rStyle w:val="163"/>
          <w:b/>
          <w:bCs/>
        </w:rPr>
        <w:br/>
        <w:t>поведения на следствии во многом определяется особенностями</w:t>
      </w:r>
      <w:r>
        <w:rPr>
          <w:rStyle w:val="163"/>
          <w:b/>
          <w:bCs/>
        </w:rPr>
        <w:br/>
        <w:t>поведения основных обвиняемых. Малоосведомленные участни-</w:t>
      </w:r>
      <w:r>
        <w:rPr>
          <w:rStyle w:val="163"/>
          <w:b/>
          <w:bCs/>
        </w:rPr>
        <w:br/>
        <w:t>ки, как п</w:t>
      </w:r>
      <w:r>
        <w:rPr>
          <w:rStyle w:val="163"/>
          <w:b/>
          <w:bCs/>
        </w:rPr>
        <w:t>равило, обладают посредственным уровнем знаний и</w:t>
      </w:r>
      <w:r>
        <w:rPr>
          <w:rStyle w:val="163"/>
          <w:b/>
          <w:bCs/>
        </w:rPr>
        <w:br/>
        <w:t>зачастую не оказывают правоохранительным органам сущест-</w:t>
      </w:r>
      <w:r>
        <w:rPr>
          <w:rStyle w:val="163"/>
          <w:b/>
          <w:bCs/>
        </w:rPr>
        <w:br/>
        <w:t>венного противодействия. Особенно часто признательные пока-</w:t>
      </w:r>
      <w:r>
        <w:rPr>
          <w:rStyle w:val="163"/>
          <w:b/>
          <w:bCs/>
        </w:rPr>
        <w:br/>
        <w:t>зания готовы давать те лица, которые ранее работали на том</w:t>
      </w:r>
      <w:r>
        <w:rPr>
          <w:rStyle w:val="163"/>
          <w:b/>
          <w:bCs/>
        </w:rPr>
        <w:br/>
        <w:t>предприятии, где совершалось не</w:t>
      </w:r>
      <w:r>
        <w:rPr>
          <w:rStyle w:val="163"/>
          <w:b/>
          <w:bCs/>
        </w:rPr>
        <w:t>законное уклонение от нало-</w:t>
      </w:r>
      <w:r>
        <w:rPr>
          <w:rStyle w:val="163"/>
          <w:b/>
          <w:bCs/>
        </w:rPr>
        <w:br/>
        <w:t>гов, но впоследствии были уволены по инициативе руководите-</w:t>
      </w:r>
      <w:r>
        <w:rPr>
          <w:rStyle w:val="163"/>
          <w:b/>
          <w:bCs/>
        </w:rPr>
        <w:br/>
        <w:t>лей или по собственному желанию.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Организованные группы для совершения налоговых преступ-</w:t>
      </w:r>
      <w:r>
        <w:rPr>
          <w:rStyle w:val="163"/>
          <w:b/>
          <w:bCs/>
        </w:rPr>
        <w:br/>
        <w:t>лений, как показывает следственная практика, специально соз-</w:t>
      </w:r>
      <w:r>
        <w:rPr>
          <w:rStyle w:val="163"/>
          <w:b/>
          <w:bCs/>
        </w:rPr>
        <w:br/>
        <w:t>даются довольно ре</w:t>
      </w:r>
      <w:r>
        <w:rPr>
          <w:rStyle w:val="163"/>
          <w:b/>
          <w:bCs/>
        </w:rPr>
        <w:t>дко. Однако уклонение от уплаты налогов</w:t>
      </w:r>
      <w:r>
        <w:rPr>
          <w:rStyle w:val="163"/>
          <w:b/>
          <w:bCs/>
        </w:rPr>
        <w:br/>
        <w:t>может являться побочным элементом их преступной деятельно-</w:t>
      </w:r>
      <w:r>
        <w:rPr>
          <w:rStyle w:val="163"/>
          <w:b/>
          <w:bCs/>
        </w:rPr>
        <w:br/>
        <w:t>сти, что особенно характерно для ОПГ, осуществляющих неза-</w:t>
      </w:r>
      <w:r>
        <w:rPr>
          <w:rStyle w:val="163"/>
          <w:b/>
          <w:bCs/>
        </w:rPr>
        <w:br/>
        <w:t>конную предпринимательскую деятельность (производство под-</w:t>
      </w:r>
      <w:r>
        <w:rPr>
          <w:rStyle w:val="163"/>
          <w:b/>
          <w:bCs/>
        </w:rPr>
        <w:br/>
        <w:t xml:space="preserve">дельных товаров, алкогольной продукции </w:t>
      </w:r>
      <w:r>
        <w:rPr>
          <w:rStyle w:val="163"/>
          <w:b/>
          <w:bCs/>
        </w:rPr>
        <w:t>и др.).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Обстановка совершения преступления во многом определяет-</w:t>
      </w:r>
      <w:r>
        <w:rPr>
          <w:rStyle w:val="163"/>
          <w:b/>
          <w:bCs/>
        </w:rPr>
        <w:br/>
        <w:t>ся условиями осуществления своей деятельности налогоплатель-</w:t>
      </w:r>
      <w:r>
        <w:rPr>
          <w:rStyle w:val="163"/>
          <w:b/>
          <w:bCs/>
        </w:rPr>
        <w:br/>
        <w:t>щиком, в первую очередь, условиями ведения учета и отчет-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ности.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Значение этих факторов определяется процессом исполнения</w:t>
      </w:r>
      <w:r>
        <w:rPr>
          <w:rStyle w:val="163"/>
          <w:b/>
          <w:bCs/>
        </w:rPr>
        <w:br/>
        <w:t>налоговы</w:t>
      </w:r>
      <w:r>
        <w:rPr>
          <w:rStyle w:val="163"/>
          <w:b/>
          <w:bCs/>
        </w:rPr>
        <w:t>х обязательств. Процесс внесения налога в бюджет</w:t>
      </w:r>
      <w:r>
        <w:rPr>
          <w:rStyle w:val="163"/>
          <w:b/>
          <w:bCs/>
        </w:rPr>
        <w:br/>
        <w:t>можно разделить на три стадии: определение объекта обложе-</w:t>
      </w:r>
      <w:r>
        <w:rPr>
          <w:rStyle w:val="163"/>
          <w:b/>
          <w:bCs/>
        </w:rPr>
        <w:br/>
        <w:t>ния, определение суммы налога и перечисление ее на счета соот-</w:t>
      </w:r>
      <w:r>
        <w:rPr>
          <w:rStyle w:val="163"/>
          <w:b/>
          <w:bCs/>
        </w:rPr>
        <w:br/>
        <w:t>ветствующего бюджета. После расчета суммы налога (вторая</w:t>
      </w:r>
      <w:r>
        <w:rPr>
          <w:rStyle w:val="163"/>
          <w:b/>
          <w:bCs/>
        </w:rPr>
        <w:br/>
        <w:t>стадия) сведения о ней фикси</w:t>
      </w:r>
      <w:r>
        <w:rPr>
          <w:rStyle w:val="163"/>
          <w:b/>
          <w:bCs/>
        </w:rPr>
        <w:t>руются в налоговой декларации.</w:t>
      </w:r>
      <w:r>
        <w:rPr>
          <w:rStyle w:val="163"/>
          <w:b/>
          <w:bCs/>
        </w:rPr>
        <w:br/>
        <w:t>Декларация направляется в налоговые органы. После предостав-</w:t>
      </w:r>
      <w:r>
        <w:rPr>
          <w:rStyle w:val="163"/>
          <w:b/>
          <w:bCs/>
        </w:rPr>
        <w:br/>
        <w:t>ления декларации или одновременно с этим налогоплательщик</w:t>
      </w:r>
      <w:r>
        <w:rPr>
          <w:rStyle w:val="163"/>
          <w:b/>
          <w:bCs/>
        </w:rPr>
        <w:br/>
        <w:t>осуществляет фактическую уплату налога.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Поскольку предметом посягательства являются данные бух-</w:t>
      </w:r>
      <w:r>
        <w:rPr>
          <w:rStyle w:val="163"/>
          <w:b/>
          <w:bCs/>
        </w:rPr>
        <w:br/>
        <w:t>галтерской</w:t>
      </w:r>
      <w:r>
        <w:rPr>
          <w:rStyle w:val="163"/>
          <w:b/>
          <w:bCs/>
        </w:rPr>
        <w:t xml:space="preserve"> и налоговой отчетности, наибольшее криминалисти-</w:t>
      </w:r>
      <w:r>
        <w:rPr>
          <w:rStyle w:val="163"/>
          <w:b/>
          <w:bCs/>
        </w:rPr>
        <w:br/>
        <w:t>ческое значение имеют условия, при которых налогоплатель-</w:t>
      </w:r>
      <w:r>
        <w:rPr>
          <w:rStyle w:val="163"/>
          <w:b/>
          <w:bCs/>
        </w:rPr>
        <w:br/>
        <w:t>щик определяет свои налоговые обязанности.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Эти условия определяют, во-первых, порядок составления</w:t>
      </w:r>
      <w:r>
        <w:rPr>
          <w:rStyle w:val="163"/>
          <w:b/>
          <w:bCs/>
        </w:rPr>
        <w:br/>
        <w:t xml:space="preserve">бухгалтерской и налоговой отчетности, а во-вторых </w:t>
      </w:r>
      <w:r>
        <w:rPr>
          <w:rStyle w:val="163"/>
          <w:b/>
          <w:bCs/>
        </w:rPr>
        <w:t>— обстанов-</w:t>
      </w:r>
      <w:r>
        <w:rPr>
          <w:rStyle w:val="163"/>
          <w:b/>
          <w:bCs/>
        </w:rPr>
        <w:br/>
        <w:t>ку, в которой протекает деятельность предприятия (количество</w:t>
      </w:r>
      <w:r>
        <w:rPr>
          <w:rStyle w:val="163"/>
          <w:b/>
          <w:bCs/>
        </w:rPr>
        <w:br/>
        <w:t>персонала, месторасположение, производственный профиль</w:t>
      </w:r>
      <w:r>
        <w:rPr>
          <w:rStyle w:val="163"/>
          <w:b/>
          <w:bCs/>
        </w:rPr>
        <w:br/>
        <w:t>и др.).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Все эти условия находятся в тесном взаимодействии. Так, в</w:t>
      </w:r>
      <w:r>
        <w:rPr>
          <w:rStyle w:val="163"/>
          <w:b/>
          <w:bCs/>
        </w:rPr>
        <w:br/>
        <w:t>зависимости от требований налогового законодательства могут</w:t>
      </w:r>
      <w:r>
        <w:rPr>
          <w:rStyle w:val="163"/>
          <w:b/>
          <w:bCs/>
        </w:rPr>
        <w:br/>
        <w:t>вы</w:t>
      </w:r>
      <w:r>
        <w:rPr>
          <w:rStyle w:val="163"/>
          <w:b/>
          <w:bCs/>
        </w:rPr>
        <w:t>бираться те или иные формы ведения хозяйственной деятель-</w:t>
      </w:r>
      <w:r>
        <w:rPr>
          <w:rStyle w:val="163"/>
          <w:b/>
          <w:bCs/>
        </w:rPr>
        <w:br/>
        <w:t>ности, которые позволят воспользоваться налоговыми льготами.</w:t>
      </w:r>
      <w:r>
        <w:rPr>
          <w:rStyle w:val="163"/>
          <w:b/>
          <w:bCs/>
        </w:rPr>
        <w:br/>
        <w:t>С другой стороны, сфера экономики, в которой работает пред-</w:t>
      </w:r>
      <w:r>
        <w:rPr>
          <w:rStyle w:val="163"/>
          <w:b/>
          <w:bCs/>
        </w:rPr>
        <w:br/>
        <w:t>приятие (торговля, производство, транспорт) обусловливает со-</w:t>
      </w:r>
      <w:r>
        <w:rPr>
          <w:rStyle w:val="163"/>
          <w:b/>
          <w:bCs/>
        </w:rPr>
        <w:br/>
        <w:t>став бухгалтерс</w:t>
      </w:r>
      <w:r>
        <w:rPr>
          <w:rStyle w:val="163"/>
          <w:b/>
          <w:bCs/>
        </w:rPr>
        <w:t>кой документации, порядок ее заполнения.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Условия, влияющие на составление бухгалтерской финансо-</w:t>
      </w:r>
      <w:r>
        <w:rPr>
          <w:rStyle w:val="163"/>
          <w:b/>
          <w:bCs/>
        </w:rPr>
        <w:br/>
        <w:t>вой отчетности, можно разделить на объективные и внутренние.</w:t>
      </w:r>
      <w:r>
        <w:rPr>
          <w:rStyle w:val="163"/>
          <w:b/>
          <w:bCs/>
        </w:rPr>
        <w:br/>
        <w:t>К объективным факторам, не зависящим от виновного лица, от-</w:t>
      </w:r>
      <w:r>
        <w:rPr>
          <w:rStyle w:val="163"/>
          <w:b/>
          <w:bCs/>
        </w:rPr>
        <w:br/>
        <w:t>носятся:</w:t>
      </w:r>
    </w:p>
    <w:p w:rsidR="00A86078" w:rsidRDefault="00F4381D">
      <w:pPr>
        <w:pStyle w:val="160"/>
        <w:numPr>
          <w:ilvl w:val="0"/>
          <w:numId w:val="48"/>
        </w:numPr>
        <w:shd w:val="clear" w:color="auto" w:fill="auto"/>
        <w:tabs>
          <w:tab w:val="left" w:pos="654"/>
        </w:tabs>
        <w:spacing w:line="226" w:lineRule="exact"/>
        <w:ind w:firstLine="360"/>
      </w:pPr>
      <w:r>
        <w:rPr>
          <w:rStyle w:val="163"/>
          <w:b/>
          <w:bCs/>
        </w:rPr>
        <w:t>порядок нормативного регулиро</w:t>
      </w:r>
      <w:r>
        <w:rPr>
          <w:rStyle w:val="163"/>
          <w:b/>
          <w:bCs/>
        </w:rPr>
        <w:t>вания в сфере налогообло-</w:t>
      </w:r>
      <w:r>
        <w:rPr>
          <w:rStyle w:val="163"/>
          <w:b/>
          <w:bCs/>
        </w:rPr>
        <w:br/>
        <w:t>жения (количество законов и подзаконных актов, их ясность и</w:t>
      </w:r>
      <w:r>
        <w:rPr>
          <w:rStyle w:val="163"/>
          <w:b/>
          <w:bCs/>
        </w:rPr>
        <w:br/>
        <w:t>непротиворечивость);</w:t>
      </w:r>
    </w:p>
    <w:p w:rsidR="00A86078" w:rsidRDefault="00F4381D">
      <w:pPr>
        <w:pStyle w:val="160"/>
        <w:numPr>
          <w:ilvl w:val="0"/>
          <w:numId w:val="48"/>
        </w:numPr>
        <w:shd w:val="clear" w:color="auto" w:fill="auto"/>
        <w:tabs>
          <w:tab w:val="left" w:pos="654"/>
        </w:tabs>
        <w:spacing w:line="226" w:lineRule="exact"/>
        <w:ind w:firstLine="360"/>
      </w:pPr>
      <w:r>
        <w:rPr>
          <w:rStyle w:val="163"/>
          <w:b/>
          <w:bCs/>
        </w:rPr>
        <w:t>уровень ведения налогового контроля по местонахожде-</w:t>
      </w:r>
      <w:r>
        <w:rPr>
          <w:rStyle w:val="163"/>
          <w:b/>
          <w:bCs/>
        </w:rPr>
        <w:br/>
        <w:t>нию налогоплательщика (наличие или отсутствие у налоговых</w:t>
      </w:r>
      <w:r>
        <w:rPr>
          <w:rStyle w:val="163"/>
          <w:b/>
          <w:bCs/>
        </w:rPr>
        <w:br/>
        <w:t>органов высококвалифицированного персо</w:t>
      </w:r>
      <w:r>
        <w:rPr>
          <w:rStyle w:val="163"/>
          <w:b/>
          <w:bCs/>
        </w:rPr>
        <w:t>нала, регулярность</w:t>
      </w:r>
      <w:r>
        <w:rPr>
          <w:rStyle w:val="163"/>
          <w:b/>
          <w:bCs/>
        </w:rPr>
        <w:br/>
        <w:t>проведения проверок, техническая оснащенность налоговых ор-</w:t>
      </w:r>
      <w:r>
        <w:rPr>
          <w:rStyle w:val="163"/>
          <w:b/>
          <w:bCs/>
        </w:rPr>
        <w:br/>
        <w:t>ганов).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К внутренним факторам, влияющим на ведение учета и от-</w:t>
      </w:r>
      <w:r>
        <w:rPr>
          <w:rStyle w:val="163"/>
          <w:b/>
          <w:bCs/>
        </w:rPr>
        <w:br/>
        <w:t>четности, относятся:</w:t>
      </w:r>
    </w:p>
    <w:p w:rsidR="00A86078" w:rsidRDefault="00F4381D">
      <w:pPr>
        <w:pStyle w:val="160"/>
        <w:numPr>
          <w:ilvl w:val="0"/>
          <w:numId w:val="48"/>
        </w:numPr>
        <w:shd w:val="clear" w:color="auto" w:fill="auto"/>
        <w:tabs>
          <w:tab w:val="left" w:pos="703"/>
        </w:tabs>
        <w:spacing w:line="226" w:lineRule="exact"/>
        <w:ind w:firstLine="360"/>
      </w:pPr>
      <w:r>
        <w:rPr>
          <w:rStyle w:val="163"/>
          <w:b/>
          <w:bCs/>
        </w:rPr>
        <w:t>сложившаяся в данном случае система документооборота;</w:t>
      </w:r>
    </w:p>
    <w:p w:rsidR="00A86078" w:rsidRDefault="00F4381D">
      <w:pPr>
        <w:pStyle w:val="160"/>
        <w:numPr>
          <w:ilvl w:val="0"/>
          <w:numId w:val="48"/>
        </w:numPr>
        <w:shd w:val="clear" w:color="auto" w:fill="auto"/>
        <w:tabs>
          <w:tab w:val="left" w:pos="658"/>
        </w:tabs>
        <w:spacing w:line="226" w:lineRule="exact"/>
        <w:ind w:firstLine="360"/>
      </w:pPr>
      <w:r>
        <w:rPr>
          <w:rStyle w:val="163"/>
          <w:b/>
          <w:bCs/>
        </w:rPr>
        <w:t>система внутреннего контроля, состояние</w:t>
      </w:r>
      <w:r>
        <w:rPr>
          <w:rStyle w:val="163"/>
          <w:b/>
          <w:bCs/>
        </w:rPr>
        <w:t xml:space="preserve"> контрольно-</w:t>
      </w:r>
      <w:r>
        <w:rPr>
          <w:rStyle w:val="163"/>
          <w:b/>
          <w:bCs/>
        </w:rPr>
        <w:br/>
        <w:t>ревизионных служб;</w:t>
      </w:r>
    </w:p>
    <w:p w:rsidR="00A86078" w:rsidRDefault="00F4381D">
      <w:pPr>
        <w:pStyle w:val="160"/>
        <w:numPr>
          <w:ilvl w:val="0"/>
          <w:numId w:val="48"/>
        </w:numPr>
        <w:shd w:val="clear" w:color="auto" w:fill="auto"/>
        <w:tabs>
          <w:tab w:val="left" w:pos="663"/>
        </w:tabs>
        <w:spacing w:line="226" w:lineRule="exact"/>
        <w:ind w:firstLine="360"/>
      </w:pPr>
      <w:r>
        <w:rPr>
          <w:rStyle w:val="163"/>
          <w:b/>
          <w:bCs/>
        </w:rPr>
        <w:t>уровень ведения учета и отчетности (наличие автоматизи-</w:t>
      </w:r>
      <w:r>
        <w:rPr>
          <w:rStyle w:val="163"/>
          <w:b/>
          <w:bCs/>
        </w:rPr>
        <w:br/>
        <w:t>рованных систем ведения учета, квалификация учетных работ-</w:t>
      </w:r>
      <w:r>
        <w:rPr>
          <w:rStyle w:val="163"/>
          <w:b/>
          <w:bCs/>
        </w:rPr>
        <w:br/>
        <w:t>ников).</w:t>
      </w:r>
    </w:p>
    <w:p w:rsidR="00A86078" w:rsidRDefault="00F4381D">
      <w:pPr>
        <w:pStyle w:val="86"/>
        <w:keepNext/>
        <w:keepLines/>
        <w:shd w:val="clear" w:color="auto" w:fill="auto"/>
        <w:spacing w:line="226" w:lineRule="exact"/>
        <w:ind w:firstLine="360"/>
      </w:pPr>
      <w:bookmarkStart w:id="164" w:name="bookmark163"/>
      <w:r>
        <w:rPr>
          <w:rStyle w:val="89"/>
          <w:b/>
          <w:bCs/>
        </w:rPr>
        <w:t>К факторам обстановки, в которой осуществляется деятель-</w:t>
      </w:r>
      <w:r>
        <w:rPr>
          <w:rStyle w:val="89"/>
          <w:b/>
          <w:bCs/>
        </w:rPr>
        <w:br/>
        <w:t>ность предприятия, относятся:</w:t>
      </w:r>
      <w:bookmarkEnd w:id="164"/>
    </w:p>
    <w:p w:rsidR="00A86078" w:rsidRDefault="00F4381D">
      <w:pPr>
        <w:pStyle w:val="160"/>
        <w:numPr>
          <w:ilvl w:val="0"/>
          <w:numId w:val="48"/>
        </w:numPr>
        <w:shd w:val="clear" w:color="auto" w:fill="auto"/>
        <w:tabs>
          <w:tab w:val="left" w:pos="683"/>
        </w:tabs>
        <w:spacing w:line="226" w:lineRule="exact"/>
        <w:ind w:firstLine="360"/>
      </w:pPr>
      <w:r>
        <w:rPr>
          <w:rStyle w:val="163"/>
          <w:b/>
          <w:bCs/>
        </w:rPr>
        <w:t>внутренняя стр</w:t>
      </w:r>
      <w:r>
        <w:rPr>
          <w:rStyle w:val="163"/>
          <w:b/>
          <w:bCs/>
        </w:rPr>
        <w:t>уктура и статус налогоплательщика;</w:t>
      </w:r>
    </w:p>
    <w:p w:rsidR="00A86078" w:rsidRDefault="00F4381D">
      <w:pPr>
        <w:pStyle w:val="160"/>
        <w:numPr>
          <w:ilvl w:val="0"/>
          <w:numId w:val="48"/>
        </w:numPr>
        <w:shd w:val="clear" w:color="auto" w:fill="auto"/>
        <w:tabs>
          <w:tab w:val="left" w:pos="654"/>
        </w:tabs>
        <w:spacing w:line="226" w:lineRule="exact"/>
        <w:ind w:firstLine="360"/>
      </w:pPr>
      <w:r>
        <w:rPr>
          <w:rStyle w:val="163"/>
          <w:b/>
          <w:bCs/>
        </w:rPr>
        <w:t>вид деятельности предприятия, выполняемые им хозяйст-</w:t>
      </w:r>
      <w:r>
        <w:rPr>
          <w:rStyle w:val="163"/>
          <w:b/>
          <w:bCs/>
        </w:rPr>
        <w:br/>
        <w:t>венные операции;</w:t>
      </w:r>
    </w:p>
    <w:p w:rsidR="00A86078" w:rsidRDefault="00F4381D">
      <w:pPr>
        <w:pStyle w:val="160"/>
        <w:numPr>
          <w:ilvl w:val="0"/>
          <w:numId w:val="48"/>
        </w:numPr>
        <w:shd w:val="clear" w:color="auto" w:fill="auto"/>
        <w:tabs>
          <w:tab w:val="left" w:pos="683"/>
        </w:tabs>
        <w:spacing w:line="226" w:lineRule="exact"/>
        <w:ind w:firstLine="360"/>
      </w:pPr>
      <w:r>
        <w:rPr>
          <w:rStyle w:val="163"/>
          <w:b/>
          <w:bCs/>
        </w:rPr>
        <w:t>место осуществления хозяйственных операций;</w:t>
      </w:r>
    </w:p>
    <w:p w:rsidR="00A86078" w:rsidRDefault="00F4381D">
      <w:pPr>
        <w:pStyle w:val="160"/>
        <w:numPr>
          <w:ilvl w:val="0"/>
          <w:numId w:val="48"/>
        </w:numPr>
        <w:shd w:val="clear" w:color="auto" w:fill="auto"/>
        <w:tabs>
          <w:tab w:val="left" w:pos="654"/>
        </w:tabs>
        <w:spacing w:line="226" w:lineRule="exact"/>
        <w:ind w:firstLine="360"/>
      </w:pPr>
      <w:r>
        <w:rPr>
          <w:rStyle w:val="163"/>
          <w:b/>
          <w:bCs/>
        </w:rPr>
        <w:t>состояние рыночной конъюнктуры в сфере деятельности</w:t>
      </w:r>
      <w:r>
        <w:rPr>
          <w:rStyle w:val="163"/>
          <w:b/>
          <w:bCs/>
        </w:rPr>
        <w:br/>
        <w:t>налогоплательщика.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 xml:space="preserve">Наиболее благоприятная обстановка </w:t>
      </w:r>
      <w:r>
        <w:rPr>
          <w:rStyle w:val="163"/>
          <w:b/>
          <w:bCs/>
        </w:rPr>
        <w:t>для совершения</w:t>
      </w:r>
      <w:r>
        <w:rPr>
          <w:rStyle w:val="163"/>
          <w:b/>
          <w:bCs/>
        </w:rPr>
        <w:br/>
        <w:t>преступлений в сфере налогообложения возникает в условиях</w:t>
      </w:r>
      <w:r>
        <w:rPr>
          <w:rStyle w:val="163"/>
          <w:b/>
          <w:bCs/>
        </w:rPr>
        <w:br/>
        <w:t>разнообразия видов деятельности, когда налогоплательщиком</w:t>
      </w:r>
      <w:r>
        <w:rPr>
          <w:rStyle w:val="163"/>
          <w:b/>
          <w:bCs/>
        </w:rPr>
        <w:br/>
        <w:t>совершается большое количество сделок в различных отраслях</w:t>
      </w:r>
      <w:r>
        <w:rPr>
          <w:rStyle w:val="163"/>
          <w:b/>
          <w:bCs/>
        </w:rPr>
        <w:br/>
        <w:t>экономики; совершению преступлений благоприятствует не-</w:t>
      </w:r>
      <w:r>
        <w:rPr>
          <w:rStyle w:val="163"/>
          <w:b/>
          <w:bCs/>
        </w:rPr>
        <w:br/>
        <w:t>брежное ве</w:t>
      </w:r>
      <w:r>
        <w:rPr>
          <w:rStyle w:val="163"/>
          <w:b/>
          <w:bCs/>
        </w:rPr>
        <w:t>дение учета, отсутствие автоматизированных учет-</w:t>
      </w:r>
      <w:r>
        <w:rPr>
          <w:rStyle w:val="163"/>
          <w:b/>
          <w:bCs/>
        </w:rPr>
        <w:br/>
        <w:t>ных систем или их несовершенство; недоукомплектованность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налоговых органов на местах как квалифицированным персона-</w:t>
      </w:r>
      <w:r>
        <w:rPr>
          <w:rStyle w:val="163"/>
          <w:b/>
          <w:bCs/>
        </w:rPr>
        <w:br/>
        <w:t>лом, так и надлежащим оборудованием.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Чаще всего налоговые преступления совершаются на пред-</w:t>
      </w:r>
      <w:r>
        <w:rPr>
          <w:rStyle w:val="163"/>
          <w:b/>
          <w:bCs/>
        </w:rPr>
        <w:br/>
        <w:t>приятиях малого и среднего бизнеса, где затраты на организа-</w:t>
      </w:r>
      <w:r>
        <w:rPr>
          <w:rStyle w:val="163"/>
          <w:b/>
          <w:bCs/>
        </w:rPr>
        <w:br/>
        <w:t>цию учета и документооборота рассматриваются как малопро-</w:t>
      </w:r>
      <w:r>
        <w:rPr>
          <w:rStyle w:val="163"/>
          <w:b/>
          <w:bCs/>
        </w:rPr>
        <w:br/>
        <w:t>изводительные. Соответственно учет ведется на низком уровне,</w:t>
      </w:r>
      <w:r>
        <w:rPr>
          <w:rStyle w:val="163"/>
          <w:b/>
          <w:bCs/>
        </w:rPr>
        <w:br/>
        <w:t>что позволяет скрывать целый ряд хозяйственных операций,</w:t>
      </w:r>
      <w:r>
        <w:rPr>
          <w:rStyle w:val="163"/>
          <w:b/>
          <w:bCs/>
        </w:rPr>
        <w:br/>
        <w:t>влекущих возникнов</w:t>
      </w:r>
      <w:r>
        <w:rPr>
          <w:rStyle w:val="163"/>
          <w:b/>
          <w:bCs/>
        </w:rPr>
        <w:t>ение объекта обложения. Такие предпри-</w:t>
      </w:r>
      <w:r>
        <w:rPr>
          <w:rStyle w:val="163"/>
          <w:b/>
          <w:bCs/>
        </w:rPr>
        <w:br/>
        <w:t>ятия чаще всего осуществляют свою деятельность в сфере тор-</w:t>
      </w:r>
      <w:r>
        <w:rPr>
          <w:rStyle w:val="163"/>
          <w:b/>
          <w:bCs/>
        </w:rPr>
        <w:br/>
        <w:t>говли, бытового обслуживания населения, иногда они связаны</w:t>
      </w:r>
      <w:r>
        <w:rPr>
          <w:rStyle w:val="163"/>
          <w:b/>
          <w:bCs/>
        </w:rPr>
        <w:br/>
        <w:t>с обращением ценных бумаг (чаще всего векселей). Уклонение</w:t>
      </w:r>
      <w:r>
        <w:rPr>
          <w:rStyle w:val="163"/>
          <w:b/>
          <w:bCs/>
        </w:rPr>
        <w:br/>
        <w:t>от уплаты налога на этих предприятиях п</w:t>
      </w:r>
      <w:r>
        <w:rPr>
          <w:rStyle w:val="163"/>
          <w:b/>
          <w:bCs/>
        </w:rPr>
        <w:t>орой оказывается</w:t>
      </w:r>
      <w:r>
        <w:rPr>
          <w:rStyle w:val="163"/>
          <w:b/>
          <w:bCs/>
        </w:rPr>
        <w:br/>
        <w:t>связанным с осуществлением незаконного предпринимательст-</w:t>
      </w:r>
      <w:r>
        <w:rPr>
          <w:rStyle w:val="163"/>
          <w:b/>
          <w:bCs/>
        </w:rPr>
        <w:br/>
        <w:t>ва (деятельность без регистрации в качестве юридического</w:t>
      </w:r>
      <w:r>
        <w:rPr>
          <w:rStyle w:val="163"/>
          <w:b/>
          <w:bCs/>
        </w:rPr>
        <w:br/>
        <w:t>лица, без наличия необходимой лицензии и т.д.).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Крупные предприятия, являясь объектом более тщательного</w:t>
      </w:r>
      <w:r>
        <w:rPr>
          <w:rStyle w:val="163"/>
          <w:b/>
          <w:bCs/>
        </w:rPr>
        <w:br/>
        <w:t>налогового контроля,</w:t>
      </w:r>
      <w:r>
        <w:rPr>
          <w:rStyle w:val="163"/>
          <w:b/>
          <w:bCs/>
        </w:rPr>
        <w:t xml:space="preserve"> имея значительное количество сторонних</w:t>
      </w:r>
      <w:r>
        <w:rPr>
          <w:rStyle w:val="163"/>
          <w:b/>
          <w:bCs/>
        </w:rPr>
        <w:br/>
        <w:t>пользователей отчетности, вынуждены создавать у себя доста-</w:t>
      </w:r>
      <w:r>
        <w:rPr>
          <w:rStyle w:val="163"/>
          <w:b/>
          <w:bCs/>
        </w:rPr>
        <w:br/>
        <w:t>точно развитые учетные механизмы. Соответственно, лица стре-</w:t>
      </w:r>
      <w:r>
        <w:rPr>
          <w:rStyle w:val="163"/>
          <w:b/>
          <w:bCs/>
        </w:rPr>
        <w:br/>
        <w:t>мящиеся уклониться от уплаты налогов с организаций, вынуж-</w:t>
      </w:r>
      <w:r>
        <w:rPr>
          <w:rStyle w:val="163"/>
          <w:b/>
          <w:bCs/>
        </w:rPr>
        <w:br/>
        <w:t>дены прибегать к довольно сложным пр</w:t>
      </w:r>
      <w:r>
        <w:rPr>
          <w:rStyle w:val="163"/>
          <w:b/>
          <w:bCs/>
        </w:rPr>
        <w:t>иемам фальсификации</w:t>
      </w:r>
      <w:r>
        <w:rPr>
          <w:rStyle w:val="163"/>
          <w:b/>
          <w:bCs/>
        </w:rPr>
        <w:br/>
        <w:t>бухгалтерской и налоговой отчетности. Для того чтобы не уте-</w:t>
      </w:r>
      <w:r>
        <w:rPr>
          <w:rStyle w:val="163"/>
          <w:b/>
          <w:bCs/>
        </w:rPr>
        <w:br/>
        <w:t>рять контроль над хозяйственной деятельностью, они вынужде-</w:t>
      </w:r>
      <w:r>
        <w:rPr>
          <w:rStyle w:val="163"/>
          <w:b/>
          <w:bCs/>
        </w:rPr>
        <w:br/>
        <w:t>ны вести так называемую черную бухгалтерию. «Черная бухгал-</w:t>
      </w:r>
      <w:r>
        <w:rPr>
          <w:rStyle w:val="163"/>
          <w:b/>
          <w:bCs/>
        </w:rPr>
        <w:br/>
        <w:t xml:space="preserve">терия» ведется в электронном виде и порой содержится в </w:t>
      </w:r>
      <w:r>
        <w:rPr>
          <w:rStyle w:val="163"/>
          <w:b/>
          <w:bCs/>
        </w:rPr>
        <w:t>памяти</w:t>
      </w:r>
      <w:r>
        <w:rPr>
          <w:rStyle w:val="163"/>
          <w:b/>
          <w:bCs/>
        </w:rPr>
        <w:br/>
        <w:t>тех же самых компьютеров, где записана программа ведения ле-</w:t>
      </w:r>
      <w:r>
        <w:rPr>
          <w:rStyle w:val="163"/>
          <w:b/>
          <w:bCs/>
        </w:rPr>
        <w:br/>
        <w:t>гальной бухгалтерии. Но чаще она записана на персональных</w:t>
      </w:r>
      <w:r>
        <w:rPr>
          <w:rStyle w:val="163"/>
          <w:b/>
          <w:bCs/>
        </w:rPr>
        <w:br/>
        <w:t>компьютерах руководителей предприятия, непосредственно при-</w:t>
      </w:r>
      <w:r>
        <w:rPr>
          <w:rStyle w:val="163"/>
          <w:b/>
          <w:bCs/>
        </w:rPr>
        <w:br/>
        <w:t>частных к совершению незаконных операций. Эти компьютеры</w:t>
      </w:r>
      <w:r>
        <w:rPr>
          <w:rStyle w:val="163"/>
          <w:b/>
          <w:bCs/>
        </w:rPr>
        <w:br/>
        <w:t>могут быть ус</w:t>
      </w:r>
      <w:r>
        <w:rPr>
          <w:rStyle w:val="163"/>
          <w:b/>
          <w:bCs/>
        </w:rPr>
        <w:t>тановлены как на их рабочих местах, так и непо-</w:t>
      </w:r>
      <w:r>
        <w:rPr>
          <w:rStyle w:val="163"/>
          <w:b/>
          <w:bCs/>
        </w:rPr>
        <w:br/>
        <w:t>средственно у них дома.</w:t>
      </w:r>
    </w:p>
    <w:p w:rsidR="00A86078" w:rsidRDefault="00F4381D">
      <w:pPr>
        <w:pStyle w:val="160"/>
        <w:shd w:val="clear" w:color="auto" w:fill="auto"/>
        <w:spacing w:line="235" w:lineRule="exact"/>
        <w:ind w:firstLine="360"/>
      </w:pPr>
      <w:r>
        <w:rPr>
          <w:rStyle w:val="163"/>
          <w:b/>
          <w:bCs/>
        </w:rPr>
        <w:t>Оценка вышеприведенных факторов является необходимым</w:t>
      </w:r>
      <w:r>
        <w:rPr>
          <w:rStyle w:val="163"/>
          <w:b/>
          <w:bCs/>
        </w:rPr>
        <w:br/>
        <w:t>условием построения обоснованных версий о способе соверше-</w:t>
      </w:r>
      <w:r>
        <w:rPr>
          <w:rStyle w:val="163"/>
          <w:b/>
          <w:bCs/>
        </w:rPr>
        <w:br/>
        <w:t>ния преступления и виновных лицах.</w:t>
      </w:r>
    </w:p>
    <w:p w:rsidR="00A86078" w:rsidRDefault="00F4381D">
      <w:pPr>
        <w:pStyle w:val="160"/>
        <w:shd w:val="clear" w:color="auto" w:fill="auto"/>
        <w:spacing w:line="235" w:lineRule="exact"/>
        <w:ind w:firstLine="360"/>
      </w:pPr>
      <w:r>
        <w:rPr>
          <w:rStyle w:val="163"/>
          <w:b/>
          <w:bCs/>
        </w:rPr>
        <w:t xml:space="preserve">Способы совершения налоговых </w:t>
      </w:r>
      <w:r>
        <w:rPr>
          <w:rStyle w:val="163"/>
          <w:b/>
          <w:bCs/>
        </w:rPr>
        <w:t>преступлений весьма разно-</w:t>
      </w:r>
      <w:r>
        <w:rPr>
          <w:rStyle w:val="163"/>
          <w:b/>
          <w:bCs/>
        </w:rPr>
        <w:br/>
        <w:t>образны, а их выбор правонарушителями главным образом свя-</w:t>
      </w:r>
      <w:r>
        <w:rPr>
          <w:rStyle w:val="163"/>
          <w:b/>
          <w:bCs/>
        </w:rPr>
        <w:br/>
        <w:t>зан с механизмом формирования налоговых обязательств. Дан-</w:t>
      </w:r>
      <w:r>
        <w:rPr>
          <w:rStyle w:val="163"/>
          <w:b/>
          <w:bCs/>
        </w:rPr>
        <w:br/>
        <w:t>ный механизм состоит из трех деятельностных компонентов, а</w:t>
      </w:r>
      <w:r>
        <w:rPr>
          <w:rStyle w:val="163"/>
          <w:b/>
          <w:bCs/>
        </w:rPr>
        <w:br/>
        <w:t>именно, определения объекта налогообложения, величин</w:t>
      </w:r>
      <w:r>
        <w:rPr>
          <w:rStyle w:val="163"/>
          <w:b/>
          <w:bCs/>
        </w:rPr>
        <w:t>ы нало-</w:t>
      </w:r>
      <w:r>
        <w:rPr>
          <w:rStyle w:val="163"/>
          <w:b/>
          <w:bCs/>
        </w:rPr>
        <w:br/>
        <w:t>говых вычетов и налоговых льгот.</w:t>
      </w:r>
    </w:p>
    <w:p w:rsidR="00A86078" w:rsidRDefault="00F4381D">
      <w:pPr>
        <w:pStyle w:val="160"/>
        <w:shd w:val="clear" w:color="auto" w:fill="auto"/>
        <w:spacing w:line="235" w:lineRule="exact"/>
        <w:ind w:firstLine="360"/>
      </w:pPr>
      <w:r>
        <w:rPr>
          <w:rStyle w:val="163"/>
          <w:b/>
          <w:bCs/>
        </w:rPr>
        <w:t>Объект налогообложения обязательно должен иметь стоимо-</w:t>
      </w:r>
      <w:r>
        <w:rPr>
          <w:rStyle w:val="163"/>
          <w:b/>
          <w:bCs/>
        </w:rPr>
        <w:br/>
        <w:t>стную, количественную или физическую оценку, которая и пре-</w:t>
      </w:r>
      <w:r>
        <w:rPr>
          <w:rStyle w:val="163"/>
          <w:b/>
          <w:bCs/>
        </w:rPr>
        <w:br/>
        <w:t>допределяет сумму налога, подлежащую внесению в бюджет.</w:t>
      </w:r>
      <w:r>
        <w:rPr>
          <w:rStyle w:val="163"/>
          <w:b/>
          <w:bCs/>
        </w:rPr>
        <w:br/>
        <w:t xml:space="preserve">Объектом могут быть операции по реализации </w:t>
      </w:r>
      <w:r>
        <w:rPr>
          <w:rStyle w:val="163"/>
          <w:b/>
          <w:bCs/>
        </w:rPr>
        <w:t>(НДС), стоимость</w:t>
      </w:r>
      <w:r>
        <w:rPr>
          <w:rStyle w:val="163"/>
          <w:b/>
          <w:bCs/>
        </w:rPr>
        <w:br/>
        <w:t>имущества, доход и др. Величина объекта прямо пропорцио-</w:t>
      </w:r>
      <w:r>
        <w:rPr>
          <w:rStyle w:val="163"/>
          <w:b/>
          <w:bCs/>
        </w:rPr>
        <w:br/>
        <w:t>нальна величине налоговых обязательств.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Налоговые вычеты отражают затраты, которые налогопла-</w:t>
      </w:r>
      <w:r>
        <w:rPr>
          <w:rStyle w:val="163"/>
          <w:b/>
          <w:bCs/>
        </w:rPr>
        <w:br/>
        <w:t>тельщик несет в ходе осуществления своей предприниматель-</w:t>
      </w:r>
      <w:r>
        <w:rPr>
          <w:rStyle w:val="163"/>
          <w:b/>
          <w:bCs/>
        </w:rPr>
        <w:br/>
        <w:t>ской и иной деятельности. К вы</w:t>
      </w:r>
      <w:r>
        <w:rPr>
          <w:rStyle w:val="163"/>
          <w:b/>
          <w:bCs/>
        </w:rPr>
        <w:t>четам может относиться НДС,</w:t>
      </w:r>
      <w:r>
        <w:rPr>
          <w:rStyle w:val="163"/>
          <w:b/>
          <w:bCs/>
        </w:rPr>
        <w:br/>
        <w:t>предъявленный поставщиками производственных материаль-</w:t>
      </w:r>
      <w:r>
        <w:rPr>
          <w:rStyle w:val="163"/>
          <w:b/>
          <w:bCs/>
        </w:rPr>
        <w:br/>
        <w:t>ных ресурсов (по НДС), расходы (по налогу на прибыль), расхо-</w:t>
      </w:r>
      <w:r>
        <w:rPr>
          <w:rStyle w:val="163"/>
          <w:b/>
          <w:bCs/>
        </w:rPr>
        <w:br/>
        <w:t>ды по приобретению жилья (по налогу на доходы физических</w:t>
      </w:r>
      <w:r>
        <w:rPr>
          <w:rStyle w:val="163"/>
          <w:b/>
          <w:bCs/>
        </w:rPr>
        <w:br/>
        <w:t>лиц) и др. Они, уменьшая объект, соответственно уменьш</w:t>
      </w:r>
      <w:r>
        <w:rPr>
          <w:rStyle w:val="163"/>
          <w:b/>
          <w:bCs/>
        </w:rPr>
        <w:t>ают и</w:t>
      </w:r>
      <w:r>
        <w:rPr>
          <w:rStyle w:val="163"/>
          <w:b/>
          <w:bCs/>
        </w:rPr>
        <w:br/>
        <w:t>сумму налога, подлежащую внесению в бюджет.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Льготы позволяют отдельным категориям налогоплательщи-</w:t>
      </w:r>
      <w:r>
        <w:rPr>
          <w:rStyle w:val="163"/>
          <w:b/>
          <w:bCs/>
        </w:rPr>
        <w:br/>
        <w:t>ков не уплачивать налог или уплачивать его в меньшем размере</w:t>
      </w:r>
      <w:r>
        <w:rPr>
          <w:rStyle w:val="163"/>
          <w:b/>
          <w:bCs/>
        </w:rPr>
        <w:br/>
        <w:t>по сравнению с другими субъектами. В отличие от вычетов льго-</w:t>
      </w:r>
      <w:r>
        <w:rPr>
          <w:rStyle w:val="163"/>
          <w:b/>
          <w:bCs/>
        </w:rPr>
        <w:br/>
        <w:t>ты могут применяться не всем</w:t>
      </w:r>
      <w:r>
        <w:rPr>
          <w:rStyle w:val="163"/>
          <w:b/>
          <w:bCs/>
        </w:rPr>
        <w:t>и налогоплательщиками, а только</w:t>
      </w:r>
      <w:r>
        <w:rPr>
          <w:rStyle w:val="163"/>
          <w:b/>
          <w:bCs/>
        </w:rPr>
        <w:br/>
        <w:t>теми, кто отвечает строго установленным в законе признакам —</w:t>
      </w:r>
      <w:r>
        <w:rPr>
          <w:rStyle w:val="163"/>
          <w:b/>
          <w:bCs/>
        </w:rPr>
        <w:br/>
        <w:t>имеет определенную численность трудового персонала, опреде-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ленный уровень дохода, выполняет определенные хозяйствен-</w:t>
      </w:r>
      <w:r>
        <w:rPr>
          <w:rStyle w:val="163"/>
          <w:b/>
          <w:bCs/>
        </w:rPr>
        <w:br/>
        <w:t>ные операции и др. Льгота не уменьшает объект</w:t>
      </w:r>
      <w:r>
        <w:rPr>
          <w:rStyle w:val="163"/>
          <w:b/>
          <w:bCs/>
        </w:rPr>
        <w:t xml:space="preserve"> обложения, но</w:t>
      </w:r>
      <w:r>
        <w:rPr>
          <w:rStyle w:val="163"/>
          <w:b/>
          <w:bCs/>
        </w:rPr>
        <w:br/>
        <w:t>она придает ему особый статус: с той части объекта, на который</w:t>
      </w:r>
      <w:r>
        <w:rPr>
          <w:rStyle w:val="163"/>
          <w:b/>
          <w:bCs/>
        </w:rPr>
        <w:br/>
        <w:t>распространяется льгота, налог не уплачивается вообще или уп-</w:t>
      </w:r>
      <w:r>
        <w:rPr>
          <w:rStyle w:val="163"/>
          <w:b/>
          <w:bCs/>
        </w:rPr>
        <w:br/>
        <w:t>лачивается по пониженной ставке. Поэтому лица, стремящиеся</w:t>
      </w:r>
      <w:r>
        <w:rPr>
          <w:rStyle w:val="163"/>
          <w:b/>
          <w:bCs/>
        </w:rPr>
        <w:br/>
        <w:t>уменьшить сумму налога, должны стремиться к занижению объ</w:t>
      </w:r>
      <w:r>
        <w:rPr>
          <w:rStyle w:val="163"/>
          <w:b/>
          <w:bCs/>
        </w:rPr>
        <w:t>-</w:t>
      </w:r>
      <w:r>
        <w:rPr>
          <w:rStyle w:val="163"/>
          <w:b/>
          <w:bCs/>
        </w:rPr>
        <w:br/>
        <w:t>екта налогообложения, завышению вычетов и получению допол-</w:t>
      </w:r>
      <w:r>
        <w:rPr>
          <w:rStyle w:val="163"/>
          <w:b/>
          <w:bCs/>
        </w:rPr>
        <w:br/>
        <w:t>нительных льгот.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Незаконное уклонение от уплаты налогов совершается обыч-</w:t>
      </w:r>
      <w:r>
        <w:rPr>
          <w:rStyle w:val="163"/>
          <w:b/>
          <w:bCs/>
        </w:rPr>
        <w:br/>
        <w:t>но следующими способами:</w:t>
      </w:r>
    </w:p>
    <w:p w:rsidR="00A86078" w:rsidRDefault="00F4381D">
      <w:pPr>
        <w:pStyle w:val="160"/>
        <w:numPr>
          <w:ilvl w:val="0"/>
          <w:numId w:val="49"/>
        </w:numPr>
        <w:shd w:val="clear" w:color="auto" w:fill="auto"/>
        <w:tabs>
          <w:tab w:val="left" w:pos="663"/>
        </w:tabs>
        <w:spacing w:line="226" w:lineRule="exact"/>
        <w:ind w:firstLine="360"/>
      </w:pPr>
      <w:r>
        <w:rPr>
          <w:rStyle w:val="163"/>
          <w:b/>
          <w:bCs/>
        </w:rPr>
        <w:t>сокрытие объекта обложения — налогоплательщик не уве-</w:t>
      </w:r>
      <w:r>
        <w:rPr>
          <w:rStyle w:val="163"/>
          <w:b/>
          <w:bCs/>
        </w:rPr>
        <w:br/>
        <w:t xml:space="preserve">домляет налоговые органы о наличии у него </w:t>
      </w:r>
      <w:r>
        <w:rPr>
          <w:rStyle w:val="163"/>
          <w:b/>
          <w:bCs/>
        </w:rPr>
        <w:t>соответствующего</w:t>
      </w:r>
      <w:r>
        <w:rPr>
          <w:rStyle w:val="163"/>
          <w:b/>
          <w:bCs/>
        </w:rPr>
        <w:br/>
        <w:t>объекта или занижает его размер. Например, утаивается часть</w:t>
      </w:r>
      <w:r>
        <w:rPr>
          <w:rStyle w:val="163"/>
          <w:b/>
          <w:bCs/>
        </w:rPr>
        <w:br/>
        <w:t>получаемых доходов, которые поступают в «черную кассу», за-</w:t>
      </w:r>
      <w:r>
        <w:rPr>
          <w:rStyle w:val="163"/>
          <w:b/>
          <w:bCs/>
        </w:rPr>
        <w:br/>
        <w:t>нижается стоимость имущества путем создания на складах «не-</w:t>
      </w:r>
      <w:r>
        <w:rPr>
          <w:rStyle w:val="163"/>
          <w:b/>
          <w:bCs/>
        </w:rPr>
        <w:br/>
        <w:t>учтенных» излишков либо путем занижения цены приобретения</w:t>
      </w:r>
      <w:r>
        <w:rPr>
          <w:rStyle w:val="163"/>
          <w:b/>
          <w:bCs/>
        </w:rPr>
        <w:br/>
        <w:t>и</w:t>
      </w:r>
      <w:r>
        <w:rPr>
          <w:rStyle w:val="163"/>
          <w:b/>
          <w:bCs/>
        </w:rPr>
        <w:t xml:space="preserve"> др.;</w:t>
      </w:r>
    </w:p>
    <w:p w:rsidR="00A86078" w:rsidRDefault="00F4381D">
      <w:pPr>
        <w:pStyle w:val="160"/>
        <w:numPr>
          <w:ilvl w:val="0"/>
          <w:numId w:val="49"/>
        </w:numPr>
        <w:shd w:val="clear" w:color="auto" w:fill="auto"/>
        <w:tabs>
          <w:tab w:val="left" w:pos="649"/>
        </w:tabs>
        <w:spacing w:line="226" w:lineRule="exact"/>
        <w:ind w:firstLine="360"/>
      </w:pPr>
      <w:r>
        <w:rPr>
          <w:rStyle w:val="163"/>
          <w:b/>
          <w:bCs/>
        </w:rPr>
        <w:t>искажение природы объекта — налогоплательщик уведом-</w:t>
      </w:r>
      <w:r>
        <w:rPr>
          <w:rStyle w:val="163"/>
          <w:b/>
          <w:bCs/>
        </w:rPr>
        <w:br/>
        <w:t>ляет налоговые органы о размере объекта в полном объеме, но</w:t>
      </w:r>
      <w:r>
        <w:rPr>
          <w:rStyle w:val="163"/>
          <w:b/>
          <w:bCs/>
        </w:rPr>
        <w:br/>
        <w:t>сообщает при этом недостоверную информацию об обстоятельст-</w:t>
      </w:r>
      <w:r>
        <w:rPr>
          <w:rStyle w:val="163"/>
          <w:b/>
          <w:bCs/>
        </w:rPr>
        <w:br/>
        <w:t>вах его возникновения, в частности, в налоговой отчетности та-</w:t>
      </w:r>
      <w:r>
        <w:rPr>
          <w:rStyle w:val="163"/>
          <w:b/>
          <w:bCs/>
        </w:rPr>
        <w:br/>
        <w:t xml:space="preserve">кой объект по </w:t>
      </w:r>
      <w:r>
        <w:rPr>
          <w:rStyle w:val="163"/>
          <w:b/>
          <w:bCs/>
        </w:rPr>
        <w:t>действующим правилам изымается из обложе-</w:t>
      </w:r>
      <w:r>
        <w:rPr>
          <w:rStyle w:val="163"/>
          <w:b/>
          <w:bCs/>
        </w:rPr>
        <w:br/>
        <w:t>ния — например, доходы от выполнения трудовых обязанностей</w:t>
      </w:r>
      <w:r>
        <w:rPr>
          <w:rStyle w:val="163"/>
          <w:b/>
          <w:bCs/>
        </w:rPr>
        <w:br/>
        <w:t>преобразуются в доходы по страховым выплатам, с которых не</w:t>
      </w:r>
      <w:r>
        <w:rPr>
          <w:rStyle w:val="163"/>
          <w:b/>
          <w:bCs/>
        </w:rPr>
        <w:br/>
        <w:t>производится взимание налога на доходы с физических лиц</w:t>
      </w:r>
      <w:r>
        <w:rPr>
          <w:rStyle w:val="163"/>
          <w:b/>
          <w:bCs/>
        </w:rPr>
        <w:br/>
        <w:t>и др.;</w:t>
      </w:r>
    </w:p>
    <w:p w:rsidR="00A86078" w:rsidRDefault="00F4381D">
      <w:pPr>
        <w:pStyle w:val="160"/>
        <w:numPr>
          <w:ilvl w:val="0"/>
          <w:numId w:val="49"/>
        </w:numPr>
        <w:shd w:val="clear" w:color="auto" w:fill="auto"/>
        <w:tabs>
          <w:tab w:val="left" w:pos="658"/>
        </w:tabs>
        <w:spacing w:line="226" w:lineRule="exact"/>
        <w:ind w:firstLine="360"/>
      </w:pPr>
      <w:r>
        <w:rPr>
          <w:rStyle w:val="163"/>
          <w:b/>
          <w:bCs/>
        </w:rPr>
        <w:t>завышение налоговых вычетов — нал</w:t>
      </w:r>
      <w:r>
        <w:rPr>
          <w:rStyle w:val="163"/>
          <w:b/>
          <w:bCs/>
        </w:rPr>
        <w:t>огоплательщик завы-</w:t>
      </w:r>
      <w:r>
        <w:rPr>
          <w:rStyle w:val="163"/>
          <w:b/>
          <w:bCs/>
        </w:rPr>
        <w:br/>
        <w:t>шает в налоговой отчетности данные о величине налоговых вы-</w:t>
      </w:r>
      <w:r>
        <w:rPr>
          <w:rStyle w:val="163"/>
          <w:b/>
          <w:bCs/>
        </w:rPr>
        <w:br/>
        <w:t>четов, уменьшающих налоговые обязательства. Примером тако-</w:t>
      </w:r>
      <w:r>
        <w:rPr>
          <w:rStyle w:val="163"/>
          <w:b/>
          <w:bCs/>
        </w:rPr>
        <w:br/>
        <w:t>го способа является заключение фиктивных договоров на</w:t>
      </w:r>
      <w:r>
        <w:rPr>
          <w:rStyle w:val="163"/>
          <w:b/>
          <w:bCs/>
        </w:rPr>
        <w:br/>
        <w:t>приобретение по высокой цене производственных ресурсов (чаще</w:t>
      </w:r>
      <w:r>
        <w:rPr>
          <w:rStyle w:val="163"/>
          <w:b/>
          <w:bCs/>
        </w:rPr>
        <w:br/>
        <w:t>вс</w:t>
      </w:r>
      <w:r>
        <w:rPr>
          <w:rStyle w:val="163"/>
          <w:b/>
          <w:bCs/>
        </w:rPr>
        <w:t>его фактически не оказываемых услуг, обычно консультаци-</w:t>
      </w:r>
      <w:r>
        <w:rPr>
          <w:rStyle w:val="163"/>
          <w:b/>
          <w:bCs/>
        </w:rPr>
        <w:br/>
        <w:t>онных или маркетинговых) и др.;</w:t>
      </w:r>
    </w:p>
    <w:p w:rsidR="00A86078" w:rsidRDefault="00F4381D">
      <w:pPr>
        <w:pStyle w:val="160"/>
        <w:numPr>
          <w:ilvl w:val="0"/>
          <w:numId w:val="49"/>
        </w:numPr>
        <w:shd w:val="clear" w:color="auto" w:fill="auto"/>
        <w:tabs>
          <w:tab w:val="left" w:pos="658"/>
        </w:tabs>
        <w:spacing w:line="226" w:lineRule="exact"/>
        <w:ind w:firstLine="360"/>
      </w:pPr>
      <w:r>
        <w:rPr>
          <w:rStyle w:val="163"/>
          <w:b/>
          <w:bCs/>
        </w:rPr>
        <w:t>сообщение недостоверной информации об обстоятельствах,</w:t>
      </w:r>
      <w:r>
        <w:rPr>
          <w:rStyle w:val="163"/>
          <w:b/>
          <w:bCs/>
        </w:rPr>
        <w:br/>
        <w:t>не влияющих на формирование объекта обложения или налого-</w:t>
      </w:r>
      <w:r>
        <w:rPr>
          <w:rStyle w:val="163"/>
          <w:b/>
          <w:bCs/>
        </w:rPr>
        <w:br/>
        <w:t>вых вычетов, но имеющих значение для исчисления налога</w:t>
      </w:r>
      <w:r>
        <w:rPr>
          <w:rStyle w:val="163"/>
          <w:b/>
          <w:bCs/>
        </w:rPr>
        <w:t>, —</w:t>
      </w:r>
      <w:r>
        <w:rPr>
          <w:rStyle w:val="163"/>
          <w:b/>
          <w:bCs/>
        </w:rPr>
        <w:br/>
        <w:t>налогоплательщик сообщает налоговым органам о размере и ха-</w:t>
      </w:r>
      <w:r>
        <w:rPr>
          <w:rStyle w:val="163"/>
          <w:b/>
          <w:bCs/>
        </w:rPr>
        <w:br/>
        <w:t>рактере объекта, но одновременно предоставляет недостоверные</w:t>
      </w:r>
      <w:r>
        <w:rPr>
          <w:rStyle w:val="163"/>
          <w:b/>
          <w:bCs/>
        </w:rPr>
        <w:br/>
        <w:t>сведения о своем предприятии и иных обстоятельствах, которые</w:t>
      </w:r>
      <w:r>
        <w:rPr>
          <w:rStyle w:val="163"/>
          <w:b/>
          <w:bCs/>
        </w:rPr>
        <w:br/>
        <w:t>позволяют ему претендовать на уменьшение налоговых обяза-</w:t>
      </w:r>
      <w:r>
        <w:rPr>
          <w:rStyle w:val="163"/>
          <w:b/>
          <w:bCs/>
        </w:rPr>
        <w:br/>
        <w:t>тельств. Нап</w:t>
      </w:r>
      <w:r>
        <w:rPr>
          <w:rStyle w:val="163"/>
          <w:b/>
          <w:bCs/>
        </w:rPr>
        <w:t>ример, занижает число работников, что позволяет</w:t>
      </w:r>
      <w:r>
        <w:rPr>
          <w:rStyle w:val="163"/>
          <w:b/>
          <w:bCs/>
        </w:rPr>
        <w:br/>
        <w:t>воспользоваться льготами для субъектов малого бизнеса; в от-</w:t>
      </w:r>
      <w:r>
        <w:rPr>
          <w:rStyle w:val="163"/>
          <w:b/>
          <w:bCs/>
        </w:rPr>
        <w:br/>
        <w:t>дельных случаях в штат предприятия фиктивно включаются</w:t>
      </w:r>
      <w:r>
        <w:rPr>
          <w:rStyle w:val="163"/>
          <w:b/>
          <w:bCs/>
        </w:rPr>
        <w:br/>
        <w:t>граждане, являющиеся инвалидами и т.д.;</w:t>
      </w:r>
    </w:p>
    <w:p w:rsidR="00A86078" w:rsidRDefault="00F4381D">
      <w:pPr>
        <w:pStyle w:val="160"/>
        <w:numPr>
          <w:ilvl w:val="0"/>
          <w:numId w:val="49"/>
        </w:numPr>
        <w:shd w:val="clear" w:color="auto" w:fill="auto"/>
        <w:tabs>
          <w:tab w:val="left" w:pos="668"/>
        </w:tabs>
        <w:spacing w:line="226" w:lineRule="exact"/>
        <w:ind w:firstLine="360"/>
        <w:sectPr w:rsidR="00A86078">
          <w:headerReference w:type="even" r:id="rId446"/>
          <w:headerReference w:type="default" r:id="rId447"/>
          <w:pgSz w:w="11909" w:h="16834"/>
          <w:pgMar w:top="1430" w:right="1440" w:bottom="1430" w:left="1440" w:header="0" w:footer="3" w:gutter="0"/>
          <w:pgNumType w:start="695"/>
          <w:cols w:space="720"/>
          <w:noEndnote/>
          <w:docGrid w:linePitch="360"/>
        </w:sectPr>
      </w:pPr>
      <w:r>
        <w:rPr>
          <w:rStyle w:val="163"/>
          <w:b/>
          <w:bCs/>
        </w:rPr>
        <w:t>комплексные способы, при которых с помощью одного</w:t>
      </w:r>
      <w:r>
        <w:rPr>
          <w:rStyle w:val="163"/>
          <w:b/>
          <w:bCs/>
        </w:rPr>
        <w:br/>
        <w:t xml:space="preserve">действия достигается несколько </w:t>
      </w:r>
      <w:r>
        <w:rPr>
          <w:rStyle w:val="163"/>
          <w:b/>
          <w:bCs/>
        </w:rPr>
        <w:t>противозаконных результатов.</w:t>
      </w:r>
      <w:r>
        <w:rPr>
          <w:rStyle w:val="163"/>
          <w:b/>
          <w:bCs/>
        </w:rPr>
        <w:br/>
        <w:t>Например, на некоторых промышленных предприятиях часть</w:t>
      </w:r>
      <w:r>
        <w:rPr>
          <w:rStyle w:val="163"/>
          <w:b/>
          <w:bCs/>
        </w:rPr>
        <w:br/>
        <w:t>готовой продукции фиктивно списывается как бракованная, и ее</w:t>
      </w:r>
      <w:r>
        <w:rPr>
          <w:rStyle w:val="163"/>
          <w:b/>
          <w:bCs/>
        </w:rPr>
        <w:br/>
        <w:t>стоимость занижает облагаемую прибыль (завышаются вычеты).</w:t>
      </w:r>
      <w:r>
        <w:rPr>
          <w:rStyle w:val="163"/>
          <w:b/>
          <w:bCs/>
        </w:rPr>
        <w:br/>
        <w:t>Но фактически эта продукция является качественной, и</w:t>
      </w:r>
      <w:r>
        <w:rPr>
          <w:rStyle w:val="163"/>
          <w:b/>
          <w:bCs/>
        </w:rPr>
        <w:t xml:space="preserve"> впо-</w:t>
      </w:r>
      <w:r>
        <w:rPr>
          <w:rStyle w:val="163"/>
          <w:b/>
          <w:bCs/>
        </w:rPr>
        <w:br/>
      </w:r>
    </w:p>
    <w:p w:rsidR="00A86078" w:rsidRDefault="00F4381D">
      <w:pPr>
        <w:pStyle w:val="160"/>
        <w:shd w:val="clear" w:color="auto" w:fill="auto"/>
        <w:tabs>
          <w:tab w:val="left" w:pos="668"/>
        </w:tabs>
        <w:spacing w:line="226" w:lineRule="exact"/>
        <w:ind w:firstLine="360"/>
      </w:pPr>
      <w:r>
        <w:rPr>
          <w:rStyle w:val="2"/>
          <w:b w:val="0"/>
          <w:bCs w:val="0"/>
        </w:rPr>
        <w:lastRenderedPageBreak/>
        <w:t>следствии реализуется через нелегальные каналы, причем доход</w:t>
      </w:r>
      <w:r>
        <w:rPr>
          <w:rStyle w:val="2"/>
          <w:b w:val="0"/>
          <w:bCs w:val="0"/>
        </w:rPr>
        <w:br/>
        <w:t>от ее реализации не отражается (сокрытие объекта).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Выбор того или иного способа уклонения от уплаты налога в</w:t>
      </w:r>
      <w:r>
        <w:br/>
        <w:t>значительной степени зависит от обстановки совершения</w:t>
      </w:r>
      <w:r>
        <w:br/>
        <w:t>преступления. Так, сокрыт</w:t>
      </w:r>
      <w:r>
        <w:t>ие объекта налогообложения больше</w:t>
      </w:r>
      <w:r>
        <w:br/>
        <w:t>характерно для относительно небольших торговых и иных быто-</w:t>
      </w:r>
      <w:r>
        <w:br/>
        <w:t>вых предприятий с низким уровнем ведения учета. Искажение</w:t>
      </w:r>
      <w:r>
        <w:br/>
        <w:t>объекта или завышение вычетов чаще встречается на достаточно</w:t>
      </w:r>
      <w:r>
        <w:br/>
        <w:t xml:space="preserve">крупных предприятиях. Завышение же вычетов </w:t>
      </w:r>
      <w:r>
        <w:t>больше харак-</w:t>
      </w:r>
      <w:r>
        <w:br/>
        <w:t>терно для организаций, занятых в производственном секторе</w:t>
      </w:r>
      <w:r>
        <w:br/>
        <w:t>экономики. При этом один налогоплательщик в целях уклоне-</w:t>
      </w:r>
      <w:r>
        <w:br/>
        <w:t>ния от уплаты налога может использовать сразу несколько спо-</w:t>
      </w:r>
      <w:r>
        <w:br/>
        <w:t>собов, соответственно эти способы могут со временем меняться в</w:t>
      </w:r>
      <w:r>
        <w:br/>
        <w:t>за</w:t>
      </w:r>
      <w:r>
        <w:t>висимости от изменения обстановки.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Для характеристики налоговых правонарушений важно</w:t>
      </w:r>
      <w:r>
        <w:br/>
        <w:t>отметить и то, что они тесно связаны с такими преступными</w:t>
      </w:r>
      <w:r>
        <w:br/>
        <w:t>деяниями, как незаконное предпринимательство, отмывание де-</w:t>
      </w:r>
      <w:r>
        <w:br/>
        <w:t>нег, операции с немаркированными товарами, невозвраще</w:t>
      </w:r>
      <w:r>
        <w:t>ние</w:t>
      </w:r>
      <w:r>
        <w:br/>
        <w:t>средств в иностранной валюте, фиктивное банкротство.</w:t>
      </w:r>
    </w:p>
    <w:p w:rsidR="00A86078" w:rsidRDefault="00F4381D">
      <w:pPr>
        <w:pStyle w:val="86"/>
        <w:keepNext/>
        <w:keepLines/>
        <w:shd w:val="clear" w:color="auto" w:fill="auto"/>
      </w:pPr>
      <w:bookmarkStart w:id="165" w:name="bookmark164"/>
      <w:r>
        <w:rPr>
          <w:rStyle w:val="89"/>
          <w:b/>
          <w:bCs/>
        </w:rPr>
        <w:t>§ 2. Типовые следственные ситуации и особенности методики</w:t>
      </w:r>
      <w:r>
        <w:rPr>
          <w:rStyle w:val="89"/>
          <w:b/>
          <w:bCs/>
        </w:rPr>
        <w:br/>
        <w:t>расследования</w:t>
      </w:r>
      <w:bookmarkEnd w:id="165"/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Специфика налоговых преступлений заключается в обычных по-</w:t>
      </w:r>
      <w:r>
        <w:br/>
        <w:t>пытках правонарушителей сокрыть их следы путем неотраже-</w:t>
      </w:r>
      <w:r>
        <w:br/>
        <w:t>ния объекта</w:t>
      </w:r>
      <w:r>
        <w:t xml:space="preserve"> налогообложения в учете или путем фальсифика-</w:t>
      </w:r>
      <w:r>
        <w:br/>
        <w:t>ции необходимых учетных данных. В связи с этим раскрыть</w:t>
      </w:r>
      <w:r>
        <w:br/>
        <w:t>налоговые преступления и доказать их можно лишь с помощью</w:t>
      </w:r>
      <w:r>
        <w:br/>
        <w:t>данных налоговых проверок в совокупности с материалами</w:t>
      </w:r>
      <w:r>
        <w:br/>
        <w:t>оперативно-розыскных мероприятий и рассл</w:t>
      </w:r>
      <w:r>
        <w:t>едования.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Ситуация 1 </w:t>
      </w:r>
      <w:r>
        <w:t>— расследование, как правило, начинается в не-</w:t>
      </w:r>
      <w:r>
        <w:br/>
        <w:t>скольких типовых ситуациях, определяемых источником полу-</w:t>
      </w:r>
      <w:r>
        <w:br/>
        <w:t>чения первичной информации. Как показывает практика, около</w:t>
      </w:r>
      <w:r>
        <w:br/>
        <w:t>96% уголовных дел по уклонению от уплаты налогов возбуж-</w:t>
      </w:r>
      <w:r>
        <w:br/>
        <w:t>дается на осно</w:t>
      </w:r>
      <w:r>
        <w:t>вании информации, полученной от налоговых ор-</w:t>
      </w:r>
      <w:r>
        <w:br/>
        <w:t>ганов. Обладая многочисленным аппаратом и более разветвлен-</w:t>
      </w:r>
      <w:r>
        <w:br/>
        <w:t>ной структурой, налоговые органы проводят большое</w:t>
      </w:r>
      <w:r>
        <w:br/>
        <w:t>количество проверок, главной целью которых является установ-</w:t>
      </w:r>
      <w:r>
        <w:br/>
        <w:t>ление факта неполной уплаты налога. В с</w:t>
      </w:r>
      <w:r>
        <w:t>илу этого вероятность</w:t>
      </w:r>
      <w:r>
        <w:br/>
        <w:t>выявления ими налоговых преступлений весьма велика.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Ситуация 2 </w:t>
      </w:r>
      <w:r>
        <w:t>— первоначальную информацию о совершаемом</w:t>
      </w:r>
      <w:r>
        <w:br/>
        <w:t>налоговом преступлении собирают сами органы дознания.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Ситуация 3 — факт совершения налогового преступления</w:t>
      </w:r>
      <w:r>
        <w:rPr>
          <w:rStyle w:val="163"/>
          <w:b/>
          <w:bCs/>
        </w:rPr>
        <w:br/>
        <w:t xml:space="preserve">выявлен в ходе </w:t>
      </w:r>
      <w:r>
        <w:rPr>
          <w:rStyle w:val="163"/>
          <w:b/>
          <w:bCs/>
        </w:rPr>
        <w:t>расследования других преступлений.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первой типовой ситуации первичная информация обычно</w:t>
      </w:r>
      <w:r>
        <w:rPr>
          <w:rStyle w:val="163"/>
          <w:b/>
          <w:bCs/>
        </w:rPr>
        <w:br/>
        <w:t>сводится к документальным данным в виде актов налоговых</w:t>
      </w:r>
      <w:r>
        <w:rPr>
          <w:rStyle w:val="163"/>
          <w:b/>
          <w:bCs/>
        </w:rPr>
        <w:br/>
        <w:t>проверок (выездных или камеральных) и прилагаемых к ним</w:t>
      </w:r>
      <w:r>
        <w:rPr>
          <w:rStyle w:val="163"/>
          <w:b/>
          <w:bCs/>
        </w:rPr>
        <w:br/>
        <w:t>иных документов: данных бухгалтерского учета и отчетнос</w:t>
      </w:r>
      <w:r>
        <w:rPr>
          <w:rStyle w:val="163"/>
          <w:b/>
          <w:bCs/>
        </w:rPr>
        <w:t>ти,</w:t>
      </w:r>
      <w:r>
        <w:rPr>
          <w:rStyle w:val="163"/>
          <w:b/>
          <w:bCs/>
        </w:rPr>
        <w:br/>
        <w:t>объяснений различных лиц, протоколов осмотров производст-</w:t>
      </w:r>
      <w:r>
        <w:rPr>
          <w:rStyle w:val="163"/>
          <w:b/>
          <w:bCs/>
        </w:rPr>
        <w:br/>
        <w:t>венных и складских помещений, экспертных заключений и др.</w:t>
      </w:r>
      <w:r>
        <w:rPr>
          <w:rStyle w:val="163"/>
          <w:b/>
          <w:bCs/>
        </w:rPr>
        <w:br/>
        <w:t>В двух других ситуациях выявленные факты обычно содержат</w:t>
      </w:r>
      <w:r>
        <w:rPr>
          <w:rStyle w:val="163"/>
          <w:b/>
          <w:bCs/>
        </w:rPr>
        <w:br/>
        <w:t>признаки преступления и имеют процессуальное значение.</w:t>
      </w:r>
      <w:r>
        <w:rPr>
          <w:rStyle w:val="163"/>
          <w:b/>
          <w:bCs/>
        </w:rPr>
        <w:br/>
        <w:t>Их подтверждение осущест</w:t>
      </w:r>
      <w:r>
        <w:rPr>
          <w:rStyle w:val="163"/>
          <w:b/>
          <w:bCs/>
        </w:rPr>
        <w:t>вляется в результате проведения на-</w:t>
      </w:r>
      <w:r>
        <w:rPr>
          <w:rStyle w:val="163"/>
          <w:b/>
          <w:bCs/>
        </w:rPr>
        <w:br/>
        <w:t>логовых проверок, оперативно-розыскных мероприятий и от-</w:t>
      </w:r>
      <w:r>
        <w:rPr>
          <w:rStyle w:val="163"/>
          <w:b/>
          <w:bCs/>
        </w:rPr>
        <w:br/>
        <w:t>дельных следственных действий (например, осмотр, обыск и др.)</w:t>
      </w:r>
      <w:r>
        <w:rPr>
          <w:rStyle w:val="163"/>
          <w:b/>
          <w:bCs/>
        </w:rPr>
        <w:br/>
        <w:t>Полученные результаты могут быть положены в начало рассле-</w:t>
      </w:r>
      <w:r>
        <w:rPr>
          <w:rStyle w:val="163"/>
          <w:b/>
          <w:bCs/>
        </w:rPr>
        <w:br/>
        <w:t>дования.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Во всех ситуациях для успешного п</w:t>
      </w:r>
      <w:r>
        <w:rPr>
          <w:rStyle w:val="163"/>
          <w:b/>
          <w:bCs/>
        </w:rPr>
        <w:t>роведения расследования</w:t>
      </w:r>
      <w:r>
        <w:rPr>
          <w:rStyle w:val="163"/>
          <w:b/>
          <w:bCs/>
        </w:rPr>
        <w:br/>
        <w:t>необходимо хорошо налаженное взаимодействие налоговых,</w:t>
      </w:r>
      <w:r>
        <w:rPr>
          <w:rStyle w:val="163"/>
          <w:b/>
          <w:bCs/>
        </w:rPr>
        <w:br/>
        <w:t>следственных органов и органов дознания.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этом взаимодействие между следствием, дознанием и</w:t>
      </w:r>
      <w:r>
        <w:rPr>
          <w:rStyle w:val="163"/>
          <w:b/>
          <w:bCs/>
        </w:rPr>
        <w:br/>
        <w:t>финансовым контролем должно обеспечивать, с одной стороны,</w:t>
      </w:r>
      <w:r>
        <w:rPr>
          <w:rStyle w:val="163"/>
          <w:b/>
          <w:bCs/>
        </w:rPr>
        <w:br/>
        <w:t>использование многочисл</w:t>
      </w:r>
      <w:r>
        <w:rPr>
          <w:rStyle w:val="163"/>
          <w:b/>
          <w:bCs/>
        </w:rPr>
        <w:t>енного и разветвленного аппарата на-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логовых органов, а с другой стороны — более широкие возмож-</w:t>
      </w:r>
      <w:r>
        <w:rPr>
          <w:rStyle w:val="163"/>
          <w:b/>
          <w:bCs/>
        </w:rPr>
        <w:br/>
        <w:t>ности следственных органов и органов дознания в сфере добыва-</w:t>
      </w:r>
      <w:r>
        <w:rPr>
          <w:rStyle w:val="163"/>
          <w:b/>
          <w:bCs/>
        </w:rPr>
        <w:br/>
        <w:t>ния необходимой информации. При этом взаимодействии</w:t>
      </w:r>
      <w:r>
        <w:rPr>
          <w:rStyle w:val="163"/>
          <w:b/>
          <w:bCs/>
        </w:rPr>
        <w:br/>
        <w:t xml:space="preserve">основная функция органов налогового контроля </w:t>
      </w:r>
      <w:r>
        <w:rPr>
          <w:rStyle w:val="163"/>
          <w:b/>
          <w:bCs/>
        </w:rPr>
        <w:t>заключается в</w:t>
      </w:r>
      <w:r>
        <w:rPr>
          <w:rStyle w:val="163"/>
          <w:b/>
          <w:bCs/>
        </w:rPr>
        <w:br/>
        <w:t>проверке и документировании фактов, указывающих на нали-</w:t>
      </w:r>
      <w:r>
        <w:rPr>
          <w:rStyle w:val="163"/>
          <w:b/>
          <w:bCs/>
        </w:rPr>
        <w:br/>
        <w:t>чие признаков данного состава преступления; следственные и</w:t>
      </w:r>
      <w:r>
        <w:rPr>
          <w:rStyle w:val="163"/>
          <w:b/>
          <w:bCs/>
        </w:rPr>
        <w:br/>
        <w:t>оперативно-розыскные органы используют эту информацию в</w:t>
      </w:r>
      <w:r>
        <w:rPr>
          <w:rStyle w:val="163"/>
          <w:b/>
          <w:bCs/>
        </w:rPr>
        <w:br/>
        <w:t>целях расследования, сами информируют налоговые органы, в</w:t>
      </w:r>
      <w:r>
        <w:rPr>
          <w:rStyle w:val="163"/>
          <w:b/>
          <w:bCs/>
        </w:rPr>
        <w:br/>
        <w:t>каком направ</w:t>
      </w:r>
      <w:r>
        <w:rPr>
          <w:rStyle w:val="163"/>
          <w:b/>
          <w:bCs/>
        </w:rPr>
        <w:t>лении следует вести дополнительный поиск, обес-</w:t>
      </w:r>
      <w:r>
        <w:rPr>
          <w:rStyle w:val="163"/>
          <w:b/>
          <w:bCs/>
        </w:rPr>
        <w:br/>
        <w:t>печивают соответствие полученных доказательств требованиям</w:t>
      </w:r>
      <w:r>
        <w:rPr>
          <w:rStyle w:val="163"/>
          <w:b/>
          <w:bCs/>
        </w:rPr>
        <w:br/>
        <w:t>уголовного процесса.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настоящее время выработаны формы указанного взаимо-</w:t>
      </w:r>
      <w:r>
        <w:rPr>
          <w:rStyle w:val="163"/>
          <w:b/>
          <w:bCs/>
        </w:rPr>
        <w:br/>
        <w:t>действия до начала и в ходе расследования, в частнойсти, в сле-</w:t>
      </w:r>
      <w:r>
        <w:rPr>
          <w:rStyle w:val="163"/>
          <w:b/>
          <w:bCs/>
        </w:rPr>
        <w:br/>
        <w:t>дующих фор</w:t>
      </w:r>
      <w:r>
        <w:rPr>
          <w:rStyle w:val="163"/>
          <w:b/>
          <w:bCs/>
        </w:rPr>
        <w:t>мах:</w:t>
      </w:r>
    </w:p>
    <w:p w:rsidR="00A86078" w:rsidRDefault="00F4381D">
      <w:pPr>
        <w:pStyle w:val="160"/>
        <w:numPr>
          <w:ilvl w:val="0"/>
          <w:numId w:val="50"/>
        </w:numPr>
        <w:shd w:val="clear" w:color="auto" w:fill="auto"/>
        <w:tabs>
          <w:tab w:val="left" w:pos="668"/>
        </w:tabs>
        <w:spacing w:line="226" w:lineRule="exact"/>
        <w:ind w:firstLine="360"/>
      </w:pPr>
      <w:r>
        <w:rPr>
          <w:rStyle w:val="163"/>
          <w:b/>
          <w:bCs/>
        </w:rPr>
        <w:t>проведение совместных операций, направленных на выяв-</w:t>
      </w:r>
      <w:r>
        <w:rPr>
          <w:rStyle w:val="163"/>
          <w:b/>
          <w:bCs/>
        </w:rPr>
        <w:br/>
        <w:t>ление лиц, уклоняющихся от уплаты налога, в масштабах целой</w:t>
      </w:r>
      <w:r>
        <w:rPr>
          <w:rStyle w:val="163"/>
          <w:b/>
          <w:bCs/>
        </w:rPr>
        <w:br/>
        <w:t>отрасли или целого региона. Такие операции, как правило, име-</w:t>
      </w:r>
      <w:r>
        <w:rPr>
          <w:rStyle w:val="163"/>
          <w:b/>
          <w:bCs/>
        </w:rPr>
        <w:br/>
        <w:t>ют тематический характер, и в поле их зрения оказывается</w:t>
      </w:r>
      <w:r>
        <w:rPr>
          <w:rStyle w:val="163"/>
          <w:b/>
          <w:bCs/>
        </w:rPr>
        <w:br/>
        <w:t>большое количество</w:t>
      </w:r>
      <w:r>
        <w:rPr>
          <w:rStyle w:val="163"/>
          <w:b/>
          <w:bCs/>
        </w:rPr>
        <w:t xml:space="preserve"> предприятий и физических лиц, занимаю-</w:t>
      </w:r>
      <w:r>
        <w:rPr>
          <w:rStyle w:val="163"/>
          <w:b/>
          <w:bCs/>
        </w:rPr>
        <w:br/>
        <w:t>щихся определенным видом деятельности и расположенных на</w:t>
      </w:r>
      <w:r>
        <w:rPr>
          <w:rStyle w:val="163"/>
          <w:b/>
          <w:bCs/>
        </w:rPr>
        <w:br/>
        <w:t>территории определенного региона. При обнаружении следст-</w:t>
      </w:r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венными и оперативно-розыскными органами фактов, свиде-</w:t>
      </w:r>
      <w:r>
        <w:rPr>
          <w:rStyle w:val="163"/>
          <w:b/>
          <w:bCs/>
        </w:rPr>
        <w:br/>
        <w:t>тельствующих о событии преступления, они служ</w:t>
      </w:r>
      <w:r>
        <w:rPr>
          <w:rStyle w:val="163"/>
          <w:b/>
          <w:bCs/>
        </w:rPr>
        <w:t>ат основанием</w:t>
      </w:r>
      <w:r>
        <w:rPr>
          <w:rStyle w:val="163"/>
          <w:b/>
          <w:bCs/>
        </w:rPr>
        <w:br/>
        <w:t>для целенаправленного проведения налоговых проверок, сопро-</w:t>
      </w:r>
      <w:r>
        <w:rPr>
          <w:rStyle w:val="163"/>
          <w:b/>
          <w:bCs/>
        </w:rPr>
        <w:br/>
        <w:t>вождающихся оперативно-розыскными мероприятиями в отно-</w:t>
      </w:r>
      <w:r>
        <w:rPr>
          <w:rStyle w:val="163"/>
          <w:b/>
          <w:bCs/>
        </w:rPr>
        <w:br/>
        <w:t>шении правонарушителей;</w:t>
      </w:r>
    </w:p>
    <w:p w:rsidR="00A86078" w:rsidRDefault="00F4381D">
      <w:pPr>
        <w:pStyle w:val="160"/>
        <w:numPr>
          <w:ilvl w:val="0"/>
          <w:numId w:val="51"/>
        </w:numPr>
        <w:shd w:val="clear" w:color="auto" w:fill="auto"/>
        <w:tabs>
          <w:tab w:val="left" w:pos="668"/>
        </w:tabs>
        <w:spacing w:line="226" w:lineRule="exact"/>
        <w:ind w:firstLine="360"/>
      </w:pPr>
      <w:r>
        <w:rPr>
          <w:rStyle w:val="163"/>
          <w:b/>
          <w:bCs/>
        </w:rPr>
        <w:t>проведение совместных проверок налогоплательщиков</w:t>
      </w:r>
      <w:r>
        <w:rPr>
          <w:rStyle w:val="163"/>
          <w:b/>
          <w:bCs/>
        </w:rPr>
        <w:br/>
        <w:t>представителями налоговых и органов дознания. В ходе</w:t>
      </w:r>
      <w:r>
        <w:rPr>
          <w:rStyle w:val="163"/>
          <w:b/>
          <w:bCs/>
        </w:rPr>
        <w:t xml:space="preserve"> проведе-</w:t>
      </w:r>
      <w:r>
        <w:rPr>
          <w:rStyle w:val="163"/>
          <w:b/>
          <w:bCs/>
        </w:rPr>
        <w:br/>
        <w:t>ния совместной проверки в составе группы, осуществляющей на-</w:t>
      </w:r>
      <w:r>
        <w:rPr>
          <w:rStyle w:val="163"/>
          <w:b/>
          <w:bCs/>
        </w:rPr>
        <w:br/>
        <w:t>логовую проверку налогоплательщика, включается представи-</w:t>
      </w:r>
      <w:r>
        <w:rPr>
          <w:rStyle w:val="163"/>
          <w:b/>
          <w:bCs/>
        </w:rPr>
        <w:br/>
        <w:t>тель органа дознания. Это включение может быть заранее</w:t>
      </w:r>
      <w:r>
        <w:rPr>
          <w:rStyle w:val="163"/>
          <w:b/>
          <w:bCs/>
        </w:rPr>
        <w:br/>
        <w:t>согласовано, но оно может происходить и после начала провер-</w:t>
      </w:r>
      <w:r>
        <w:rPr>
          <w:rStyle w:val="163"/>
          <w:b/>
          <w:bCs/>
        </w:rPr>
        <w:br/>
        <w:t>ки, если со</w:t>
      </w:r>
      <w:r>
        <w:rPr>
          <w:rStyle w:val="163"/>
          <w:b/>
          <w:bCs/>
        </w:rPr>
        <w:t>трудники налогового органа придут к выводу о выяв-</w:t>
      </w:r>
      <w:r>
        <w:rPr>
          <w:rStyle w:val="163"/>
          <w:b/>
          <w:bCs/>
        </w:rPr>
        <w:br/>
        <w:t>лении признаков налогового преступления.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Наибольший эффект участие работников органов дознания</w:t>
      </w:r>
      <w:r>
        <w:rPr>
          <w:rStyle w:val="163"/>
          <w:b/>
          <w:bCs/>
        </w:rPr>
        <w:br/>
        <w:t>дает в тех случаях, когда проведение совместной проверки заранее</w:t>
      </w:r>
      <w:r>
        <w:rPr>
          <w:rStyle w:val="163"/>
          <w:b/>
          <w:bCs/>
        </w:rPr>
        <w:br/>
        <w:t>согласуется, ставятся четкие задачи как сотру</w:t>
      </w:r>
      <w:r>
        <w:rPr>
          <w:rStyle w:val="163"/>
          <w:b/>
          <w:bCs/>
        </w:rPr>
        <w:t>дникам налогового</w:t>
      </w:r>
      <w:r>
        <w:rPr>
          <w:rStyle w:val="163"/>
          <w:b/>
          <w:bCs/>
        </w:rPr>
        <w:br/>
        <w:t>органа, так и представителю правоохранительных органов. Пер-</w:t>
      </w:r>
      <w:r>
        <w:rPr>
          <w:rStyle w:val="163"/>
          <w:b/>
          <w:bCs/>
        </w:rPr>
        <w:br/>
        <w:t>вым отводится документальный анализ, установление факта недо-</w:t>
      </w:r>
      <w:r>
        <w:rPr>
          <w:rStyle w:val="163"/>
          <w:b/>
          <w:bCs/>
        </w:rPr>
        <w:br/>
        <w:t>платы налога, выявление признаков уклонения от уплаты налога</w:t>
      </w:r>
      <w:r>
        <w:rPr>
          <w:rStyle w:val="163"/>
          <w:b/>
          <w:bCs/>
        </w:rPr>
        <w:br/>
        <w:t>в бухгалтерской и налоговой отчетности. Второй обеспеч</w:t>
      </w:r>
      <w:r>
        <w:rPr>
          <w:rStyle w:val="163"/>
          <w:b/>
          <w:bCs/>
        </w:rPr>
        <w:t>ивает</w:t>
      </w:r>
      <w:r>
        <w:rPr>
          <w:rStyle w:val="163"/>
          <w:b/>
          <w:bCs/>
        </w:rPr>
        <w:br/>
        <w:t>наиболее полную правовую оценку полученной проверочной ин-</w:t>
      </w:r>
      <w:r>
        <w:rPr>
          <w:rStyle w:val="163"/>
          <w:b/>
          <w:bCs/>
        </w:rPr>
        <w:br/>
        <w:t>формации от предполагаемых контрагентов проверяемого лица, а</w:t>
      </w:r>
      <w:r>
        <w:rPr>
          <w:rStyle w:val="163"/>
          <w:b/>
          <w:bCs/>
        </w:rPr>
        <w:br/>
        <w:t>также проведение иных проверочных действий.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По результатам таких совместных проверок представитель</w:t>
      </w:r>
      <w:r>
        <w:rPr>
          <w:rStyle w:val="163"/>
          <w:b/>
          <w:bCs/>
        </w:rPr>
        <w:br/>
        <w:t xml:space="preserve">органа дознания может получить </w:t>
      </w:r>
      <w:r>
        <w:rPr>
          <w:rStyle w:val="163"/>
          <w:b/>
          <w:bCs/>
        </w:rPr>
        <w:t>достаточную информацию для</w:t>
      </w:r>
      <w:r>
        <w:rPr>
          <w:rStyle w:val="163"/>
          <w:b/>
          <w:bCs/>
        </w:rPr>
        <w:br/>
        <w:t>возбуждения и начала расследования уголовного дела;</w:t>
      </w:r>
    </w:p>
    <w:p w:rsidR="00A86078" w:rsidRDefault="00F4381D">
      <w:pPr>
        <w:pStyle w:val="160"/>
        <w:numPr>
          <w:ilvl w:val="0"/>
          <w:numId w:val="51"/>
        </w:numPr>
        <w:shd w:val="clear" w:color="auto" w:fill="auto"/>
        <w:tabs>
          <w:tab w:val="left" w:pos="662"/>
        </w:tabs>
        <w:spacing w:line="226" w:lineRule="exact"/>
        <w:ind w:firstLine="360"/>
      </w:pPr>
      <w:r>
        <w:rPr>
          <w:rStyle w:val="163"/>
          <w:b/>
          <w:bCs/>
        </w:rPr>
        <w:t>обмен оперативной и аналитической информацией по ре-</w:t>
      </w:r>
      <w:r>
        <w:rPr>
          <w:rStyle w:val="163"/>
          <w:b/>
          <w:bCs/>
        </w:rPr>
        <w:br/>
        <w:t>зультатам проверок, оперативных мероприятий и следственных</w:t>
      </w:r>
      <w:r>
        <w:rPr>
          <w:rStyle w:val="163"/>
          <w:b/>
          <w:bCs/>
        </w:rPr>
        <w:br/>
        <w:t>действий, который является важнейшей частью координирования</w:t>
      </w:r>
      <w:r>
        <w:rPr>
          <w:rStyle w:val="163"/>
          <w:b/>
          <w:bCs/>
        </w:rPr>
        <w:br/>
        <w:t>усили</w:t>
      </w:r>
      <w:r>
        <w:rPr>
          <w:rStyle w:val="163"/>
          <w:b/>
          <w:bCs/>
        </w:rPr>
        <w:t>й указанных органов в ходе самого расследования. Налого-</w:t>
      </w:r>
      <w:r>
        <w:rPr>
          <w:rStyle w:val="163"/>
          <w:b/>
          <w:bCs/>
        </w:rPr>
        <w:br/>
        <w:t>вые органы могут предоставить правоохранительным органам не-</w:t>
      </w:r>
      <w:r>
        <w:rPr>
          <w:rStyle w:val="163"/>
          <w:b/>
          <w:bCs/>
        </w:rPr>
        <w:br/>
        <w:t>обходимые сведения. В частности о так называемых брошенных</w:t>
      </w:r>
      <w:r>
        <w:rPr>
          <w:rStyle w:val="163"/>
          <w:b/>
          <w:bCs/>
        </w:rPr>
        <w:br/>
        <w:t>фирмах-однодневках, которые могли использоваться преступни-</w:t>
      </w:r>
      <w:r>
        <w:rPr>
          <w:rStyle w:val="163"/>
          <w:b/>
          <w:bCs/>
        </w:rPr>
        <w:br/>
        <w:t>ками в противозакон</w:t>
      </w:r>
      <w:r>
        <w:rPr>
          <w:rStyle w:val="163"/>
          <w:b/>
          <w:bCs/>
        </w:rPr>
        <w:t>ных налоговых схемах, о динамике налого-</w:t>
      </w:r>
      <w:r>
        <w:rPr>
          <w:rStyle w:val="163"/>
          <w:b/>
          <w:bCs/>
        </w:rPr>
        <w:br/>
        <w:t>вых платежей субъектов, суммах начисленных и уплаченных на-</w:t>
      </w:r>
      <w:r>
        <w:rPr>
          <w:rStyle w:val="163"/>
          <w:b/>
          <w:bCs/>
        </w:rPr>
        <w:br/>
        <w:t>логов и др. Со своей стороны сотрудники налоговых органов могут</w:t>
      </w:r>
      <w:r>
        <w:rPr>
          <w:rStyle w:val="163"/>
          <w:b/>
          <w:bCs/>
        </w:rPr>
        <w:br/>
        <w:t>нуждаться в некоторой информации, которую сотрудники право-</w:t>
      </w:r>
      <w:r>
        <w:rPr>
          <w:rStyle w:val="163"/>
          <w:b/>
          <w:bCs/>
        </w:rPr>
        <w:br/>
        <w:t xml:space="preserve">охранительных органов получают </w:t>
      </w:r>
      <w:r>
        <w:rPr>
          <w:rStyle w:val="163"/>
          <w:b/>
          <w:bCs/>
        </w:rPr>
        <w:t>по своим оперативным и следст-</w:t>
      </w:r>
      <w:r>
        <w:rPr>
          <w:rStyle w:val="163"/>
          <w:b/>
          <w:bCs/>
        </w:rPr>
        <w:br/>
        <w:t>венным каналам, в частности такой, которая может быть предо-</w:t>
      </w:r>
      <w:r>
        <w:rPr>
          <w:rStyle w:val="163"/>
          <w:b/>
          <w:bCs/>
        </w:rPr>
        <w:br/>
        <w:t>ставлена без ущерба для их деятельности.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>Одним из наиболее перспективных направлений совместных</w:t>
      </w:r>
      <w:r>
        <w:rPr>
          <w:rStyle w:val="163"/>
          <w:b/>
          <w:bCs/>
        </w:rPr>
        <w:br/>
        <w:t>действий в настоящий момент является создание единого банка</w:t>
      </w:r>
      <w:r>
        <w:rPr>
          <w:rStyle w:val="163"/>
          <w:b/>
          <w:bCs/>
        </w:rPr>
        <w:br/>
        <w:t>данных о</w:t>
      </w:r>
      <w:r>
        <w:rPr>
          <w:rStyle w:val="163"/>
          <w:b/>
          <w:bCs/>
        </w:rPr>
        <w:t xml:space="preserve"> фактах уклонения от уплаты налога в крупных и особо</w:t>
      </w:r>
      <w:r>
        <w:rPr>
          <w:rStyle w:val="163"/>
          <w:b/>
          <w:bCs/>
        </w:rPr>
        <w:br/>
        <w:t>крупных размерах и лиц, причастных к ним. Подобная система</w:t>
      </w:r>
      <w:r>
        <w:rPr>
          <w:rStyle w:val="163"/>
          <w:b/>
          <w:bCs/>
        </w:rPr>
        <w:br/>
        <w:t>(АИС «Налог») была создана в Министерстве по налогам и сбо-</w:t>
      </w:r>
      <w:r>
        <w:rPr>
          <w:rStyle w:val="163"/>
          <w:b/>
          <w:bCs/>
        </w:rPr>
        <w:br/>
        <w:t>рам РФ (ныне Федеральная налоговая служба). База данных о</w:t>
      </w:r>
      <w:r>
        <w:rPr>
          <w:rStyle w:val="163"/>
          <w:b/>
          <w:bCs/>
        </w:rPr>
        <w:br/>
        <w:t>способах совершения налого</w:t>
      </w:r>
      <w:r>
        <w:rPr>
          <w:rStyle w:val="163"/>
          <w:b/>
          <w:bCs/>
        </w:rPr>
        <w:t>вых преступлений в различных от-</w:t>
      </w:r>
      <w:r>
        <w:rPr>
          <w:rStyle w:val="163"/>
          <w:b/>
          <w:bCs/>
        </w:rPr>
        <w:br/>
        <w:t>раслях экономики, о лицах, которые к ним были причастны, и о</w:t>
      </w:r>
      <w:r>
        <w:rPr>
          <w:rStyle w:val="163"/>
          <w:b/>
          <w:bCs/>
        </w:rPr>
        <w:br/>
        <w:t>предприятиях, на которых они имели место, создана и в право-</w:t>
      </w:r>
      <w:r>
        <w:rPr>
          <w:rStyle w:val="163"/>
          <w:b/>
          <w:bCs/>
        </w:rPr>
        <w:br/>
        <w:t>охранительных органах. Объединение этих систем в один феде-</w:t>
      </w:r>
      <w:r>
        <w:rPr>
          <w:rStyle w:val="163"/>
          <w:b/>
          <w:bCs/>
        </w:rPr>
        <w:br/>
        <w:t>ральный информационный ресурс существенно</w:t>
      </w:r>
      <w:r>
        <w:rPr>
          <w:rStyle w:val="163"/>
          <w:b/>
          <w:bCs/>
        </w:rPr>
        <w:t xml:space="preserve"> повысит эффек-</w:t>
      </w:r>
      <w:r>
        <w:rPr>
          <w:rStyle w:val="163"/>
          <w:b/>
          <w:bCs/>
        </w:rPr>
        <w:br/>
        <w:t>тивность действий обоих ведомств в борьбе с налоговыми</w:t>
      </w:r>
      <w:r>
        <w:rPr>
          <w:rStyle w:val="163"/>
          <w:b/>
          <w:bCs/>
        </w:rPr>
        <w:br/>
        <w:t>правонарушениями.</w:t>
      </w:r>
    </w:p>
    <w:p w:rsidR="00A86078" w:rsidRDefault="00F4381D">
      <w:pPr>
        <w:pStyle w:val="160"/>
        <w:shd w:val="clear" w:color="auto" w:fill="auto"/>
        <w:spacing w:line="235" w:lineRule="exact"/>
        <w:ind w:firstLine="360"/>
      </w:pPr>
      <w:r>
        <w:rPr>
          <w:rStyle w:val="163"/>
          <w:b/>
          <w:bCs/>
        </w:rPr>
        <w:t>При расследовании налоговых преступлений для доказыва-</w:t>
      </w:r>
      <w:r>
        <w:rPr>
          <w:rStyle w:val="163"/>
          <w:b/>
          <w:bCs/>
        </w:rPr>
        <w:br/>
        <w:t>ния вины конкретного лица во всех следственных ситуациях</w:t>
      </w:r>
      <w:r>
        <w:rPr>
          <w:rStyle w:val="163"/>
          <w:b/>
          <w:bCs/>
        </w:rPr>
        <w:br/>
        <w:t>требуется установить следующие факты:</w:t>
      </w:r>
    </w:p>
    <w:p w:rsidR="00A86078" w:rsidRDefault="00F4381D">
      <w:pPr>
        <w:pStyle w:val="160"/>
        <w:numPr>
          <w:ilvl w:val="0"/>
          <w:numId w:val="52"/>
        </w:numPr>
        <w:shd w:val="clear" w:color="auto" w:fill="auto"/>
        <w:tabs>
          <w:tab w:val="left" w:pos="658"/>
        </w:tabs>
        <w:spacing w:line="235" w:lineRule="exact"/>
        <w:ind w:firstLine="360"/>
      </w:pPr>
      <w:r>
        <w:rPr>
          <w:rStyle w:val="163"/>
          <w:b/>
          <w:bCs/>
        </w:rPr>
        <w:t xml:space="preserve">являлось ли лицо </w:t>
      </w:r>
      <w:r>
        <w:rPr>
          <w:rStyle w:val="163"/>
          <w:b/>
          <w:bCs/>
        </w:rPr>
        <w:t>плательщиком тех налогов, уклонение</w:t>
      </w:r>
      <w:r>
        <w:rPr>
          <w:rStyle w:val="163"/>
          <w:b/>
          <w:bCs/>
        </w:rPr>
        <w:br/>
        <w:t>от которых ему вменяется (если имеются обстоятельства, исклю-</w:t>
      </w:r>
      <w:r>
        <w:rPr>
          <w:rStyle w:val="163"/>
          <w:b/>
          <w:bCs/>
        </w:rPr>
        <w:br/>
        <w:t>чающие статус лица как налогоплательщика, необходимо дока-</w:t>
      </w:r>
      <w:r>
        <w:rPr>
          <w:rStyle w:val="163"/>
          <w:b/>
          <w:bCs/>
        </w:rPr>
        <w:br/>
        <w:t>зать их фиктивность);</w:t>
      </w:r>
    </w:p>
    <w:p w:rsidR="00A86078" w:rsidRDefault="00F4381D">
      <w:pPr>
        <w:pStyle w:val="160"/>
        <w:shd w:val="clear" w:color="auto" w:fill="auto"/>
        <w:spacing w:line="235" w:lineRule="exact"/>
        <w:ind w:firstLine="360"/>
      </w:pPr>
      <w:r>
        <w:rPr>
          <w:rStyle w:val="163"/>
          <w:b/>
          <w:bCs/>
        </w:rPr>
        <w:t>—" от каких налогов было произведено уклонение, в каком</w:t>
      </w:r>
      <w:r>
        <w:rPr>
          <w:rStyle w:val="163"/>
          <w:b/>
          <w:bCs/>
        </w:rPr>
        <w:br/>
        <w:t>периоде и на какую су</w:t>
      </w:r>
      <w:r>
        <w:rPr>
          <w:rStyle w:val="163"/>
          <w:b/>
          <w:bCs/>
        </w:rPr>
        <w:t>мму;</w:t>
      </w:r>
    </w:p>
    <w:p w:rsidR="00A86078" w:rsidRDefault="00F4381D">
      <w:pPr>
        <w:pStyle w:val="160"/>
        <w:numPr>
          <w:ilvl w:val="0"/>
          <w:numId w:val="52"/>
        </w:numPr>
        <w:shd w:val="clear" w:color="auto" w:fill="auto"/>
        <w:tabs>
          <w:tab w:val="left" w:pos="703"/>
        </w:tabs>
        <w:spacing w:line="235" w:lineRule="exact"/>
        <w:ind w:firstLine="360"/>
      </w:pPr>
      <w:r>
        <w:rPr>
          <w:rStyle w:val="163"/>
          <w:b/>
          <w:bCs/>
        </w:rPr>
        <w:t>каким из способов было осуществлено уклонение;</w:t>
      </w:r>
    </w:p>
    <w:p w:rsidR="00A86078" w:rsidRDefault="00F4381D">
      <w:pPr>
        <w:pStyle w:val="160"/>
        <w:numPr>
          <w:ilvl w:val="0"/>
          <w:numId w:val="52"/>
        </w:numPr>
        <w:shd w:val="clear" w:color="auto" w:fill="auto"/>
        <w:tabs>
          <w:tab w:val="left" w:pos="649"/>
        </w:tabs>
        <w:spacing w:line="235" w:lineRule="exact"/>
        <w:ind w:firstLine="360"/>
      </w:pPr>
      <w:r>
        <w:rPr>
          <w:rStyle w:val="163"/>
          <w:b/>
          <w:bCs/>
        </w:rPr>
        <w:t>как ответственное лицо относилось к неправомерному за-</w:t>
      </w:r>
      <w:r>
        <w:rPr>
          <w:rStyle w:val="163"/>
          <w:b/>
          <w:bCs/>
        </w:rPr>
        <w:br/>
        <w:t>нижению налоговых обязательств (имелся ли у него умысел на</w:t>
      </w:r>
      <w:r>
        <w:rPr>
          <w:rStyle w:val="163"/>
          <w:b/>
          <w:bCs/>
        </w:rPr>
        <w:br/>
        <w:t>совершение налогового преступления, обладает ли оно должны-</w:t>
      </w:r>
      <w:r>
        <w:rPr>
          <w:rStyle w:val="163"/>
          <w:b/>
          <w:bCs/>
        </w:rPr>
        <w:br/>
        <w:t>ми познаниями в области налого</w:t>
      </w:r>
      <w:r>
        <w:rPr>
          <w:rStyle w:val="163"/>
          <w:b/>
          <w:bCs/>
        </w:rPr>
        <w:t>вого права);</w:t>
      </w:r>
    </w:p>
    <w:p w:rsidR="00A86078" w:rsidRDefault="00F4381D">
      <w:pPr>
        <w:pStyle w:val="160"/>
        <w:numPr>
          <w:ilvl w:val="0"/>
          <w:numId w:val="52"/>
        </w:numPr>
        <w:shd w:val="clear" w:color="auto" w:fill="auto"/>
        <w:tabs>
          <w:tab w:val="left" w:pos="703"/>
        </w:tabs>
        <w:spacing w:line="235" w:lineRule="exact"/>
        <w:ind w:firstLine="360"/>
      </w:pPr>
      <w:r>
        <w:rPr>
          <w:rStyle w:val="163"/>
          <w:b/>
          <w:bCs/>
        </w:rPr>
        <w:t>смягчающие и отягчающие вину обстоятельства.</w:t>
      </w:r>
    </w:p>
    <w:p w:rsidR="00A86078" w:rsidRDefault="00F4381D">
      <w:pPr>
        <w:pStyle w:val="160"/>
        <w:shd w:val="clear" w:color="auto" w:fill="auto"/>
        <w:spacing w:line="235" w:lineRule="exact"/>
        <w:ind w:firstLine="360"/>
      </w:pPr>
      <w:r>
        <w:rPr>
          <w:rStyle w:val="163"/>
          <w:b/>
          <w:bCs/>
        </w:rPr>
        <w:t>При расследовании преступлений, связанных с уклонением</w:t>
      </w:r>
      <w:r>
        <w:rPr>
          <w:rStyle w:val="163"/>
          <w:b/>
          <w:bCs/>
        </w:rPr>
        <w:br/>
        <w:t>от уплаты налога с юридических лиц, дополнительно требуется</w:t>
      </w:r>
      <w:r>
        <w:rPr>
          <w:rStyle w:val="163"/>
          <w:b/>
          <w:bCs/>
        </w:rPr>
        <w:br/>
        <w:t>установить:</w:t>
      </w:r>
    </w:p>
    <w:p w:rsidR="00A86078" w:rsidRDefault="00F4381D">
      <w:pPr>
        <w:pStyle w:val="160"/>
        <w:numPr>
          <w:ilvl w:val="0"/>
          <w:numId w:val="52"/>
        </w:numPr>
        <w:shd w:val="clear" w:color="auto" w:fill="auto"/>
        <w:tabs>
          <w:tab w:val="left" w:pos="658"/>
        </w:tabs>
        <w:spacing w:line="235" w:lineRule="exact"/>
        <w:ind w:firstLine="360"/>
      </w:pPr>
      <w:r>
        <w:rPr>
          <w:rStyle w:val="163"/>
          <w:b/>
          <w:bCs/>
        </w:rPr>
        <w:t>кто являлся лицом, ответственным за ведение бухгалтер-</w:t>
      </w:r>
      <w:r>
        <w:rPr>
          <w:rStyle w:val="163"/>
          <w:b/>
          <w:bCs/>
        </w:rPr>
        <w:br/>
        <w:t>ского и налогово</w:t>
      </w:r>
      <w:r>
        <w:rPr>
          <w:rStyle w:val="163"/>
          <w:b/>
          <w:bCs/>
        </w:rPr>
        <w:t>го учета в том периоде, когда происходило ук-</w:t>
      </w:r>
      <w:r>
        <w:rPr>
          <w:rStyle w:val="163"/>
          <w:b/>
          <w:bCs/>
        </w:rPr>
        <w:br/>
        <w:t>лонение;</w:t>
      </w:r>
    </w:p>
    <w:p w:rsidR="00A86078" w:rsidRDefault="00F4381D">
      <w:pPr>
        <w:pStyle w:val="160"/>
        <w:numPr>
          <w:ilvl w:val="0"/>
          <w:numId w:val="52"/>
        </w:numPr>
        <w:shd w:val="clear" w:color="auto" w:fill="auto"/>
        <w:tabs>
          <w:tab w:val="left" w:pos="654"/>
        </w:tabs>
        <w:spacing w:line="235" w:lineRule="exact"/>
        <w:ind w:firstLine="360"/>
      </w:pPr>
      <w:r>
        <w:rPr>
          <w:rStyle w:val="163"/>
          <w:b/>
          <w:bCs/>
        </w:rPr>
        <w:t>каково было фактическое участие руководителя и главно-</w:t>
      </w:r>
      <w:r>
        <w:rPr>
          <w:rStyle w:val="163"/>
          <w:b/>
          <w:bCs/>
        </w:rPr>
        <w:br/>
        <w:t>го бухгалтера в формировании бухгалтерской и налоговой отчет-</w:t>
      </w:r>
      <w:r>
        <w:rPr>
          <w:rStyle w:val="163"/>
          <w:b/>
          <w:bCs/>
        </w:rPr>
        <w:br/>
        <w:t>ности.</w:t>
      </w:r>
    </w:p>
    <w:p w:rsidR="00A86078" w:rsidRDefault="00F4381D">
      <w:pPr>
        <w:pStyle w:val="160"/>
        <w:shd w:val="clear" w:color="auto" w:fill="auto"/>
        <w:spacing w:line="235" w:lineRule="exact"/>
        <w:ind w:firstLine="360"/>
      </w:pPr>
      <w:r>
        <w:rPr>
          <w:rStyle w:val="163"/>
          <w:b/>
          <w:bCs/>
        </w:rPr>
        <w:t>Основные приемы и методы выявления налоговых преступ-</w:t>
      </w:r>
      <w:r>
        <w:rPr>
          <w:rStyle w:val="163"/>
          <w:b/>
          <w:bCs/>
        </w:rPr>
        <w:br/>
        <w:t>лений несколько отличаю</w:t>
      </w:r>
      <w:r>
        <w:rPr>
          <w:rStyle w:val="163"/>
          <w:b/>
          <w:bCs/>
        </w:rPr>
        <w:t>тся в зависимости от субъекта уклоне-</w:t>
      </w:r>
      <w:r>
        <w:rPr>
          <w:rStyle w:val="163"/>
          <w:b/>
          <w:bCs/>
        </w:rPr>
        <w:br/>
        <w:t>ния (физические лица или организации).</w:t>
      </w:r>
    </w:p>
    <w:p w:rsidR="00A86078" w:rsidRDefault="00F4381D">
      <w:pPr>
        <w:pStyle w:val="160"/>
        <w:shd w:val="clear" w:color="auto" w:fill="auto"/>
        <w:spacing w:line="235" w:lineRule="exact"/>
        <w:ind w:firstLine="360"/>
      </w:pPr>
      <w:r>
        <w:rPr>
          <w:rStyle w:val="163"/>
          <w:b/>
          <w:bCs/>
        </w:rPr>
        <w:t>Уклонение от уплаты налога с физических лиц чаще всего</w:t>
      </w:r>
      <w:r>
        <w:rPr>
          <w:rStyle w:val="163"/>
          <w:b/>
          <w:bCs/>
        </w:rPr>
        <w:br/>
        <w:t>совершается путем сокрытия объекта обложения (облагаемого</w:t>
      </w:r>
      <w:r>
        <w:rPr>
          <w:rStyle w:val="163"/>
          <w:b/>
          <w:bCs/>
        </w:rPr>
        <w:br/>
        <w:t>дохода) или путем искажения объекта обложения.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Первым шагом в пров</w:t>
      </w:r>
      <w:r>
        <w:rPr>
          <w:rStyle w:val="163"/>
          <w:b/>
          <w:bCs/>
        </w:rPr>
        <w:t>едении расследования такого рода пре-</w:t>
      </w:r>
      <w:r>
        <w:rPr>
          <w:rStyle w:val="163"/>
          <w:b/>
          <w:bCs/>
        </w:rPr>
        <w:br/>
        <w:t>ступлений является составление структуры дохода физического</w:t>
      </w:r>
      <w:r>
        <w:rPr>
          <w:rStyle w:val="163"/>
          <w:b/>
          <w:bCs/>
        </w:rPr>
        <w:br/>
        <w:t>лица за определенный период. После этого производится провер-</w:t>
      </w:r>
      <w:r>
        <w:rPr>
          <w:rStyle w:val="163"/>
          <w:b/>
          <w:bCs/>
        </w:rPr>
        <w:br/>
        <w:t>ка источников выплаты, в ходе которой устанавливается, дейст-</w:t>
      </w:r>
      <w:r>
        <w:rPr>
          <w:rStyle w:val="163"/>
          <w:b/>
          <w:bCs/>
        </w:rPr>
        <w:br/>
        <w:t>вительно ли произведенные ими выпл</w:t>
      </w:r>
      <w:r>
        <w:rPr>
          <w:rStyle w:val="163"/>
          <w:b/>
          <w:bCs/>
        </w:rPr>
        <w:t>аты соответствуют той</w:t>
      </w:r>
      <w:r>
        <w:rPr>
          <w:rStyle w:val="163"/>
          <w:b/>
          <w:bCs/>
        </w:rPr>
        <w:br/>
        <w:t>структуре доходов, которая дана им физическим лицом при со-</w:t>
      </w:r>
      <w:r>
        <w:rPr>
          <w:rStyle w:val="163"/>
          <w:b/>
          <w:bCs/>
        </w:rPr>
        <w:br/>
        <w:t>ставлении налоговой отчетности. После того как произведена</w:t>
      </w:r>
      <w:r>
        <w:rPr>
          <w:rStyle w:val="163"/>
          <w:b/>
          <w:bCs/>
        </w:rPr>
        <w:br/>
        <w:t>проверка объектов, признаваемых самим лицом в его налоговой</w:t>
      </w:r>
      <w:r>
        <w:rPr>
          <w:rStyle w:val="163"/>
          <w:b/>
          <w:bCs/>
        </w:rPr>
        <w:br/>
        <w:t xml:space="preserve">отчетности, производится проверка расходов, понесенных </w:t>
      </w:r>
      <w:r>
        <w:rPr>
          <w:rStyle w:val="163"/>
          <w:b/>
          <w:bCs/>
        </w:rPr>
        <w:t>им за</w:t>
      </w:r>
      <w:r>
        <w:rPr>
          <w:rStyle w:val="163"/>
          <w:b/>
          <w:bCs/>
        </w:rPr>
        <w:br/>
        <w:t>это время. В том случае, если величина понесенных расходов</w:t>
      </w:r>
      <w:r>
        <w:rPr>
          <w:rStyle w:val="163"/>
          <w:b/>
          <w:bCs/>
        </w:rPr>
        <w:br/>
        <w:t>окажется больше, чем уровень полученных доходов, это будет с</w:t>
      </w:r>
      <w:r>
        <w:rPr>
          <w:rStyle w:val="163"/>
          <w:b/>
          <w:bCs/>
        </w:rPr>
        <w:br/>
        <w:t>высокой степенью вероятности указывать на наличие сокрытых</w:t>
      </w:r>
      <w:r>
        <w:rPr>
          <w:rStyle w:val="163"/>
          <w:b/>
          <w:bCs/>
        </w:rPr>
        <w:br/>
        <w:t>доходов.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Очень часто такие правонарушители, стремясь скрыть следы</w:t>
      </w:r>
      <w:r>
        <w:rPr>
          <w:rStyle w:val="163"/>
          <w:b/>
          <w:bCs/>
        </w:rPr>
        <w:br/>
        <w:t>своей</w:t>
      </w:r>
      <w:r>
        <w:rPr>
          <w:rStyle w:val="163"/>
          <w:b/>
          <w:bCs/>
        </w:rPr>
        <w:t xml:space="preserve"> преступной деятельности, приобретают материальные цен-</w:t>
      </w:r>
      <w:r>
        <w:rPr>
          <w:rStyle w:val="163"/>
          <w:b/>
          <w:bCs/>
        </w:rPr>
        <w:br/>
        <w:t>ности на имена своих родственников, близких, друзей, формаль-</w:t>
      </w:r>
      <w:r>
        <w:rPr>
          <w:rStyle w:val="163"/>
          <w:b/>
          <w:bCs/>
        </w:rPr>
        <w:br/>
        <w:t>но не владея ими. Поэтому допросу подозреваемого о характере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приобретений должна предшествовать тщательная оперативная</w:t>
      </w:r>
      <w:r>
        <w:rPr>
          <w:rStyle w:val="163"/>
          <w:b/>
          <w:bCs/>
        </w:rPr>
        <w:br/>
        <w:t>проработка. Ее цель</w:t>
      </w:r>
      <w:r>
        <w:rPr>
          <w:rStyle w:val="163"/>
          <w:b/>
          <w:bCs/>
        </w:rPr>
        <w:t>ю должно являться установление дорого-</w:t>
      </w:r>
      <w:r>
        <w:rPr>
          <w:rStyle w:val="163"/>
          <w:b/>
          <w:bCs/>
        </w:rPr>
        <w:br/>
        <w:t>стоящих материальных ценностей, которыми подозреваемый</w:t>
      </w:r>
      <w:r>
        <w:rPr>
          <w:rStyle w:val="163"/>
          <w:b/>
          <w:bCs/>
        </w:rPr>
        <w:br/>
        <w:t>фактически пользуется. После этого надлежит установить их</w:t>
      </w:r>
      <w:r>
        <w:rPr>
          <w:rStyle w:val="163"/>
          <w:b/>
          <w:bCs/>
        </w:rPr>
        <w:br/>
        <w:t>формальную принадлежность и провести допрос формальных хо-</w:t>
      </w:r>
      <w:r>
        <w:rPr>
          <w:rStyle w:val="163"/>
          <w:b/>
          <w:bCs/>
        </w:rPr>
        <w:br/>
        <w:t>зяев ценностей. При их допросе следует шире и</w:t>
      </w:r>
      <w:r>
        <w:rPr>
          <w:rStyle w:val="163"/>
          <w:b/>
          <w:bCs/>
        </w:rPr>
        <w:t>спользовать опе-</w:t>
      </w:r>
      <w:r>
        <w:rPr>
          <w:rStyle w:val="163"/>
          <w:b/>
          <w:bCs/>
        </w:rPr>
        <w:br/>
        <w:t>ративные данные, подтверждающие использование материаль-</w:t>
      </w:r>
      <w:r>
        <w:rPr>
          <w:rStyle w:val="163"/>
          <w:b/>
          <w:bCs/>
        </w:rPr>
        <w:br/>
        <w:t>ных ценностей подозреваемым, а также показания лиц,</w:t>
      </w:r>
      <w:r>
        <w:rPr>
          <w:rStyle w:val="163"/>
          <w:b/>
          <w:bCs/>
        </w:rPr>
        <w:br/>
        <w:t>осуществлявших продажу выявленных ценностей, относительно</w:t>
      </w:r>
      <w:r>
        <w:rPr>
          <w:rStyle w:val="163"/>
          <w:b/>
          <w:bCs/>
        </w:rPr>
        <w:br/>
        <w:t>их истинного приобретателя.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Вместе с тем, поскольку укрываемые доходы ви</w:t>
      </w:r>
      <w:r>
        <w:rPr>
          <w:rStyle w:val="163"/>
          <w:b/>
          <w:bCs/>
        </w:rPr>
        <w:t>новные лица</w:t>
      </w:r>
      <w:r>
        <w:rPr>
          <w:rStyle w:val="163"/>
          <w:b/>
          <w:bCs/>
        </w:rPr>
        <w:br/>
        <w:t>получают обычно из одного источника, с которыми имеют доста-</w:t>
      </w:r>
      <w:r>
        <w:rPr>
          <w:rStyle w:val="163"/>
          <w:b/>
          <w:bCs/>
        </w:rPr>
        <w:br/>
        <w:t>точно устойчивые связи (деловые, родственные, дружеские</w:t>
      </w:r>
      <w:r>
        <w:rPr>
          <w:rStyle w:val="163"/>
          <w:b/>
          <w:bCs/>
        </w:rPr>
        <w:br/>
        <w:t>и др.), повышенное внимание при расследовании должно быть</w:t>
      </w:r>
      <w:r>
        <w:rPr>
          <w:rStyle w:val="163"/>
          <w:b/>
          <w:bCs/>
        </w:rPr>
        <w:br/>
        <w:t>сосредоточено на выявлении и допросе этих лиц (физических и</w:t>
      </w:r>
      <w:r>
        <w:rPr>
          <w:rStyle w:val="163"/>
          <w:b/>
          <w:bCs/>
        </w:rPr>
        <w:br/>
        <w:t>юридическ</w:t>
      </w:r>
      <w:r>
        <w:rPr>
          <w:rStyle w:val="163"/>
          <w:b/>
          <w:bCs/>
        </w:rPr>
        <w:t>их).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Расследование уклонения от уплаты налога с организаций</w:t>
      </w:r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осуществляется методами, набор которых определяется в зави-</w:t>
      </w:r>
      <w:r>
        <w:rPr>
          <w:rStyle w:val="163"/>
          <w:b/>
          <w:bCs/>
        </w:rPr>
        <w:br/>
        <w:t>симости от сферы деятельности юридического лица.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Так, при раскрытии факта сокрытия объекта обложения</w:t>
      </w:r>
      <w:r>
        <w:rPr>
          <w:rStyle w:val="163"/>
          <w:b/>
          <w:bCs/>
        </w:rPr>
        <w:br/>
        <w:t xml:space="preserve">наиболее эффективным может быть </w:t>
      </w:r>
      <w:r>
        <w:rPr>
          <w:rStyle w:val="163"/>
          <w:b/>
          <w:bCs/>
        </w:rPr>
        <w:t>метод общего сопоставления</w:t>
      </w:r>
      <w:r>
        <w:rPr>
          <w:rStyle w:val="163"/>
          <w:b/>
          <w:bCs/>
        </w:rPr>
        <w:br/>
        <w:t>стоимости имущества. В его основе лежит принцип, согласно ко-</w:t>
      </w:r>
      <w:r>
        <w:rPr>
          <w:rStyle w:val="163"/>
          <w:b/>
          <w:bCs/>
        </w:rPr>
        <w:br/>
        <w:t>торому прирост стоимости имущества налогоплательщика мо-</w:t>
      </w:r>
      <w:r>
        <w:rPr>
          <w:rStyle w:val="163"/>
          <w:b/>
          <w:bCs/>
        </w:rPr>
        <w:br/>
        <w:t>жет происходить (и должен отражать темп) только за счет учтен-</w:t>
      </w:r>
      <w:r>
        <w:rPr>
          <w:rStyle w:val="163"/>
          <w:b/>
          <w:bCs/>
        </w:rPr>
        <w:br/>
        <w:t xml:space="preserve">ных для целей налогообложения доходов. Если же </w:t>
      </w:r>
      <w:r>
        <w:rPr>
          <w:rStyle w:val="163"/>
          <w:b/>
          <w:bCs/>
        </w:rPr>
        <w:t>прирост</w:t>
      </w:r>
      <w:r>
        <w:rPr>
          <w:rStyle w:val="163"/>
          <w:b/>
          <w:bCs/>
        </w:rPr>
        <w:br/>
        <w:t>стоимости имущества опережает прирост доходов, это свидетель-</w:t>
      </w:r>
      <w:r>
        <w:rPr>
          <w:rStyle w:val="163"/>
          <w:b/>
          <w:bCs/>
        </w:rPr>
        <w:br/>
        <w:t>ствует о возможном сокрытии части доходов от обложения. Для</w:t>
      </w:r>
      <w:r>
        <w:rPr>
          <w:rStyle w:val="163"/>
          <w:b/>
          <w:bCs/>
        </w:rPr>
        <w:br/>
        <w:t>оценки прироста стоимости имущества могут быть взяты такие</w:t>
      </w:r>
      <w:r>
        <w:rPr>
          <w:rStyle w:val="163"/>
          <w:b/>
          <w:bCs/>
        </w:rPr>
        <w:br/>
        <w:t>объекты, как оргтехника, программное обеспечение, служебный</w:t>
      </w:r>
      <w:r>
        <w:rPr>
          <w:rStyle w:val="163"/>
          <w:b/>
          <w:bCs/>
        </w:rPr>
        <w:br/>
        <w:t>транспо</w:t>
      </w:r>
      <w:r>
        <w:rPr>
          <w:rStyle w:val="163"/>
          <w:b/>
          <w:bCs/>
        </w:rPr>
        <w:t>рт, служебные помещения.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Для торговых предприятий применим метод оценки товар-</w:t>
      </w:r>
      <w:r>
        <w:rPr>
          <w:rStyle w:val="163"/>
          <w:b/>
          <w:bCs/>
        </w:rPr>
        <w:br/>
        <w:t>ных запасов. Суть его заключается в том, что количество про-</w:t>
      </w:r>
      <w:r>
        <w:rPr>
          <w:rStyle w:val="163"/>
          <w:b/>
          <w:bCs/>
        </w:rPr>
        <w:br/>
        <w:t>шедших по складу товаров в их рыночной оценке сопоставляет-</w:t>
      </w:r>
      <w:r>
        <w:rPr>
          <w:rStyle w:val="163"/>
          <w:b/>
          <w:bCs/>
        </w:rPr>
        <w:br/>
        <w:t>ся с величиной торговой выручки. При расхождении этих дв</w:t>
      </w:r>
      <w:r>
        <w:rPr>
          <w:rStyle w:val="163"/>
          <w:b/>
          <w:bCs/>
        </w:rPr>
        <w:t>ух</w:t>
      </w:r>
      <w:r>
        <w:rPr>
          <w:rStyle w:val="163"/>
          <w:b/>
          <w:bCs/>
        </w:rPr>
        <w:br/>
        <w:t>показателей можно предполагать факт сокрытия части доходов</w:t>
      </w:r>
      <w:r>
        <w:rPr>
          <w:rStyle w:val="163"/>
          <w:b/>
          <w:bCs/>
        </w:rPr>
        <w:br/>
        <w:t>от реализации.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отдельных случаях виновные могут скрывать как неучтен-</w:t>
      </w:r>
      <w:r>
        <w:rPr>
          <w:rStyle w:val="163"/>
          <w:b/>
          <w:bCs/>
        </w:rPr>
        <w:br/>
        <w:t>ные излишки товара, так и выручку, полученную от их реализа-</w:t>
      </w:r>
      <w:r>
        <w:rPr>
          <w:rStyle w:val="163"/>
          <w:b/>
          <w:bCs/>
        </w:rPr>
        <w:br/>
        <w:t>ции. Такие способы могут быть выявлены с помощью установле-</w:t>
      </w:r>
      <w:r>
        <w:rPr>
          <w:rStyle w:val="163"/>
          <w:b/>
          <w:bCs/>
        </w:rPr>
        <w:br/>
        <w:t>н</w:t>
      </w:r>
      <w:r>
        <w:rPr>
          <w:rStyle w:val="163"/>
          <w:b/>
          <w:bCs/>
        </w:rPr>
        <w:t>ия себестоимости хранения и транспортировки товарных</w:t>
      </w:r>
      <w:r>
        <w:rPr>
          <w:rStyle w:val="163"/>
          <w:b/>
          <w:bCs/>
        </w:rPr>
        <w:br/>
        <w:t>единиц, после чего на основании данных о соответствующих рас-</w:t>
      </w:r>
      <w:r>
        <w:rPr>
          <w:rStyle w:val="163"/>
          <w:b/>
          <w:bCs/>
        </w:rPr>
        <w:br/>
        <w:t>ходах у налогоплательщика устанавливается, для обслуживания</w:t>
      </w:r>
      <w:r>
        <w:rPr>
          <w:rStyle w:val="163"/>
          <w:b/>
          <w:bCs/>
        </w:rPr>
        <w:br/>
        <w:t>скольких товарных единиц такие расходы могут быть понесены.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Для предприятий произ</w:t>
      </w:r>
      <w:r>
        <w:rPr>
          <w:rStyle w:val="163"/>
          <w:b/>
          <w:bCs/>
        </w:rPr>
        <w:t>водственного сектора сокрытие объ-</w:t>
      </w:r>
      <w:r>
        <w:rPr>
          <w:rStyle w:val="163"/>
          <w:b/>
          <w:bCs/>
        </w:rPr>
        <w:br/>
        <w:t>екта обложения может быть выявлено с помощью так называе-</w:t>
      </w:r>
      <w:r>
        <w:rPr>
          <w:rStyle w:val="163"/>
          <w:b/>
          <w:bCs/>
        </w:rPr>
        <w:br/>
        <w:t>мого товарно-сырьевого баланса. В промышленном производстве</w:t>
      </w:r>
      <w:r>
        <w:rPr>
          <w:rStyle w:val="163"/>
          <w:b/>
          <w:bCs/>
        </w:rPr>
        <w:br/>
        <w:t>потребление всех материальных ресурсов для изготовления од-</w:t>
      </w:r>
      <w:r>
        <w:rPr>
          <w:rStyle w:val="163"/>
          <w:b/>
          <w:bCs/>
        </w:rPr>
        <w:br/>
        <w:t>ной единицы продукции строго установлено. П</w:t>
      </w:r>
      <w:r>
        <w:rPr>
          <w:rStyle w:val="163"/>
          <w:b/>
          <w:bCs/>
        </w:rPr>
        <w:t>оэтому, зная о ко-</w:t>
      </w:r>
      <w:r>
        <w:rPr>
          <w:rStyle w:val="163"/>
          <w:b/>
          <w:bCs/>
        </w:rPr>
        <w:br/>
        <w:t>личестве отпущенных в производство сырья и материалов, мож-</w:t>
      </w:r>
      <w:r>
        <w:rPr>
          <w:rStyle w:val="163"/>
          <w:b/>
          <w:bCs/>
        </w:rPr>
        <w:br/>
        <w:t>но сделать вывод о количестве продукции, которая была из этих</w:t>
      </w:r>
      <w:r>
        <w:rPr>
          <w:rStyle w:val="163"/>
          <w:b/>
          <w:bCs/>
        </w:rPr>
        <w:br/>
        <w:t>материалов произведена. Расхождение между данными о про-</w:t>
      </w:r>
      <w:r>
        <w:rPr>
          <w:rStyle w:val="163"/>
          <w:b/>
          <w:bCs/>
        </w:rPr>
        <w:br/>
        <w:t>дукции, которая должна была быть произведена из использова</w:t>
      </w:r>
      <w:r>
        <w:rPr>
          <w:rStyle w:val="163"/>
          <w:b/>
          <w:bCs/>
        </w:rPr>
        <w:t>н-</w:t>
      </w:r>
      <w:r>
        <w:rPr>
          <w:rStyle w:val="163"/>
          <w:b/>
          <w:bCs/>
        </w:rPr>
        <w:br/>
        <w:t>ных ресурсов, и о той, которая была фактически произведена,</w:t>
      </w:r>
      <w:r>
        <w:rPr>
          <w:rStyle w:val="163"/>
          <w:b/>
          <w:bCs/>
        </w:rPr>
        <w:br/>
        <w:t>может указывать на наличие неучтенных товарных излишков,</w:t>
      </w:r>
      <w:r>
        <w:rPr>
          <w:rStyle w:val="163"/>
          <w:b/>
          <w:bCs/>
        </w:rPr>
        <w:br/>
        <w:t>выручка от реализации которых укрывается.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Во всех вышеприведенных случаях установление факта со-</w:t>
      </w:r>
      <w:r>
        <w:rPr>
          <w:rStyle w:val="163"/>
          <w:b/>
          <w:bCs/>
        </w:rPr>
        <w:br/>
        <w:t>крытия объекта обложения осуществляется</w:t>
      </w:r>
      <w:r>
        <w:rPr>
          <w:rStyle w:val="163"/>
          <w:b/>
          <w:bCs/>
        </w:rPr>
        <w:t xml:space="preserve"> с помощью осмотра</w:t>
      </w:r>
      <w:r>
        <w:rPr>
          <w:rStyle w:val="163"/>
          <w:b/>
          <w:bCs/>
        </w:rPr>
        <w:br/>
        <w:t>и исследования документов, изъятия документов, проведения</w:t>
      </w:r>
      <w:r>
        <w:rPr>
          <w:rStyle w:val="163"/>
          <w:b/>
          <w:bCs/>
        </w:rPr>
        <w:br/>
        <w:t>экспертиз, допросов и встречных проверок.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Для выявления фактов искажения объекта обложения, кото-</w:t>
      </w:r>
      <w:r>
        <w:rPr>
          <w:rStyle w:val="163"/>
          <w:b/>
          <w:bCs/>
        </w:rPr>
        <w:br/>
        <w:t>рое особенно распространено на крупных многопрофильных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предприятиях, ведущих разл</w:t>
      </w:r>
      <w:r>
        <w:rPr>
          <w:rStyle w:val="163"/>
          <w:b/>
          <w:bCs/>
        </w:rPr>
        <w:t>ичные виды деятельности, необхо-</w:t>
      </w:r>
      <w:r>
        <w:rPr>
          <w:rStyle w:val="163"/>
          <w:b/>
          <w:bCs/>
        </w:rPr>
        <w:br/>
        <w:t>димо прежде всего составить перечень объектов обложения, ко-</w:t>
      </w:r>
      <w:r>
        <w:rPr>
          <w:rStyle w:val="163"/>
          <w:b/>
          <w:bCs/>
        </w:rPr>
        <w:br/>
        <w:t>торые в налоговой отчетности предприятия отражены как осво-</w:t>
      </w:r>
      <w:r>
        <w:rPr>
          <w:rStyle w:val="163"/>
          <w:b/>
          <w:bCs/>
        </w:rPr>
        <w:br/>
        <w:t>божденные от налогов. Затем необходимо получить от</w:t>
      </w:r>
      <w:r>
        <w:rPr>
          <w:rStyle w:val="163"/>
          <w:b/>
          <w:bCs/>
        </w:rPr>
        <w:br/>
        <w:t xml:space="preserve">налогоплательщика список обстоятельств, с которыми </w:t>
      </w:r>
      <w:r>
        <w:rPr>
          <w:rStyle w:val="163"/>
          <w:b/>
          <w:bCs/>
        </w:rPr>
        <w:t>связано</w:t>
      </w:r>
      <w:r>
        <w:rPr>
          <w:rStyle w:val="163"/>
          <w:b/>
          <w:bCs/>
        </w:rPr>
        <w:br/>
        <w:t>налоговое освобождение, после этого необходимо произвести их</w:t>
      </w:r>
      <w:r>
        <w:rPr>
          <w:rStyle w:val="163"/>
          <w:b/>
          <w:bCs/>
        </w:rPr>
        <w:br/>
      </w:r>
      <w:r>
        <w:rPr>
          <w:rStyle w:val="2"/>
          <w:b w:val="0"/>
          <w:bCs w:val="0"/>
        </w:rPr>
        <w:t>проверку (например, из какого источника получен доход, как</w:t>
      </w:r>
      <w:r>
        <w:rPr>
          <w:rStyle w:val="2"/>
          <w:b w:val="0"/>
          <w:bCs w:val="0"/>
        </w:rPr>
        <w:br/>
        <w:t>используется необлагаемое имущество и т.д.) Уклонение счита-</w:t>
      </w:r>
      <w:r>
        <w:rPr>
          <w:rStyle w:val="2"/>
          <w:b w:val="0"/>
          <w:bCs w:val="0"/>
        </w:rPr>
        <w:br/>
        <w:t>ется доказанным, если эти обстоятельства существовали только</w:t>
      </w:r>
      <w:r>
        <w:rPr>
          <w:rStyle w:val="2"/>
          <w:b w:val="0"/>
          <w:bCs w:val="0"/>
        </w:rPr>
        <w:br/>
        <w:t>в отче</w:t>
      </w:r>
      <w:r>
        <w:rPr>
          <w:rStyle w:val="2"/>
          <w:b w:val="0"/>
          <w:bCs w:val="0"/>
        </w:rPr>
        <w:t>тности. Расхождение между данными, содержащимися в</w:t>
      </w:r>
      <w:r>
        <w:rPr>
          <w:rStyle w:val="2"/>
          <w:b w:val="0"/>
          <w:bCs w:val="0"/>
        </w:rPr>
        <w:br/>
        <w:t>документации, и реальной действительностью могут быть дока-</w:t>
      </w:r>
      <w:r>
        <w:rPr>
          <w:rStyle w:val="2"/>
          <w:b w:val="0"/>
          <w:bCs w:val="0"/>
        </w:rPr>
        <w:br/>
        <w:t>заны экспертизой, показаниями свидетелей, данными встреч-</w:t>
      </w:r>
      <w:r>
        <w:rPr>
          <w:rStyle w:val="2"/>
          <w:b w:val="0"/>
          <w:bCs w:val="0"/>
        </w:rPr>
        <w:br/>
        <w:t>ных проверок.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Для успешного выявления </w:t>
      </w:r>
      <w:r>
        <w:rPr>
          <w:rStyle w:val="29"/>
        </w:rPr>
        <w:t xml:space="preserve">завышения вычетов </w:t>
      </w:r>
      <w:r>
        <w:t>на предпри-</w:t>
      </w:r>
      <w:r>
        <w:br/>
        <w:t>ятиях торговли и ок</w:t>
      </w:r>
      <w:r>
        <w:t>азания услуг необходимо прежде всего тща-</w:t>
      </w:r>
      <w:r>
        <w:br/>
        <w:t>тельно разобраться в механизме расчета налога, применяемом</w:t>
      </w:r>
      <w:r>
        <w:br/>
        <w:t>на данном предприятии. Уклонение от налога таким способом</w:t>
      </w:r>
      <w:r>
        <w:br/>
        <w:t>чаще всего осуществляется путем заключения фиктивных сде-</w:t>
      </w:r>
      <w:r>
        <w:br/>
        <w:t>лок на приобретение услуг, обычно консу</w:t>
      </w:r>
      <w:r>
        <w:t>льтационных, марке-</w:t>
      </w:r>
      <w:r>
        <w:br/>
        <w:t>тинговых и т.д. Доказать фактическое получение результатов от</w:t>
      </w:r>
      <w:r>
        <w:br/>
        <w:t>этих услуг и их использование в производственной деятельности</w:t>
      </w:r>
      <w:r>
        <w:br/>
        <w:t>крайне затруднительно, поскольку каких-либо материальных</w:t>
      </w:r>
      <w:r>
        <w:br/>
        <w:t>результатов (отчетов, заключений и т.д.) в таких случая</w:t>
      </w:r>
      <w:r>
        <w:t>х обыч-</w:t>
      </w:r>
      <w:r>
        <w:br/>
        <w:t>но не имеется. Все такие услуги, прикрытые фиктивными сдел-</w:t>
      </w:r>
      <w:r>
        <w:br/>
        <w:t>ками, фактически выполняются собственными силами, но фик-</w:t>
      </w:r>
      <w:r>
        <w:br/>
        <w:t>тивные договоры позволяют вывести часть выручки в</w:t>
      </w:r>
      <w:r>
        <w:br/>
        <w:t>подставные фирмы и присвоить ее.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Для предприятий производственной сферы завышени</w:t>
      </w:r>
      <w:r>
        <w:t>е расхо-</w:t>
      </w:r>
      <w:r>
        <w:br/>
        <w:t>дов может происходить за счет фиктивного приобретения сырья</w:t>
      </w:r>
      <w:r>
        <w:br/>
        <w:t>по завышенным ценам.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Для выявления налоговых преступлений, совершаемых рас-</w:t>
      </w:r>
      <w:r>
        <w:br/>
        <w:t xml:space="preserve">смотренным способом, следователю необходимо построить </w:t>
      </w:r>
      <w:r>
        <w:rPr>
          <w:rStyle w:val="29"/>
        </w:rPr>
        <w:t>струк-</w:t>
      </w:r>
      <w:r>
        <w:rPr>
          <w:rStyle w:val="29"/>
        </w:rPr>
        <w:br/>
        <w:t xml:space="preserve">туру расходов данного предприятия </w:t>
      </w:r>
      <w:r>
        <w:t>и установить, ка</w:t>
      </w:r>
      <w:r>
        <w:t>кие затраты</w:t>
      </w:r>
      <w:r>
        <w:br/>
        <w:t>занимают в ней наибольшую долю (по объему расходов). После</w:t>
      </w:r>
      <w:r>
        <w:br/>
        <w:t>этого следователю надлежит проверить, насколько оправданна</w:t>
      </w:r>
      <w:r>
        <w:br/>
        <w:t>потребность в приобретении такого рода ресурсов и какова их ры-</w:t>
      </w:r>
      <w:r>
        <w:br/>
        <w:t>ночная цена. Если уклонение совершается на предприятии произ-</w:t>
      </w:r>
      <w:r>
        <w:br/>
      </w:r>
      <w:r>
        <w:t xml:space="preserve">водственного сектора, может быть применено </w:t>
      </w:r>
      <w:r>
        <w:rPr>
          <w:rStyle w:val="29"/>
        </w:rPr>
        <w:t>построение «обрат-</w:t>
      </w:r>
      <w:r>
        <w:rPr>
          <w:rStyle w:val="29"/>
        </w:rPr>
        <w:br/>
        <w:t xml:space="preserve">ного» товарно-сырьевого баланса. </w:t>
      </w:r>
      <w:r>
        <w:t>При этом на основании данных</w:t>
      </w:r>
      <w:r>
        <w:br/>
        <w:t>о произведенной продукции, полученной при изучении докумен-</w:t>
      </w:r>
      <w:r>
        <w:br/>
        <w:t>тов, осмотров складов, допросах, рассчитывается количество по-</w:t>
      </w:r>
      <w:r>
        <w:br/>
        <w:t>требленны</w:t>
      </w:r>
      <w:r>
        <w:t>х для ее изготовления ресурсов, после чего с помощью</w:t>
      </w:r>
      <w:r>
        <w:br/>
        <w:t>экспертизы на основании рыночных цен устанавливается их ре-</w:t>
      </w:r>
      <w:r>
        <w:br/>
        <w:t>альная стоимость. Если этот показатель оказывается ниже себе-</w:t>
      </w:r>
      <w:r>
        <w:br/>
        <w:t>стоимости, сформированной на предприятии, это свидетельствует</w:t>
      </w:r>
      <w:r>
        <w:br/>
        <w:t>о возможном завышен</w:t>
      </w:r>
      <w:r>
        <w:t>ии стоимости потребляемых ресурсов.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получении сведений, указывающих на возможное завы-</w:t>
      </w:r>
      <w:r>
        <w:br/>
        <w:t>шение расходов, следователь должен принять меры по установ-</w:t>
      </w:r>
      <w:r>
        <w:br/>
      </w:r>
      <w:r>
        <w:rPr>
          <w:rStyle w:val="163"/>
        </w:rPr>
        <w:t>лению источников потребленных ресурсов, выявить обстоя-</w:t>
      </w:r>
      <w:r>
        <w:rPr>
          <w:rStyle w:val="163"/>
        </w:rPr>
        <w:br/>
        <w:t>тельства заключения договоров, реальность произве</w:t>
      </w:r>
      <w:r>
        <w:rPr>
          <w:rStyle w:val="163"/>
        </w:rPr>
        <w:t>денных</w:t>
      </w:r>
      <w:r>
        <w:rPr>
          <w:rStyle w:val="163"/>
        </w:rPr>
        <w:br/>
        <w:t>поставок, их реальную цену, а также связь поставщиков с тем</w:t>
      </w:r>
      <w:r>
        <w:rPr>
          <w:rStyle w:val="163"/>
        </w:rPr>
        <w:br/>
        <w:t>предприятием, в отношении которого производится расследова-</w:t>
      </w:r>
      <w:r>
        <w:rPr>
          <w:rStyle w:val="163"/>
        </w:rPr>
        <w:br/>
        <w:t>ние. В ряде случаев поставщики могут оказаться подставными</w:t>
      </w:r>
      <w:r>
        <w:rPr>
          <w:rStyle w:val="163"/>
        </w:rPr>
        <w:br/>
        <w:t>лицами, которые на момент проведения расследования уже пре-</w:t>
      </w:r>
      <w:r>
        <w:rPr>
          <w:rStyle w:val="163"/>
        </w:rPr>
        <w:br/>
        <w:t>кратили св</w:t>
      </w:r>
      <w:r>
        <w:rPr>
          <w:rStyle w:val="163"/>
        </w:rPr>
        <w:t>ое существование. В этом случае следствие должно</w:t>
      </w:r>
      <w:r>
        <w:rPr>
          <w:rStyle w:val="163"/>
        </w:rPr>
        <w:br/>
        <w:t>принять меры по поиску следов хозяйственной деятельности по-</w:t>
      </w:r>
      <w:r>
        <w:rPr>
          <w:rStyle w:val="163"/>
        </w:rPr>
        <w:br/>
        <w:t>ставщика. К ним относятся сведения о персонале (данные можно</w:t>
      </w:r>
      <w:r>
        <w:rPr>
          <w:rStyle w:val="163"/>
        </w:rPr>
        <w:br/>
        <w:t>получить в органах Пенсионного фонда и социального страхова-</w:t>
      </w:r>
      <w:r>
        <w:rPr>
          <w:rStyle w:val="163"/>
        </w:rPr>
        <w:br/>
        <w:t>ния), об операциях, прох</w:t>
      </w:r>
      <w:r>
        <w:rPr>
          <w:rStyle w:val="163"/>
        </w:rPr>
        <w:t>одивших по банковскому счету (сведе-</w:t>
      </w:r>
      <w:r>
        <w:rPr>
          <w:rStyle w:val="163"/>
        </w:rPr>
        <w:br/>
        <w:t>ния о счете можно получить в налоговом органе) и т.д. Если име-</w:t>
      </w:r>
      <w:r>
        <w:rPr>
          <w:rStyle w:val="163"/>
        </w:rPr>
        <w:br/>
        <w:t>ются доказательства того, что хозяйственная деятельность</w:t>
      </w:r>
      <w:r>
        <w:rPr>
          <w:rStyle w:val="163"/>
        </w:rPr>
        <w:br/>
      </w:r>
      <w:r>
        <w:rPr>
          <w:rStyle w:val="163"/>
        </w:rPr>
        <w:lastRenderedPageBreak/>
        <w:t>фактически не велась, это ставит под сомнение фактическое по-</w:t>
      </w:r>
      <w:r>
        <w:rPr>
          <w:rStyle w:val="163"/>
        </w:rPr>
        <w:br/>
        <w:t>лучение результатов работ по фиктивн</w:t>
      </w:r>
      <w:r>
        <w:rPr>
          <w:rStyle w:val="163"/>
        </w:rPr>
        <w:t>ым договорам, а значит, и</w:t>
      </w:r>
      <w:r>
        <w:rPr>
          <w:rStyle w:val="163"/>
        </w:rPr>
        <w:br/>
        <w:t>доказывает завышение расходов.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Факт предоставления недостоверной информации об обстоя-</w:t>
      </w:r>
      <w:r>
        <w:rPr>
          <w:rStyle w:val="163"/>
          <w:b/>
          <w:bCs/>
        </w:rPr>
        <w:br/>
        <w:t>тельствах, имеющих значение для целей налогообложения мо-</w:t>
      </w:r>
      <w:r>
        <w:rPr>
          <w:rStyle w:val="163"/>
          <w:b/>
          <w:bCs/>
        </w:rPr>
        <w:br/>
        <w:t>жет быть установлен прежде всего путем исследования реально-</w:t>
      </w:r>
      <w:r>
        <w:rPr>
          <w:rStyle w:val="163"/>
          <w:b/>
          <w:bCs/>
        </w:rPr>
        <w:br/>
        <w:t>го существования факторо</w:t>
      </w:r>
      <w:r>
        <w:rPr>
          <w:rStyle w:val="163"/>
          <w:b/>
          <w:bCs/>
        </w:rPr>
        <w:t>в, дающих право на налоговую льготу.</w:t>
      </w:r>
      <w:r>
        <w:rPr>
          <w:rStyle w:val="163"/>
          <w:b/>
          <w:bCs/>
        </w:rPr>
        <w:br/>
        <w:t>Следователь должен проанализировать требования законо-</w:t>
      </w:r>
      <w:r>
        <w:rPr>
          <w:rStyle w:val="163"/>
          <w:b/>
          <w:bCs/>
        </w:rPr>
        <w:br/>
        <w:t>дательства, которые устанавливают условия предоставления</w:t>
      </w:r>
      <w:r>
        <w:rPr>
          <w:rStyle w:val="163"/>
          <w:b/>
          <w:bCs/>
        </w:rPr>
        <w:br/>
        <w:t>льготы и сопоставить их с теми обстоятельствами, на которые</w:t>
      </w:r>
      <w:r>
        <w:rPr>
          <w:rStyle w:val="163"/>
          <w:b/>
          <w:bCs/>
        </w:rPr>
        <w:br/>
        <w:t xml:space="preserve">указывает налогоплательщик. Если по документам </w:t>
      </w:r>
      <w:r>
        <w:rPr>
          <w:rStyle w:val="163"/>
          <w:b/>
          <w:bCs/>
        </w:rPr>
        <w:t>требования</w:t>
      </w:r>
      <w:r>
        <w:rPr>
          <w:rStyle w:val="163"/>
          <w:b/>
          <w:bCs/>
        </w:rPr>
        <w:br/>
        <w:t>законодательства выполняются, следователь должен проверить</w:t>
      </w:r>
      <w:r>
        <w:rPr>
          <w:rStyle w:val="163"/>
          <w:b/>
          <w:bCs/>
        </w:rPr>
        <w:br/>
        <w:t>реальное существование обстоятельств для предоставления льго-</w:t>
      </w:r>
      <w:r>
        <w:rPr>
          <w:rStyle w:val="163"/>
          <w:b/>
          <w:bCs/>
        </w:rPr>
        <w:br/>
        <w:t>ты. Эта проверка должна производиться в зависимости от того,</w:t>
      </w:r>
      <w:r>
        <w:rPr>
          <w:rStyle w:val="163"/>
          <w:b/>
          <w:bCs/>
        </w:rPr>
        <w:br/>
        <w:t>что именно дает налогоплательщику право на минимизацию на-</w:t>
      </w:r>
      <w:r>
        <w:rPr>
          <w:rStyle w:val="163"/>
          <w:b/>
          <w:bCs/>
        </w:rPr>
        <w:br/>
        <w:t>лога</w:t>
      </w:r>
      <w:r>
        <w:rPr>
          <w:rStyle w:val="163"/>
          <w:b/>
          <w:bCs/>
        </w:rPr>
        <w:t>. Так, при проверке предприятий, которое пользуется льго-</w:t>
      </w:r>
      <w:r>
        <w:rPr>
          <w:rStyle w:val="163"/>
          <w:b/>
          <w:bCs/>
        </w:rPr>
        <w:br/>
        <w:t>той в связи с наличием в штате определенного количества инва-</w:t>
      </w:r>
      <w:r>
        <w:rPr>
          <w:rStyle w:val="163"/>
          <w:b/>
          <w:bCs/>
        </w:rPr>
        <w:br/>
        <w:t>лидов, надлежит проверить штатное расписание, установить,</w:t>
      </w:r>
      <w:r>
        <w:rPr>
          <w:rStyle w:val="163"/>
          <w:b/>
          <w:bCs/>
        </w:rPr>
        <w:br/>
        <w:t>какие функции возложены на тех инвалидов, которые числятся</w:t>
      </w:r>
      <w:r>
        <w:rPr>
          <w:rStyle w:val="163"/>
          <w:b/>
          <w:bCs/>
        </w:rPr>
        <w:br/>
        <w:t>сотрудниками предпр</w:t>
      </w:r>
      <w:r>
        <w:rPr>
          <w:rStyle w:val="163"/>
          <w:b/>
          <w:bCs/>
        </w:rPr>
        <w:t>иятия. После этого допрашиваются сами</w:t>
      </w:r>
      <w:r>
        <w:rPr>
          <w:rStyle w:val="163"/>
          <w:b/>
          <w:bCs/>
        </w:rPr>
        <w:br/>
        <w:t>эти сотрудники на предмет фактического исполнения ими своих</w:t>
      </w:r>
      <w:r>
        <w:rPr>
          <w:rStyle w:val="163"/>
          <w:b/>
          <w:bCs/>
        </w:rPr>
        <w:br/>
        <w:t>должностных обязанностей. Если доказывается, что фактически</w:t>
      </w:r>
      <w:r>
        <w:rPr>
          <w:rStyle w:val="163"/>
          <w:b/>
          <w:bCs/>
        </w:rPr>
        <w:br/>
        <w:t>они своих трудовых функций не выполняли, это свидетельствует</w:t>
      </w:r>
      <w:r>
        <w:rPr>
          <w:rStyle w:val="163"/>
          <w:b/>
          <w:bCs/>
        </w:rPr>
        <w:br/>
        <w:t xml:space="preserve">о том, что на предприятии фактически </w:t>
      </w:r>
      <w:r>
        <w:rPr>
          <w:rStyle w:val="163"/>
          <w:b/>
          <w:bCs/>
        </w:rPr>
        <w:t>трудятся физически пол-</w:t>
      </w:r>
      <w:r>
        <w:rPr>
          <w:rStyle w:val="163"/>
          <w:b/>
          <w:bCs/>
        </w:rPr>
        <w:br/>
        <w:t>ноценные люди, с которыми не заключается трудовой договор и</w:t>
      </w:r>
      <w:r>
        <w:rPr>
          <w:rStyle w:val="163"/>
          <w:b/>
          <w:bCs/>
        </w:rPr>
        <w:br/>
        <w:t>существование которых укрывается. При проверке тех организа-</w:t>
      </w:r>
      <w:r>
        <w:rPr>
          <w:rStyle w:val="163"/>
          <w:b/>
          <w:bCs/>
        </w:rPr>
        <w:br/>
        <w:t>ций, которые претендуют на особый режим налогообложения в</w:t>
      </w:r>
      <w:r>
        <w:rPr>
          <w:rStyle w:val="163"/>
          <w:b/>
          <w:bCs/>
        </w:rPr>
        <w:br/>
        <w:t xml:space="preserve">качестве малого предприятия, следует изучить штатное </w:t>
      </w:r>
      <w:r>
        <w:rPr>
          <w:rStyle w:val="163"/>
          <w:b/>
          <w:bCs/>
        </w:rPr>
        <w:t>расписа-</w:t>
      </w:r>
      <w:r>
        <w:rPr>
          <w:rStyle w:val="163"/>
          <w:b/>
          <w:bCs/>
        </w:rPr>
        <w:br/>
        <w:t>ние, количество произведенной продукции за конкретный пери-</w:t>
      </w:r>
      <w:r>
        <w:rPr>
          <w:rStyle w:val="163"/>
          <w:b/>
          <w:bCs/>
        </w:rPr>
        <w:br/>
      </w:r>
      <w:r>
        <w:rPr>
          <w:rStyle w:val="2"/>
          <w:b w:val="0"/>
          <w:bCs w:val="0"/>
        </w:rPr>
        <w:t>од и установить таким образом объем работ, который каждый</w:t>
      </w:r>
      <w:r>
        <w:rPr>
          <w:rStyle w:val="2"/>
          <w:b w:val="0"/>
          <w:bCs w:val="0"/>
        </w:rPr>
        <w:br/>
        <w:t>сотрудник должен был выполнить для обеспечения такого вало-</w:t>
      </w:r>
      <w:r>
        <w:rPr>
          <w:rStyle w:val="2"/>
          <w:b w:val="0"/>
          <w:bCs w:val="0"/>
        </w:rPr>
        <w:br/>
        <w:t>вого производства. Если определенная расчетным образом на-</w:t>
      </w:r>
      <w:r>
        <w:rPr>
          <w:rStyle w:val="2"/>
          <w:b w:val="0"/>
          <w:bCs w:val="0"/>
        </w:rPr>
        <w:br/>
        <w:t>грузка пре</w:t>
      </w:r>
      <w:r>
        <w:rPr>
          <w:rStyle w:val="2"/>
          <w:b w:val="0"/>
          <w:bCs w:val="0"/>
        </w:rPr>
        <w:t>вышает разумные пределы, это указывает на наличие</w:t>
      </w:r>
      <w:r>
        <w:rPr>
          <w:rStyle w:val="2"/>
          <w:b w:val="0"/>
          <w:bCs w:val="0"/>
        </w:rPr>
        <w:br/>
        <w:t>неучтенного персонала, что ставит под сомнение правомерность</w:t>
      </w:r>
      <w:r>
        <w:rPr>
          <w:rStyle w:val="2"/>
          <w:b w:val="0"/>
          <w:bCs w:val="0"/>
        </w:rPr>
        <w:br/>
        <w:t>использования статуса малого предприятия.</w:t>
      </w:r>
    </w:p>
    <w:p w:rsidR="00A86078" w:rsidRDefault="00F4381D">
      <w:pPr>
        <w:pStyle w:val="20"/>
        <w:shd w:val="clear" w:color="auto" w:fill="auto"/>
        <w:spacing w:line="227" w:lineRule="exact"/>
        <w:ind w:firstLine="360"/>
        <w:jc w:val="left"/>
      </w:pPr>
      <w:r>
        <w:t>Как показывает практика, большая часть задач, возникаю-</w:t>
      </w:r>
      <w:r>
        <w:br/>
        <w:t xml:space="preserve">щих при расследовании налоговых преступлений, </w:t>
      </w:r>
      <w:r>
        <w:t>решается с</w:t>
      </w:r>
      <w:r>
        <w:br/>
        <w:t>помощью таких следственных действий, как допрос, осмотр,</w:t>
      </w:r>
      <w:r>
        <w:br/>
        <w:t>проведение ревизии и инвентаризации, экспертиза.</w:t>
      </w:r>
    </w:p>
    <w:p w:rsidR="00A86078" w:rsidRDefault="00F4381D">
      <w:pPr>
        <w:pStyle w:val="20"/>
        <w:shd w:val="clear" w:color="auto" w:fill="auto"/>
        <w:spacing w:line="223" w:lineRule="exact"/>
        <w:ind w:firstLine="360"/>
        <w:jc w:val="left"/>
      </w:pPr>
      <w:r>
        <w:t xml:space="preserve">При проведении </w:t>
      </w:r>
      <w:r>
        <w:rPr>
          <w:rStyle w:val="29"/>
        </w:rPr>
        <w:t xml:space="preserve">допроса </w:t>
      </w:r>
      <w:r>
        <w:t>следует первоначально сосредото-</w:t>
      </w:r>
      <w:r>
        <w:br/>
        <w:t>читься на лицах, являющихся второстепенными участниками</w:t>
      </w:r>
      <w:r>
        <w:br/>
        <w:t>возможного уклонения от упл</w:t>
      </w:r>
      <w:r>
        <w:t>аты налогов. При их допросе сле-</w:t>
      </w:r>
      <w:r>
        <w:br/>
        <w:t>дует придерживаться наступательной тактики. Целесообразно</w:t>
      </w:r>
      <w:r>
        <w:br/>
        <w:t>присутствие при допросе специалиста экономического или бухгал-</w:t>
      </w:r>
      <w:r>
        <w:br/>
        <w:t>терского профиля. Основой допроса должны быть вопросы, на-</w:t>
      </w:r>
      <w:r>
        <w:br/>
        <w:t>правленные не непосредственно на установлен</w:t>
      </w:r>
      <w:r>
        <w:t>ие предмета дока-</w:t>
      </w:r>
      <w:r>
        <w:br/>
        <w:t>зывания, а также на установление тех обстоятельств, которые</w:t>
      </w:r>
      <w:r>
        <w:br/>
        <w:t>связаны с предметом доказывания и наличие которых позволит</w:t>
      </w:r>
      <w:r>
        <w:br/>
        <w:t>суду в дальнейшем самостоятельно сделать вывод о том, насколь-</w:t>
      </w:r>
      <w:r>
        <w:br/>
        <w:t>ко правомерно или неправомерно было поведение участников</w:t>
      </w:r>
      <w:r>
        <w:br/>
        <w:t>(«Каким образом вы получили информацию о существовании ва-</w:t>
      </w:r>
      <w:r>
        <w:br/>
        <w:t>шего поставщика», «проводился ли вами конкурс с целью заклю-</w:t>
      </w:r>
      <w:r>
        <w:br/>
        <w:t>чения контракта на наиболее выгодных условиях», «какие ре-</w:t>
      </w:r>
      <w:r>
        <w:br/>
        <w:t>зультаты были получены вами от оказанных услуг и как они</w:t>
      </w:r>
      <w:r>
        <w:br/>
        <w:t>использовались в ва</w:t>
      </w:r>
      <w:r>
        <w:t xml:space="preserve">шей производственной </w:t>
      </w:r>
      <w:r>
        <w:rPr>
          <w:rStyle w:val="29"/>
        </w:rPr>
        <w:t xml:space="preserve">деятельности»). </w:t>
      </w:r>
      <w:r>
        <w:t>Осо-</w:t>
      </w:r>
      <w:r>
        <w:br/>
        <w:t>бенно ценная информация может быть получена от ранее уволен-</w:t>
      </w:r>
      <w:r>
        <w:br/>
        <w:t>ных сотрудников предприятия, которые, не имея заинтресованно-</w:t>
      </w:r>
      <w:r>
        <w:br/>
        <w:t>сти в сокрытии неправомерных действий, готовы сотрудничать со</w:t>
      </w:r>
      <w:r>
        <w:br/>
        <w:t>следствием при условии, что и</w:t>
      </w:r>
      <w:r>
        <w:t>м будут даны гарантии непривлече-</w:t>
      </w:r>
      <w:r>
        <w:br/>
        <w:t>ния к ответственности в качестве соучастников. Допрос основных</w:t>
      </w:r>
      <w:r>
        <w:br/>
        <w:t>участников следует осуществлять, когда следствием уже накоплен</w:t>
      </w:r>
      <w:r>
        <w:br/>
        <w:t>достаточный доказательственный материал относительно сущест-</w:t>
      </w:r>
      <w:r>
        <w:br/>
      </w:r>
      <w:r>
        <w:lastRenderedPageBreak/>
        <w:t>вования противозаконных схем по укл</w:t>
      </w:r>
      <w:r>
        <w:t>онению от уплаты налогов.</w:t>
      </w:r>
      <w:r>
        <w:br/>
        <w:t>После этого допрос следует производить с применением доказа-</w:t>
      </w:r>
      <w:r>
        <w:br/>
        <w:t>тельств по мере нарастания их силы.</w:t>
      </w:r>
    </w:p>
    <w:p w:rsidR="00A86078" w:rsidRDefault="00F4381D">
      <w:pPr>
        <w:pStyle w:val="20"/>
        <w:shd w:val="clear" w:color="auto" w:fill="auto"/>
        <w:spacing w:line="227" w:lineRule="exact"/>
        <w:ind w:firstLine="360"/>
        <w:jc w:val="left"/>
      </w:pPr>
      <w:r>
        <w:rPr>
          <w:rStyle w:val="29"/>
        </w:rPr>
        <w:t xml:space="preserve">Ревизия </w:t>
      </w:r>
      <w:r>
        <w:t xml:space="preserve">и </w:t>
      </w:r>
      <w:r>
        <w:rPr>
          <w:rStyle w:val="29"/>
        </w:rPr>
        <w:t xml:space="preserve">инвентаризация, </w:t>
      </w:r>
      <w:r>
        <w:t>как правило, проводятся в рам-</w:t>
      </w:r>
      <w:r>
        <w:br/>
        <w:t>ках налоговой проверки, проводимой по совместному решению</w:t>
      </w:r>
      <w:r>
        <w:br/>
        <w:t>следственных и нал</w:t>
      </w:r>
      <w:r>
        <w:t>оговых органов. В ходе этой проверки может</w:t>
      </w:r>
      <w:r>
        <w:br/>
        <w:t>производиться осмотр производственных и складских помеще-</w:t>
      </w:r>
      <w:r>
        <w:br/>
        <w:t>ний. При осмотре следует сосредоточиться на поиске тех предме-</w:t>
      </w:r>
      <w:r>
        <w:br/>
        <w:t>тов, которые могут быть так или иначе связаны с предполагав-</w:t>
      </w:r>
      <w:r>
        <w:br/>
        <w:t>мым способом уклонения от уплат</w:t>
      </w:r>
      <w:r>
        <w:t>ы налога. Например, при</w:t>
      </w:r>
      <w:r>
        <w:br/>
        <w:t>сокрытии выручки в ходе осмотра могут быть выявлены неуч-</w:t>
      </w:r>
      <w:r>
        <w:br/>
        <w:t>тенные товарные излишки. При таком осмотре целесообразно</w:t>
      </w:r>
      <w:r>
        <w:br/>
        <w:t>привлечение специалиста-товароведа, специалиста в области</w:t>
      </w:r>
      <w:r>
        <w:br/>
        <w:t xml:space="preserve">складского учета и складского дела и т.д. При уклонении от </w:t>
      </w:r>
      <w:r>
        <w:t>уп-</w:t>
      </w:r>
      <w:r>
        <w:br/>
        <w:t>латы налога путем завышения вычетов предметом поиска могут</w:t>
      </w:r>
      <w:r>
        <w:br/>
        <w:t>быть в том числе печати, учредительные документы тех органи-</w:t>
      </w:r>
      <w:r>
        <w:br/>
        <w:t>заций, с которыми заключаются фиктивные договоры. На скла-</w:t>
      </w:r>
      <w:r>
        <w:br/>
        <w:t>дах могут быть установлены запасы материальных ресурсов,</w:t>
      </w:r>
      <w:r>
        <w:br/>
        <w:t>произведена оцен</w:t>
      </w:r>
      <w:r>
        <w:t>ка их качества, что в дальнейшем позволит ус-</w:t>
      </w:r>
      <w:r>
        <w:br/>
        <w:t>тановить их рыночную стоимость. Если имеется подозрение на</w:t>
      </w:r>
      <w:r>
        <w:br/>
        <w:t>уклонение от уплаты налога за счет необоснованного примене-</w:t>
      </w:r>
      <w:r>
        <w:br/>
        <w:t>ния льгот, в ходе осмотра может устанавливаться количество ра-</w:t>
      </w:r>
      <w:r>
        <w:br/>
        <w:t>ботающих, их физическое сост</w:t>
      </w:r>
      <w:r>
        <w:t>ояние и т.д. Кроме того, в ходе ос-</w:t>
      </w:r>
      <w:r>
        <w:br/>
        <w:t>мотра могут изыматься копии первичных документов,</w:t>
      </w:r>
      <w:r>
        <w:br/>
        <w:t>бухгалтерской и налоговой отчетности, а также производиться</w:t>
      </w:r>
      <w:r>
        <w:br/>
        <w:t>копирование файлов, содержащихся в памяти компьютеров.</w:t>
      </w:r>
      <w:r>
        <w:br/>
        <w:t>В отдельных случаях может изыматься сам жесткий диск се</w:t>
      </w:r>
      <w:r>
        <w:t>рве-</w:t>
      </w:r>
      <w:r>
        <w:br/>
        <w:t>ра, на который записана программа по ведению бухгалтерского</w:t>
      </w:r>
      <w:r>
        <w:br/>
        <w:t>учета, либо диск персонального компьютера того лица, которое</w:t>
      </w:r>
      <w:r>
        <w:br/>
        <w:t>может вести «черную бухгалтерию».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Особая роль при расследовании налоговых преступлений</w:t>
      </w:r>
      <w:r>
        <w:br/>
        <w:t xml:space="preserve">принадлежит </w:t>
      </w:r>
      <w:r>
        <w:rPr>
          <w:rStyle w:val="29"/>
        </w:rPr>
        <w:t xml:space="preserve">экспертизе. </w:t>
      </w:r>
      <w:r>
        <w:t>По такого рода дела</w:t>
      </w:r>
      <w:r>
        <w:t>м производятся</w:t>
      </w:r>
      <w:r>
        <w:br/>
        <w:t>следующие виды экспертиз:</w:t>
      </w:r>
    </w:p>
    <w:p w:rsidR="00A86078" w:rsidRDefault="00F4381D">
      <w:pPr>
        <w:pStyle w:val="20"/>
        <w:numPr>
          <w:ilvl w:val="0"/>
          <w:numId w:val="52"/>
        </w:numPr>
        <w:shd w:val="clear" w:color="auto" w:fill="auto"/>
        <w:tabs>
          <w:tab w:val="left" w:pos="692"/>
        </w:tabs>
        <w:spacing w:line="226" w:lineRule="exact"/>
        <w:ind w:firstLine="360"/>
        <w:jc w:val="left"/>
      </w:pPr>
      <w:r>
        <w:rPr>
          <w:rStyle w:val="29"/>
        </w:rPr>
        <w:t xml:space="preserve">техническая экспертиза </w:t>
      </w:r>
      <w:r>
        <w:t>(производственно-техническая,</w:t>
      </w:r>
      <w:r>
        <w:br/>
        <w:t>компьютерно-техническая и др.). Предметом ее могут служить</w:t>
      </w:r>
      <w:r>
        <w:br/>
        <w:t>производственные объекты, основные средства, товары и мате-</w:t>
      </w:r>
      <w:r>
        <w:br/>
        <w:t xml:space="preserve">риалы. Перед экспертом могут быть </w:t>
      </w:r>
      <w:r>
        <w:t>поставлены вопросы относи-</w:t>
      </w:r>
      <w:r>
        <w:br/>
        <w:t>тельно производительной способности данного оборудования,</w:t>
      </w:r>
      <w:r>
        <w:br/>
        <w:t>предназначения определенных материалов и их пригодности для</w:t>
      </w:r>
      <w:r>
        <w:br/>
        <w:t>использования по назначению. Особым видом экспертного ис-</w:t>
      </w:r>
      <w:r>
        <w:br/>
        <w:t>следования является часто назначаемая компьютерно-тех</w:t>
      </w:r>
      <w:r>
        <w:t>ниче-</w:t>
      </w:r>
      <w:r>
        <w:br/>
        <w:t>ская экспертиза. Как указывалось выше, во многих случаях</w:t>
      </w:r>
      <w:r>
        <w:br/>
        <w:t>лица, уклоняющиеся от уплаты налога, могут хранить ее дан-</w:t>
      </w:r>
      <w:r>
        <w:br/>
        <w:t>ные в памяти своих компьютеров. При этом электронные дан-</w:t>
      </w:r>
      <w:r>
        <w:br/>
        <w:t>ные могут быть закодированы или даже предварительно удале-</w:t>
      </w:r>
      <w:r>
        <w:br/>
        <w:t>ны. Однако даже у</w:t>
      </w:r>
      <w:r>
        <w:t>даление и форматирование диска не</w:t>
      </w:r>
      <w:r>
        <w:br/>
        <w:t>препятствует восстановлению и раскрытию данных, которые мо-</w:t>
      </w:r>
      <w:r>
        <w:br/>
        <w:t>гут оказать значительную помощь в проведении расследования</w:t>
      </w:r>
      <w:r>
        <w:br/>
        <w:t xml:space="preserve">(см. гл. 35 и § 5 гл. </w:t>
      </w:r>
      <w:r>
        <w:rPr>
          <w:rStyle w:val="29"/>
        </w:rPr>
        <w:t>14);</w:t>
      </w:r>
    </w:p>
    <w:p w:rsidR="00A86078" w:rsidRDefault="00F4381D">
      <w:pPr>
        <w:pStyle w:val="20"/>
        <w:numPr>
          <w:ilvl w:val="0"/>
          <w:numId w:val="52"/>
        </w:numPr>
        <w:shd w:val="clear" w:color="auto" w:fill="auto"/>
        <w:tabs>
          <w:tab w:val="left" w:pos="658"/>
        </w:tabs>
        <w:spacing w:line="230" w:lineRule="exact"/>
        <w:ind w:firstLine="360"/>
        <w:jc w:val="left"/>
      </w:pPr>
      <w:r>
        <w:rPr>
          <w:rStyle w:val="29"/>
        </w:rPr>
        <w:t xml:space="preserve">экономическая экспертиза. </w:t>
      </w:r>
      <w:r>
        <w:t>Эта экспертиза способна уста-</w:t>
      </w:r>
      <w:r>
        <w:br/>
        <w:t>новить балансовые вз</w:t>
      </w:r>
      <w:r>
        <w:t>аимосвязи между стоимостью потреблен-</w:t>
      </w:r>
      <w:r>
        <w:br/>
      </w:r>
      <w:r>
        <w:rPr>
          <w:rStyle w:val="163"/>
        </w:rPr>
        <w:t>ных ресурсов и выпуском продукции (товарно-сырьевой баланс),</w:t>
      </w:r>
      <w:r>
        <w:rPr>
          <w:rStyle w:val="163"/>
        </w:rPr>
        <w:br/>
        <w:t>рыночную стоимость продукции и производственных ресурсов.</w:t>
      </w:r>
      <w:r>
        <w:rPr>
          <w:rStyle w:val="163"/>
        </w:rPr>
        <w:br/>
        <w:t>Кроме того, экспертиза может дать ответ на вопрос о соответст-</w:t>
      </w:r>
      <w:r>
        <w:rPr>
          <w:rStyle w:val="163"/>
        </w:rPr>
        <w:br/>
        <w:t>вии ведения бухгалтерского учета уст</w:t>
      </w:r>
      <w:r>
        <w:rPr>
          <w:rStyle w:val="163"/>
        </w:rPr>
        <w:t>ановленным правилам,</w:t>
      </w:r>
      <w:r>
        <w:rPr>
          <w:rStyle w:val="163"/>
        </w:rPr>
        <w:br/>
        <w:t>наличии или отсутствии необходимых документов, о лицах, от-</w:t>
      </w:r>
      <w:r>
        <w:rPr>
          <w:rStyle w:val="163"/>
        </w:rPr>
        <w:br/>
        <w:t>ветственных за упущения в ведении учета, корректности отра-</w:t>
      </w:r>
      <w:r>
        <w:rPr>
          <w:rStyle w:val="163"/>
        </w:rPr>
        <w:br/>
        <w:t>жения в учете отдельных хозяйственных операций и последст-</w:t>
      </w:r>
      <w:r>
        <w:rPr>
          <w:rStyle w:val="163"/>
        </w:rPr>
        <w:br/>
        <w:t>виях некорректных проводок;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448"/>
          <w:headerReference w:type="default" r:id="rId449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rPr>
          <w:rStyle w:val="163"/>
          <w:b/>
          <w:bCs/>
        </w:rPr>
        <w:t>— судебно-техническая экспертиза документов. Она прово-</w:t>
      </w:r>
      <w:r>
        <w:rPr>
          <w:rStyle w:val="163"/>
          <w:b/>
          <w:bCs/>
        </w:rPr>
        <w:br/>
        <w:t>дится с цель</w:t>
      </w:r>
      <w:r>
        <w:rPr>
          <w:rStyle w:val="163"/>
          <w:b/>
          <w:bCs/>
        </w:rPr>
        <w:t>ю установления способов изготовления того или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иного документа, идентификации печатей и штампов, времени</w:t>
      </w:r>
      <w:r>
        <w:rPr>
          <w:rStyle w:val="163"/>
          <w:b/>
          <w:bCs/>
        </w:rPr>
        <w:br/>
        <w:t>изготовления того или иного документа (если есть подозрение,</w:t>
      </w:r>
      <w:r>
        <w:rPr>
          <w:rStyle w:val="163"/>
          <w:b/>
          <w:bCs/>
        </w:rPr>
        <w:br/>
        <w:t>что он датирован «задним числом») с целью идентификации пе-</w:t>
      </w:r>
      <w:r>
        <w:rPr>
          <w:rStyle w:val="163"/>
          <w:b/>
          <w:bCs/>
        </w:rPr>
        <w:br/>
        <w:t>чатающего устройства, на которо</w:t>
      </w:r>
      <w:r>
        <w:rPr>
          <w:rStyle w:val="163"/>
          <w:b/>
          <w:bCs/>
        </w:rPr>
        <w:t>м документ изготовлен. В от-</w:t>
      </w:r>
      <w:r>
        <w:rPr>
          <w:rStyle w:val="163"/>
          <w:b/>
          <w:bCs/>
        </w:rPr>
        <w:br/>
        <w:t>дельных случаях с целью установления подлинности подписи</w:t>
      </w:r>
      <w:r>
        <w:rPr>
          <w:rStyle w:val="163"/>
          <w:b/>
          <w:bCs/>
        </w:rPr>
        <w:br/>
        <w:t>может назначаться также почерковедческая экспертиза.</w:t>
      </w:r>
    </w:p>
    <w:p w:rsidR="00A86078" w:rsidRDefault="00F4381D">
      <w:pPr>
        <w:pStyle w:val="86"/>
        <w:keepNext/>
        <w:keepLines/>
        <w:shd w:val="clear" w:color="auto" w:fill="auto"/>
        <w:spacing w:line="264" w:lineRule="exact"/>
        <w:ind w:left="360" w:hanging="360"/>
      </w:pPr>
      <w:bookmarkStart w:id="166" w:name="bookmark165"/>
      <w:r>
        <w:rPr>
          <w:rStyle w:val="89"/>
          <w:b/>
          <w:bCs/>
        </w:rPr>
        <w:lastRenderedPageBreak/>
        <w:t>Глава 37. РАССЛЕДОВАНИЕ ВЗЯТОЧНИЧЕСТВА</w:t>
      </w:r>
      <w:r>
        <w:rPr>
          <w:rStyle w:val="89"/>
          <w:b/>
          <w:bCs/>
        </w:rPr>
        <w:br/>
        <w:t>И ДРУГИХ ВИДОВ КОРРУПЦИИ</w:t>
      </w:r>
      <w:bookmarkEnd w:id="166"/>
    </w:p>
    <w:p w:rsidR="00A86078" w:rsidRDefault="00F4381D">
      <w:pPr>
        <w:pStyle w:val="86"/>
        <w:keepNext/>
        <w:keepLines/>
        <w:shd w:val="clear" w:color="auto" w:fill="auto"/>
        <w:spacing w:line="230" w:lineRule="exact"/>
      </w:pPr>
      <w:bookmarkStart w:id="167" w:name="bookmark166"/>
      <w:r>
        <w:rPr>
          <w:rStyle w:val="89"/>
          <w:b/>
          <w:bCs/>
        </w:rPr>
        <w:t>§ 1. Криминалистическая характеристика взяточничества</w:t>
      </w:r>
      <w:r>
        <w:rPr>
          <w:rStyle w:val="89"/>
          <w:b/>
          <w:bCs/>
        </w:rPr>
        <w:br/>
        <w:t>и других видов коррупции</w:t>
      </w:r>
      <w:bookmarkEnd w:id="167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Взяточничество как криминально-социальное явление и обоб-</w:t>
      </w:r>
      <w:r>
        <w:rPr>
          <w:rStyle w:val="163"/>
          <w:b/>
          <w:bCs/>
        </w:rPr>
        <w:br/>
        <w:t>щенное понятие группы преступлений, включенных в раздел X</w:t>
      </w:r>
      <w:r>
        <w:rPr>
          <w:rStyle w:val="163"/>
          <w:b/>
          <w:bCs/>
        </w:rPr>
        <w:br/>
        <w:t>УК РФ «Преступления против государственной власти», в то же</w:t>
      </w:r>
      <w:r>
        <w:rPr>
          <w:rStyle w:val="163"/>
          <w:b/>
          <w:bCs/>
        </w:rPr>
        <w:br/>
        <w:t xml:space="preserve">время является ярким проявлением другого </w:t>
      </w:r>
      <w:r>
        <w:rPr>
          <w:rStyle w:val="163"/>
          <w:b/>
          <w:bCs/>
        </w:rPr>
        <w:t>остронегативного и</w:t>
      </w:r>
      <w:r>
        <w:rPr>
          <w:rStyle w:val="163"/>
          <w:b/>
          <w:bCs/>
        </w:rPr>
        <w:br/>
        <w:t>более общего социального явления — коррупции. Оба эти крими-</w:t>
      </w:r>
      <w:r>
        <w:rPr>
          <w:rStyle w:val="163"/>
          <w:b/>
          <w:bCs/>
        </w:rPr>
        <w:br/>
        <w:t>нальные социальные явления характеризуются разовыми или по-</w:t>
      </w:r>
      <w:r>
        <w:rPr>
          <w:rStyle w:val="163"/>
          <w:b/>
          <w:bCs/>
        </w:rPr>
        <w:br/>
        <w:t>стоянными фактами продажи своих должностных полномочий</w:t>
      </w:r>
      <w:r>
        <w:rPr>
          <w:rStyle w:val="163"/>
          <w:b/>
          <w:bCs/>
        </w:rPr>
        <w:br/>
        <w:t>должностными лицами разного служебно-государственного уров-</w:t>
      </w:r>
      <w:r>
        <w:rPr>
          <w:rStyle w:val="163"/>
          <w:b/>
          <w:bCs/>
        </w:rPr>
        <w:br/>
        <w:t>н</w:t>
      </w:r>
      <w:r>
        <w:rPr>
          <w:rStyle w:val="163"/>
          <w:b/>
          <w:bCs/>
        </w:rPr>
        <w:t>я за получение незаконного вознаграждения (в виде материаль-</w:t>
      </w:r>
      <w:r>
        <w:rPr>
          <w:rStyle w:val="163"/>
          <w:b/>
          <w:bCs/>
        </w:rPr>
        <w:br/>
        <w:t>ных ценностей, услуг, благ, выгод и преимуществ, в том числе</w:t>
      </w:r>
      <w:r>
        <w:rPr>
          <w:rStyle w:val="163"/>
          <w:b/>
          <w:bCs/>
        </w:rPr>
        <w:br/>
        <w:t>неимущественного характера). При этом они действуют (бездейст-</w:t>
      </w:r>
      <w:r>
        <w:rPr>
          <w:rStyle w:val="163"/>
          <w:b/>
          <w:bCs/>
        </w:rPr>
        <w:br/>
        <w:t>вуют), покровительствуют, попустительствуют по службе, при-</w:t>
      </w:r>
      <w:r>
        <w:rPr>
          <w:rStyle w:val="163"/>
          <w:b/>
          <w:bCs/>
        </w:rPr>
        <w:br/>
        <w:t>крывают кри</w:t>
      </w:r>
      <w:r>
        <w:rPr>
          <w:rStyle w:val="163"/>
          <w:b/>
          <w:bCs/>
        </w:rPr>
        <w:t>минальные структуры и совершают иные действия в</w:t>
      </w:r>
      <w:r>
        <w:rPr>
          <w:rStyle w:val="163"/>
          <w:b/>
          <w:bCs/>
        </w:rPr>
        <w:br/>
        <w:t>личных интересах лица, давшего взятку, или в пользу представ-</w:t>
      </w:r>
      <w:r>
        <w:rPr>
          <w:rStyle w:val="163"/>
          <w:b/>
          <w:bCs/>
        </w:rPr>
        <w:br/>
        <w:t>ляемой им юридической, в том числе криминальной, структуры.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Как типовые оба эти криминальные явления чрезвычайно</w:t>
      </w:r>
      <w:r>
        <w:rPr>
          <w:rStyle w:val="163"/>
          <w:b/>
          <w:bCs/>
        </w:rPr>
        <w:br/>
        <w:t>общественно опасны, ибо не только</w:t>
      </w:r>
      <w:r>
        <w:rPr>
          <w:rStyle w:val="163"/>
          <w:b/>
          <w:bCs/>
        </w:rPr>
        <w:t xml:space="preserve"> объективно ведут к разложе-</w:t>
      </w:r>
      <w:r>
        <w:rPr>
          <w:rStyle w:val="163"/>
          <w:b/>
          <w:bCs/>
        </w:rPr>
        <w:br/>
        <w:t>нию государственного аппарата, дискредитируют и подрывают и</w:t>
      </w:r>
      <w:r>
        <w:rPr>
          <w:rStyle w:val="163"/>
          <w:b/>
          <w:bCs/>
        </w:rPr>
        <w:br/>
        <w:t>без того недостаточно высокий его авторитет в нашем обществе,</w:t>
      </w:r>
      <w:r>
        <w:rPr>
          <w:rStyle w:val="163"/>
          <w:b/>
          <w:bCs/>
        </w:rPr>
        <w:br/>
        <w:t>но и оказывают разлагающее влияние на все другие стороны</w:t>
      </w:r>
      <w:r>
        <w:rPr>
          <w:rStyle w:val="163"/>
          <w:b/>
          <w:bCs/>
        </w:rPr>
        <w:br/>
        <w:t>жизни (экономическую, банковско-финансовую, поли</w:t>
      </w:r>
      <w:r>
        <w:rPr>
          <w:rStyle w:val="163"/>
          <w:b/>
          <w:bCs/>
        </w:rPr>
        <w:t>тическую,</w:t>
      </w:r>
      <w:r>
        <w:rPr>
          <w:rStyle w:val="163"/>
          <w:b/>
          <w:bCs/>
        </w:rPr>
        <w:br/>
        <w:t>социальную и правоохранительную).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450"/>
          <w:headerReference w:type="default" r:id="rId451"/>
          <w:pgSz w:w="11909" w:h="16834"/>
          <w:pgMar w:top="1430" w:right="1440" w:bottom="1430" w:left="1440" w:header="0" w:footer="3" w:gutter="0"/>
          <w:pgNumType w:start="714"/>
          <w:cols w:space="720"/>
          <w:noEndnote/>
          <w:docGrid w:linePitch="360"/>
        </w:sectPr>
      </w:pPr>
      <w:r>
        <w:rPr>
          <w:rStyle w:val="163"/>
          <w:b/>
          <w:bCs/>
        </w:rPr>
        <w:t>В содержательном смысле коррупция более масштабное по-</w:t>
      </w:r>
      <w:r>
        <w:rPr>
          <w:rStyle w:val="163"/>
          <w:b/>
          <w:bCs/>
        </w:rPr>
        <w:br/>
        <w:t>нятие системообразующего характера, нежели взяточничество,</w:t>
      </w:r>
      <w:r>
        <w:rPr>
          <w:rStyle w:val="163"/>
          <w:b/>
          <w:bCs/>
        </w:rPr>
        <w:br/>
        <w:t>являющееся лишь одним, но наиболее часто встречающихся</w:t>
      </w:r>
      <w:r>
        <w:rPr>
          <w:rStyle w:val="163"/>
          <w:b/>
          <w:bCs/>
        </w:rPr>
        <w:br/>
        <w:t>проявлений кор</w:t>
      </w:r>
      <w:r>
        <w:rPr>
          <w:rStyle w:val="163"/>
          <w:b/>
          <w:bCs/>
        </w:rPr>
        <w:t>рупции. Коррупция предполагает систематиче-</w:t>
      </w:r>
      <w:r>
        <w:rPr>
          <w:rStyle w:val="163"/>
          <w:b/>
          <w:bCs/>
        </w:rPr>
        <w:br/>
        <w:t>ский подкуп должностных лиц законодательной, исполнитель-</w:t>
      </w:r>
      <w:r>
        <w:rPr>
          <w:rStyle w:val="163"/>
          <w:b/>
          <w:bCs/>
        </w:rPr>
        <w:br/>
        <w:t>ной и судебной власти, влекущий за собой принятие ими реше-.</w:t>
      </w:r>
      <w:r>
        <w:rPr>
          <w:rStyle w:val="163"/>
          <w:b/>
          <w:bCs/>
        </w:rPr>
        <w:br/>
        <w:t>ний, нарушающих закон или неписаные общественные нормы, и</w:t>
      </w:r>
      <w:r>
        <w:rPr>
          <w:rStyle w:val="163"/>
          <w:b/>
          <w:bCs/>
        </w:rPr>
        <w:br/>
        <w:t>их осуществление в пользу коррумпир</w:t>
      </w:r>
      <w:r>
        <w:rPr>
          <w:rStyle w:val="163"/>
          <w:b/>
          <w:bCs/>
        </w:rPr>
        <w:t>ующей структуры, поста-</w:t>
      </w:r>
      <w:r>
        <w:rPr>
          <w:rStyle w:val="163"/>
          <w:b/>
          <w:bCs/>
        </w:rPr>
        <w:br/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>новку их в зависимость от указанной структуры. Соответственно</w:t>
      </w:r>
      <w:r>
        <w:rPr>
          <w:rStyle w:val="163"/>
          <w:b/>
          <w:bCs/>
        </w:rPr>
        <w:br/>
        <w:t>круг коррупционных преступлений весьма широк, но все они в</w:t>
      </w:r>
      <w:r>
        <w:rPr>
          <w:rStyle w:val="163"/>
          <w:b/>
          <w:bCs/>
        </w:rPr>
        <w:br/>
        <w:t>той или иной степени посягают на авторитет государственной и</w:t>
      </w:r>
      <w:r>
        <w:rPr>
          <w:rStyle w:val="163"/>
          <w:b/>
          <w:bCs/>
        </w:rPr>
        <w:br/>
        <w:t>местной власти.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силу масштабности коррупции как</w:t>
      </w:r>
      <w:r>
        <w:rPr>
          <w:rStyle w:val="163"/>
          <w:b/>
          <w:bCs/>
        </w:rPr>
        <w:t xml:space="preserve"> социального явления</w:t>
      </w:r>
      <w:r>
        <w:rPr>
          <w:rStyle w:val="163"/>
          <w:b/>
          <w:bCs/>
        </w:rPr>
        <w:br/>
        <w:t>правоохранительные органы справиться с этой проблемой в оди-</w:t>
      </w:r>
      <w:r>
        <w:rPr>
          <w:rStyle w:val="163"/>
          <w:b/>
          <w:bCs/>
        </w:rPr>
        <w:br/>
        <w:t>ночку не могут. Ее должны решать сообща государство и обще-</w:t>
      </w:r>
      <w:r>
        <w:rPr>
          <w:rStyle w:val="163"/>
          <w:b/>
          <w:bCs/>
        </w:rPr>
        <w:br/>
        <w:t>ство. В уголовно-правовом же смысле борьба с коррупцией</w:t>
      </w:r>
      <w:r>
        <w:rPr>
          <w:rStyle w:val="163"/>
          <w:b/>
          <w:bCs/>
        </w:rPr>
        <w:br/>
        <w:t>прежде всего связана с раскрытием, расследованием и</w:t>
      </w:r>
      <w:r>
        <w:rPr>
          <w:rStyle w:val="163"/>
          <w:b/>
          <w:bCs/>
        </w:rPr>
        <w:br/>
        <w:t>предуп</w:t>
      </w:r>
      <w:r>
        <w:rPr>
          <w:rStyle w:val="163"/>
          <w:b/>
          <w:bCs/>
        </w:rPr>
        <w:t>реждением взяточничества.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Взяточничество не только довольно распространенное, но и</w:t>
      </w:r>
      <w:r>
        <w:rPr>
          <w:rStyle w:val="163"/>
          <w:b/>
          <w:bCs/>
        </w:rPr>
        <w:br/>
        <w:t>достаточно сложное для раскрытия и расследования преступле-</w:t>
      </w:r>
      <w:r>
        <w:rPr>
          <w:rStyle w:val="163"/>
          <w:b/>
          <w:bCs/>
        </w:rPr>
        <w:br/>
        <w:t>ние. Сложности его расследования обусловлены целым рядом об-</w:t>
      </w:r>
      <w:r>
        <w:rPr>
          <w:rStyle w:val="163"/>
          <w:b/>
          <w:bCs/>
        </w:rPr>
        <w:br/>
        <w:t>стоятельств. Во-первых, все его участники — взяткопо</w:t>
      </w:r>
      <w:r>
        <w:rPr>
          <w:rStyle w:val="163"/>
          <w:b/>
          <w:bCs/>
        </w:rPr>
        <w:t>лучатель,</w:t>
      </w:r>
      <w:r>
        <w:rPr>
          <w:rStyle w:val="163"/>
          <w:b/>
          <w:bCs/>
        </w:rPr>
        <w:br/>
        <w:t>взяткодатель, заинтересованы в тщательном сокрытии следов</w:t>
      </w:r>
      <w:r>
        <w:rPr>
          <w:rStyle w:val="163"/>
          <w:b/>
          <w:bCs/>
        </w:rPr>
        <w:br/>
        <w:t>своих преступных действий, ибо каждый из них несет уголов-</w:t>
      </w:r>
      <w:r>
        <w:rPr>
          <w:rStyle w:val="163"/>
          <w:b/>
          <w:bCs/>
        </w:rPr>
        <w:br/>
        <w:t>ную ответственность в случае разоблачения. Поэтому данные</w:t>
      </w:r>
      <w:r>
        <w:rPr>
          <w:rStyle w:val="163"/>
          <w:b/>
          <w:bCs/>
        </w:rPr>
        <w:br/>
        <w:t>преступления в подавляющем большинстве случаев совершают-</w:t>
      </w:r>
      <w:r>
        <w:rPr>
          <w:rStyle w:val="163"/>
          <w:b/>
          <w:bCs/>
        </w:rPr>
        <w:br/>
        <w:t>ся без свидет</w:t>
      </w:r>
      <w:r>
        <w:rPr>
          <w:rStyle w:val="163"/>
          <w:b/>
          <w:bCs/>
        </w:rPr>
        <w:t>елей и с тщательной маскировкой его следов.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Во-вторых, нередко взятки дают за совершение законных</w:t>
      </w:r>
      <w:r>
        <w:rPr>
          <w:rStyle w:val="163"/>
          <w:b/>
          <w:bCs/>
        </w:rPr>
        <w:br/>
        <w:t>действий для их ускорения или маскируют под внешне закон-</w:t>
      </w:r>
      <w:r>
        <w:rPr>
          <w:rStyle w:val="163"/>
          <w:b/>
          <w:bCs/>
        </w:rPr>
        <w:br/>
        <w:t>ные способы получения имущественных выгод и т.п. При отсут-</w:t>
      </w:r>
      <w:r>
        <w:rPr>
          <w:rStyle w:val="163"/>
          <w:b/>
          <w:bCs/>
        </w:rPr>
        <w:br/>
        <w:t xml:space="preserve">ствии свидетелей это обстоятельство еще </w:t>
      </w:r>
      <w:r>
        <w:rPr>
          <w:rStyle w:val="163"/>
          <w:b/>
          <w:bCs/>
        </w:rPr>
        <w:t>более затрудняет про-</w:t>
      </w:r>
      <w:r>
        <w:rPr>
          <w:rStyle w:val="163"/>
          <w:b/>
          <w:bCs/>
        </w:rPr>
        <w:br/>
        <w:t>цесс раскрытия взяточничества.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В-третьих, по этим делам зачастую преобладают косвенные</w:t>
      </w:r>
      <w:r>
        <w:rPr>
          <w:rStyle w:val="163"/>
          <w:b/>
          <w:bCs/>
        </w:rPr>
        <w:br/>
        <w:t>доказательства, требующие многоступенчатой процедуры дока-</w:t>
      </w:r>
      <w:r>
        <w:rPr>
          <w:rStyle w:val="163"/>
          <w:b/>
          <w:bCs/>
        </w:rPr>
        <w:br/>
        <w:t>зывания с использованием самых различных связей между рас-</w:t>
      </w:r>
      <w:r>
        <w:rPr>
          <w:rStyle w:val="163"/>
          <w:b/>
          <w:bCs/>
        </w:rPr>
        <w:br/>
        <w:t xml:space="preserve">следуемым событием и </w:t>
      </w:r>
      <w:r>
        <w:rPr>
          <w:rStyle w:val="163"/>
          <w:b/>
          <w:bCs/>
        </w:rPr>
        <w:t>явлениями действительности (причин-</w:t>
      </w:r>
      <w:r>
        <w:rPr>
          <w:rStyle w:val="163"/>
          <w:b/>
          <w:bCs/>
        </w:rPr>
        <w:br/>
        <w:t>ных, временных, пространственных и т.д.).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связи с этим особое значение приобретает умелое выявле-</w:t>
      </w:r>
      <w:r>
        <w:rPr>
          <w:rStyle w:val="163"/>
          <w:b/>
          <w:bCs/>
        </w:rPr>
        <w:br/>
        <w:t>ние и использование криминалистически значимых данных об</w:t>
      </w:r>
      <w:r>
        <w:rPr>
          <w:rStyle w:val="163"/>
          <w:b/>
          <w:bCs/>
        </w:rPr>
        <w:br/>
        <w:t>особенностях преступного поведения субъектов взяточничества</w:t>
      </w:r>
      <w:r>
        <w:rPr>
          <w:rStyle w:val="163"/>
          <w:b/>
          <w:bCs/>
        </w:rPr>
        <w:br/>
        <w:t>и к</w:t>
      </w:r>
      <w:r>
        <w:rPr>
          <w:rStyle w:val="163"/>
          <w:b/>
          <w:bCs/>
        </w:rPr>
        <w:t>оррупции. В частности, выявление признаков, свидетельст-</w:t>
      </w:r>
      <w:r>
        <w:rPr>
          <w:rStyle w:val="163"/>
          <w:b/>
          <w:bCs/>
        </w:rPr>
        <w:br/>
        <w:t>вующих о неделовых, особых связях между, например, руково-</w:t>
      </w:r>
      <w:r>
        <w:rPr>
          <w:rStyle w:val="163"/>
          <w:b/>
          <w:bCs/>
        </w:rPr>
        <w:br/>
        <w:t>дителями выше- и нижестоящих органов одной системы или</w:t>
      </w:r>
      <w:r>
        <w:rPr>
          <w:rStyle w:val="163"/>
          <w:b/>
          <w:bCs/>
        </w:rPr>
        <w:br/>
        <w:t>между конкретными должностными лицами и гражданами, до-</w:t>
      </w:r>
      <w:r>
        <w:rPr>
          <w:rStyle w:val="163"/>
          <w:b/>
          <w:bCs/>
        </w:rPr>
        <w:br/>
        <w:t>бивающимися желательных для н</w:t>
      </w:r>
      <w:r>
        <w:rPr>
          <w:rStyle w:val="163"/>
          <w:b/>
          <w:bCs/>
        </w:rPr>
        <w:t>их решений, а также сведений</w:t>
      </w:r>
      <w:r>
        <w:rPr>
          <w:rStyle w:val="163"/>
          <w:b/>
          <w:bCs/>
        </w:rPr>
        <w:br/>
        <w:t>о конкретных способах преступных действий или бездействия</w:t>
      </w:r>
      <w:r>
        <w:rPr>
          <w:rStyle w:val="163"/>
          <w:b/>
          <w:bCs/>
        </w:rPr>
        <w:br/>
        <w:t>должностного лица. Именно эта информация часто помогает ус-</w:t>
      </w:r>
      <w:r>
        <w:rPr>
          <w:rStyle w:val="163"/>
          <w:b/>
          <w:bCs/>
        </w:rPr>
        <w:br/>
        <w:t>тановить, где и каким образом следует искать и изымать недо-</w:t>
      </w:r>
      <w:r>
        <w:rPr>
          <w:rStyle w:val="163"/>
          <w:b/>
          <w:bCs/>
        </w:rPr>
        <w:br/>
        <w:t>стающую информацию о взяточничестве и коррумпиро</w:t>
      </w:r>
      <w:r>
        <w:rPr>
          <w:rStyle w:val="163"/>
          <w:b/>
          <w:bCs/>
        </w:rPr>
        <w:t>ванных</w:t>
      </w:r>
      <w:r>
        <w:rPr>
          <w:rStyle w:val="163"/>
          <w:b/>
          <w:bCs/>
        </w:rPr>
        <w:br/>
        <w:t>связях.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Предметом взятки обычно являются любые материальные</w:t>
      </w:r>
      <w:r>
        <w:rPr>
          <w:rStyle w:val="163"/>
          <w:b/>
          <w:bCs/>
        </w:rPr>
        <w:br/>
        <w:t>ценности и услуги материального свойства, представляющие</w:t>
      </w:r>
      <w:r>
        <w:rPr>
          <w:rStyle w:val="163"/>
          <w:b/>
          <w:bCs/>
        </w:rPr>
        <w:br/>
        <w:t>определенную имущественную выгоду для их получателя. Зна-</w:t>
      </w:r>
      <w:r>
        <w:rPr>
          <w:rStyle w:val="163"/>
          <w:b/>
          <w:bCs/>
        </w:rPr>
        <w:br/>
        <w:t>ние их характера, индивидуальных особенностей помогает</w:t>
      </w:r>
      <w:r>
        <w:rPr>
          <w:rStyle w:val="163"/>
          <w:b/>
          <w:bCs/>
        </w:rPr>
        <w:br/>
        <w:t>определить направле</w:t>
      </w:r>
      <w:r>
        <w:rPr>
          <w:rStyle w:val="163"/>
          <w:b/>
          <w:bCs/>
        </w:rPr>
        <w:t>ние и способы их обнаружения, а в необ-</w:t>
      </w:r>
      <w:r>
        <w:rPr>
          <w:rStyle w:val="163"/>
          <w:b/>
          <w:bCs/>
        </w:rPr>
        <w:br/>
        <w:t>ходимых случаях и способы идентификации. Знание особенно-</w:t>
      </w:r>
      <w:r>
        <w:rPr>
          <w:rStyle w:val="163"/>
          <w:b/>
          <w:bCs/>
        </w:rPr>
        <w:br/>
        <w:t>стей предмета взятки позволяет разобраться в деталях меха-</w:t>
      </w:r>
      <w:r>
        <w:rPr>
          <w:rStyle w:val="163"/>
          <w:b/>
          <w:bCs/>
        </w:rPr>
        <w:br/>
        <w:t>низма этого преступления (в наличии особых связей между</w:t>
      </w:r>
      <w:r>
        <w:rPr>
          <w:rStyle w:val="163"/>
          <w:b/>
          <w:bCs/>
        </w:rPr>
        <w:br/>
        <w:t xml:space="preserve">субъектами взяточничества, предварительной </w:t>
      </w:r>
      <w:r>
        <w:rPr>
          <w:rStyle w:val="163"/>
          <w:b/>
          <w:bCs/>
        </w:rPr>
        <w:t>договоренности</w:t>
      </w:r>
      <w:r>
        <w:rPr>
          <w:rStyle w:val="163"/>
          <w:b/>
          <w:bCs/>
        </w:rPr>
        <w:br/>
        <w:t>между ними), а также вымогательства и его способе. Коррум-</w:t>
      </w:r>
      <w:r>
        <w:rPr>
          <w:rStyle w:val="163"/>
          <w:b/>
          <w:bCs/>
        </w:rPr>
        <w:br/>
        <w:t>пированный субъект может не иметь ничего материального за</w:t>
      </w:r>
      <w:r>
        <w:rPr>
          <w:rStyle w:val="163"/>
          <w:b/>
          <w:bCs/>
        </w:rPr>
        <w:br/>
        <w:t>свои услуги, а может действовать на основании иных интересов</w:t>
      </w:r>
      <w:r>
        <w:rPr>
          <w:rStyle w:val="163"/>
          <w:b/>
          <w:bCs/>
        </w:rPr>
        <w:br/>
        <w:t>или обязательств, имеющих значение для коррумпировавшей</w:t>
      </w:r>
      <w:r>
        <w:rPr>
          <w:rStyle w:val="163"/>
          <w:b/>
          <w:bCs/>
        </w:rPr>
        <w:br/>
        <w:t>его стр</w:t>
      </w:r>
      <w:r>
        <w:rPr>
          <w:rStyle w:val="163"/>
          <w:b/>
          <w:bCs/>
        </w:rPr>
        <w:t>уктуры.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Способы совершения взяточничества, как и всех остальных</w:t>
      </w:r>
      <w:r>
        <w:rPr>
          <w:rStyle w:val="163"/>
          <w:b/>
          <w:bCs/>
        </w:rPr>
        <w:br/>
        <w:t>должностных преступлений, во многом зависят от отрасли слу-</w:t>
      </w:r>
      <w:r>
        <w:rPr>
          <w:rStyle w:val="163"/>
          <w:b/>
          <w:bCs/>
        </w:rPr>
        <w:br/>
        <w:t>жебной деятельности, где они совершаются, должностного поло-</w:t>
      </w:r>
      <w:r>
        <w:rPr>
          <w:rStyle w:val="163"/>
          <w:b/>
          <w:bCs/>
        </w:rPr>
        <w:br/>
        <w:t>жения взяткополучателя и объема его правомочий, сложившей-</w:t>
      </w:r>
      <w:r>
        <w:rPr>
          <w:rStyle w:val="163"/>
          <w:b/>
          <w:bCs/>
        </w:rPr>
        <w:br/>
        <w:t>ся общей обс</w:t>
      </w:r>
      <w:r>
        <w:rPr>
          <w:rStyle w:val="163"/>
          <w:b/>
          <w:bCs/>
        </w:rPr>
        <w:t>тановки в государстве и локальной ситуации в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конкретном регионе и учреждении, от предмета взятки, а также</w:t>
      </w:r>
      <w:r>
        <w:rPr>
          <w:rStyle w:val="163"/>
          <w:b/>
          <w:bCs/>
        </w:rPr>
        <w:br/>
        <w:t>от личностных качеств взяточников.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 криминалистической точки зрения взяточничество по спо-</w:t>
      </w:r>
      <w:r>
        <w:rPr>
          <w:rStyle w:val="163"/>
          <w:b/>
          <w:bCs/>
        </w:rPr>
        <w:br/>
        <w:t>собу его совершения может быть разделено на ряд видов в за</w:t>
      </w:r>
      <w:r>
        <w:rPr>
          <w:rStyle w:val="163"/>
          <w:b/>
          <w:bCs/>
        </w:rPr>
        <w:t>ви-</w:t>
      </w:r>
      <w:r>
        <w:rPr>
          <w:rStyle w:val="163"/>
          <w:b/>
          <w:bCs/>
        </w:rPr>
        <w:br/>
        <w:t>симости от особенностей передачи взятки, наличия какого-либо</w:t>
      </w:r>
      <w:r>
        <w:rPr>
          <w:rStyle w:val="163"/>
          <w:b/>
          <w:bCs/>
        </w:rPr>
        <w:br/>
        <w:t>давления на взяткодателя со стороны взяткополучателя и харак-</w:t>
      </w:r>
      <w:r>
        <w:rPr>
          <w:rStyle w:val="163"/>
          <w:b/>
          <w:bCs/>
        </w:rPr>
        <w:br/>
        <w:t>тера служебных действий (бездействия) взяткополучателя, на-</w:t>
      </w:r>
      <w:r>
        <w:rPr>
          <w:rStyle w:val="163"/>
          <w:b/>
          <w:bCs/>
        </w:rPr>
        <w:br/>
        <w:t>личия предварительного сговора между группой лиц, сговора с</w:t>
      </w:r>
      <w:r>
        <w:rPr>
          <w:rStyle w:val="163"/>
          <w:b/>
          <w:bCs/>
        </w:rPr>
        <w:br/>
        <w:t>организов</w:t>
      </w:r>
      <w:r>
        <w:rPr>
          <w:rStyle w:val="163"/>
          <w:b/>
          <w:bCs/>
        </w:rPr>
        <w:t>анной преступной группой.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По особенностям передачи взятки обычно выделяют два ос-</w:t>
      </w:r>
      <w:r>
        <w:rPr>
          <w:rStyle w:val="163"/>
          <w:b/>
          <w:bCs/>
        </w:rPr>
        <w:br/>
        <w:t>новных способа взяточничества: без посредников; с посредника-</w:t>
      </w:r>
      <w:r>
        <w:rPr>
          <w:rStyle w:val="163"/>
          <w:b/>
          <w:bCs/>
        </w:rPr>
        <w:br/>
        <w:t>ми. По второму основанию — наличию давления — выделяют</w:t>
      </w:r>
      <w:r>
        <w:rPr>
          <w:rStyle w:val="163"/>
          <w:b/>
          <w:bCs/>
        </w:rPr>
        <w:br/>
        <w:t>взяточничество: с вымогательством; без вымогательства. По</w:t>
      </w:r>
      <w:r>
        <w:rPr>
          <w:rStyle w:val="163"/>
          <w:b/>
          <w:bCs/>
        </w:rPr>
        <w:t xml:space="preserve"> ха-</w:t>
      </w:r>
      <w:r>
        <w:rPr>
          <w:rStyle w:val="163"/>
          <w:b/>
          <w:bCs/>
        </w:rPr>
        <w:br/>
        <w:t>рактеру служебных действий можно выделить взяточничество,</w:t>
      </w:r>
      <w:r>
        <w:rPr>
          <w:rStyle w:val="163"/>
          <w:b/>
          <w:bCs/>
        </w:rPr>
        <w:br/>
        <w:t>связанное с совершением: незаконных действий (бездействия) в</w:t>
      </w:r>
      <w:r>
        <w:rPr>
          <w:rStyle w:val="163"/>
          <w:b/>
          <w:bCs/>
        </w:rPr>
        <w:br/>
        <w:t>пользу взяткодателя; законных действий (бездействия) в пользу</w:t>
      </w:r>
      <w:r>
        <w:rPr>
          <w:rStyle w:val="163"/>
          <w:b/>
          <w:bCs/>
        </w:rPr>
        <w:br/>
        <w:t>взяткодателя. По четвертому основанию — наличию сговора —</w:t>
      </w:r>
      <w:r>
        <w:rPr>
          <w:rStyle w:val="163"/>
          <w:b/>
          <w:bCs/>
        </w:rPr>
        <w:br/>
        <w:t>различают вз</w:t>
      </w:r>
      <w:r>
        <w:rPr>
          <w:rStyle w:val="163"/>
          <w:b/>
          <w:bCs/>
        </w:rPr>
        <w:t>яточничество: с предварительным сговором на по-</w:t>
      </w:r>
      <w:r>
        <w:rPr>
          <w:rStyle w:val="163"/>
          <w:b/>
          <w:bCs/>
        </w:rPr>
        <w:br/>
        <w:t>лучение в определенной форме одной взятки от конкретного</w:t>
      </w:r>
      <w:r>
        <w:rPr>
          <w:rStyle w:val="163"/>
          <w:b/>
          <w:bCs/>
        </w:rPr>
        <w:br/>
        <w:t>лица; с предварительным сговором на получение взятки в раз-</w:t>
      </w:r>
      <w:r>
        <w:rPr>
          <w:rStyle w:val="163"/>
          <w:b/>
          <w:bCs/>
        </w:rPr>
        <w:br/>
        <w:t>ных формах в течение какого-то периода от неопределенного</w:t>
      </w:r>
      <w:r>
        <w:rPr>
          <w:rStyle w:val="163"/>
          <w:b/>
          <w:bCs/>
        </w:rPr>
        <w:br/>
        <w:t>круга лиц; получение систематичес</w:t>
      </w:r>
      <w:r>
        <w:rPr>
          <w:rStyle w:val="163"/>
          <w:b/>
          <w:bCs/>
        </w:rPr>
        <w:t>ких взяток в разных формах,</w:t>
      </w:r>
      <w:r>
        <w:rPr>
          <w:rStyle w:val="163"/>
          <w:b/>
          <w:bCs/>
        </w:rPr>
        <w:br/>
        <w:t>но от организованной преступной группы.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Причем каждый из этих общих способов совершения взяточ-</w:t>
      </w:r>
      <w:r>
        <w:rPr>
          <w:rStyle w:val="163"/>
          <w:b/>
          <w:bCs/>
        </w:rPr>
        <w:br/>
        <w:t>ничества может быть детализирован с учетом видов посредниче-</w:t>
      </w:r>
      <w:r>
        <w:rPr>
          <w:rStyle w:val="163"/>
          <w:b/>
          <w:bCs/>
        </w:rPr>
        <w:br/>
        <w:t>ской связи, особенностей предмета взятки и его передачи, свое-</w:t>
      </w:r>
      <w:r>
        <w:rPr>
          <w:rStyle w:val="163"/>
          <w:b/>
          <w:bCs/>
        </w:rPr>
        <w:br/>
        <w:t xml:space="preserve">образия </w:t>
      </w:r>
      <w:r>
        <w:rPr>
          <w:rStyle w:val="163"/>
          <w:b/>
          <w:bCs/>
        </w:rPr>
        <w:t>вымогательства, сферы деятельности взяткополучателя</w:t>
      </w:r>
      <w:r>
        <w:rPr>
          <w:rStyle w:val="163"/>
          <w:b/>
          <w:bCs/>
        </w:rPr>
        <w:br/>
        <w:t>и особенностей предварительного сговора, характера взаимосвя-</w:t>
      </w:r>
      <w:r>
        <w:rPr>
          <w:rStyle w:val="163"/>
          <w:b/>
          <w:bCs/>
        </w:rPr>
        <w:br/>
        <w:t>зи с организованной преступной группой.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Выявление признаков примененного способа в каждом кон-</w:t>
      </w:r>
      <w:r>
        <w:rPr>
          <w:rStyle w:val="163"/>
          <w:b/>
          <w:bCs/>
        </w:rPr>
        <w:br/>
        <w:t>кретном случае расследования, его сопоставление</w:t>
      </w:r>
      <w:r>
        <w:rPr>
          <w:rStyle w:val="163"/>
          <w:b/>
          <w:bCs/>
        </w:rPr>
        <w:t xml:space="preserve"> с типичными</w:t>
      </w:r>
      <w:r>
        <w:rPr>
          <w:rStyle w:val="163"/>
          <w:b/>
          <w:bCs/>
        </w:rPr>
        <w:br/>
        <w:t>комбинациями способов взяточничества позволяет четче опреде-</w:t>
      </w:r>
      <w:r>
        <w:rPr>
          <w:rStyle w:val="163"/>
          <w:b/>
          <w:bCs/>
        </w:rPr>
        <w:br/>
        <w:t>лить, где необходимо искать недостающие данные об обстоятель-</w:t>
      </w:r>
      <w:r>
        <w:rPr>
          <w:rStyle w:val="163"/>
          <w:b/>
          <w:bCs/>
        </w:rPr>
        <w:br/>
        <w:t>ствах расследуемого преступления.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Для взяточничества и иных коррупционных преступлений</w:t>
      </w:r>
      <w:r>
        <w:rPr>
          <w:rStyle w:val="163"/>
          <w:b/>
          <w:bCs/>
        </w:rPr>
        <w:br/>
        <w:t>наиболее характерна обстановка бе</w:t>
      </w:r>
      <w:r>
        <w:rPr>
          <w:rStyle w:val="163"/>
          <w:b/>
          <w:bCs/>
        </w:rPr>
        <w:t>сконтрольности в решении</w:t>
      </w:r>
      <w:r>
        <w:rPr>
          <w:rStyle w:val="163"/>
          <w:b/>
          <w:bCs/>
        </w:rPr>
        <w:br/>
        <w:t>важных служебных вопросов, бесхозяйственности, бюрократиз-</w:t>
      </w:r>
      <w:r>
        <w:rPr>
          <w:rStyle w:val="163"/>
          <w:b/>
          <w:bCs/>
        </w:rPr>
        <w:br/>
        <w:t>ма, волокиты, наличие элементов круговой поруки в тех органи-</w:t>
      </w:r>
      <w:r>
        <w:rPr>
          <w:rStyle w:val="163"/>
          <w:b/>
          <w:bCs/>
        </w:rPr>
        <w:br/>
        <w:t>зациях, где оно совершается. Знание особенностей обстановки</w:t>
      </w:r>
      <w:r>
        <w:rPr>
          <w:rStyle w:val="163"/>
          <w:b/>
          <w:bCs/>
        </w:rPr>
        <w:br/>
        <w:t>способствует уяснению механизма и деталей происшед</w:t>
      </w:r>
      <w:r>
        <w:rPr>
          <w:rStyle w:val="163"/>
          <w:b/>
          <w:bCs/>
        </w:rPr>
        <w:t>шего, а</w:t>
      </w:r>
      <w:r>
        <w:rPr>
          <w:rStyle w:val="163"/>
          <w:b/>
          <w:bCs/>
        </w:rPr>
        <w:br/>
        <w:t>главное, причин и условий, способствовавших взяточничеству.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К субъектам взяточничества и иных коррупционных</w:t>
      </w:r>
      <w:r>
        <w:rPr>
          <w:rStyle w:val="163"/>
          <w:b/>
          <w:bCs/>
        </w:rPr>
        <w:br/>
        <w:t>преступлений относятся представители власти разного уровня и</w:t>
      </w:r>
      <w:r>
        <w:rPr>
          <w:rStyle w:val="163"/>
          <w:b/>
          <w:bCs/>
        </w:rPr>
        <w:br/>
        <w:t>иные должностные лица, перечисленные в ст. 285 УК РФ. В то</w:t>
      </w:r>
      <w:r>
        <w:rPr>
          <w:rStyle w:val="163"/>
          <w:b/>
          <w:bCs/>
        </w:rPr>
        <w:br/>
        <w:t>же время сейчас к чи</w:t>
      </w:r>
      <w:r>
        <w:rPr>
          <w:rStyle w:val="163"/>
          <w:b/>
          <w:bCs/>
        </w:rPr>
        <w:t>слу таких субъектов целесообразно отно-</w:t>
      </w:r>
      <w:r>
        <w:rPr>
          <w:rStyle w:val="163"/>
          <w:b/>
          <w:bCs/>
        </w:rPr>
        <w:br/>
        <w:t>сить полномочных представителей некоммерческих организа-</w:t>
      </w:r>
      <w:r>
        <w:rPr>
          <w:rStyle w:val="163"/>
          <w:b/>
          <w:bCs/>
        </w:rPr>
        <w:br/>
        <w:t>ций независимо от организационно-правовой формы и формы</w:t>
      </w:r>
      <w:r>
        <w:rPr>
          <w:rStyle w:val="163"/>
          <w:b/>
          <w:bCs/>
        </w:rPr>
        <w:br/>
        <w:t>собственности, а также некоммерческих организаций, не являю-</w:t>
      </w:r>
      <w:r>
        <w:rPr>
          <w:rStyle w:val="163"/>
          <w:b/>
          <w:bCs/>
        </w:rPr>
        <w:br/>
        <w:t>щихся государственными органами. В личност</w:t>
      </w:r>
      <w:r>
        <w:rPr>
          <w:rStyle w:val="163"/>
          <w:b/>
          <w:bCs/>
        </w:rPr>
        <w:t>и взяточников</w:t>
      </w:r>
      <w:r>
        <w:rPr>
          <w:rStyle w:val="163"/>
          <w:b/>
          <w:bCs/>
        </w:rPr>
        <w:br/>
        <w:t>(главным образом взяткополучателей) чаще всего преобладают</w:t>
      </w:r>
      <w:r>
        <w:rPr>
          <w:rStyle w:val="163"/>
          <w:b/>
          <w:bCs/>
        </w:rPr>
        <w:br/>
        <w:t>элементы корысти, стяжательства, неразборчивости в средствах</w:t>
      </w:r>
      <w:r>
        <w:rPr>
          <w:rStyle w:val="163"/>
          <w:b/>
          <w:bCs/>
        </w:rPr>
        <w:br/>
        <w:t>повышения материального положения и получения легкой на-</w:t>
      </w:r>
      <w:r>
        <w:rPr>
          <w:rStyle w:val="163"/>
          <w:b/>
          <w:bCs/>
        </w:rPr>
        <w:br/>
        <w:t>живы, безответственности и правового нигилизма. В настоящее</w:t>
      </w:r>
      <w:r>
        <w:rPr>
          <w:rStyle w:val="163"/>
          <w:b/>
          <w:bCs/>
        </w:rPr>
        <w:br/>
        <w:t>время</w:t>
      </w:r>
      <w:r>
        <w:rPr>
          <w:rStyle w:val="163"/>
          <w:b/>
          <w:bCs/>
        </w:rPr>
        <w:t xml:space="preserve"> происходит все большее преступное сближение лиц, рас-</w:t>
      </w:r>
      <w:r>
        <w:rPr>
          <w:rStyle w:val="163"/>
          <w:b/>
          <w:bCs/>
        </w:rPr>
        <w:br/>
        <w:t>полагающих крупными денежными средствами, часто добытых</w:t>
      </w:r>
      <w:r>
        <w:rPr>
          <w:rStyle w:val="163"/>
          <w:b/>
          <w:bCs/>
        </w:rPr>
        <w:br/>
        <w:t>мошенническим и иным криминальным и связанным с преступ-</w:t>
      </w:r>
      <w:r>
        <w:rPr>
          <w:rStyle w:val="163"/>
          <w:b/>
          <w:bCs/>
        </w:rPr>
        <w:br/>
        <w:t>ным миром путем, и должностных лиц, наделенных соответст-</w:t>
      </w:r>
      <w:r>
        <w:rPr>
          <w:rStyle w:val="163"/>
          <w:b/>
          <w:bCs/>
        </w:rPr>
        <w:br/>
        <w:t>вующими властными функциями.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452"/>
          <w:headerReference w:type="default" r:id="rId453"/>
          <w:pgSz w:w="11909" w:h="16834"/>
          <w:pgMar w:top="1430" w:right="1440" w:bottom="1430" w:left="1440" w:header="0" w:footer="3" w:gutter="0"/>
          <w:pgNumType w:start="714"/>
          <w:cols w:space="720"/>
          <w:noEndnote/>
          <w:docGrid w:linePitch="360"/>
        </w:sectPr>
      </w:pPr>
      <w:r>
        <w:rPr>
          <w:rStyle w:val="163"/>
          <w:b/>
          <w:bCs/>
        </w:rPr>
        <w:t xml:space="preserve">Для такого рода преступлений самостоятельным </w:t>
      </w:r>
      <w:r>
        <w:rPr>
          <w:rStyle w:val="163"/>
          <w:b/>
          <w:bCs/>
        </w:rPr>
        <w:t>элементом</w:t>
      </w:r>
      <w:r>
        <w:rPr>
          <w:rStyle w:val="163"/>
          <w:b/>
          <w:bCs/>
        </w:rPr>
        <w:br/>
        <w:t>их криминалистической характеристики может быть устойчи-</w:t>
      </w:r>
      <w:r>
        <w:rPr>
          <w:rStyle w:val="163"/>
          <w:b/>
          <w:bCs/>
        </w:rPr>
        <w:br/>
        <w:t>вая и достаточно организованная группа взяточников, действую-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щая в течение длительного времени. В этих случаях важное кри-</w:t>
      </w:r>
      <w:r>
        <w:rPr>
          <w:rStyle w:val="163"/>
          <w:b/>
          <w:bCs/>
        </w:rPr>
        <w:br/>
        <w:t>миналистическое значение имеют данные о численности и</w:t>
      </w:r>
      <w:r>
        <w:rPr>
          <w:rStyle w:val="163"/>
          <w:b/>
          <w:bCs/>
        </w:rPr>
        <w:br/>
        <w:t>связях груп</w:t>
      </w:r>
      <w:r>
        <w:rPr>
          <w:rStyle w:val="163"/>
          <w:b/>
          <w:bCs/>
        </w:rPr>
        <w:t>пы, характере преступного сговора между ее участ-</w:t>
      </w:r>
      <w:r>
        <w:rPr>
          <w:rStyle w:val="163"/>
          <w:b/>
          <w:bCs/>
        </w:rPr>
        <w:br/>
        <w:t>никами, распределение ролей с учетом властных полномочий</w:t>
      </w:r>
      <w:r>
        <w:rPr>
          <w:rStyle w:val="163"/>
          <w:b/>
          <w:bCs/>
        </w:rPr>
        <w:br/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>каждого, мерах по нейтрализации контролирующих и надзи-</w:t>
      </w:r>
      <w:r>
        <w:rPr>
          <w:rStyle w:val="163"/>
          <w:b/>
          <w:bCs/>
        </w:rPr>
        <w:br/>
        <w:t>рающих органов и т.д.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Взяточничество часто бывает связано с другими преступле-</w:t>
      </w:r>
      <w:r>
        <w:rPr>
          <w:rStyle w:val="163"/>
          <w:b/>
          <w:bCs/>
        </w:rPr>
        <w:br/>
        <w:t>ниями (хищени</w:t>
      </w:r>
      <w:r>
        <w:rPr>
          <w:rStyle w:val="163"/>
          <w:b/>
          <w:bCs/>
        </w:rPr>
        <w:t>ями, сокрытием налогов, мошенничеством</w:t>
      </w:r>
      <w:r>
        <w:rPr>
          <w:rStyle w:val="163"/>
          <w:b/>
          <w:bCs/>
        </w:rPr>
        <w:br/>
        <w:t>и др.), и нередко с деятельностью организованных преступных</w:t>
      </w:r>
      <w:r>
        <w:rPr>
          <w:rStyle w:val="163"/>
          <w:b/>
          <w:bCs/>
        </w:rPr>
        <w:br/>
        <w:t>групп. Поэтому при криминалистической оценке информации</w:t>
      </w:r>
      <w:r>
        <w:rPr>
          <w:rStyle w:val="163"/>
          <w:b/>
          <w:bCs/>
        </w:rPr>
        <w:br/>
        <w:t>по таким делам необходимо обращать внимание на то, нет ли в</w:t>
      </w:r>
      <w:r>
        <w:rPr>
          <w:rStyle w:val="163"/>
          <w:b/>
          <w:bCs/>
        </w:rPr>
        <w:br/>
        <w:t>ней криминалистических признаков, свойств</w:t>
      </w:r>
      <w:r>
        <w:rPr>
          <w:rStyle w:val="163"/>
          <w:b/>
          <w:bCs/>
        </w:rPr>
        <w:t>енных иным пре-</w:t>
      </w:r>
      <w:r>
        <w:rPr>
          <w:rStyle w:val="163"/>
          <w:b/>
          <w:bCs/>
        </w:rPr>
        <w:br/>
        <w:t>ступлениям, не просматривается ли наличие коррумпированных</w:t>
      </w:r>
      <w:r>
        <w:rPr>
          <w:rStyle w:val="163"/>
          <w:b/>
          <w:bCs/>
        </w:rPr>
        <w:br/>
        <w:t>связей с преступными группами. Это крайне важно для установ-</w:t>
      </w:r>
      <w:r>
        <w:rPr>
          <w:rStyle w:val="163"/>
          <w:b/>
          <w:bCs/>
        </w:rPr>
        <w:br/>
        <w:t>ления не только ближайших, но и отдаленных преступных це-</w:t>
      </w:r>
      <w:r>
        <w:rPr>
          <w:rStyle w:val="163"/>
          <w:b/>
          <w:bCs/>
        </w:rPr>
        <w:br/>
        <w:t>лей правонарушителей и соответственно для успешного раскры-</w:t>
      </w:r>
      <w:r>
        <w:rPr>
          <w:rStyle w:val="163"/>
          <w:b/>
          <w:bCs/>
        </w:rPr>
        <w:br/>
        <w:t>ти</w:t>
      </w:r>
      <w:r>
        <w:rPr>
          <w:rStyle w:val="163"/>
          <w:b/>
          <w:bCs/>
        </w:rPr>
        <w:t>я всех эпизодов преступной деятельности, и для определения</w:t>
      </w:r>
      <w:r>
        <w:rPr>
          <w:rStyle w:val="163"/>
          <w:b/>
          <w:bCs/>
        </w:rPr>
        <w:br/>
        <w:t>профилактических мер.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Криминалистические особенности взяточничества влияют и</w:t>
      </w:r>
      <w:r>
        <w:rPr>
          <w:rStyle w:val="163"/>
          <w:b/>
          <w:bCs/>
        </w:rPr>
        <w:br/>
        <w:t>на определение круга обстоятельств, подлежащих выяснению в</w:t>
      </w:r>
      <w:r>
        <w:rPr>
          <w:rStyle w:val="163"/>
          <w:b/>
          <w:bCs/>
        </w:rPr>
        <w:br/>
        <w:t>процессе расследования.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Первая группа таких обстоятельств свя</w:t>
      </w:r>
      <w:r>
        <w:rPr>
          <w:rStyle w:val="163"/>
          <w:b/>
          <w:bCs/>
        </w:rPr>
        <w:t>зана с установлением</w:t>
      </w:r>
      <w:r>
        <w:rPr>
          <w:rStyle w:val="163"/>
          <w:b/>
          <w:bCs/>
        </w:rPr>
        <w:br/>
        <w:t>факта, обстоятельств и способа подкупа должностного лица, и в</w:t>
      </w:r>
      <w:r>
        <w:rPr>
          <w:rStyle w:val="163"/>
          <w:b/>
          <w:bCs/>
        </w:rPr>
        <w:br/>
        <w:t>частности, получения и передачи предмета взятки (время, ме-</w:t>
      </w:r>
      <w:r>
        <w:rPr>
          <w:rStyle w:val="163"/>
          <w:b/>
          <w:bCs/>
        </w:rPr>
        <w:br/>
        <w:t>сто, способ, наличие или отсутствие вымогательства, характер</w:t>
      </w:r>
      <w:r>
        <w:rPr>
          <w:rStyle w:val="163"/>
          <w:b/>
          <w:bCs/>
        </w:rPr>
        <w:br/>
        <w:t>предмета взятки, его признаки и особенности и др.).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Вторая группа обстоятельств — с установлением характера</w:t>
      </w:r>
      <w:r>
        <w:rPr>
          <w:rStyle w:val="163"/>
          <w:b/>
          <w:bCs/>
        </w:rPr>
        <w:br/>
        <w:t>служебного поведения взяткополучателя, обусловленного фак-</w:t>
      </w:r>
      <w:r>
        <w:rPr>
          <w:rStyle w:val="163"/>
          <w:b/>
          <w:bCs/>
        </w:rPr>
        <w:br/>
        <w:t>том взяточничества.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Третья группа обстоятельств — с установлением круга участ-</w:t>
      </w:r>
      <w:r>
        <w:rPr>
          <w:rStyle w:val="163"/>
          <w:b/>
          <w:bCs/>
        </w:rPr>
        <w:br/>
        <w:t>ников преступления и обстоятельств, влияющих на степень и</w:t>
      </w:r>
      <w:r>
        <w:rPr>
          <w:rStyle w:val="163"/>
          <w:b/>
          <w:bCs/>
        </w:rPr>
        <w:br/>
        <w:t>хара</w:t>
      </w:r>
      <w:r>
        <w:rPr>
          <w:rStyle w:val="163"/>
          <w:b/>
          <w:bCs/>
        </w:rPr>
        <w:t>ктер их ответственности.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Четвертая группа обстоятельств — с установлением обстоя-</w:t>
      </w:r>
      <w:r>
        <w:rPr>
          <w:rStyle w:val="163"/>
          <w:b/>
          <w:bCs/>
        </w:rPr>
        <w:br/>
        <w:t>тельств, способствовавших взяточничеству и иных коррупцион-</w:t>
      </w:r>
      <w:r>
        <w:rPr>
          <w:rStyle w:val="163"/>
          <w:b/>
          <w:bCs/>
        </w:rPr>
        <w:br/>
        <w:t>ных преступлений.</w:t>
      </w:r>
    </w:p>
    <w:p w:rsidR="00A86078" w:rsidRDefault="00F4381D">
      <w:pPr>
        <w:pStyle w:val="86"/>
        <w:keepNext/>
        <w:keepLines/>
        <w:shd w:val="clear" w:color="auto" w:fill="auto"/>
        <w:spacing w:line="230" w:lineRule="exact"/>
      </w:pPr>
      <w:bookmarkStart w:id="168" w:name="bookmark167"/>
      <w:r>
        <w:rPr>
          <w:rStyle w:val="89"/>
          <w:b/>
          <w:bCs/>
        </w:rPr>
        <w:t>§ 2. Типовые следственные ситуации, версии и планирование</w:t>
      </w:r>
      <w:r>
        <w:rPr>
          <w:rStyle w:val="89"/>
          <w:b/>
          <w:bCs/>
        </w:rPr>
        <w:br/>
        <w:t>расследования</w:t>
      </w:r>
      <w:bookmarkEnd w:id="168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При расследовании взяточ</w:t>
      </w:r>
      <w:r>
        <w:rPr>
          <w:rStyle w:val="163"/>
          <w:b/>
          <w:bCs/>
        </w:rPr>
        <w:t>ничества и иных коррупционных пре-</w:t>
      </w:r>
      <w:r>
        <w:rPr>
          <w:rStyle w:val="163"/>
          <w:b/>
          <w:bCs/>
        </w:rPr>
        <w:br/>
        <w:t>ступлений на первоначальном и последующих этапах следствен-</w:t>
      </w:r>
      <w:r>
        <w:rPr>
          <w:rStyle w:val="163"/>
          <w:b/>
          <w:bCs/>
        </w:rPr>
        <w:br/>
        <w:t>ной деятельности складываются различные типовые следствен-</w:t>
      </w:r>
      <w:r>
        <w:rPr>
          <w:rStyle w:val="163"/>
          <w:b/>
          <w:bCs/>
        </w:rPr>
        <w:br/>
        <w:t>ные ситуации: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Ситуация 1 — наличие аргументированных сведений об уже</w:t>
      </w:r>
      <w:r>
        <w:rPr>
          <w:rStyle w:val="163"/>
          <w:b/>
          <w:bCs/>
        </w:rPr>
        <w:br/>
        <w:t>свершившемся взяточничестве, подк</w:t>
      </w:r>
      <w:r>
        <w:rPr>
          <w:rStyle w:val="163"/>
          <w:b/>
          <w:bCs/>
        </w:rPr>
        <w:t>упе должностного лица, по-</w:t>
      </w:r>
      <w:r>
        <w:rPr>
          <w:rStyle w:val="163"/>
          <w:b/>
          <w:bCs/>
        </w:rPr>
        <w:br/>
        <w:t>ступивших от взяткодателя и из органов дознания;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Ситуация 2 — наличие заявлений конкретных лиц о вымога-</w:t>
      </w:r>
      <w:r>
        <w:rPr>
          <w:rStyle w:val="163"/>
          <w:b/>
          <w:bCs/>
        </w:rPr>
        <w:br/>
        <w:t>тельстве у них взятки и предполагаемой ее передаче;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Ситуация 3 — сведения о предполагаемом или установлен-</w:t>
      </w:r>
      <w:r>
        <w:rPr>
          <w:rStyle w:val="163"/>
          <w:b/>
          <w:bCs/>
        </w:rPr>
        <w:br/>
        <w:t>ном взяточничеств</w:t>
      </w:r>
      <w:r>
        <w:rPr>
          <w:rStyle w:val="163"/>
          <w:b/>
          <w:bCs/>
        </w:rPr>
        <w:t>е и иных фактах коррупции стали известны-</w:t>
      </w:r>
      <w:r>
        <w:rPr>
          <w:rStyle w:val="163"/>
          <w:b/>
          <w:bCs/>
        </w:rPr>
        <w:br/>
        <w:t>ми из материалов расследования другого уголовного дела.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На первоначальном этапе расследования следственные вер-</w:t>
      </w:r>
      <w:r>
        <w:rPr>
          <w:rStyle w:val="163"/>
          <w:b/>
          <w:bCs/>
        </w:rPr>
        <w:br/>
        <w:t>сии прежде всего выдвигаются для установления того, действи-</w:t>
      </w:r>
      <w:r>
        <w:rPr>
          <w:rStyle w:val="163"/>
          <w:b/>
          <w:bCs/>
        </w:rPr>
        <w:br/>
        <w:t>тельно ли имело место взяточничество и ин</w:t>
      </w:r>
      <w:r>
        <w:rPr>
          <w:rStyle w:val="163"/>
          <w:b/>
          <w:bCs/>
        </w:rPr>
        <w:t>ой факт коррупции.</w:t>
      </w:r>
      <w:r>
        <w:rPr>
          <w:rStyle w:val="163"/>
          <w:b/>
          <w:bCs/>
        </w:rPr>
        <w:br/>
        <w:t>Наиболее характерными при этом являются следующие версии:</w:t>
      </w:r>
      <w:r>
        <w:rPr>
          <w:rStyle w:val="163"/>
          <w:b/>
          <w:bCs/>
        </w:rPr>
        <w:br/>
        <w:t>1) должностное лицо действительно получило взятку, было под-</w:t>
      </w:r>
      <w:r>
        <w:rPr>
          <w:rStyle w:val="163"/>
          <w:b/>
          <w:bCs/>
        </w:rPr>
        <w:br/>
        <w:t>куплено другим способом при обстоятельствах, вытекающих из</w:t>
      </w:r>
      <w:r>
        <w:rPr>
          <w:rStyle w:val="163"/>
          <w:b/>
          <w:bCs/>
        </w:rPr>
        <w:br/>
        <w:t>первичных данных; 2) должностному лицу действительно были</w:t>
      </w:r>
      <w:r>
        <w:rPr>
          <w:rStyle w:val="163"/>
          <w:b/>
          <w:bCs/>
        </w:rPr>
        <w:br/>
        <w:t>в</w:t>
      </w:r>
      <w:r>
        <w:rPr>
          <w:rStyle w:val="163"/>
          <w:b/>
          <w:bCs/>
        </w:rPr>
        <w:t>ручены тот или иной предмет, деньги, иные ценности, но не</w:t>
      </w:r>
      <w:r>
        <w:rPr>
          <w:rStyle w:val="163"/>
          <w:b/>
          <w:bCs/>
        </w:rPr>
        <w:br/>
        <w:t>как взятка (подкуп), а в связи с другими обстоятельствами и</w:t>
      </w:r>
      <w:r>
        <w:rPr>
          <w:rStyle w:val="163"/>
          <w:b/>
          <w:bCs/>
        </w:rPr>
        <w:br/>
        <w:t>вполне правомерно (возвращение долга, дарение, выплата гоно-</w:t>
      </w:r>
      <w:r>
        <w:rPr>
          <w:rStyle w:val="163"/>
          <w:b/>
          <w:bCs/>
        </w:rPr>
        <w:br/>
        <w:t>рара и т.п.), заявление же о получении взятки явилось следстви-</w:t>
      </w:r>
      <w:r>
        <w:rPr>
          <w:rStyle w:val="163"/>
          <w:b/>
          <w:bCs/>
        </w:rPr>
        <w:br/>
        <w:t>ем добросовес</w:t>
      </w:r>
      <w:r>
        <w:rPr>
          <w:rStyle w:val="163"/>
          <w:b/>
          <w:bCs/>
        </w:rPr>
        <w:t>тного заблуждения или оговора; 3) должностное</w:t>
      </w:r>
      <w:r>
        <w:rPr>
          <w:rStyle w:val="163"/>
          <w:b/>
          <w:bCs/>
        </w:rPr>
        <w:br/>
        <w:t>лицо закономерно выполнило служебные действия в пользу оп-</w:t>
      </w:r>
      <w:r>
        <w:rPr>
          <w:rStyle w:val="163"/>
          <w:b/>
          <w:bCs/>
        </w:rPr>
        <w:br/>
        <w:t>ределенного лица и не получило взятки; 4) должностное лицо не</w:t>
      </w:r>
      <w:r>
        <w:rPr>
          <w:rStyle w:val="163"/>
          <w:b/>
          <w:bCs/>
        </w:rPr>
        <w:br/>
        <w:t>получало взятки и не выполняло никаких действий в пользу</w:t>
      </w:r>
      <w:r>
        <w:rPr>
          <w:rStyle w:val="163"/>
          <w:b/>
          <w:bCs/>
        </w:rPr>
        <w:br/>
        <w:t>лица, якобы давшего ему взятку.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>Эти версии главным образом объясняют возможные вариан-</w:t>
      </w:r>
      <w:r>
        <w:rPr>
          <w:rStyle w:val="163"/>
          <w:b/>
          <w:bCs/>
        </w:rPr>
        <w:br/>
        <w:t>ты прошлых событий. В некоторых же случаях, например по за-</w:t>
      </w:r>
      <w:r>
        <w:rPr>
          <w:rStyle w:val="163"/>
          <w:b/>
          <w:bCs/>
        </w:rPr>
        <w:br/>
        <w:t>явлению о вымогательстве взятки, выдвигаемые версии должны</w:t>
      </w:r>
      <w:r>
        <w:rPr>
          <w:rStyle w:val="163"/>
          <w:b/>
          <w:bCs/>
        </w:rPr>
        <w:br/>
        <w:t>не только объяснять уже свершившееся, но и прогнозировать</w:t>
      </w:r>
      <w:r>
        <w:rPr>
          <w:rStyle w:val="163"/>
          <w:b/>
          <w:bCs/>
        </w:rPr>
        <w:br/>
        <w:t>наиболее вероятный исход</w:t>
      </w:r>
      <w:r>
        <w:rPr>
          <w:rStyle w:val="163"/>
          <w:b/>
          <w:bCs/>
        </w:rPr>
        <w:t xml:space="preserve"> будущих действий лиц, которые бу-</w:t>
      </w:r>
      <w:r>
        <w:rPr>
          <w:rStyle w:val="163"/>
          <w:b/>
          <w:bCs/>
        </w:rPr>
        <w:br/>
        <w:t>дут участвовать при задержании с поличным, а также возмож-</w:t>
      </w:r>
      <w:r>
        <w:rPr>
          <w:rStyle w:val="163"/>
          <w:b/>
          <w:bCs/>
        </w:rPr>
        <w:br/>
        <w:t>ное место, время и обстановку, в которых будет передана взятка.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Следственные ситуации на последующем этапе расследова-</w:t>
      </w:r>
      <w:r>
        <w:rPr>
          <w:rStyle w:val="163"/>
          <w:b/>
          <w:bCs/>
        </w:rPr>
        <w:br/>
        <w:t>ния обычно складываются с учетом результато</w:t>
      </w:r>
      <w:r>
        <w:rPr>
          <w:rStyle w:val="163"/>
          <w:b/>
          <w:bCs/>
        </w:rPr>
        <w:t>в его первона-</w:t>
      </w:r>
      <w:r>
        <w:rPr>
          <w:rStyle w:val="163"/>
          <w:b/>
          <w:bCs/>
        </w:rPr>
        <w:br/>
        <w:t>чального этапа, степени продвижения вперед по пути проверки</w:t>
      </w:r>
      <w:r>
        <w:rPr>
          <w:rStyle w:val="163"/>
          <w:b/>
          <w:bCs/>
        </w:rPr>
        <w:br/>
        <w:t>первоначальных следственных версий, а также характера отно-</w:t>
      </w:r>
      <w:r>
        <w:rPr>
          <w:rStyle w:val="163"/>
          <w:b/>
          <w:bCs/>
        </w:rPr>
        <w:br/>
        <w:t>шения субъектов взяточничества к собранным доказательствам</w:t>
      </w:r>
      <w:r>
        <w:rPr>
          <w:rStyle w:val="163"/>
          <w:b/>
          <w:bCs/>
        </w:rPr>
        <w:br/>
        <w:t>их виновности. При этом тип таких ситуаций в большей степени</w:t>
      </w:r>
      <w:r>
        <w:rPr>
          <w:rStyle w:val="163"/>
          <w:b/>
          <w:bCs/>
        </w:rPr>
        <w:br/>
        <w:t>о</w:t>
      </w:r>
      <w:r>
        <w:rPr>
          <w:rStyle w:val="163"/>
          <w:b/>
          <w:bCs/>
        </w:rPr>
        <w:t>пределяется характером отношения виновного к предъявленно-</w:t>
      </w:r>
      <w:r>
        <w:rPr>
          <w:rStyle w:val="163"/>
          <w:b/>
          <w:bCs/>
        </w:rPr>
        <w:br/>
        <w:t>му ему обвинению во взяточничестве, а также степенью выясне-</w:t>
      </w:r>
      <w:r>
        <w:rPr>
          <w:rStyle w:val="163"/>
          <w:b/>
          <w:bCs/>
        </w:rPr>
        <w:br/>
        <w:t>ния механизма взяточничества и коррупции (о приемах, проце-</w:t>
      </w:r>
      <w:r>
        <w:rPr>
          <w:rStyle w:val="163"/>
          <w:b/>
          <w:bCs/>
        </w:rPr>
        <w:br/>
        <w:t>дурах и средствах передачи взятки, о процедуре выполненных</w:t>
      </w:r>
      <w:r>
        <w:rPr>
          <w:rStyle w:val="163"/>
          <w:b/>
          <w:bCs/>
        </w:rPr>
        <w:br/>
        <w:t>за это действий и</w:t>
      </w:r>
      <w:r>
        <w:rPr>
          <w:rStyle w:val="163"/>
          <w:b/>
          <w:bCs/>
        </w:rPr>
        <w:t xml:space="preserve"> т.д.).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Соответственно новые следственные версии, если они появ-</w:t>
      </w:r>
      <w:r>
        <w:rPr>
          <w:rStyle w:val="163"/>
          <w:b/>
          <w:bCs/>
        </w:rPr>
        <w:br/>
        <w:t>ляются на этом этапе, чаще всего носят более частный характер,</w:t>
      </w:r>
      <w:r>
        <w:rPr>
          <w:rStyle w:val="163"/>
          <w:b/>
          <w:bCs/>
        </w:rPr>
        <w:br/>
        <w:t>нежели в начале расследования, и направляются на уяснение от-</w:t>
      </w:r>
      <w:r>
        <w:rPr>
          <w:rStyle w:val="163"/>
          <w:b/>
          <w:bCs/>
        </w:rPr>
        <w:br/>
        <w:t>дельных элементов состава взяточничества и некоторых частных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обстоятельств. Например, не носят ли средства взяток и подкупа</w:t>
      </w:r>
      <w:r>
        <w:rPr>
          <w:rStyle w:val="163"/>
          <w:b/>
          <w:bCs/>
        </w:rPr>
        <w:br/>
        <w:t>криминальный характер и каков этот характер, его конкретный</w:t>
      </w:r>
      <w:r>
        <w:rPr>
          <w:rStyle w:val="163"/>
          <w:b/>
          <w:bCs/>
        </w:rPr>
        <w:br/>
        <w:t>источник и т.д. Вместе с тем и на втором этапе расследования</w:t>
      </w:r>
      <w:r>
        <w:rPr>
          <w:rStyle w:val="163"/>
          <w:b/>
          <w:bCs/>
        </w:rPr>
        <w:br/>
        <w:t>при установлении дополнительных, непроверенных еще обстоя-</w:t>
      </w:r>
      <w:r>
        <w:rPr>
          <w:rStyle w:val="163"/>
          <w:b/>
          <w:bCs/>
        </w:rPr>
        <w:br/>
        <w:t>тельств может</w:t>
      </w:r>
      <w:r>
        <w:rPr>
          <w:rStyle w:val="163"/>
          <w:b/>
          <w:bCs/>
        </w:rPr>
        <w:t xml:space="preserve"> возникнуть необходимость в выдвижении новых</w:t>
      </w:r>
      <w:r>
        <w:rPr>
          <w:rStyle w:val="163"/>
          <w:b/>
          <w:bCs/>
        </w:rPr>
        <w:br/>
        <w:t>версий, касающихся существа преступного деяния.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План расследования по этим делам должен быть четко согла-</w:t>
      </w:r>
      <w:r>
        <w:rPr>
          <w:rStyle w:val="163"/>
          <w:b/>
          <w:bCs/>
        </w:rPr>
        <w:br/>
        <w:t>сован с планом оперативно-розыскных мероприятий. От подоб-</w:t>
      </w:r>
      <w:r>
        <w:rPr>
          <w:rStyle w:val="163"/>
          <w:b/>
          <w:bCs/>
        </w:rPr>
        <w:br/>
        <w:t>ной согласованности во многом зависит успех ра</w:t>
      </w:r>
      <w:r>
        <w:rPr>
          <w:rStyle w:val="163"/>
          <w:b/>
          <w:bCs/>
        </w:rPr>
        <w:t>сследования та-</w:t>
      </w:r>
      <w:r>
        <w:rPr>
          <w:rStyle w:val="163"/>
          <w:b/>
          <w:bCs/>
        </w:rPr>
        <w:br/>
        <w:t>ких преступлений, требующих проведения значительного</w:t>
      </w:r>
      <w:r>
        <w:rPr>
          <w:rStyle w:val="163"/>
          <w:b/>
          <w:bCs/>
        </w:rPr>
        <w:br/>
        <w:t>комплекса негласных действий и мероприятий, а также проведе-</w:t>
      </w:r>
      <w:r>
        <w:rPr>
          <w:rStyle w:val="163"/>
          <w:b/>
          <w:bCs/>
        </w:rPr>
        <w:br/>
        <w:t>ния задержания с поличным. При этом в плане большое внима-</w:t>
      </w:r>
      <w:r>
        <w:rPr>
          <w:rStyle w:val="163"/>
          <w:b/>
          <w:bCs/>
        </w:rPr>
        <w:br/>
        <w:t>ние должно быть уделено установлению места и способа обнару-</w:t>
      </w:r>
      <w:r>
        <w:rPr>
          <w:rStyle w:val="163"/>
          <w:b/>
          <w:bCs/>
        </w:rPr>
        <w:br/>
        <w:t xml:space="preserve">жения </w:t>
      </w:r>
      <w:r>
        <w:rPr>
          <w:rStyle w:val="163"/>
          <w:b/>
          <w:bCs/>
        </w:rPr>
        <w:t>вещественных доказательств, документальных и личных</w:t>
      </w:r>
      <w:r>
        <w:rPr>
          <w:rStyle w:val="163"/>
          <w:b/>
          <w:bCs/>
        </w:rPr>
        <w:br/>
        <w:t>свидетельств фактов передачи предметов взятки и последующего</w:t>
      </w:r>
      <w:r>
        <w:rPr>
          <w:rStyle w:val="163"/>
          <w:b/>
          <w:bCs/>
        </w:rPr>
        <w:br/>
        <w:t>поведения взяточников. Соответственно в плане следует обяза-</w:t>
      </w:r>
      <w:r>
        <w:rPr>
          <w:rStyle w:val="163"/>
          <w:b/>
          <w:bCs/>
        </w:rPr>
        <w:br/>
        <w:t>тельно предусмотреть применение технико-криминалистичес-</w:t>
      </w:r>
      <w:r>
        <w:rPr>
          <w:rStyle w:val="163"/>
          <w:b/>
          <w:bCs/>
        </w:rPr>
        <w:br/>
        <w:t xml:space="preserve">ких средств, необходимых </w:t>
      </w:r>
      <w:r>
        <w:rPr>
          <w:rStyle w:val="163"/>
          <w:b/>
          <w:bCs/>
        </w:rPr>
        <w:t>для обнаружения, фиксации и изъя-</w:t>
      </w:r>
      <w:r>
        <w:rPr>
          <w:rStyle w:val="163"/>
          <w:b/>
          <w:bCs/>
        </w:rPr>
        <w:br/>
        <w:t>тия следов взяточничества, которые по этим делам очень быстро</w:t>
      </w:r>
      <w:r>
        <w:rPr>
          <w:rStyle w:val="163"/>
          <w:b/>
          <w:bCs/>
        </w:rPr>
        <w:br/>
        <w:t>уничтожаются преступниками или деформируются.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Спецификой плана расследования по анализируемым делам</w:t>
      </w:r>
      <w:r>
        <w:rPr>
          <w:rStyle w:val="163"/>
          <w:b/>
          <w:bCs/>
        </w:rPr>
        <w:br/>
        <w:t>является также то, что составной его частью являются различ-</w:t>
      </w:r>
      <w:r>
        <w:rPr>
          <w:rStyle w:val="163"/>
          <w:b/>
          <w:bCs/>
        </w:rPr>
        <w:br/>
        <w:t>ного рода схемы (преступных связей, взаимоотношений различ-</w:t>
      </w:r>
      <w:r>
        <w:rPr>
          <w:rStyle w:val="163"/>
          <w:b/>
          <w:bCs/>
        </w:rPr>
        <w:br/>
        <w:t>ных организаций, их подразделений, отдельных должностных</w:t>
      </w:r>
      <w:r>
        <w:rPr>
          <w:rStyle w:val="163"/>
          <w:b/>
          <w:bCs/>
        </w:rPr>
        <w:br/>
        <w:t>лиц, порядка движения какого-то дела). Они помогают в одних</w:t>
      </w:r>
      <w:r>
        <w:rPr>
          <w:rStyle w:val="163"/>
          <w:b/>
          <w:bCs/>
        </w:rPr>
        <w:br/>
        <w:t>случаях образно представить себе элементы изучаемых явлений,</w:t>
      </w:r>
      <w:r>
        <w:rPr>
          <w:rStyle w:val="163"/>
          <w:b/>
          <w:bCs/>
        </w:rPr>
        <w:br/>
        <w:t xml:space="preserve">их взаимосвязь и </w:t>
      </w:r>
      <w:r>
        <w:rPr>
          <w:rStyle w:val="163"/>
          <w:b/>
          <w:bCs/>
        </w:rPr>
        <w:t>взаимозависимость и соответственно более чет-</w:t>
      </w:r>
      <w:r>
        <w:rPr>
          <w:rStyle w:val="163"/>
          <w:b/>
          <w:bCs/>
        </w:rPr>
        <w:br/>
        <w:t>ко и конкретно сформулировать задачи и определить оптималь-</w:t>
      </w:r>
      <w:r>
        <w:rPr>
          <w:rStyle w:val="163"/>
          <w:b/>
          <w:bCs/>
        </w:rPr>
        <w:br/>
        <w:t>ные средства их решения.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169" w:name="bookmark168"/>
      <w:r>
        <w:rPr>
          <w:rStyle w:val="89"/>
          <w:b/>
          <w:bCs/>
        </w:rPr>
        <w:t>§ 3. Первоначальные и последующие следственные действия</w:t>
      </w:r>
      <w:bookmarkEnd w:id="169"/>
    </w:p>
    <w:p w:rsidR="00A86078" w:rsidRDefault="00F4381D">
      <w:pPr>
        <w:pStyle w:val="160"/>
        <w:shd w:val="clear" w:color="auto" w:fill="auto"/>
        <w:spacing w:line="216" w:lineRule="exact"/>
        <w:ind w:firstLine="0"/>
      </w:pPr>
      <w:r>
        <w:rPr>
          <w:rStyle w:val="163"/>
          <w:b/>
          <w:bCs/>
        </w:rPr>
        <w:t>Уголовные дела о взяточничестве и иных коррупиционных пре-</w:t>
      </w:r>
      <w:r>
        <w:rPr>
          <w:rStyle w:val="163"/>
          <w:b/>
          <w:bCs/>
        </w:rPr>
        <w:br/>
        <w:t>ступлениях</w:t>
      </w:r>
      <w:r>
        <w:rPr>
          <w:rStyle w:val="163"/>
          <w:b/>
          <w:bCs/>
        </w:rPr>
        <w:t xml:space="preserve"> возбуждаются сразу после ознакомления с первичны-</w:t>
      </w:r>
      <w:r>
        <w:rPr>
          <w:rStyle w:val="163"/>
          <w:b/>
          <w:bCs/>
        </w:rPr>
        <w:br/>
        <w:t>ми данными, содержащими достаточно убедительные сведения о</w:t>
      </w:r>
      <w:r>
        <w:rPr>
          <w:rStyle w:val="163"/>
          <w:b/>
          <w:bCs/>
        </w:rPr>
        <w:br/>
        <w:t>факте взятки или систематическом подкупе должностного лица.</w:t>
      </w:r>
      <w:r>
        <w:rPr>
          <w:rStyle w:val="163"/>
          <w:b/>
          <w:bCs/>
        </w:rPr>
        <w:br/>
        <w:t>Если же первичной информации недостаточно, то возбуждению</w:t>
      </w:r>
      <w:r>
        <w:rPr>
          <w:rStyle w:val="163"/>
          <w:b/>
          <w:bCs/>
        </w:rPr>
        <w:br/>
        <w:t>этих дел предшествует провер</w:t>
      </w:r>
      <w:r>
        <w:rPr>
          <w:rStyle w:val="163"/>
          <w:b/>
          <w:bCs/>
        </w:rPr>
        <w:t>ка поступивших материалов, осу-</w:t>
      </w:r>
      <w:r>
        <w:rPr>
          <w:rStyle w:val="163"/>
          <w:b/>
          <w:bCs/>
        </w:rPr>
        <w:br/>
        <w:t>ществляемая лишь с целью установления законных оснований</w:t>
      </w:r>
      <w:r>
        <w:rPr>
          <w:rStyle w:val="163"/>
          <w:b/>
          <w:bCs/>
        </w:rPr>
        <w:br/>
        <w:t>для возбуждения такого уголовного дела (во избежание незаслу-</w:t>
      </w:r>
      <w:r>
        <w:rPr>
          <w:rStyle w:val="163"/>
          <w:b/>
          <w:bCs/>
        </w:rPr>
        <w:br/>
        <w:t>женного компрометирования должностных лиц). Проверка долж-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 xml:space="preserve">на проводиться с особой осторожностью и часто </w:t>
      </w:r>
      <w:r>
        <w:rPr>
          <w:rStyle w:val="163"/>
          <w:b/>
          <w:bCs/>
        </w:rPr>
        <w:t>скрытно от его</w:t>
      </w:r>
      <w:r>
        <w:rPr>
          <w:rStyle w:val="163"/>
          <w:b/>
          <w:bCs/>
        </w:rPr>
        <w:br/>
        <w:t>участников, ибо виновные, узнав о проверке, могут спрятать или</w:t>
      </w:r>
      <w:r>
        <w:rPr>
          <w:rStyle w:val="163"/>
          <w:b/>
          <w:bCs/>
        </w:rPr>
        <w:br/>
        <w:t>уничтожить предмет взятки, уничтожить компрометирующие до-</w:t>
      </w:r>
      <w:r>
        <w:rPr>
          <w:rStyle w:val="163"/>
          <w:b/>
          <w:bCs/>
        </w:rPr>
        <w:br/>
        <w:t>кументы, договориться с заинтересованными лицами о даче лож-</w:t>
      </w:r>
      <w:r>
        <w:rPr>
          <w:rStyle w:val="163"/>
          <w:b/>
          <w:bCs/>
        </w:rPr>
        <w:br/>
        <w:t>ных показаний и т.д. В ходе проверки собираются недостающи</w:t>
      </w:r>
      <w:r>
        <w:rPr>
          <w:rStyle w:val="163"/>
          <w:b/>
          <w:bCs/>
        </w:rPr>
        <w:t>е</w:t>
      </w:r>
      <w:r>
        <w:rPr>
          <w:rStyle w:val="163"/>
          <w:b/>
          <w:bCs/>
        </w:rPr>
        <w:br/>
        <w:t>материалы (запрашиваются данные из криминалистических уче-</w:t>
      </w:r>
      <w:r>
        <w:rPr>
          <w:rStyle w:val="163"/>
          <w:b/>
          <w:bCs/>
        </w:rPr>
        <w:br/>
        <w:t>тов, изучаются конкретные документы, объясняющие факты, со-</w:t>
      </w:r>
      <w:r>
        <w:rPr>
          <w:rStyle w:val="163"/>
          <w:b/>
          <w:bCs/>
        </w:rPr>
        <w:br/>
        <w:t>держащиеся в первичных сведениях, получаются объяснения от</w:t>
      </w:r>
      <w:r>
        <w:rPr>
          <w:rStyle w:val="163"/>
          <w:b/>
          <w:bCs/>
        </w:rPr>
        <w:br/>
        <w:t>должностных лиц и отдельных граждан, осуществляется знаком-</w:t>
      </w:r>
      <w:r>
        <w:rPr>
          <w:rStyle w:val="163"/>
          <w:b/>
          <w:bCs/>
        </w:rPr>
        <w:br/>
        <w:t>ство со служебно</w:t>
      </w:r>
      <w:r>
        <w:rPr>
          <w:rStyle w:val="163"/>
          <w:b/>
          <w:bCs/>
        </w:rPr>
        <w:t>й деятельностью должностных лиц или отдель-</w:t>
      </w:r>
      <w:r>
        <w:rPr>
          <w:rStyle w:val="163"/>
          <w:b/>
          <w:bCs/>
        </w:rPr>
        <w:br/>
        <w:t>ных подразделений). Если дополнительно полученные данные</w:t>
      </w:r>
      <w:r>
        <w:rPr>
          <w:rStyle w:val="163"/>
          <w:b/>
          <w:bCs/>
        </w:rPr>
        <w:br/>
        <w:t>подтверждают первичную информацию, то следователь возбужда-</w:t>
      </w:r>
      <w:r>
        <w:rPr>
          <w:rStyle w:val="163"/>
          <w:b/>
          <w:bCs/>
        </w:rPr>
        <w:br/>
        <w:t>ет уголовное дело и начинает расследование.</w:t>
      </w:r>
    </w:p>
    <w:p w:rsidR="00A86078" w:rsidRDefault="00F4381D">
      <w:pPr>
        <w:pStyle w:val="160"/>
        <w:shd w:val="clear" w:color="auto" w:fill="auto"/>
        <w:spacing w:line="221" w:lineRule="exact"/>
        <w:ind w:firstLine="360"/>
      </w:pPr>
      <w:r>
        <w:rPr>
          <w:rStyle w:val="163"/>
          <w:b/>
          <w:bCs/>
        </w:rPr>
        <w:t>Комплекс и последовательность первоначальных следст</w:t>
      </w:r>
      <w:r>
        <w:rPr>
          <w:rStyle w:val="163"/>
          <w:b/>
          <w:bCs/>
        </w:rPr>
        <w:t>вен-</w:t>
      </w:r>
      <w:r>
        <w:rPr>
          <w:rStyle w:val="163"/>
          <w:b/>
          <w:bCs/>
        </w:rPr>
        <w:br/>
        <w:t>ных действий определяется складывающимися в начальный пе-</w:t>
      </w:r>
      <w:r>
        <w:rPr>
          <w:rStyle w:val="163"/>
          <w:b/>
          <w:bCs/>
        </w:rPr>
        <w:br/>
        <w:t>риод расследования взяточничества следственными ситуациями.</w:t>
      </w:r>
    </w:p>
    <w:p w:rsidR="00A86078" w:rsidRDefault="00F4381D">
      <w:pPr>
        <w:pStyle w:val="160"/>
        <w:shd w:val="clear" w:color="auto" w:fill="auto"/>
        <w:spacing w:line="221" w:lineRule="exact"/>
        <w:ind w:firstLine="360"/>
      </w:pPr>
      <w:r>
        <w:rPr>
          <w:rStyle w:val="163"/>
          <w:b/>
          <w:bCs/>
        </w:rPr>
        <w:t>В первой следственной ситуации обычно проводятся следую-</w:t>
      </w:r>
      <w:r>
        <w:rPr>
          <w:rStyle w:val="163"/>
          <w:b/>
          <w:bCs/>
        </w:rPr>
        <w:br/>
        <w:t>щие первоначальные следственные действия: допрос свидетелей</w:t>
      </w:r>
      <w:r>
        <w:rPr>
          <w:rStyle w:val="163"/>
          <w:b/>
          <w:bCs/>
        </w:rPr>
        <w:br/>
        <w:t>(главным образом</w:t>
      </w:r>
      <w:r>
        <w:rPr>
          <w:rStyle w:val="163"/>
          <w:b/>
          <w:bCs/>
        </w:rPr>
        <w:t xml:space="preserve"> из числа заявителей или лиц, чья информа-</w:t>
      </w:r>
      <w:r>
        <w:rPr>
          <w:rStyle w:val="163"/>
          <w:b/>
          <w:bCs/>
        </w:rPr>
        <w:br/>
        <w:t>ция содержится в первичных материалах); изъятие и осмотр до-</w:t>
      </w:r>
      <w:r>
        <w:rPr>
          <w:rStyle w:val="163"/>
          <w:b/>
          <w:bCs/>
        </w:rPr>
        <w:br/>
        <w:t>кументов, относящихся к деятельности должностного лица, по-</w:t>
      </w:r>
      <w:r>
        <w:rPr>
          <w:rStyle w:val="163"/>
          <w:b/>
          <w:bCs/>
        </w:rPr>
        <w:br/>
        <w:t>лучившего взятку; обыски по месту работы и жительства</w:t>
      </w:r>
      <w:r>
        <w:rPr>
          <w:rStyle w:val="163"/>
          <w:b/>
          <w:bCs/>
        </w:rPr>
        <w:br/>
        <w:t>участников взяточничества; осмотр пред</w:t>
      </w:r>
      <w:r>
        <w:rPr>
          <w:rStyle w:val="163"/>
          <w:b/>
          <w:bCs/>
        </w:rPr>
        <w:t>мета взятки; допрос по-</w:t>
      </w:r>
      <w:r>
        <w:rPr>
          <w:rStyle w:val="163"/>
          <w:b/>
          <w:bCs/>
        </w:rPr>
        <w:br/>
        <w:t>дозреваемых; предъявление предмета взятки для опознания.</w:t>
      </w:r>
      <w:r>
        <w:rPr>
          <w:rStyle w:val="163"/>
          <w:b/>
          <w:bCs/>
        </w:rPr>
        <w:br/>
        <w:t>Очередность этих следственных действий чаще всего осуществ-</w:t>
      </w:r>
      <w:r>
        <w:rPr>
          <w:rStyle w:val="163"/>
          <w:b/>
          <w:bCs/>
        </w:rPr>
        <w:br/>
        <w:t>ляется в таком порядке, в каком они перечислены. Однако в за-</w:t>
      </w:r>
      <w:r>
        <w:rPr>
          <w:rStyle w:val="163"/>
          <w:b/>
          <w:bCs/>
        </w:rPr>
        <w:br/>
        <w:t>висимости от конкретных обстоятельств он может быть и</w:t>
      </w:r>
      <w:r>
        <w:rPr>
          <w:rStyle w:val="163"/>
          <w:b/>
          <w:bCs/>
        </w:rPr>
        <w:t>зменен.</w:t>
      </w:r>
    </w:p>
    <w:p w:rsidR="00A86078" w:rsidRDefault="00F4381D">
      <w:pPr>
        <w:pStyle w:val="160"/>
        <w:shd w:val="clear" w:color="auto" w:fill="auto"/>
        <w:spacing w:line="221" w:lineRule="exact"/>
        <w:ind w:firstLine="360"/>
      </w:pPr>
      <w:r>
        <w:rPr>
          <w:rStyle w:val="163"/>
          <w:b/>
          <w:bCs/>
        </w:rPr>
        <w:t>Во второй следственной ситуации применяются следующие</w:t>
      </w:r>
      <w:r>
        <w:rPr>
          <w:rStyle w:val="163"/>
          <w:b/>
          <w:bCs/>
        </w:rPr>
        <w:br/>
        <w:t>первоначальные следственные действия: допрос заявителя; за-</w:t>
      </w:r>
      <w:r>
        <w:rPr>
          <w:rStyle w:val="163"/>
          <w:b/>
          <w:bCs/>
        </w:rPr>
        <w:br/>
        <w:t>держание взяточника с поличным; обыск у взяткополучателя по</w:t>
      </w:r>
      <w:r>
        <w:rPr>
          <w:rStyle w:val="163"/>
          <w:b/>
          <w:bCs/>
        </w:rPr>
        <w:br/>
        <w:t>месту работы и жительства; личный обыск задержанного и, при</w:t>
      </w:r>
      <w:r>
        <w:rPr>
          <w:rStyle w:val="163"/>
          <w:b/>
          <w:bCs/>
        </w:rPr>
        <w:br/>
        <w:t>необходимости,</w:t>
      </w:r>
      <w:r>
        <w:rPr>
          <w:rStyle w:val="163"/>
          <w:b/>
          <w:bCs/>
        </w:rPr>
        <w:t xml:space="preserve"> его освидетельствование; осмотр предмета взят-</w:t>
      </w:r>
      <w:r>
        <w:rPr>
          <w:rStyle w:val="163"/>
          <w:b/>
          <w:bCs/>
        </w:rPr>
        <w:br/>
        <w:t>ки и места происшествия; допрос подозреваемого; допрос иных</w:t>
      </w:r>
      <w:r>
        <w:rPr>
          <w:rStyle w:val="163"/>
          <w:b/>
          <w:bCs/>
        </w:rPr>
        <w:br/>
        <w:t>свидетелей. При этом очередность следственных действий в этой</w:t>
      </w:r>
      <w:r>
        <w:rPr>
          <w:rStyle w:val="163"/>
          <w:b/>
          <w:bCs/>
        </w:rPr>
        <w:br/>
        <w:t>ситуации во многом зависит от результатов задержания взяточ-</w:t>
      </w:r>
      <w:r>
        <w:rPr>
          <w:rStyle w:val="163"/>
          <w:b/>
          <w:bCs/>
        </w:rPr>
        <w:br/>
        <w:t>ников с поличным (если он</w:t>
      </w:r>
      <w:r>
        <w:rPr>
          <w:rStyle w:val="163"/>
          <w:b/>
          <w:bCs/>
        </w:rPr>
        <w:t>о проводится). Обычно вслед за состо-</w:t>
      </w:r>
      <w:r>
        <w:rPr>
          <w:rStyle w:val="163"/>
          <w:b/>
          <w:bCs/>
        </w:rPr>
        <w:br/>
        <w:t>явшимся задержанием осуществляется личный обыск, осмотр</w:t>
      </w:r>
      <w:r>
        <w:rPr>
          <w:rStyle w:val="163"/>
          <w:b/>
          <w:bCs/>
        </w:rPr>
        <w:br/>
        <w:t>места происшествия и предмета взятки, допросы подозреваемых</w:t>
      </w:r>
      <w:r>
        <w:rPr>
          <w:rStyle w:val="163"/>
          <w:b/>
          <w:bCs/>
        </w:rPr>
        <w:br/>
        <w:t>и свидетелей и затем обыски. На первоначальной стадии в пер-</w:t>
      </w:r>
      <w:r>
        <w:rPr>
          <w:rStyle w:val="163"/>
          <w:b/>
          <w:bCs/>
        </w:rPr>
        <w:br/>
        <w:t xml:space="preserve">вой и второй ситуациях может проводиться </w:t>
      </w:r>
      <w:r>
        <w:rPr>
          <w:rStyle w:val="163"/>
          <w:b/>
          <w:bCs/>
        </w:rPr>
        <w:t>и криминалистиче-</w:t>
      </w:r>
      <w:r>
        <w:rPr>
          <w:rStyle w:val="163"/>
          <w:b/>
          <w:bCs/>
        </w:rPr>
        <w:br/>
        <w:t>ская и иные судебные экспертизы.</w:t>
      </w:r>
    </w:p>
    <w:p w:rsidR="00A86078" w:rsidRDefault="00F4381D">
      <w:pPr>
        <w:pStyle w:val="160"/>
        <w:shd w:val="clear" w:color="auto" w:fill="auto"/>
        <w:spacing w:line="221" w:lineRule="exact"/>
        <w:ind w:firstLine="360"/>
      </w:pPr>
      <w:r>
        <w:rPr>
          <w:rStyle w:val="163"/>
          <w:b/>
          <w:bCs/>
        </w:rPr>
        <w:t>В третьей следственной ситуации комплекс первоначальных</w:t>
      </w:r>
      <w:r>
        <w:rPr>
          <w:rStyle w:val="163"/>
          <w:b/>
          <w:bCs/>
        </w:rPr>
        <w:br/>
        <w:t>следственных действий обычно выбирается в зависимости от сте-</w:t>
      </w:r>
      <w:r>
        <w:rPr>
          <w:rStyle w:val="163"/>
          <w:b/>
          <w:bCs/>
        </w:rPr>
        <w:br/>
        <w:t>пени достоверности выявленных данных о взяточничестве и кор-</w:t>
      </w:r>
      <w:r>
        <w:rPr>
          <w:rStyle w:val="163"/>
          <w:b/>
          <w:bCs/>
        </w:rPr>
        <w:br/>
        <w:t>рупции. Поэтому в одних сл</w:t>
      </w:r>
      <w:r>
        <w:rPr>
          <w:rStyle w:val="163"/>
          <w:b/>
          <w:bCs/>
        </w:rPr>
        <w:t>учаях этот комплекс может быть та-</w:t>
      </w:r>
      <w:r>
        <w:rPr>
          <w:rStyle w:val="163"/>
          <w:b/>
          <w:bCs/>
        </w:rPr>
        <w:br/>
        <w:t>кой, как в первой ситуации, в других — как во второй.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Тактика первоначальных следственных действий определя-</w:t>
      </w:r>
      <w:r>
        <w:rPr>
          <w:rStyle w:val="163"/>
          <w:b/>
          <w:bCs/>
        </w:rPr>
        <w:br/>
        <w:t>ется с учетом возможности использования эффекта внезапности,</w:t>
      </w:r>
      <w:r>
        <w:rPr>
          <w:rStyle w:val="163"/>
          <w:b/>
          <w:bCs/>
        </w:rPr>
        <w:br/>
        <w:t>отсутствия очевидцев и других обстоятельств, возник</w:t>
      </w:r>
      <w:r>
        <w:rPr>
          <w:rStyle w:val="163"/>
          <w:b/>
          <w:bCs/>
        </w:rPr>
        <w:t>шей ситуа-</w:t>
      </w:r>
      <w:r>
        <w:rPr>
          <w:rStyle w:val="163"/>
          <w:b/>
          <w:bCs/>
        </w:rPr>
        <w:br/>
        <w:t>ции, свойственных данному виду преступлений.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Допрос заявителей и иных свидетелей. Заявителями о взяточ-</w:t>
      </w:r>
      <w:r>
        <w:rPr>
          <w:rStyle w:val="163"/>
          <w:b/>
          <w:bCs/>
        </w:rPr>
        <w:br/>
        <w:t>ничестве обычно являются лица, которые уже дали взятку и рас-</w:t>
      </w:r>
      <w:r>
        <w:rPr>
          <w:rStyle w:val="163"/>
          <w:b/>
          <w:bCs/>
        </w:rPr>
        <w:br/>
        <w:t>каялись в этом, либо у которых вымогается взятка, лица, кото-</w:t>
      </w:r>
      <w:r>
        <w:rPr>
          <w:rStyle w:val="163"/>
          <w:b/>
          <w:bCs/>
        </w:rPr>
        <w:br/>
        <w:t xml:space="preserve">рым предлагается </w:t>
      </w:r>
      <w:r>
        <w:rPr>
          <w:rStyle w:val="163"/>
          <w:b/>
          <w:bCs/>
        </w:rPr>
        <w:t>взятка и иные граждане, что-либо знающие о</w:t>
      </w:r>
      <w:r>
        <w:rPr>
          <w:rStyle w:val="163"/>
          <w:b/>
          <w:bCs/>
        </w:rPr>
        <w:br/>
        <w:t>взяточничестве. В процессе их допроса прежде всего уточняются и</w:t>
      </w:r>
      <w:r>
        <w:rPr>
          <w:rStyle w:val="163"/>
          <w:b/>
          <w:bCs/>
        </w:rPr>
        <w:br/>
        <w:t>конкретизируются изложенные в их заявлении обстоятельства.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Значительная часть свидетелей по этим делам обычно стано-</w:t>
      </w:r>
      <w:r>
        <w:rPr>
          <w:rStyle w:val="163"/>
          <w:b/>
          <w:bCs/>
        </w:rPr>
        <w:br/>
        <w:t>вится известной из материалов, п</w:t>
      </w:r>
      <w:r>
        <w:rPr>
          <w:rStyle w:val="163"/>
          <w:b/>
          <w:bCs/>
        </w:rPr>
        <w:t>ослуживших основанием для</w:t>
      </w:r>
      <w:r>
        <w:rPr>
          <w:rStyle w:val="163"/>
          <w:b/>
          <w:bCs/>
        </w:rPr>
        <w:br/>
        <w:t>возбуждения уголовного дела. Другая — в результате оперативно-</w:t>
      </w:r>
      <w:r>
        <w:rPr>
          <w:rStyle w:val="163"/>
          <w:b/>
          <w:bCs/>
        </w:rPr>
        <w:br/>
        <w:t>розыскной деятельности криминальной милиции. Третья — уста-</w:t>
      </w:r>
      <w:r>
        <w:rPr>
          <w:rStyle w:val="163"/>
          <w:b/>
          <w:bCs/>
        </w:rPr>
        <w:br/>
        <w:t>навливается первоначальными следственными действиями. Они</w:t>
      </w:r>
      <w:r>
        <w:rPr>
          <w:rStyle w:val="163"/>
          <w:b/>
          <w:bCs/>
        </w:rPr>
        <w:br/>
        <w:t>выявляются главным образом из числа лиц, принимав</w:t>
      </w:r>
      <w:r>
        <w:rPr>
          <w:rStyle w:val="163"/>
          <w:b/>
          <w:bCs/>
        </w:rPr>
        <w:t>ших уча-</w:t>
      </w:r>
      <w:r>
        <w:rPr>
          <w:rStyle w:val="163"/>
          <w:b/>
          <w:bCs/>
        </w:rPr>
        <w:br/>
        <w:t>стие в служебных операциях, в связи с которыми получена взят-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ка, лиц, осведомленных о служебной деятельности взяткополуча-</w:t>
      </w:r>
      <w:r>
        <w:rPr>
          <w:rStyle w:val="163"/>
          <w:b/>
          <w:bCs/>
        </w:rPr>
        <w:br/>
        <w:t>теля (сослуживцы, знакомые, родные, клиенты или посетители</w:t>
      </w:r>
      <w:r>
        <w:rPr>
          <w:rStyle w:val="163"/>
          <w:b/>
          <w:bCs/>
        </w:rPr>
        <w:br/>
        <w:t>данного учреждения), а также из круга лиц, тем или иным обра-</w:t>
      </w:r>
      <w:r>
        <w:rPr>
          <w:rStyle w:val="163"/>
          <w:b/>
          <w:bCs/>
        </w:rPr>
        <w:br/>
        <w:t>зо</w:t>
      </w:r>
      <w:r>
        <w:rPr>
          <w:rStyle w:val="163"/>
          <w:b/>
          <w:bCs/>
        </w:rPr>
        <w:t>м связанных со взяткодателем и посредником.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Допрос свидетелей обычно позволяет получить сведения о</w:t>
      </w:r>
      <w:r>
        <w:rPr>
          <w:rStyle w:val="163"/>
          <w:b/>
          <w:bCs/>
        </w:rPr>
        <w:br/>
        <w:t>тех или иных контактах участников расследуемого взяточниче-</w:t>
      </w:r>
      <w:r>
        <w:rPr>
          <w:rStyle w:val="163"/>
          <w:b/>
          <w:bCs/>
        </w:rPr>
        <w:br/>
        <w:t>ства, о характере поведения должностного лица, направленного</w:t>
      </w:r>
      <w:r>
        <w:rPr>
          <w:rStyle w:val="163"/>
          <w:b/>
          <w:bCs/>
        </w:rPr>
        <w:br/>
        <w:t>на удовлетворение интересов предпола</w:t>
      </w:r>
      <w:r>
        <w:rPr>
          <w:rStyle w:val="163"/>
          <w:b/>
          <w:bCs/>
        </w:rPr>
        <w:t>гаемого взяткодателя, о</w:t>
      </w:r>
      <w:r>
        <w:rPr>
          <w:rStyle w:val="163"/>
          <w:b/>
          <w:bCs/>
        </w:rPr>
        <w:br/>
        <w:t>факте вымогательства взятки или предполагаемой взятке и т.п.</w:t>
      </w:r>
      <w:r>
        <w:rPr>
          <w:rStyle w:val="163"/>
          <w:b/>
          <w:bCs/>
        </w:rPr>
        <w:br/>
        <w:t>При допросе лиц, у которых вымогается взятка, необходимо вы-</w:t>
      </w:r>
      <w:r>
        <w:rPr>
          <w:rStyle w:val="163"/>
          <w:b/>
          <w:bCs/>
        </w:rPr>
        <w:br/>
        <w:t>яснить, кто является вымогателем, за что должна быть передана</w:t>
      </w:r>
      <w:r>
        <w:rPr>
          <w:rStyle w:val="163"/>
          <w:b/>
          <w:bCs/>
        </w:rPr>
        <w:br/>
        <w:t xml:space="preserve">взятка, имеются ли посредники, где, когда и при </w:t>
      </w:r>
      <w:r>
        <w:rPr>
          <w:rStyle w:val="163"/>
          <w:b/>
          <w:bCs/>
        </w:rPr>
        <w:t>какой обста-</w:t>
      </w:r>
      <w:r>
        <w:rPr>
          <w:rStyle w:val="163"/>
          <w:b/>
          <w:bCs/>
        </w:rPr>
        <w:br/>
        <w:t>новке будет передана взятка, каковы признаки предмета взятки</w:t>
      </w:r>
      <w:r>
        <w:rPr>
          <w:rStyle w:val="163"/>
          <w:b/>
          <w:bCs/>
        </w:rPr>
        <w:br/>
        <w:t>(сумма денег, количество купюр, их достоинство, номер серии,</w:t>
      </w:r>
      <w:r>
        <w:rPr>
          <w:rStyle w:val="163"/>
          <w:b/>
          <w:bCs/>
        </w:rPr>
        <w:br/>
        <w:t>особенности вещи, предмета и т.д.).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Задержание взяточника и иного коррупционера с поличным.</w:t>
      </w:r>
      <w:r>
        <w:rPr>
          <w:rStyle w:val="163"/>
          <w:b/>
          <w:bCs/>
        </w:rPr>
        <w:br/>
        <w:t>Оно необходимо в случаях пров</w:t>
      </w:r>
      <w:r>
        <w:rPr>
          <w:rStyle w:val="163"/>
          <w:b/>
          <w:bCs/>
        </w:rPr>
        <w:t>еренных данных о вымогательст-</w:t>
      </w:r>
      <w:r>
        <w:rPr>
          <w:rStyle w:val="163"/>
          <w:b/>
          <w:bCs/>
        </w:rPr>
        <w:br/>
        <w:t>ве взятки, когда сведения о взяточнике поступают из разных</w:t>
      </w:r>
      <w:r>
        <w:rPr>
          <w:rStyle w:val="163"/>
          <w:b/>
          <w:bCs/>
        </w:rPr>
        <w:br/>
        <w:t>источников и свидетельствуют о системе взяточничества или</w:t>
      </w:r>
      <w:r>
        <w:rPr>
          <w:rStyle w:val="163"/>
          <w:b/>
          <w:bCs/>
        </w:rPr>
        <w:br/>
        <w:t>имеются достоверные оперативно-розыскные данные о взяточни-</w:t>
      </w:r>
      <w:r>
        <w:rPr>
          <w:rStyle w:val="163"/>
          <w:b/>
          <w:bCs/>
        </w:rPr>
        <w:br/>
        <w:t>честве и коррупции. Задержание направлено на фик</w:t>
      </w:r>
      <w:r>
        <w:rPr>
          <w:rStyle w:val="163"/>
          <w:b/>
          <w:bCs/>
        </w:rPr>
        <w:t>сацию фак-</w:t>
      </w:r>
      <w:r>
        <w:rPr>
          <w:rStyle w:val="163"/>
          <w:b/>
          <w:bCs/>
        </w:rPr>
        <w:br/>
        <w:t>та передачи взятки должностному лицу, изобличение взяткопо-</w:t>
      </w:r>
      <w:r>
        <w:rPr>
          <w:rStyle w:val="163"/>
          <w:b/>
          <w:bCs/>
        </w:rPr>
        <w:br/>
      </w:r>
      <w:r>
        <w:rPr>
          <w:rStyle w:val="2"/>
          <w:b w:val="0"/>
          <w:bCs w:val="0"/>
        </w:rPr>
        <w:t>лучателя или взяткодателя в момент передачи-получения</w:t>
      </w:r>
      <w:r>
        <w:rPr>
          <w:rStyle w:val="2"/>
          <w:b w:val="0"/>
          <w:bCs w:val="0"/>
        </w:rPr>
        <w:br/>
        <w:t>взятки или сразу после него, а также на быстрое изъятие пред-</w:t>
      </w:r>
      <w:r>
        <w:rPr>
          <w:rStyle w:val="2"/>
          <w:b w:val="0"/>
          <w:bCs w:val="0"/>
        </w:rPr>
        <w:br/>
        <w:t>мета взятки. Поэтому его успех во многом зависит от правильно-</w:t>
      </w:r>
      <w:r>
        <w:rPr>
          <w:rStyle w:val="2"/>
          <w:b w:val="0"/>
          <w:bCs w:val="0"/>
        </w:rPr>
        <w:br/>
        <w:t>го уче</w:t>
      </w:r>
      <w:r>
        <w:rPr>
          <w:rStyle w:val="2"/>
          <w:b w:val="0"/>
          <w:bCs w:val="0"/>
        </w:rPr>
        <w:t>та в ходе подготовки особенностей места и времени дачи</w:t>
      </w:r>
      <w:r>
        <w:rPr>
          <w:rStyle w:val="2"/>
          <w:b w:val="0"/>
          <w:bCs w:val="0"/>
        </w:rPr>
        <w:br/>
        <w:t>взятки, свойств предмета взятки, способов наилучшей фиксации</w:t>
      </w:r>
      <w:r>
        <w:rPr>
          <w:rStyle w:val="2"/>
          <w:b w:val="0"/>
          <w:bCs w:val="0"/>
        </w:rPr>
        <w:br/>
        <w:t>факта взяточничества. При этом необходимо четко определить</w:t>
      </w:r>
      <w:r>
        <w:rPr>
          <w:rStyle w:val="2"/>
          <w:b w:val="0"/>
          <w:bCs w:val="0"/>
        </w:rPr>
        <w:br/>
        <w:t>состав и обязанности всех членов оперативной группы задержа-</w:t>
      </w:r>
      <w:r>
        <w:rPr>
          <w:rStyle w:val="2"/>
          <w:b w:val="0"/>
          <w:bCs w:val="0"/>
        </w:rPr>
        <w:br/>
        <w:t>ния и характер необх</w:t>
      </w:r>
      <w:r>
        <w:rPr>
          <w:rStyle w:val="2"/>
          <w:b w:val="0"/>
          <w:bCs w:val="0"/>
        </w:rPr>
        <w:t>одимых технических средств. Обычно за-</w:t>
      </w:r>
      <w:r>
        <w:rPr>
          <w:rStyle w:val="2"/>
          <w:b w:val="0"/>
          <w:bCs w:val="0"/>
        </w:rPr>
        <w:br/>
        <w:t>держание взяткополучателя и коррумпированного должностно-</w:t>
      </w:r>
      <w:r>
        <w:rPr>
          <w:rStyle w:val="2"/>
          <w:b w:val="0"/>
          <w:bCs w:val="0"/>
        </w:rPr>
        <w:br/>
        <w:t>го лица осуществляется сразу после получения взятки, а иногда</w:t>
      </w:r>
      <w:r>
        <w:rPr>
          <w:rStyle w:val="2"/>
          <w:b w:val="0"/>
          <w:bCs w:val="0"/>
        </w:rPr>
        <w:br/>
        <w:t>(с учетом возникшей ситуации) в момент ее передачи третьему</w:t>
      </w:r>
      <w:r>
        <w:rPr>
          <w:rStyle w:val="2"/>
          <w:b w:val="0"/>
          <w:bCs w:val="0"/>
        </w:rPr>
        <w:br/>
        <w:t xml:space="preserve">лицу или во время ее реализации. При </w:t>
      </w:r>
      <w:r>
        <w:rPr>
          <w:rStyle w:val="2"/>
          <w:b w:val="0"/>
          <w:bCs w:val="0"/>
        </w:rPr>
        <w:t>этом очень важно задер-</w:t>
      </w:r>
      <w:r>
        <w:rPr>
          <w:rStyle w:val="2"/>
          <w:b w:val="0"/>
          <w:bCs w:val="0"/>
        </w:rPr>
        <w:br/>
        <w:t>жание провести таким образом, чтобы взяткополучатель не мог</w:t>
      </w:r>
      <w:r>
        <w:rPr>
          <w:rStyle w:val="2"/>
          <w:b w:val="0"/>
          <w:bCs w:val="0"/>
        </w:rPr>
        <w:br/>
        <w:t>избавиться от предмета взятки до момента задержания и не смог</w:t>
      </w:r>
      <w:r>
        <w:rPr>
          <w:rStyle w:val="2"/>
          <w:b w:val="0"/>
          <w:bCs w:val="0"/>
        </w:rPr>
        <w:br/>
        <w:t>придумать какое-либо подходящее объяснение факту нахожде-</w:t>
      </w:r>
      <w:r>
        <w:rPr>
          <w:rStyle w:val="2"/>
          <w:b w:val="0"/>
          <w:bCs w:val="0"/>
        </w:rPr>
        <w:br/>
        <w:t>ния у него предмета взятки. В то же время моменты за</w:t>
      </w:r>
      <w:r>
        <w:rPr>
          <w:rStyle w:val="2"/>
          <w:b w:val="0"/>
          <w:bCs w:val="0"/>
        </w:rPr>
        <w:t>держания</w:t>
      </w:r>
      <w:r>
        <w:rPr>
          <w:rStyle w:val="2"/>
          <w:b w:val="0"/>
          <w:bCs w:val="0"/>
        </w:rPr>
        <w:br/>
        <w:t>и допроса должны быть максимально приближены.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Обыск </w:t>
      </w:r>
      <w:r>
        <w:t>является важнейшим первоначальным следственным</w:t>
      </w:r>
      <w:r>
        <w:br/>
        <w:t>действием по таким делам.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Задачи обыска по месту службы и проживания и личного</w:t>
      </w:r>
      <w:r>
        <w:br/>
        <w:t>обыска при этом не ограничиваются обнаружением предмета</w:t>
      </w:r>
      <w:r>
        <w:br/>
        <w:t>взятки или ег</w:t>
      </w:r>
      <w:r>
        <w:t>о упаковки и отысканием данных, свидетельствую-</w:t>
      </w:r>
      <w:r>
        <w:br/>
        <w:t>щих о том, что предмет взятки и упаковочные средства, обнару-</w:t>
      </w:r>
      <w:r>
        <w:br/>
        <w:t>женные у взяткополучателя или посредника, ранее принадлежа-</w:t>
      </w:r>
      <w:r>
        <w:br/>
        <w:t>ли взяткодателю. Они значительно шире. В частности, при</w:t>
      </w:r>
      <w:r>
        <w:br/>
        <w:t>обыске необходимо обращать вни</w:t>
      </w:r>
      <w:r>
        <w:t>мание на различные записи,</w:t>
      </w:r>
      <w:r>
        <w:br/>
        <w:t>переписку с другими лицами, номера телефонов, адреса, свиде-</w:t>
      </w:r>
      <w:r>
        <w:br/>
        <w:t>тельствующие о факте знакомства участников взяточничества,</w:t>
      </w:r>
      <w:r>
        <w:br/>
        <w:t>об их договоренности о передаче взятки и о суммах переданных</w:t>
      </w:r>
      <w:r>
        <w:br/>
        <w:t>взяток. Надо помнить, что по делам о взяточничес</w:t>
      </w:r>
      <w:r>
        <w:t>тве при нали-</w:t>
      </w:r>
      <w:r>
        <w:br/>
        <w:t>чии квалифицирующих обстоятельств виновным угрожает кон-</w:t>
      </w:r>
      <w:r>
        <w:br/>
        <w:t>фискация имущества. Следовательно, при обыске необходимо</w:t>
      </w:r>
      <w:r>
        <w:br/>
        <w:t>выявить такое имущество и наложить арест на него.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целях точной фиксации обстановки, в которой происходи-</w:t>
      </w:r>
      <w:r>
        <w:br/>
        <w:t>ла передача взятки, ц</w:t>
      </w:r>
      <w:r>
        <w:t>елесообразен осмотр места происшествия.</w:t>
      </w:r>
      <w:r>
        <w:br/>
        <w:t>В ходе осмотра могут быть также выявлены, зафиксированы и</w:t>
      </w:r>
      <w:r>
        <w:br/>
        <w:t>изъяты следы получения и передачи взятки и особенно докумен-</w:t>
      </w:r>
      <w:r>
        <w:br/>
        <w:t>тальные данные, которые должны быть подвергнуты отдельному</w:t>
      </w:r>
      <w:r>
        <w:br/>
        <w:t>осмотру.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lastRenderedPageBreak/>
        <w:t xml:space="preserve">При </w:t>
      </w:r>
      <w:r>
        <w:rPr>
          <w:rStyle w:val="29"/>
        </w:rPr>
        <w:t xml:space="preserve">осмотре документов </w:t>
      </w:r>
      <w:r>
        <w:t xml:space="preserve">по </w:t>
      </w:r>
      <w:r>
        <w:t>делам о взяточничестве можно об-</w:t>
      </w:r>
      <w:r>
        <w:br/>
        <w:t>наружить факты, подтверждающие неправильный или необыч-</w:t>
      </w:r>
      <w:r>
        <w:br/>
        <w:t>ный порядок действий в интересах взяткодателя и «особый» поря-</w:t>
      </w:r>
      <w:r>
        <w:br/>
      </w:r>
      <w:r>
        <w:rPr>
          <w:rStyle w:val="163"/>
        </w:rPr>
        <w:t>док прохождения документов через соответствующие отделы, а</w:t>
      </w:r>
      <w:r>
        <w:rPr>
          <w:rStyle w:val="163"/>
        </w:rPr>
        <w:br/>
        <w:t xml:space="preserve">также данные, указывающие на размеры взятки. </w:t>
      </w:r>
      <w:r>
        <w:rPr>
          <w:rStyle w:val="163"/>
        </w:rPr>
        <w:t>Например, от-</w:t>
      </w:r>
      <w:r>
        <w:rPr>
          <w:rStyle w:val="163"/>
        </w:rPr>
        <w:br/>
        <w:t>сутствие на документе необходимых регистрационных номеров и</w:t>
      </w:r>
      <w:r>
        <w:rPr>
          <w:rStyle w:val="163"/>
        </w:rPr>
        <w:br/>
        <w:t>штампов, а также отметок тех должностных лиц, которые обяза-</w:t>
      </w:r>
      <w:r>
        <w:rPr>
          <w:rStyle w:val="163"/>
        </w:rPr>
        <w:br/>
        <w:t>ны были принять этот документ или разрешить содержащийся в</w:t>
      </w:r>
      <w:r>
        <w:rPr>
          <w:rStyle w:val="163"/>
        </w:rPr>
        <w:br/>
        <w:t>нем вопрос, письменные указания руководителей вышестоящей</w:t>
      </w:r>
      <w:r>
        <w:rPr>
          <w:rStyle w:val="163"/>
        </w:rPr>
        <w:br/>
        <w:t>орга</w:t>
      </w:r>
      <w:r>
        <w:rPr>
          <w:rStyle w:val="163"/>
        </w:rPr>
        <w:t>низации о положительном решении просьб без соответствую-</w:t>
      </w:r>
      <w:r>
        <w:rPr>
          <w:rStyle w:val="163"/>
        </w:rPr>
        <w:br/>
        <w:t>щей проверки и согласования в случаях, когда такой порядок</w:t>
      </w:r>
      <w:r>
        <w:rPr>
          <w:rStyle w:val="163"/>
        </w:rPr>
        <w:br/>
        <w:t>строго оговорен в соответствующих нормативных актах. Указан-</w:t>
      </w:r>
      <w:r>
        <w:rPr>
          <w:rStyle w:val="163"/>
        </w:rPr>
        <w:br/>
        <w:t>ные данные свидетельствуют о необычном порядке оформления</w:t>
      </w:r>
      <w:r>
        <w:rPr>
          <w:rStyle w:val="163"/>
        </w:rPr>
        <w:br/>
        <w:t>документа и разрешени</w:t>
      </w:r>
      <w:r>
        <w:rPr>
          <w:rStyle w:val="163"/>
        </w:rPr>
        <w:t>и этого или иного вопроса. В свою очередь</w:t>
      </w:r>
      <w:r>
        <w:rPr>
          <w:rStyle w:val="163"/>
        </w:rPr>
        <w:br/>
        <w:t>осмотр различного рода счетов за якобы выполненные взяткопо-</w:t>
      </w:r>
      <w:r>
        <w:rPr>
          <w:rStyle w:val="163"/>
        </w:rPr>
        <w:br/>
        <w:t>лучателем работы позволяет установить размер полученной взят-</w:t>
      </w:r>
      <w:r>
        <w:rPr>
          <w:rStyle w:val="163"/>
        </w:rPr>
        <w:br/>
        <w:t>ки. В тех случаях, когда в первичных материалах не содержится</w:t>
      </w:r>
      <w:r>
        <w:rPr>
          <w:rStyle w:val="163"/>
        </w:rPr>
        <w:br/>
        <w:t>конкретных указаний о лице, п</w:t>
      </w:r>
      <w:r>
        <w:rPr>
          <w:rStyle w:val="163"/>
        </w:rPr>
        <w:t>олучившем взятку, осмотр доку-</w:t>
      </w:r>
      <w:r>
        <w:rPr>
          <w:rStyle w:val="163"/>
        </w:rPr>
        <w:br/>
        <w:t>ментов помогает выявить взяткополучателя. С этой целью в учре-</w:t>
      </w:r>
      <w:r>
        <w:rPr>
          <w:rStyle w:val="163"/>
        </w:rPr>
        <w:br/>
        <w:t>ждении, куда обращался предполагаемый взяткодатель, произво-</w:t>
      </w:r>
      <w:r>
        <w:rPr>
          <w:rStyle w:val="163"/>
        </w:rPr>
        <w:br/>
        <w:t>дится изъятие и осмотр документов для установления круга</w:t>
      </w:r>
      <w:r>
        <w:rPr>
          <w:rStyle w:val="163"/>
        </w:rPr>
        <w:br/>
        <w:t>должностных лиц, которые должны были рассмот</w:t>
      </w:r>
      <w:r>
        <w:rPr>
          <w:rStyle w:val="163"/>
        </w:rPr>
        <w:t>реть и разре-</w:t>
      </w:r>
      <w:r>
        <w:rPr>
          <w:rStyle w:val="163"/>
        </w:rPr>
        <w:br/>
        <w:t>шить интересующий взяткодателя вопрос. На основе изучения та-</w:t>
      </w:r>
      <w:r>
        <w:rPr>
          <w:rStyle w:val="163"/>
        </w:rPr>
        <w:br/>
        <w:t>ких документов обычно удается определить круг лиц, среди кото-</w:t>
      </w:r>
      <w:r>
        <w:rPr>
          <w:rStyle w:val="163"/>
        </w:rPr>
        <w:br/>
        <w:t>рых следует искать взяткополучателя.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На последующей стадии расследования чаще проводятся до-</w:t>
      </w:r>
      <w:r>
        <w:rPr>
          <w:rStyle w:val="163"/>
          <w:b/>
          <w:bCs/>
        </w:rPr>
        <w:br/>
        <w:t xml:space="preserve">просы свидетелей (новых </w:t>
      </w:r>
      <w:r>
        <w:rPr>
          <w:rStyle w:val="163"/>
          <w:b/>
          <w:bCs/>
        </w:rPr>
        <w:t>и тех, в показаниях которых были</w:t>
      </w:r>
      <w:r>
        <w:rPr>
          <w:rStyle w:val="163"/>
          <w:b/>
          <w:bCs/>
        </w:rPr>
        <w:br/>
        <w:t>какие-то неточности, неполнота или искаженные факты), раз-</w:t>
      </w:r>
      <w:r>
        <w:rPr>
          <w:rStyle w:val="163"/>
          <w:b/>
          <w:bCs/>
        </w:rPr>
        <w:br/>
        <w:t>личные виды судебных экспертиз, очные ставки, проверка пока-</w:t>
      </w:r>
      <w:r>
        <w:rPr>
          <w:rStyle w:val="163"/>
          <w:b/>
          <w:bCs/>
        </w:rPr>
        <w:br/>
        <w:t>заний на месте и осуществляется допрос обвиняемого.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Чаще всего при расследовании взяточничества проводя</w:t>
      </w:r>
      <w:r>
        <w:rPr>
          <w:rStyle w:val="163"/>
          <w:b/>
          <w:bCs/>
        </w:rPr>
        <w:t>тся</w:t>
      </w:r>
      <w:r>
        <w:rPr>
          <w:rStyle w:val="163"/>
          <w:b/>
          <w:bCs/>
        </w:rPr>
        <w:br/>
        <w:t>криминалистические экспертизы. В частности, трасологические</w:t>
      </w:r>
      <w:r>
        <w:rPr>
          <w:rStyle w:val="163"/>
          <w:b/>
          <w:bCs/>
        </w:rPr>
        <w:br/>
        <w:t>(по следам пальцев рук на документах и предметах), почерковед-</w:t>
      </w:r>
      <w:r>
        <w:rPr>
          <w:rStyle w:val="163"/>
          <w:b/>
          <w:bCs/>
        </w:rPr>
        <w:br/>
        <w:t>ческие (для идентификации исполнителей различного рода за-</w:t>
      </w:r>
      <w:r>
        <w:rPr>
          <w:rStyle w:val="163"/>
          <w:b/>
          <w:bCs/>
        </w:rPr>
        <w:br/>
        <w:t>писей, изъятых при обыске), технико-криминалистического ис-</w:t>
      </w:r>
      <w:r>
        <w:rPr>
          <w:rStyle w:val="163"/>
          <w:b/>
          <w:bCs/>
        </w:rPr>
        <w:br/>
        <w:t>следования</w:t>
      </w:r>
      <w:r>
        <w:rPr>
          <w:rStyle w:val="163"/>
          <w:b/>
          <w:bCs/>
        </w:rPr>
        <w:t xml:space="preserve"> документов (для восстановления записей по</w:t>
      </w:r>
      <w:r>
        <w:rPr>
          <w:rStyle w:val="163"/>
          <w:b/>
          <w:bCs/>
        </w:rPr>
        <w:br/>
        <w:t>вдавленным штрихам, залитых и замазанных записей, установ-</w:t>
      </w:r>
      <w:r>
        <w:rPr>
          <w:rStyle w:val="163"/>
          <w:b/>
          <w:bCs/>
        </w:rPr>
        <w:br/>
        <w:t>ления факта уничтожения каких-либо записей вместе с листа-</w:t>
      </w:r>
      <w:r>
        <w:rPr>
          <w:rStyle w:val="163"/>
          <w:b/>
          <w:bCs/>
        </w:rPr>
        <w:br/>
        <w:t>ми, установление целого документа по его обрывкам и т.д.).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Допрос обвиняемого. На последующем э</w:t>
      </w:r>
      <w:r>
        <w:rPr>
          <w:rStyle w:val="163"/>
          <w:b/>
          <w:bCs/>
        </w:rPr>
        <w:t>тапе, с тактической</w:t>
      </w:r>
      <w:r>
        <w:rPr>
          <w:rStyle w:val="163"/>
          <w:b/>
          <w:bCs/>
        </w:rPr>
        <w:br/>
        <w:t>точки зрения, допрос — одно из самых сложных следственных</w:t>
      </w:r>
      <w:r>
        <w:rPr>
          <w:rStyle w:val="163"/>
          <w:b/>
          <w:bCs/>
        </w:rPr>
        <w:br/>
        <w:t>действий, ибо из-за отсутствия прямых свидетелей взяточниче-</w:t>
      </w:r>
      <w:r>
        <w:rPr>
          <w:rStyle w:val="163"/>
          <w:b/>
          <w:bCs/>
        </w:rPr>
        <w:br/>
        <w:t>ства и коррупции и незаинтересованности всех его участников в</w:t>
      </w:r>
      <w:r>
        <w:rPr>
          <w:rStyle w:val="163"/>
          <w:b/>
          <w:bCs/>
        </w:rPr>
        <w:br/>
        <w:t>раскрытии своей преступной деятельности, его проведение</w:t>
      </w:r>
      <w:r>
        <w:rPr>
          <w:rStyle w:val="163"/>
          <w:b/>
          <w:bCs/>
        </w:rPr>
        <w:t xml:space="preserve"> часто</w:t>
      </w:r>
      <w:r>
        <w:rPr>
          <w:rStyle w:val="163"/>
          <w:b/>
          <w:bCs/>
        </w:rPr>
        <w:br/>
        <w:t>приходится производить в ситуации, когда в материалах следст-</w:t>
      </w:r>
      <w:r>
        <w:rPr>
          <w:rStyle w:val="163"/>
          <w:b/>
          <w:bCs/>
        </w:rPr>
        <w:br/>
        <w:t>вия имеются некоторые проблемы. К тому же все участники это-</w:t>
      </w:r>
      <w:r>
        <w:rPr>
          <w:rStyle w:val="163"/>
          <w:b/>
          <w:bCs/>
        </w:rPr>
        <w:br/>
        <w:t>го преступления, если они привлечены к ответственности, обыч-</w:t>
      </w:r>
      <w:r>
        <w:rPr>
          <w:rStyle w:val="163"/>
          <w:b/>
          <w:bCs/>
        </w:rPr>
        <w:br/>
        <w:t>но на допросе всячески изворачиваются, пытаясь свести взятку</w:t>
      </w:r>
      <w:r>
        <w:rPr>
          <w:rStyle w:val="163"/>
          <w:b/>
          <w:bCs/>
        </w:rPr>
        <w:br/>
        <w:t>к в</w:t>
      </w:r>
      <w:r>
        <w:rPr>
          <w:rStyle w:val="163"/>
          <w:b/>
          <w:bCs/>
        </w:rPr>
        <w:t>озвращению или получению долга, к присвоению находки,</w:t>
      </w:r>
      <w:r>
        <w:rPr>
          <w:rStyle w:val="163"/>
          <w:b/>
          <w:bCs/>
        </w:rPr>
        <w:br/>
        <w:t>забытой кем-то вещи и т.д.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подготовке к допросу обвиняемых по таким делам боль-</w:t>
      </w:r>
      <w:r>
        <w:rPr>
          <w:rStyle w:val="163"/>
          <w:b/>
          <w:bCs/>
        </w:rPr>
        <w:br/>
        <w:t>шое значение имеет тщательное изучение личности допрашивае-</w:t>
      </w:r>
      <w:r>
        <w:rPr>
          <w:rStyle w:val="163"/>
          <w:b/>
          <w:bCs/>
        </w:rPr>
        <w:br/>
        <w:t>мых, выявление у них таких черт и особенностей взаимоотнош</w:t>
      </w:r>
      <w:r>
        <w:rPr>
          <w:rStyle w:val="163"/>
          <w:b/>
          <w:bCs/>
        </w:rPr>
        <w:t>е-</w:t>
      </w:r>
      <w:r>
        <w:rPr>
          <w:rStyle w:val="163"/>
          <w:b/>
          <w:bCs/>
        </w:rPr>
        <w:br/>
        <w:t>ний, которые могут быть использованы при выборе тактических</w:t>
      </w:r>
      <w:r>
        <w:rPr>
          <w:rStyle w:val="163"/>
          <w:b/>
          <w:bCs/>
        </w:rPr>
        <w:br/>
        <w:t>приемов допроса. Вместе с тем следует продумать тактику</w:t>
      </w:r>
      <w:r>
        <w:rPr>
          <w:rStyle w:val="163"/>
          <w:b/>
          <w:bCs/>
        </w:rPr>
        <w:br/>
        <w:t>предъявления отдельных доказательств. При достаточности до-</w:t>
      </w:r>
      <w:r>
        <w:rPr>
          <w:rStyle w:val="163"/>
          <w:b/>
          <w:bCs/>
        </w:rPr>
        <w:br/>
        <w:t>казательств их целесообразнее всего предъявлять не разрознен-</w:t>
      </w:r>
      <w:r>
        <w:rPr>
          <w:rStyle w:val="163"/>
          <w:b/>
          <w:bCs/>
        </w:rPr>
        <w:br/>
        <w:t>но, а в продума</w:t>
      </w:r>
      <w:r>
        <w:rPr>
          <w:rStyle w:val="163"/>
          <w:b/>
          <w:bCs/>
        </w:rPr>
        <w:t>нной совокупности. При этом четко должна быть</w:t>
      </w:r>
      <w:r>
        <w:rPr>
          <w:rStyle w:val="163"/>
          <w:b/>
          <w:bCs/>
        </w:rPr>
        <w:br/>
        <w:t>определена и последовательность их предъявления. Например,</w:t>
      </w:r>
      <w:r>
        <w:rPr>
          <w:rStyle w:val="163"/>
          <w:b/>
          <w:bCs/>
        </w:rPr>
        <w:br/>
        <w:t>вначале предъявляются признательные показания взяткодате-</w:t>
      </w:r>
      <w:r>
        <w:rPr>
          <w:rStyle w:val="163"/>
          <w:b/>
          <w:bCs/>
        </w:rPr>
        <w:br/>
        <w:t>ля, затем показания посредника (если он есть) и в завершение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выписка из лицевого счета допраш</w:t>
      </w:r>
      <w:r>
        <w:rPr>
          <w:rStyle w:val="163"/>
          <w:b/>
          <w:bCs/>
        </w:rPr>
        <w:t>иваемого взяткополучателя в</w:t>
      </w:r>
      <w:r>
        <w:rPr>
          <w:rStyle w:val="163"/>
          <w:b/>
          <w:bCs/>
        </w:rPr>
        <w:br/>
        <w:t>Сбербанке, коммерческом банке, данные о счете в зарубежном</w:t>
      </w:r>
      <w:r>
        <w:rPr>
          <w:rStyle w:val="163"/>
          <w:b/>
          <w:bCs/>
        </w:rPr>
        <w:br/>
        <w:t>банке и другие данные, свидетельствующие о получении им де-</w:t>
      </w:r>
      <w:r>
        <w:rPr>
          <w:rStyle w:val="163"/>
          <w:b/>
          <w:bCs/>
        </w:rPr>
        <w:br/>
        <w:t>нежной и иной взятки. При некоторых пробелах в собранных</w:t>
      </w:r>
      <w:r>
        <w:rPr>
          <w:rStyle w:val="163"/>
          <w:b/>
          <w:bCs/>
        </w:rPr>
        <w:br/>
        <w:t xml:space="preserve">доказательствах целесообразно сначала сосредоточить </w:t>
      </w:r>
      <w:r>
        <w:rPr>
          <w:rStyle w:val="163"/>
          <w:b/>
          <w:bCs/>
        </w:rPr>
        <w:t>внимание</w:t>
      </w:r>
      <w:r>
        <w:rPr>
          <w:rStyle w:val="163"/>
          <w:b/>
          <w:bCs/>
        </w:rPr>
        <w:br/>
        <w:t>на выявлении второстепенных деталей, умело при этом исполь-</w:t>
      </w:r>
      <w:r>
        <w:rPr>
          <w:rStyle w:val="163"/>
          <w:b/>
          <w:bCs/>
        </w:rPr>
        <w:br/>
        <w:t>зуя оперативно-розыскную информацию о допрашиваемом (о его</w:t>
      </w:r>
      <w:r>
        <w:rPr>
          <w:rStyle w:val="163"/>
          <w:b/>
          <w:bCs/>
        </w:rPr>
        <w:br/>
        <w:t>прошлом, связях, окружении, привычках и т.д.). Такой прием</w:t>
      </w:r>
      <w:r>
        <w:rPr>
          <w:rStyle w:val="163"/>
          <w:b/>
          <w:bCs/>
        </w:rPr>
        <w:br/>
        <w:t>может создать у допрашиваемого представление о полной осве-</w:t>
      </w:r>
      <w:r>
        <w:rPr>
          <w:rStyle w:val="163"/>
          <w:b/>
          <w:bCs/>
        </w:rPr>
        <w:br/>
        <w:t>домленнос</w:t>
      </w:r>
      <w:r>
        <w:rPr>
          <w:rStyle w:val="163"/>
          <w:b/>
          <w:bCs/>
        </w:rPr>
        <w:t>ти следователя о его преступной деятельности.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допросе обвиняемых в таких ситуациях целесообразна и</w:t>
      </w:r>
      <w:r>
        <w:rPr>
          <w:rStyle w:val="163"/>
          <w:b/>
          <w:bCs/>
        </w:rPr>
        <w:br/>
        <w:t>максимальная детализация их ответов по всем обстоятельствам</w:t>
      </w:r>
      <w:r>
        <w:rPr>
          <w:rStyle w:val="163"/>
          <w:b/>
          <w:bCs/>
        </w:rPr>
        <w:br/>
        <w:t>совершения преступления. Это может затруднить их попытку</w:t>
      </w:r>
      <w:r>
        <w:rPr>
          <w:rStyle w:val="163"/>
          <w:b/>
          <w:bCs/>
        </w:rPr>
        <w:br/>
        <w:t>отказаться впоследствии от своих при</w:t>
      </w:r>
      <w:r>
        <w:rPr>
          <w:rStyle w:val="163"/>
          <w:b/>
          <w:bCs/>
        </w:rPr>
        <w:t>знательных показаний.</w:t>
      </w:r>
      <w:r>
        <w:rPr>
          <w:rStyle w:val="163"/>
          <w:b/>
          <w:bCs/>
        </w:rPr>
        <w:br/>
        <w:t>В этих же целях желательно использовать средства звуко- или</w:t>
      </w:r>
      <w:r>
        <w:rPr>
          <w:rStyle w:val="163"/>
          <w:b/>
          <w:bCs/>
        </w:rPr>
        <w:br/>
        <w:t>видеозаписи.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454"/>
          <w:headerReference w:type="default" r:id="rId455"/>
          <w:headerReference w:type="first" r:id="rId456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rPr>
          <w:rStyle w:val="163"/>
          <w:b/>
          <w:bCs/>
        </w:rPr>
        <w:t>Основным направлением профилактического внимания сле-</w:t>
      </w:r>
      <w:r>
        <w:rPr>
          <w:rStyle w:val="163"/>
          <w:b/>
          <w:bCs/>
        </w:rPr>
        <w:br/>
        <w:t>дователя по этим делам обычно является сфера организации</w:t>
      </w:r>
      <w:r>
        <w:rPr>
          <w:rStyle w:val="163"/>
          <w:b/>
          <w:bCs/>
        </w:rPr>
        <w:t xml:space="preserve"> и</w:t>
      </w:r>
      <w:r>
        <w:rPr>
          <w:rStyle w:val="163"/>
          <w:b/>
          <w:bCs/>
        </w:rPr>
        <w:br/>
        <w:t>правового регулирования соответствующей служебной деятель-</w:t>
      </w:r>
      <w:r>
        <w:rPr>
          <w:rStyle w:val="163"/>
          <w:b/>
          <w:bCs/>
        </w:rPr>
        <w:br/>
        <w:t>ности (подбора и расстановки кадров, контроля за деятельно-</w:t>
      </w:r>
      <w:r>
        <w:rPr>
          <w:rStyle w:val="163"/>
          <w:b/>
          <w:bCs/>
        </w:rPr>
        <w:br/>
        <w:t>стью должностных лиц и др.). Меры профилактического воздей-</w:t>
      </w:r>
      <w:r>
        <w:rPr>
          <w:rStyle w:val="163"/>
          <w:b/>
          <w:bCs/>
        </w:rPr>
        <w:br/>
        <w:t>ствия в основном сводятся к предложениям, направленным на</w:t>
      </w:r>
      <w:r>
        <w:rPr>
          <w:rStyle w:val="163"/>
          <w:b/>
          <w:bCs/>
        </w:rPr>
        <w:br/>
        <w:t>устранение выявл</w:t>
      </w:r>
      <w:r>
        <w:rPr>
          <w:rStyle w:val="163"/>
          <w:b/>
          <w:bCs/>
        </w:rPr>
        <w:t>енных недостатков организационно-правовой</w:t>
      </w:r>
      <w:r>
        <w:rPr>
          <w:rStyle w:val="163"/>
          <w:b/>
          <w:bCs/>
        </w:rPr>
        <w:br/>
        <w:t>деятельности в сфере данной служебной деятельности и в</w:t>
      </w:r>
      <w:r>
        <w:rPr>
          <w:rStyle w:val="163"/>
          <w:b/>
          <w:bCs/>
        </w:rPr>
        <w:br/>
        <w:t>индивидуально-воспитательной работе с субъектами расследуе-</w:t>
      </w:r>
      <w:r>
        <w:rPr>
          <w:rStyle w:val="163"/>
          <w:b/>
          <w:bCs/>
        </w:rPr>
        <w:br/>
        <w:t>мого преступления.</w:t>
      </w:r>
    </w:p>
    <w:p w:rsidR="00A86078" w:rsidRDefault="00F4381D">
      <w:pPr>
        <w:pStyle w:val="160"/>
        <w:shd w:val="clear" w:color="auto" w:fill="auto"/>
        <w:spacing w:line="259" w:lineRule="exact"/>
        <w:ind w:left="360" w:hanging="360"/>
      </w:pPr>
      <w:r>
        <w:rPr>
          <w:rStyle w:val="163"/>
          <w:b/>
          <w:bCs/>
        </w:rPr>
        <w:lastRenderedPageBreak/>
        <w:t>Глава 38. РАССЛЕДОВАНИЕ ПРЕСТУПНЫХ</w:t>
      </w:r>
      <w:r>
        <w:rPr>
          <w:rStyle w:val="163"/>
          <w:b/>
          <w:bCs/>
        </w:rPr>
        <w:br/>
        <w:t>НАРУШЕНИЙ ТРЕБОВАНИЙ</w:t>
      </w:r>
      <w:r>
        <w:rPr>
          <w:rStyle w:val="163"/>
          <w:b/>
          <w:bCs/>
        </w:rPr>
        <w:br/>
        <w:t xml:space="preserve">ПРОМЫШЛЕННОЙ </w:t>
      </w:r>
      <w:r>
        <w:rPr>
          <w:rStyle w:val="163"/>
          <w:b/>
          <w:bCs/>
        </w:rPr>
        <w:t>БЕЗОПАСНОСТИ,</w:t>
      </w:r>
    </w:p>
    <w:p w:rsidR="00A86078" w:rsidRDefault="00F4381D">
      <w:pPr>
        <w:pStyle w:val="86"/>
        <w:keepNext/>
        <w:keepLines/>
        <w:shd w:val="clear" w:color="auto" w:fill="auto"/>
        <w:spacing w:line="259" w:lineRule="exact"/>
      </w:pPr>
      <w:bookmarkStart w:id="170" w:name="bookmark169"/>
      <w:r>
        <w:rPr>
          <w:rStyle w:val="89"/>
          <w:b/>
          <w:bCs/>
        </w:rPr>
        <w:t>ПРАВИЛ ТЕХНИКИ БЕЗОПАСНОСТИ ТРУДА</w:t>
      </w:r>
      <w:r>
        <w:rPr>
          <w:rStyle w:val="89"/>
          <w:b/>
          <w:bCs/>
        </w:rPr>
        <w:br/>
        <w:t>И ПОЖАРНОЙ БЕЗОПАСНОСТИ</w:t>
      </w:r>
      <w:bookmarkEnd w:id="170"/>
    </w:p>
    <w:p w:rsidR="00A86078" w:rsidRDefault="00F4381D">
      <w:pPr>
        <w:pStyle w:val="86"/>
        <w:keepNext/>
        <w:keepLines/>
        <w:shd w:val="clear" w:color="auto" w:fill="auto"/>
        <w:spacing w:line="230" w:lineRule="exact"/>
      </w:pPr>
      <w:bookmarkStart w:id="171" w:name="bookmark170"/>
      <w:r>
        <w:rPr>
          <w:rStyle w:val="89"/>
          <w:b/>
          <w:bCs/>
        </w:rPr>
        <w:t>§ 1. Криминалистическая характеристика данной группы</w:t>
      </w:r>
      <w:r>
        <w:rPr>
          <w:rStyle w:val="89"/>
          <w:b/>
          <w:bCs/>
        </w:rPr>
        <w:br/>
        <w:t>преступлений</w:t>
      </w:r>
      <w:bookmarkEnd w:id="171"/>
    </w:p>
    <w:p w:rsidR="00A86078" w:rsidRDefault="00F4381D">
      <w:pPr>
        <w:pStyle w:val="20"/>
        <w:shd w:val="clear" w:color="auto" w:fill="auto"/>
        <w:spacing w:line="221" w:lineRule="exact"/>
        <w:jc w:val="left"/>
      </w:pPr>
      <w:r>
        <w:t>Рассматриваемая в данной главе методика охватывает способы</w:t>
      </w:r>
      <w:r>
        <w:br/>
        <w:t>расследования группы преступлений, расположенных в разных</w:t>
      </w:r>
      <w:r>
        <w:br/>
        <w:t>г</w:t>
      </w:r>
      <w:r>
        <w:t>лавах УК и представляющих существенную общественную</w:t>
      </w:r>
      <w:r>
        <w:br/>
        <w:t>опасность. В их число входят преступные нарушения правил</w:t>
      </w:r>
      <w:r>
        <w:br/>
        <w:t>охраны труда (ст. 143 УК РФ), правил безопасного ведения раз-</w:t>
      </w:r>
      <w:r>
        <w:br/>
        <w:t>личного рода промышленных работ (ст. 215, 216, 217 УК РФ),</w:t>
      </w:r>
      <w:r>
        <w:br/>
        <w:t>правил обращения и использ</w:t>
      </w:r>
      <w:r>
        <w:t>ования взрывчатых, легковоспла-</w:t>
      </w:r>
      <w:r>
        <w:br/>
        <w:t>меняющихся веществ и пиротехнических изделий, (ст. 218 УК</w:t>
      </w:r>
      <w:r>
        <w:br/>
        <w:t>РФ) и правил пожарной безопасности (ст. 219 УК РФ). Все они</w:t>
      </w:r>
      <w:r>
        <w:br/>
        <w:t>фактически одновременно посягают на безопасные условия тру-</w:t>
      </w:r>
      <w:r>
        <w:br/>
        <w:t>да; правила, регламентирующие безопасный поряд</w:t>
      </w:r>
      <w:r>
        <w:t>ок отдельных</w:t>
      </w:r>
      <w:r>
        <w:br/>
        <w:t>видов производств, работ и деятельности, и соответственно на</w:t>
      </w:r>
      <w:r>
        <w:br/>
        <w:t>жизнь и здоровье людей и собственность.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Выделение и объединение подобной группы преступлений</w:t>
      </w:r>
      <w:r>
        <w:br/>
        <w:t>носит криминалистический характер и является логическим</w:t>
      </w:r>
      <w:r>
        <w:br/>
        <w:t xml:space="preserve">следствием проявления общих черт </w:t>
      </w:r>
      <w:r>
        <w:t>в их криминалистической</w:t>
      </w:r>
      <w:r>
        <w:br/>
        <w:t>характеристике и в методах их расследования.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Указанная характеристика этой группы преступлений, зна-</w:t>
      </w:r>
      <w:r>
        <w:br/>
        <w:t>ние и использование данных которой обеспечивает их успешное</w:t>
      </w:r>
      <w:r>
        <w:br/>
        <w:t>раскрытие, проявляется в комплексе признаков, в основном</w:t>
      </w:r>
      <w:r>
        <w:br/>
        <w:t>свойственных д</w:t>
      </w:r>
      <w:r>
        <w:t>ругим преступлениям. Прежде всего это данные</w:t>
      </w:r>
      <w:r>
        <w:br/>
        <w:t>о своеобразии преступного поведения субъектов, механизме и</w:t>
      </w:r>
      <w:r>
        <w:br/>
        <w:t>обстановке совершения преступления, типологических чертах</w:t>
      </w:r>
      <w:r>
        <w:br/>
        <w:t>правонарушителей, а в ряде случаев в типологических свойствах</w:t>
      </w:r>
      <w:r>
        <w:br/>
        <w:t>потерпевших и характере причинен</w:t>
      </w:r>
      <w:r>
        <w:t>ного ущерба.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457"/>
          <w:headerReference w:type="default" r:id="rId458"/>
          <w:headerReference w:type="first" r:id="rId459"/>
          <w:pgSz w:w="11909" w:h="16834"/>
          <w:pgMar w:top="1430" w:right="1440" w:bottom="1430" w:left="1440" w:header="0" w:footer="3" w:gutter="0"/>
          <w:pgNumType w:start="726"/>
          <w:cols w:space="720"/>
          <w:noEndnote/>
          <w:docGrid w:linePitch="360"/>
        </w:sectPr>
      </w:pPr>
      <w:r>
        <w:t>Своеобразием образа преступного поведения правонарушите-</w:t>
      </w:r>
      <w:r>
        <w:br/>
        <w:t>лей из числа должностных лиц и иных работников является то,</w:t>
      </w:r>
    </w:p>
    <w:p w:rsidR="00A86078" w:rsidRDefault="00F4381D">
      <w:pPr>
        <w:pStyle w:val="160"/>
        <w:shd w:val="clear" w:color="auto" w:fill="auto"/>
        <w:tabs>
          <w:tab w:val="left" w:pos="3067"/>
        </w:tabs>
        <w:spacing w:line="226" w:lineRule="exact"/>
        <w:ind w:firstLine="0"/>
      </w:pPr>
      <w:r>
        <w:rPr>
          <w:rStyle w:val="163"/>
          <w:b/>
          <w:bCs/>
        </w:rPr>
        <w:lastRenderedPageBreak/>
        <w:t>что оно чаще всего вписывается в качестве составной части в их</w:t>
      </w:r>
      <w:r>
        <w:rPr>
          <w:rStyle w:val="163"/>
          <w:b/>
          <w:bCs/>
        </w:rPr>
        <w:br/>
        <w:t>служебную или производственную де</w:t>
      </w:r>
      <w:r>
        <w:rPr>
          <w:rStyle w:val="163"/>
          <w:b/>
          <w:bCs/>
        </w:rPr>
        <w:t>ятельность и поэтому не</w:t>
      </w:r>
      <w:r>
        <w:rPr>
          <w:rStyle w:val="163"/>
          <w:b/>
          <w:bCs/>
        </w:rPr>
        <w:br/>
        <w:t>всегда бывает достаточно хорошо заметным в ряду других</w:t>
      </w:r>
      <w:r>
        <w:rPr>
          <w:rStyle w:val="163"/>
          <w:b/>
          <w:bCs/>
        </w:rPr>
        <w:br/>
        <w:t>поведенческих актов. Чаще подобное преступное поведение</w:t>
      </w:r>
      <w:r>
        <w:rPr>
          <w:rStyle w:val="163"/>
          <w:b/>
          <w:bCs/>
        </w:rPr>
        <w:br/>
        <w:t>складывается из комплекса различных действий (бездействия),</w:t>
      </w:r>
      <w:r>
        <w:rPr>
          <w:rStyle w:val="163"/>
          <w:b/>
          <w:bCs/>
        </w:rPr>
        <w:br/>
        <w:t>не соответствующих требованиям промышленной безопасности,</w:t>
      </w:r>
      <w:r>
        <w:rPr>
          <w:rStyle w:val="163"/>
          <w:b/>
          <w:bCs/>
        </w:rPr>
        <w:br/>
        <w:t>пра</w:t>
      </w:r>
      <w:r>
        <w:rPr>
          <w:rStyle w:val="163"/>
          <w:b/>
          <w:bCs/>
        </w:rPr>
        <w:t>вилам техники безопасности труда и пожарной безопасности,</w:t>
      </w:r>
      <w:r>
        <w:rPr>
          <w:rStyle w:val="163"/>
          <w:b/>
          <w:bCs/>
        </w:rPr>
        <w:br/>
        <w:t>влекущих за собой вредные последствия, предусмотренные уго-</w:t>
      </w:r>
      <w:r>
        <w:rPr>
          <w:rStyle w:val="163"/>
          <w:b/>
          <w:bCs/>
        </w:rPr>
        <w:br/>
        <w:t>ловным законом. Комбинации различного рода таких действий</w:t>
      </w:r>
      <w:r>
        <w:rPr>
          <w:rStyle w:val="163"/>
          <w:b/>
          <w:bCs/>
        </w:rPr>
        <w:br/>
        <w:t>и бездействия чаще всего возникают под влиянием взаимодейст-</w:t>
      </w:r>
      <w:r>
        <w:rPr>
          <w:rStyle w:val="163"/>
          <w:b/>
          <w:bCs/>
        </w:rPr>
        <w:br/>
        <w:t>вия различных факто</w:t>
      </w:r>
      <w:r>
        <w:rPr>
          <w:rStyle w:val="163"/>
          <w:b/>
          <w:bCs/>
        </w:rPr>
        <w:t>ров:</w:t>
      </w:r>
      <w:r>
        <w:rPr>
          <w:rStyle w:val="163"/>
          <w:b/>
          <w:bCs/>
        </w:rPr>
        <w:tab/>
        <w:t>объективных (организационно-</w:t>
      </w:r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технического уровня обеспечения производственных работ и</w:t>
      </w:r>
      <w:r>
        <w:rPr>
          <w:rStyle w:val="163"/>
          <w:b/>
          <w:bCs/>
        </w:rPr>
        <w:br/>
        <w:t>процессов и др.) и субъективных (факторов личностного поряд-</w:t>
      </w:r>
      <w:r>
        <w:rPr>
          <w:rStyle w:val="163"/>
          <w:b/>
          <w:bCs/>
        </w:rPr>
        <w:br/>
        <w:t>ка субъектов). Временной промежуток между указанным</w:t>
      </w:r>
      <w:r>
        <w:rPr>
          <w:rStyle w:val="163"/>
          <w:b/>
          <w:bCs/>
        </w:rPr>
        <w:br/>
        <w:t xml:space="preserve">преступно-волевым поведением и наступлением вредных </w:t>
      </w:r>
      <w:r>
        <w:rPr>
          <w:rStyle w:val="163"/>
          <w:b/>
          <w:bCs/>
        </w:rPr>
        <w:t>послед-</w:t>
      </w:r>
      <w:r>
        <w:rPr>
          <w:rStyle w:val="163"/>
          <w:b/>
          <w:bCs/>
        </w:rPr>
        <w:br/>
        <w:t>ствий может быть различным: от долей минуты до нескольких</w:t>
      </w:r>
      <w:r>
        <w:rPr>
          <w:rStyle w:val="163"/>
          <w:b/>
          <w:bCs/>
        </w:rPr>
        <w:br/>
        <w:t>часов и даже дней.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Преступное поведение других (не должностных лиц, но рядо-</w:t>
      </w:r>
      <w:r>
        <w:rPr>
          <w:rStyle w:val="163"/>
          <w:b/>
          <w:bCs/>
        </w:rPr>
        <w:br/>
        <w:t>вых сотрудников и не работников соответствующего производст-</w:t>
      </w:r>
      <w:r>
        <w:rPr>
          <w:rStyle w:val="163"/>
          <w:b/>
          <w:bCs/>
        </w:rPr>
        <w:br/>
        <w:t xml:space="preserve">ва) связано как с производственной, так и с бытовой </w:t>
      </w:r>
      <w:r>
        <w:rPr>
          <w:rStyle w:val="163"/>
          <w:b/>
          <w:bCs/>
        </w:rPr>
        <w:t>сферой</w:t>
      </w:r>
      <w:r>
        <w:rPr>
          <w:rStyle w:val="163"/>
          <w:b/>
          <w:bCs/>
        </w:rPr>
        <w:br/>
        <w:t>деятельности и в основном проявляется в действиях, противоре-</w:t>
      </w:r>
      <w:r>
        <w:rPr>
          <w:rStyle w:val="163"/>
          <w:b/>
          <w:bCs/>
        </w:rPr>
        <w:br/>
        <w:t>чащих соответствующим правилам техники безопасности в рабо-</w:t>
      </w:r>
      <w:r>
        <w:rPr>
          <w:rStyle w:val="163"/>
          <w:b/>
          <w:bCs/>
        </w:rPr>
        <w:br/>
        <w:t>те и обращении с различными техническими средствами, вред-</w:t>
      </w:r>
      <w:r>
        <w:rPr>
          <w:rStyle w:val="163"/>
          <w:b/>
          <w:bCs/>
        </w:rPr>
        <w:br/>
        <w:t>ными веществами и изделиями. Это поведение обычно бывает</w:t>
      </w:r>
      <w:r>
        <w:rPr>
          <w:rStyle w:val="163"/>
          <w:b/>
          <w:bCs/>
        </w:rPr>
        <w:br/>
        <w:t xml:space="preserve">достаточно </w:t>
      </w:r>
      <w:r>
        <w:rPr>
          <w:rStyle w:val="163"/>
          <w:b/>
          <w:bCs/>
        </w:rPr>
        <w:t>хорошо выражено вовне, а временной промежуток</w:t>
      </w:r>
      <w:r>
        <w:rPr>
          <w:rStyle w:val="163"/>
          <w:b/>
          <w:bCs/>
        </w:rPr>
        <w:br/>
        <w:t>между таким поведенческим актом и наступлением вредных по-</w:t>
      </w:r>
      <w:r>
        <w:rPr>
          <w:rStyle w:val="163"/>
          <w:b/>
          <w:bCs/>
        </w:rPr>
        <w:br/>
        <w:t>следствий обычно бывает кратким.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Механизм подобных преступлений, совершаемых лицами,</w:t>
      </w:r>
      <w:r>
        <w:rPr>
          <w:rStyle w:val="163"/>
          <w:b/>
          <w:bCs/>
        </w:rPr>
        <w:br/>
        <w:t>ответственными по своему служебному положению и профессио-</w:t>
      </w:r>
      <w:r>
        <w:rPr>
          <w:rStyle w:val="163"/>
          <w:b/>
          <w:bCs/>
        </w:rPr>
        <w:br/>
        <w:t>нальным</w:t>
      </w:r>
      <w:r>
        <w:rPr>
          <w:rStyle w:val="163"/>
          <w:b/>
          <w:bCs/>
        </w:rPr>
        <w:t xml:space="preserve"> функциям за обеспечение безопасности соответствую-</w:t>
      </w:r>
      <w:r>
        <w:rPr>
          <w:rStyle w:val="163"/>
          <w:b/>
          <w:bCs/>
        </w:rPr>
        <w:br/>
        <w:t>щих работ, процессов, обращения с техникой и различными</w:t>
      </w:r>
      <w:r>
        <w:rPr>
          <w:rStyle w:val="163"/>
          <w:b/>
          <w:bCs/>
        </w:rPr>
        <w:br/>
        <w:t>веществами, включает в себя преступное поведение правонару-</w:t>
      </w:r>
      <w:r>
        <w:rPr>
          <w:rStyle w:val="163"/>
          <w:b/>
          <w:bCs/>
        </w:rPr>
        <w:br/>
        <w:t>шителей и действие разрушительных и каких-то вредных фак-</w:t>
      </w:r>
      <w:r>
        <w:rPr>
          <w:rStyle w:val="163"/>
          <w:b/>
          <w:bCs/>
        </w:rPr>
        <w:br/>
        <w:t>торов, вызванных этим поведени</w:t>
      </w:r>
      <w:r>
        <w:rPr>
          <w:rStyle w:val="163"/>
          <w:b/>
          <w:bCs/>
        </w:rPr>
        <w:t>ем. Соответственно механизм</w:t>
      </w:r>
      <w:r>
        <w:rPr>
          <w:rStyle w:val="163"/>
          <w:b/>
          <w:bCs/>
        </w:rPr>
        <w:br/>
        <w:t>преступления, как правило, складывается из двух подвидов: ме-</w:t>
      </w:r>
      <w:r>
        <w:rPr>
          <w:rStyle w:val="163"/>
          <w:b/>
          <w:bCs/>
        </w:rPr>
        <w:br/>
        <w:t>ханизма нарушения соответствующих требований, правил и</w:t>
      </w:r>
      <w:r>
        <w:rPr>
          <w:rStyle w:val="163"/>
          <w:b/>
          <w:bCs/>
        </w:rPr>
        <w:br/>
        <w:t>иных нормативных положений, который может быть продолжи-</w:t>
      </w:r>
      <w:r>
        <w:rPr>
          <w:rStyle w:val="163"/>
          <w:b/>
          <w:bCs/>
        </w:rPr>
        <w:br/>
        <w:t>тельным, и механизма быстрого (порой мгновенного) дейс</w:t>
      </w:r>
      <w:r>
        <w:rPr>
          <w:rStyle w:val="163"/>
          <w:b/>
          <w:bCs/>
        </w:rPr>
        <w:t>твия</w:t>
      </w:r>
      <w:r>
        <w:rPr>
          <w:rStyle w:val="163"/>
          <w:b/>
          <w:bCs/>
        </w:rPr>
        <w:br/>
        <w:t>поражающих, разрушительных и вредоносных сил и наступле-</w:t>
      </w:r>
      <w:r>
        <w:rPr>
          <w:rStyle w:val="163"/>
          <w:b/>
          <w:bCs/>
        </w:rPr>
        <w:br/>
        <w:t>ния преступных последствий. В целях полного и объективного</w:t>
      </w:r>
      <w:r>
        <w:rPr>
          <w:rStyle w:val="163"/>
          <w:b/>
          <w:bCs/>
        </w:rPr>
        <w:br/>
        <w:t>выявления всех элементов механизма таких преступлений необ-</w:t>
      </w:r>
      <w:r>
        <w:rPr>
          <w:rStyle w:val="163"/>
          <w:b/>
          <w:bCs/>
        </w:rPr>
        <w:br/>
        <w:t>ходимо тщательно разобраться в особенностях его подвидов.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свою очередь, в</w:t>
      </w:r>
      <w:r>
        <w:rPr>
          <w:rStyle w:val="163"/>
          <w:b/>
          <w:bCs/>
        </w:rPr>
        <w:t xml:space="preserve"> механизме преступлений, совершенных не</w:t>
      </w:r>
      <w:r>
        <w:rPr>
          <w:rStyle w:val="163"/>
          <w:b/>
          <w:bCs/>
        </w:rPr>
        <w:br/>
        <w:t>должностными лицами (рядовыми работниками), механизм само-</w:t>
      </w:r>
      <w:r>
        <w:rPr>
          <w:rStyle w:val="163"/>
          <w:b/>
          <w:bCs/>
        </w:rPr>
        <w:br/>
        <w:t>го нарушения бывает чаще всего так же краток, как и действие</w:t>
      </w:r>
      <w:r>
        <w:rPr>
          <w:rStyle w:val="163"/>
          <w:b/>
          <w:bCs/>
        </w:rPr>
        <w:br/>
        <w:t>поражающих и разрушительных сил. Уяснение обоих подвидов</w:t>
      </w:r>
      <w:r>
        <w:rPr>
          <w:rStyle w:val="163"/>
          <w:b/>
          <w:bCs/>
        </w:rPr>
        <w:br/>
        <w:t>данного механизма позволяет выявить стр</w:t>
      </w:r>
      <w:r>
        <w:rPr>
          <w:rStyle w:val="163"/>
          <w:b/>
          <w:bCs/>
        </w:rPr>
        <w:t>уктуру причинной свя-</w:t>
      </w:r>
      <w:r>
        <w:rPr>
          <w:rStyle w:val="163"/>
          <w:b/>
          <w:bCs/>
        </w:rPr>
        <w:br/>
        <w:t>зи всех факторов и обстоятельств преступного поведения с наступ-</w:t>
      </w:r>
      <w:r>
        <w:rPr>
          <w:rStyle w:val="163"/>
          <w:b/>
          <w:bCs/>
        </w:rPr>
        <w:br/>
        <w:t>лением вредных последствий и его роли в наступлении последних.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Обстановку совершения указанных преступлений непосредст-</w:t>
      </w:r>
      <w:r>
        <w:rPr>
          <w:rStyle w:val="163"/>
          <w:b/>
          <w:bCs/>
        </w:rPr>
        <w:br/>
        <w:t>венно в сфере производства обычно определяют обст</w:t>
      </w:r>
      <w:r>
        <w:rPr>
          <w:rStyle w:val="163"/>
          <w:b/>
          <w:bCs/>
        </w:rPr>
        <w:t>оятельст-</w:t>
      </w:r>
      <w:r>
        <w:rPr>
          <w:rStyle w:val="163"/>
          <w:b/>
          <w:bCs/>
        </w:rPr>
        <w:br/>
        <w:t>ва, характеризующие организационно-технические, технологиче-</w:t>
      </w:r>
      <w:r>
        <w:rPr>
          <w:rStyle w:val="163"/>
          <w:b/>
          <w:bCs/>
        </w:rPr>
        <w:br/>
        <w:t>ские, управленческо-надзорные (контрольные), психологические,</w:t>
      </w:r>
      <w:r>
        <w:rPr>
          <w:rStyle w:val="163"/>
          <w:b/>
          <w:bCs/>
        </w:rPr>
        <w:br/>
        <w:t>временные и иные условия, в которых осуществляется эксплуата-</w:t>
      </w:r>
      <w:r>
        <w:rPr>
          <w:rStyle w:val="163"/>
          <w:b/>
          <w:bCs/>
        </w:rPr>
        <w:br/>
        <w:t>ция технических средств, осуществление соответствующих работ.</w:t>
      </w:r>
      <w:r>
        <w:rPr>
          <w:rStyle w:val="163"/>
          <w:b/>
          <w:bCs/>
        </w:rPr>
        <w:br/>
        <w:t>Как правило, эти условия бывают в большей мере или частично</w:t>
      </w:r>
      <w:r>
        <w:rPr>
          <w:rStyle w:val="163"/>
          <w:b/>
          <w:bCs/>
        </w:rPr>
        <w:br/>
        <w:t>ненадлежащими. К числу указанных условий можно, например,</w:t>
      </w:r>
      <w:r>
        <w:rPr>
          <w:rStyle w:val="163"/>
          <w:b/>
          <w:bCs/>
        </w:rPr>
        <w:br/>
        <w:t>отнести слабую производственно-трудовую дисциплину, отсутст-</w:t>
      </w:r>
      <w:r>
        <w:rPr>
          <w:rStyle w:val="163"/>
          <w:b/>
          <w:bCs/>
        </w:rPr>
        <w:br/>
        <w:t>вие надлежащего контроля за безопасностью (промышленной,</w:t>
      </w:r>
      <w:r>
        <w:rPr>
          <w:rStyle w:val="163"/>
          <w:b/>
          <w:bCs/>
        </w:rPr>
        <w:br/>
        <w:t>трудовой и т.д.), с</w:t>
      </w:r>
      <w:r>
        <w:rPr>
          <w:rStyle w:val="163"/>
          <w:b/>
          <w:bCs/>
        </w:rPr>
        <w:t>лабую техническую подготовку кадров на</w:t>
      </w:r>
      <w:r>
        <w:rPr>
          <w:rStyle w:val="163"/>
          <w:b/>
          <w:bCs/>
        </w:rPr>
        <w:br/>
        <w:t>данном объекте и др. Обстановку преступных нарушений, совер-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шаемых в бытовой сфере или при допуске посторонних лиц к про-</w:t>
      </w:r>
      <w:r>
        <w:rPr>
          <w:rStyle w:val="163"/>
          <w:b/>
          <w:bCs/>
        </w:rPr>
        <w:br/>
        <w:t>изводству, в основном определяют факторы субъективного (лич-</w:t>
      </w:r>
      <w:r>
        <w:rPr>
          <w:rStyle w:val="163"/>
          <w:b/>
          <w:bCs/>
        </w:rPr>
        <w:br/>
        <w:t>ностного) свойства, но не без вли</w:t>
      </w:r>
      <w:r>
        <w:rPr>
          <w:rStyle w:val="163"/>
          <w:b/>
          <w:bCs/>
        </w:rPr>
        <w:t>яния общей расхлябанности и</w:t>
      </w:r>
      <w:r>
        <w:rPr>
          <w:rStyle w:val="163"/>
          <w:b/>
          <w:bCs/>
        </w:rPr>
        <w:br/>
        <w:t>беспорядка.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Выявление особенностей сложившейся обстановки позволяет</w:t>
      </w:r>
      <w:r>
        <w:rPr>
          <w:rStyle w:val="163"/>
          <w:b/>
          <w:bCs/>
        </w:rPr>
        <w:br/>
        <w:t>быстрее определить, на что следует обратить особое внимание</w:t>
      </w:r>
      <w:r>
        <w:rPr>
          <w:rStyle w:val="163"/>
          <w:b/>
          <w:bCs/>
        </w:rPr>
        <w:br/>
        <w:t>при ознакомлении с работами, технологическими и иными про-</w:t>
      </w:r>
      <w:r>
        <w:rPr>
          <w:rStyle w:val="163"/>
          <w:b/>
          <w:bCs/>
        </w:rPr>
        <w:br/>
        <w:t>цессами производственного и бытового хара</w:t>
      </w:r>
      <w:r>
        <w:rPr>
          <w:rStyle w:val="163"/>
          <w:b/>
          <w:bCs/>
        </w:rPr>
        <w:t>ктера, при осуществ-</w:t>
      </w:r>
      <w:r>
        <w:rPr>
          <w:rStyle w:val="163"/>
          <w:b/>
          <w:bCs/>
        </w:rPr>
        <w:br/>
        <w:t>лении которых имело место нарушение соответствующих правил</w:t>
      </w:r>
      <w:r>
        <w:rPr>
          <w:rStyle w:val="163"/>
          <w:b/>
          <w:bCs/>
        </w:rPr>
        <w:br/>
        <w:t>и инструкций, при осмотре места происшествия, при изучении</w:t>
      </w:r>
      <w:r>
        <w:rPr>
          <w:rStyle w:val="163"/>
          <w:b/>
          <w:bCs/>
        </w:rPr>
        <w:br/>
        <w:t>необходимых документов, а также определить, кого и о чем сле-</w:t>
      </w:r>
      <w:r>
        <w:rPr>
          <w:rStyle w:val="163"/>
          <w:b/>
          <w:bCs/>
        </w:rPr>
        <w:br/>
        <w:t>дует допрашивать.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460"/>
          <w:headerReference w:type="default" r:id="rId461"/>
          <w:headerReference w:type="first" r:id="rId462"/>
          <w:pgSz w:w="11909" w:h="16834"/>
          <w:pgMar w:top="1430" w:right="1440" w:bottom="1430" w:left="1440" w:header="0" w:footer="3" w:gutter="0"/>
          <w:pgNumType w:start="726"/>
          <w:cols w:space="720"/>
          <w:noEndnote/>
          <w:titlePg/>
          <w:docGrid w:linePitch="360"/>
        </w:sectPr>
      </w:pPr>
      <w:r>
        <w:rPr>
          <w:rStyle w:val="163"/>
          <w:b/>
          <w:bCs/>
        </w:rPr>
        <w:t>Типологические черты обеих категорий подобных правонару-</w:t>
      </w:r>
      <w:r>
        <w:rPr>
          <w:rStyle w:val="163"/>
          <w:b/>
          <w:bCs/>
        </w:rPr>
        <w:br/>
        <w:t>шителей, несмотря на их разный (специальный и общий) харак-</w:t>
      </w:r>
      <w:r>
        <w:rPr>
          <w:rStyle w:val="163"/>
          <w:b/>
          <w:bCs/>
        </w:rPr>
        <w:br/>
        <w:t>тер, имеют много общего. В частности, им свойственны внутрен-</w:t>
      </w:r>
      <w:r>
        <w:rPr>
          <w:rStyle w:val="163"/>
          <w:b/>
          <w:bCs/>
        </w:rPr>
        <w:br/>
        <w:t>няя неорганизованность, отсутствие должной осмо</w:t>
      </w:r>
      <w:r>
        <w:rPr>
          <w:rStyle w:val="163"/>
          <w:b/>
          <w:bCs/>
        </w:rPr>
        <w:t>трительности</w:t>
      </w:r>
      <w:r>
        <w:rPr>
          <w:rStyle w:val="163"/>
          <w:b/>
          <w:bCs/>
        </w:rPr>
        <w:br/>
        <w:t>и осторожности, излишняя самоуверенность, нигилистическое</w:t>
      </w:r>
      <w:r>
        <w:rPr>
          <w:rStyle w:val="163"/>
          <w:b/>
          <w:bCs/>
        </w:rPr>
        <w:br/>
        <w:t>отношение к нормативным требованиям. Мотивы совершения</w:t>
      </w:r>
      <w:r>
        <w:rPr>
          <w:rStyle w:val="163"/>
          <w:b/>
          <w:bCs/>
        </w:rPr>
        <w:br/>
        <w:t>таких преступлений могут быть ложно-экономические, корыст-</w:t>
      </w:r>
      <w:r>
        <w:rPr>
          <w:rStyle w:val="163"/>
          <w:b/>
          <w:bCs/>
        </w:rPr>
        <w:br/>
        <w:t>ные, карьеристские соображения; они могут и отсутствовать в</w:t>
      </w:r>
      <w:r>
        <w:rPr>
          <w:rStyle w:val="163"/>
          <w:b/>
          <w:bCs/>
        </w:rPr>
        <w:br/>
        <w:t xml:space="preserve">нарушениях </w:t>
      </w:r>
      <w:r>
        <w:rPr>
          <w:rStyle w:val="163"/>
          <w:b/>
          <w:bCs/>
        </w:rPr>
        <w:t>безмотивного (ситуационного) характера. Потер-</w:t>
      </w:r>
      <w:r>
        <w:rPr>
          <w:rStyle w:val="163"/>
          <w:b/>
          <w:bCs/>
        </w:rPr>
        <w:br/>
        <w:t>певшие, они же и нарушители правил безопасности, могут ха-</w:t>
      </w:r>
      <w:r>
        <w:rPr>
          <w:rStyle w:val="163"/>
          <w:b/>
          <w:bCs/>
        </w:rPr>
        <w:br/>
        <w:t>рактеризоваться теми же чертами.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lastRenderedPageBreak/>
        <w:t>Данные о наступивших преступных последствиях чаще всего</w:t>
      </w:r>
      <w:r>
        <w:rPr>
          <w:rStyle w:val="163"/>
          <w:b/>
          <w:bCs/>
        </w:rPr>
        <w:br/>
        <w:t>требуют особого криминалистического анализа тогда, когда они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тяжелы и захватывают различные группы общественных отно-</w:t>
      </w:r>
      <w:r>
        <w:rPr>
          <w:rStyle w:val="163"/>
          <w:b/>
          <w:bCs/>
        </w:rPr>
        <w:br/>
        <w:t>шений.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С учетом выявленных характерных связей указанных эле-</w:t>
      </w:r>
      <w:r>
        <w:rPr>
          <w:rStyle w:val="163"/>
          <w:b/>
          <w:bCs/>
        </w:rPr>
        <w:br/>
        <w:t>ментов между собой определяются направления, средства и ме-</w:t>
      </w:r>
      <w:r>
        <w:rPr>
          <w:rStyle w:val="163"/>
          <w:b/>
          <w:bCs/>
        </w:rPr>
        <w:br/>
        <w:t>тоды поиска необходимой доказательственной и иной кримина-</w:t>
      </w:r>
      <w:r>
        <w:rPr>
          <w:rStyle w:val="163"/>
          <w:b/>
          <w:bCs/>
        </w:rPr>
        <w:br/>
        <w:t>листически значимой</w:t>
      </w:r>
      <w:r>
        <w:rPr>
          <w:rStyle w:val="163"/>
          <w:b/>
          <w:bCs/>
        </w:rPr>
        <w:t xml:space="preserve"> информации в ходе расследования.</w:t>
      </w:r>
      <w:r>
        <w:rPr>
          <w:rStyle w:val="163"/>
          <w:b/>
          <w:bCs/>
        </w:rPr>
        <w:br/>
        <w:t>Криминалистическое своеобразие данных преступлений обычно</w:t>
      </w:r>
      <w:r>
        <w:rPr>
          <w:rStyle w:val="163"/>
          <w:b/>
          <w:bCs/>
        </w:rPr>
        <w:br/>
        <w:t>требует использования при расследовании наряду с традицион-</w:t>
      </w:r>
      <w:r>
        <w:rPr>
          <w:rStyle w:val="163"/>
          <w:b/>
          <w:bCs/>
        </w:rPr>
        <w:br/>
        <w:t>ными и ряда специфических криминалистических методов:</w:t>
      </w:r>
    </w:p>
    <w:p w:rsidR="00A86078" w:rsidRDefault="00F4381D">
      <w:pPr>
        <w:pStyle w:val="160"/>
        <w:numPr>
          <w:ilvl w:val="0"/>
          <w:numId w:val="52"/>
        </w:numPr>
        <w:shd w:val="clear" w:color="auto" w:fill="auto"/>
        <w:tabs>
          <w:tab w:val="left" w:pos="668"/>
        </w:tabs>
        <w:spacing w:line="230" w:lineRule="exact"/>
        <w:ind w:firstLine="360"/>
      </w:pPr>
      <w:r>
        <w:rPr>
          <w:rStyle w:val="163"/>
          <w:b/>
          <w:bCs/>
        </w:rPr>
        <w:t>анализа и сопоставления требований соответствующих</w:t>
      </w:r>
      <w:r>
        <w:rPr>
          <w:rStyle w:val="163"/>
          <w:b/>
          <w:bCs/>
        </w:rPr>
        <w:br/>
        <w:t>норм, правил и инструкций, сведенных в единый информацион-</w:t>
      </w:r>
      <w:r>
        <w:rPr>
          <w:rStyle w:val="163"/>
          <w:b/>
          <w:bCs/>
        </w:rPr>
        <w:br/>
        <w:t>ный блок (матрицу) с фактическими обстоятельствами рассле-</w:t>
      </w:r>
      <w:r>
        <w:rPr>
          <w:rStyle w:val="163"/>
          <w:b/>
          <w:bCs/>
        </w:rPr>
        <w:br/>
        <w:t>дуемого события, установленными в ходе расследования, сведен-</w:t>
      </w:r>
      <w:r>
        <w:rPr>
          <w:rStyle w:val="163"/>
          <w:b/>
          <w:bCs/>
        </w:rPr>
        <w:br/>
        <w:t>ными в другой информационный блок;</w:t>
      </w:r>
    </w:p>
    <w:p w:rsidR="00A86078" w:rsidRDefault="00F4381D">
      <w:pPr>
        <w:pStyle w:val="160"/>
        <w:numPr>
          <w:ilvl w:val="0"/>
          <w:numId w:val="52"/>
        </w:numPr>
        <w:shd w:val="clear" w:color="auto" w:fill="auto"/>
        <w:tabs>
          <w:tab w:val="left" w:pos="667"/>
        </w:tabs>
        <w:spacing w:line="230" w:lineRule="exact"/>
        <w:ind w:firstLine="360"/>
      </w:pPr>
      <w:r>
        <w:rPr>
          <w:rStyle w:val="163"/>
          <w:b/>
          <w:bCs/>
        </w:rPr>
        <w:t xml:space="preserve">операционно-технологического анализа </w:t>
      </w:r>
      <w:r>
        <w:rPr>
          <w:rStyle w:val="163"/>
          <w:b/>
          <w:bCs/>
        </w:rPr>
        <w:t>работ, производст-</w:t>
      </w:r>
      <w:r>
        <w:rPr>
          <w:rStyle w:val="163"/>
          <w:b/>
          <w:bCs/>
        </w:rPr>
        <w:br/>
        <w:t>венных и иных процессов, в ходе которых были допущены пра-</w:t>
      </w:r>
      <w:r>
        <w:rPr>
          <w:rStyle w:val="163"/>
          <w:b/>
          <w:bCs/>
        </w:rPr>
        <w:br/>
        <w:t>вонарушения;</w:t>
      </w:r>
    </w:p>
    <w:p w:rsidR="00A86078" w:rsidRDefault="00F4381D">
      <w:pPr>
        <w:pStyle w:val="160"/>
        <w:numPr>
          <w:ilvl w:val="0"/>
          <w:numId w:val="52"/>
        </w:numPr>
        <w:shd w:val="clear" w:color="auto" w:fill="auto"/>
        <w:tabs>
          <w:tab w:val="left" w:pos="667"/>
        </w:tabs>
        <w:spacing w:line="230" w:lineRule="exact"/>
        <w:ind w:firstLine="360"/>
      </w:pPr>
      <w:r>
        <w:rPr>
          <w:rStyle w:val="163"/>
          <w:b/>
          <w:bCs/>
        </w:rPr>
        <w:t>функционального анализа деятельности специальных</w:t>
      </w:r>
      <w:r>
        <w:rPr>
          <w:rStyle w:val="163"/>
          <w:b/>
          <w:bCs/>
        </w:rPr>
        <w:br/>
        <w:t>субъектов данной группы преступлений.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Использование указанных методов особенно в начале рассле-</w:t>
      </w:r>
      <w:r>
        <w:rPr>
          <w:rStyle w:val="163"/>
          <w:b/>
          <w:bCs/>
        </w:rPr>
        <w:br/>
        <w:t>дования позволяет ср</w:t>
      </w:r>
      <w:r>
        <w:rPr>
          <w:rStyle w:val="163"/>
          <w:b/>
          <w:bCs/>
        </w:rPr>
        <w:t>азу определить круг и характер допущен-</w:t>
      </w:r>
      <w:r>
        <w:rPr>
          <w:rStyle w:val="163"/>
          <w:b/>
          <w:bCs/>
        </w:rPr>
        <w:br/>
        <w:t>ных нарушений, а также круг лиц, их совершивших, способст-</w:t>
      </w:r>
      <w:r>
        <w:rPr>
          <w:rStyle w:val="163"/>
          <w:b/>
          <w:bCs/>
        </w:rPr>
        <w:br/>
        <w:t>вует выбору основных направлений расследования и путей</w:t>
      </w:r>
      <w:r>
        <w:rPr>
          <w:rStyle w:val="163"/>
          <w:b/>
          <w:bCs/>
        </w:rPr>
        <w:br/>
        <w:t>получения необходимых доказательств, помогает разобраться в</w:t>
      </w:r>
      <w:r>
        <w:rPr>
          <w:rStyle w:val="163"/>
          <w:b/>
          <w:bCs/>
        </w:rPr>
        <w:br/>
        <w:t>причинах нарушений и других обстоятельства</w:t>
      </w:r>
      <w:r>
        <w:rPr>
          <w:rStyle w:val="163"/>
          <w:b/>
          <w:bCs/>
        </w:rPr>
        <w:t>х расследуемого</w:t>
      </w:r>
      <w:r>
        <w:rPr>
          <w:rStyle w:val="163"/>
          <w:b/>
          <w:bCs/>
        </w:rPr>
        <w:br/>
        <w:t>события.</w:t>
      </w:r>
    </w:p>
    <w:p w:rsidR="00A86078" w:rsidRDefault="00F4381D">
      <w:pPr>
        <w:pStyle w:val="86"/>
        <w:keepNext/>
        <w:keepLines/>
        <w:shd w:val="clear" w:color="auto" w:fill="auto"/>
        <w:spacing w:line="226" w:lineRule="exact"/>
      </w:pPr>
      <w:bookmarkStart w:id="172" w:name="bookmark171"/>
      <w:r>
        <w:rPr>
          <w:rStyle w:val="89"/>
          <w:b/>
          <w:bCs/>
        </w:rPr>
        <w:t>§ 2. Особенности расследования нарушений требований</w:t>
      </w:r>
      <w:r>
        <w:rPr>
          <w:rStyle w:val="89"/>
          <w:b/>
          <w:bCs/>
        </w:rPr>
        <w:br/>
        <w:t>промышленной безопасности и правил те</w:t>
      </w:r>
      <w:r>
        <w:rPr>
          <w:rStyle w:val="8a"/>
          <w:b/>
          <w:bCs/>
        </w:rPr>
        <w:t>хн</w:t>
      </w:r>
      <w:r>
        <w:rPr>
          <w:rStyle w:val="89"/>
          <w:b/>
          <w:bCs/>
        </w:rPr>
        <w:t>и</w:t>
      </w:r>
      <w:r>
        <w:rPr>
          <w:rStyle w:val="8a"/>
          <w:b/>
          <w:bCs/>
        </w:rPr>
        <w:t>ки</w:t>
      </w:r>
      <w:r>
        <w:rPr>
          <w:rStyle w:val="89"/>
          <w:b/>
          <w:bCs/>
        </w:rPr>
        <w:t xml:space="preserve"> безопасности</w:t>
      </w:r>
      <w:bookmarkEnd w:id="172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В начале расследования чаще всего возникают следующие типо-</w:t>
      </w:r>
      <w:r>
        <w:rPr>
          <w:rStyle w:val="163"/>
          <w:b/>
          <w:bCs/>
        </w:rPr>
        <w:br/>
        <w:t>вые ситуации: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Ситуация 1 — при которой дело возбуждается по мат</w:t>
      </w:r>
      <w:r>
        <w:rPr>
          <w:rStyle w:val="163"/>
          <w:b/>
          <w:bCs/>
        </w:rPr>
        <w:t>ериалам</w:t>
      </w:r>
      <w:r>
        <w:rPr>
          <w:rStyle w:val="163"/>
          <w:b/>
          <w:bCs/>
        </w:rPr>
        <w:br/>
        <w:t>комиссионного технического расследования, осуществленного</w:t>
      </w:r>
      <w:r>
        <w:rPr>
          <w:rStyle w:val="163"/>
          <w:b/>
          <w:bCs/>
        </w:rPr>
        <w:br/>
        <w:t>специальной ведомственной комиссией, созданной работодате-</w:t>
      </w:r>
      <w:r>
        <w:rPr>
          <w:rStyle w:val="163"/>
          <w:b/>
          <w:bCs/>
        </w:rPr>
        <w:br/>
        <w:t>лем или государственным органом надзора и контроля, посту-</w:t>
      </w:r>
      <w:r>
        <w:rPr>
          <w:rStyle w:val="163"/>
          <w:b/>
          <w:bCs/>
        </w:rPr>
        <w:br/>
        <w:t>пившим в прокуратуру. В них обычно содержатся сведения о</w:t>
      </w:r>
      <w:r>
        <w:rPr>
          <w:rStyle w:val="163"/>
          <w:b/>
          <w:bCs/>
        </w:rPr>
        <w:br/>
        <w:t>факте нарушения</w:t>
      </w:r>
      <w:r>
        <w:rPr>
          <w:rStyle w:val="163"/>
          <w:b/>
          <w:bCs/>
        </w:rPr>
        <w:t xml:space="preserve"> требований промышленной безопасности и</w:t>
      </w:r>
      <w:r>
        <w:rPr>
          <w:rStyle w:val="163"/>
          <w:b/>
          <w:bCs/>
        </w:rPr>
        <w:br/>
        <w:t>правил техники безопасности труда, характере их связи с насту-</w:t>
      </w:r>
      <w:r>
        <w:rPr>
          <w:rStyle w:val="163"/>
          <w:b/>
          <w:bCs/>
        </w:rPr>
        <w:br/>
        <w:t>пившими вредными последствиями, основных причинах и об-</w:t>
      </w:r>
      <w:r>
        <w:rPr>
          <w:rStyle w:val="163"/>
          <w:b/>
          <w:bCs/>
        </w:rPr>
        <w:br/>
        <w:t>стоятельствах происшествия, круге ответственных за допущен-</w:t>
      </w:r>
      <w:r>
        <w:rPr>
          <w:rStyle w:val="163"/>
          <w:b/>
          <w:bCs/>
        </w:rPr>
        <w:br/>
        <w:t>ное нарушение лиц. Эти материалы обыч</w:t>
      </w:r>
      <w:r>
        <w:rPr>
          <w:rStyle w:val="163"/>
          <w:b/>
          <w:bCs/>
        </w:rPr>
        <w:t>но содержат планы и</w:t>
      </w:r>
      <w:r>
        <w:rPr>
          <w:rStyle w:val="163"/>
          <w:b/>
          <w:bCs/>
        </w:rPr>
        <w:br/>
        <w:t>схемы места происшествия, выписки из технических и норма-</w:t>
      </w:r>
      <w:r>
        <w:rPr>
          <w:rStyle w:val="163"/>
          <w:b/>
          <w:bCs/>
        </w:rPr>
        <w:br/>
        <w:t>тивных документов, мнения специалистов и другие документы,</w:t>
      </w:r>
      <w:r>
        <w:rPr>
          <w:rStyle w:val="163"/>
          <w:b/>
          <w:bCs/>
        </w:rPr>
        <w:br/>
        <w:t>полный перечень которых дан в ст. 229 ТК РФ. Кроме указан-</w:t>
      </w:r>
      <w:r>
        <w:rPr>
          <w:rStyle w:val="163"/>
          <w:b/>
          <w:bCs/>
        </w:rPr>
        <w:br/>
        <w:t>ных материалов, в подобных случаях в прокуратуру могут по-</w:t>
      </w:r>
      <w:r>
        <w:rPr>
          <w:rStyle w:val="163"/>
          <w:b/>
          <w:bCs/>
        </w:rPr>
        <w:br/>
        <w:t>с</w:t>
      </w:r>
      <w:r>
        <w:rPr>
          <w:rStyle w:val="163"/>
          <w:b/>
          <w:bCs/>
        </w:rPr>
        <w:t>тупать и заключения Государственного инспектора по охране</w:t>
      </w:r>
      <w:r>
        <w:rPr>
          <w:rStyle w:val="163"/>
          <w:b/>
          <w:bCs/>
        </w:rPr>
        <w:br/>
        <w:t>труда. Обстановка места происшествия в таких ситуациях к на-</w:t>
      </w:r>
      <w:r>
        <w:rPr>
          <w:rStyle w:val="163"/>
          <w:b/>
          <w:bCs/>
        </w:rPr>
        <w:br/>
        <w:t>чалу уголовно-процессуального расследования обычно частично,</w:t>
      </w:r>
      <w:r>
        <w:rPr>
          <w:rStyle w:val="163"/>
          <w:b/>
          <w:bCs/>
        </w:rPr>
        <w:br/>
        <w:t>а иногда и полностью не сохраняется, хотя, в соответствии со</w:t>
      </w:r>
      <w:r>
        <w:rPr>
          <w:rStyle w:val="163"/>
          <w:b/>
          <w:bCs/>
        </w:rPr>
        <w:br/>
        <w:t>ст. 225 ТК РФ р</w:t>
      </w:r>
      <w:r>
        <w:rPr>
          <w:rStyle w:val="163"/>
          <w:b/>
          <w:bCs/>
        </w:rPr>
        <w:t>аботодатель должен сохранить до начала рассле-</w:t>
      </w:r>
      <w:r>
        <w:rPr>
          <w:rStyle w:val="163"/>
          <w:b/>
          <w:bCs/>
        </w:rPr>
        <w:br/>
        <w:t>дования несчастного случая на производстве первичную обста-</w:t>
      </w:r>
      <w:r>
        <w:rPr>
          <w:rStyle w:val="163"/>
          <w:b/>
          <w:bCs/>
        </w:rPr>
        <w:br/>
        <w:t>новку, если это не угрожает жизни и здоровью других лиц и не</w:t>
      </w:r>
      <w:r>
        <w:rPr>
          <w:rStyle w:val="163"/>
          <w:b/>
          <w:bCs/>
        </w:rPr>
        <w:br/>
        <w:t>ведет к новой аварии. Поэтому сложности в расследовании чаще</w:t>
      </w:r>
      <w:r>
        <w:rPr>
          <w:rStyle w:val="163"/>
          <w:b/>
          <w:bCs/>
        </w:rPr>
        <w:br/>
        <w:t>всего обусловлены только не</w:t>
      </w:r>
      <w:r>
        <w:rPr>
          <w:rStyle w:val="163"/>
          <w:b/>
          <w:bCs/>
        </w:rPr>
        <w:t>возможностью осмотра места проис-</w:t>
      </w:r>
      <w:r>
        <w:rPr>
          <w:rStyle w:val="163"/>
          <w:b/>
          <w:bCs/>
        </w:rPr>
        <w:br/>
        <w:t>шествия в неизмененной и малоизмененной обстановке. В ос-</w:t>
      </w:r>
      <w:r>
        <w:rPr>
          <w:rStyle w:val="163"/>
          <w:b/>
          <w:bCs/>
        </w:rPr>
        <w:br/>
        <w:t>тальном следователю поступают материалы, помогающие ему</w:t>
      </w:r>
      <w:r>
        <w:rPr>
          <w:rStyle w:val="163"/>
          <w:b/>
          <w:bCs/>
        </w:rPr>
        <w:br/>
        <w:t>разобраться в обстоятельствах происшествия.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Ситуация 2 — дело возбуждается по сведениям о факте трав-</w:t>
      </w:r>
      <w:r>
        <w:rPr>
          <w:rStyle w:val="163"/>
          <w:b/>
          <w:bCs/>
        </w:rPr>
        <w:br/>
        <w:t>матиче</w:t>
      </w:r>
      <w:r>
        <w:rPr>
          <w:rStyle w:val="163"/>
          <w:b/>
          <w:bCs/>
        </w:rPr>
        <w:t>ского происшествия, поступившим от администрации</w:t>
      </w:r>
      <w:r>
        <w:rPr>
          <w:rStyle w:val="163"/>
          <w:b/>
          <w:bCs/>
        </w:rPr>
        <w:br/>
        <w:t>предприятия, органов МВД, больниц и т.д. сразу после происше-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ствия. Информация о травматическом событии указывает лишь</w:t>
      </w:r>
      <w:r>
        <w:rPr>
          <w:rStyle w:val="163"/>
          <w:b/>
          <w:bCs/>
        </w:rPr>
        <w:br/>
        <w:t>на возможность в данном случае преступного нарушения правил</w:t>
      </w:r>
      <w:r>
        <w:rPr>
          <w:rStyle w:val="163"/>
          <w:b/>
          <w:bCs/>
        </w:rPr>
        <w:br/>
        <w:t>техники безопасности. Обста</w:t>
      </w:r>
      <w:r>
        <w:rPr>
          <w:rStyle w:val="163"/>
          <w:b/>
          <w:bCs/>
        </w:rPr>
        <w:t>новка места происшествия при этом</w:t>
      </w:r>
      <w:r>
        <w:rPr>
          <w:rStyle w:val="163"/>
          <w:b/>
          <w:bCs/>
        </w:rPr>
        <w:br/>
        <w:t>может полностью сохраниться или подвергнуться незначитель-</w:t>
      </w:r>
      <w:r>
        <w:rPr>
          <w:rStyle w:val="163"/>
          <w:b/>
          <w:bCs/>
        </w:rPr>
        <w:br/>
        <w:t>ным изменениям. Сведения о возможных виновных в этих слу-</w:t>
      </w:r>
      <w:r>
        <w:rPr>
          <w:rStyle w:val="163"/>
          <w:b/>
          <w:bCs/>
        </w:rPr>
        <w:br/>
        <w:t>чаях чаще всего отсутствуют. Подобная картина имеет много об-</w:t>
      </w:r>
      <w:r>
        <w:rPr>
          <w:rStyle w:val="163"/>
          <w:b/>
          <w:bCs/>
        </w:rPr>
        <w:br/>
        <w:t xml:space="preserve">щего с аналогичными ситуациями по делам об </w:t>
      </w:r>
      <w:r>
        <w:rPr>
          <w:rStyle w:val="163"/>
          <w:b/>
          <w:bCs/>
        </w:rPr>
        <w:t>убийствах,</w:t>
      </w:r>
      <w:r>
        <w:rPr>
          <w:rStyle w:val="163"/>
          <w:b/>
          <w:bCs/>
        </w:rPr>
        <w:br/>
        <w:t>автотранспортных и железнодорожных происшествиях других</w:t>
      </w:r>
      <w:r>
        <w:rPr>
          <w:rStyle w:val="163"/>
          <w:b/>
          <w:bCs/>
        </w:rPr>
        <w:br/>
        <w:t>авариях. Самая первичная информация о сути и обстоятельствах</w:t>
      </w:r>
      <w:r>
        <w:rPr>
          <w:rStyle w:val="163"/>
          <w:b/>
          <w:bCs/>
        </w:rPr>
        <w:br/>
        <w:t>происшествия в данных случаях бывает довольно скудной и в</w:t>
      </w:r>
      <w:r>
        <w:rPr>
          <w:rStyle w:val="163"/>
          <w:b/>
          <w:bCs/>
        </w:rPr>
        <w:br/>
        <w:t>основном сводится к сведениям о внешней картине самого собы-</w:t>
      </w:r>
      <w:r>
        <w:rPr>
          <w:rStyle w:val="163"/>
          <w:b/>
          <w:bCs/>
        </w:rPr>
        <w:br/>
        <w:t>тия. Техн</w:t>
      </w:r>
      <w:r>
        <w:rPr>
          <w:rStyle w:val="163"/>
          <w:b/>
          <w:bCs/>
        </w:rPr>
        <w:t>ическое расследование в данном случае осуществляет-</w:t>
      </w:r>
      <w:r>
        <w:rPr>
          <w:rStyle w:val="163"/>
          <w:b/>
          <w:bCs/>
        </w:rPr>
        <w:br/>
        <w:t>ся параллельно со следствием.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Ситуация 3 — в качестве первичных материалов о травмати-</w:t>
      </w:r>
      <w:r>
        <w:rPr>
          <w:rStyle w:val="163"/>
          <w:b/>
          <w:bCs/>
        </w:rPr>
        <w:br/>
        <w:t>ческом происшествии на производстве выступает заявление от</w:t>
      </w:r>
      <w:r>
        <w:rPr>
          <w:rStyle w:val="163"/>
          <w:b/>
          <w:bCs/>
        </w:rPr>
        <w:br/>
        <w:t>потерпевшего или его родственников, материалы печати, обще</w:t>
      </w:r>
      <w:r>
        <w:rPr>
          <w:rStyle w:val="163"/>
          <w:b/>
          <w:bCs/>
        </w:rPr>
        <w:t>-</w:t>
      </w:r>
      <w:r>
        <w:rPr>
          <w:rStyle w:val="163"/>
          <w:b/>
          <w:bCs/>
        </w:rPr>
        <w:br/>
        <w:t>ственных организаций, дополненные сведениями, полученными</w:t>
      </w:r>
      <w:r>
        <w:rPr>
          <w:rStyle w:val="163"/>
          <w:b/>
          <w:bCs/>
        </w:rPr>
        <w:br/>
        <w:t>в порядке прокурорской проверки. В таких материалах обычно</w:t>
      </w:r>
      <w:r>
        <w:rPr>
          <w:rStyle w:val="163"/>
          <w:b/>
          <w:bCs/>
        </w:rPr>
        <w:br/>
        <w:t>имеются данные о факте преступного нарушения правил техни-</w:t>
      </w:r>
      <w:r>
        <w:rPr>
          <w:rStyle w:val="163"/>
          <w:b/>
          <w:bCs/>
        </w:rPr>
        <w:br/>
        <w:t>ки безопасности на том или ином производстве, круге лиц, от-</w:t>
      </w:r>
      <w:r>
        <w:rPr>
          <w:rStyle w:val="163"/>
          <w:b/>
          <w:bCs/>
        </w:rPr>
        <w:br/>
        <w:t>ветственных за пр</w:t>
      </w:r>
      <w:r>
        <w:rPr>
          <w:rStyle w:val="163"/>
          <w:b/>
          <w:bCs/>
        </w:rPr>
        <w:t>оисшествие. С момента происшествия чаще</w:t>
      </w:r>
      <w:r>
        <w:rPr>
          <w:rStyle w:val="163"/>
          <w:b/>
          <w:bCs/>
        </w:rPr>
        <w:br/>
        <w:t>всего проходит месяц и более. Обстановка места происшествия</w:t>
      </w:r>
      <w:r>
        <w:rPr>
          <w:rStyle w:val="163"/>
          <w:b/>
          <w:bCs/>
        </w:rPr>
        <w:br/>
        <w:t>не сохраняется. Эта ситуация наиболее сложна для расследова-</w:t>
      </w:r>
      <w:r>
        <w:rPr>
          <w:rStyle w:val="163"/>
          <w:b/>
          <w:bCs/>
        </w:rPr>
        <w:br/>
        <w:t>ния в силу запоздалого начала расследования и утери ряда суще-</w:t>
      </w:r>
      <w:r>
        <w:rPr>
          <w:rStyle w:val="163"/>
          <w:b/>
          <w:bCs/>
        </w:rPr>
        <w:br/>
        <w:t>ственных фактических данных. Под</w:t>
      </w:r>
      <w:r>
        <w:rPr>
          <w:rStyle w:val="163"/>
          <w:b/>
          <w:bCs/>
        </w:rPr>
        <w:t>обные происшествия чаще</w:t>
      </w:r>
      <w:r>
        <w:rPr>
          <w:rStyle w:val="163"/>
          <w:b/>
          <w:bCs/>
        </w:rPr>
        <w:br/>
        <w:t>встречаются на малых частных предприятиях, работодатели ко-</w:t>
      </w:r>
      <w:r>
        <w:rPr>
          <w:rStyle w:val="163"/>
          <w:b/>
          <w:bCs/>
        </w:rPr>
        <w:br/>
        <w:t>торых под разными предлогами отказывались от расследования</w:t>
      </w:r>
      <w:r>
        <w:rPr>
          <w:rStyle w:val="163"/>
          <w:b/>
          <w:bCs/>
        </w:rPr>
        <w:br/>
        <w:t>происшествий.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первой типовой следственной ситуации основными явля-</w:t>
      </w:r>
      <w:r>
        <w:rPr>
          <w:rStyle w:val="163"/>
          <w:b/>
          <w:bCs/>
        </w:rPr>
        <w:br/>
        <w:t xml:space="preserve">ются следственные версии о главных причинах </w:t>
      </w:r>
      <w:r>
        <w:rPr>
          <w:rStyle w:val="163"/>
          <w:b/>
          <w:bCs/>
        </w:rPr>
        <w:t>происшествия и</w:t>
      </w:r>
      <w:r>
        <w:rPr>
          <w:rStyle w:val="163"/>
          <w:b/>
          <w:bCs/>
        </w:rPr>
        <w:br/>
        <w:t>конкретных виновных лицах (из числа выделенных комиссией</w:t>
      </w:r>
      <w:r>
        <w:rPr>
          <w:rStyle w:val="163"/>
          <w:b/>
          <w:bCs/>
        </w:rPr>
        <w:br/>
        <w:t>как ответственных за данное событие). Наличие в таких первич-</w:t>
      </w:r>
      <w:r>
        <w:rPr>
          <w:rStyle w:val="163"/>
          <w:b/>
          <w:bCs/>
        </w:rPr>
        <w:br/>
        <w:t>ных материалах значительных сведений о возможных причинах</w:t>
      </w:r>
      <w:r>
        <w:rPr>
          <w:rStyle w:val="163"/>
          <w:b/>
          <w:bCs/>
        </w:rPr>
        <w:br/>
        <w:t>происшествия и круге ответственных лиц облегчает задачу сле-</w:t>
      </w:r>
      <w:r>
        <w:rPr>
          <w:rStyle w:val="163"/>
          <w:b/>
          <w:bCs/>
        </w:rPr>
        <w:br/>
        <w:t>дов</w:t>
      </w:r>
      <w:r>
        <w:rPr>
          <w:rStyle w:val="163"/>
          <w:b/>
          <w:bCs/>
        </w:rPr>
        <w:t>ателя при выдвижении версий о причинах и конкретных</w:t>
      </w:r>
      <w:r>
        <w:rPr>
          <w:rStyle w:val="163"/>
          <w:b/>
          <w:bCs/>
        </w:rPr>
        <w:br/>
        <w:t>правонарушителях, но это не должно связывать его инициативу</w:t>
      </w:r>
      <w:r>
        <w:rPr>
          <w:rStyle w:val="163"/>
          <w:b/>
          <w:bCs/>
        </w:rPr>
        <w:br/>
        <w:t>в выдвижении других версий (не только подсказанных результа-</w:t>
      </w:r>
      <w:r>
        <w:rPr>
          <w:rStyle w:val="163"/>
          <w:b/>
          <w:bCs/>
        </w:rPr>
        <w:br/>
        <w:t>тами ведомственного расследования).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Во второй следственной ситуации чаще всего снач</w:t>
      </w:r>
      <w:r>
        <w:rPr>
          <w:rStyle w:val="163"/>
          <w:b/>
          <w:bCs/>
        </w:rPr>
        <w:t>ала выдви-</w:t>
      </w:r>
      <w:r>
        <w:rPr>
          <w:rStyle w:val="163"/>
          <w:b/>
          <w:bCs/>
        </w:rPr>
        <w:br/>
        <w:t>гаются типичные версии о существе расследуемого события.</w:t>
      </w:r>
      <w:r>
        <w:rPr>
          <w:rStyle w:val="163"/>
          <w:b/>
          <w:bCs/>
        </w:rPr>
        <w:br/>
        <w:t>Версии же о причинах происшествия на производстве вследст-</w:t>
      </w:r>
      <w:r>
        <w:rPr>
          <w:rStyle w:val="163"/>
          <w:b/>
          <w:bCs/>
        </w:rPr>
        <w:br/>
        <w:t>вие ограниченности исходной информации сначала носят весьма</w:t>
      </w:r>
      <w:r>
        <w:rPr>
          <w:rStyle w:val="163"/>
          <w:b/>
          <w:bCs/>
        </w:rPr>
        <w:br/>
        <w:t>общий характер. Конкретизируются они лишь на основе дан-</w:t>
      </w:r>
      <w:r>
        <w:rPr>
          <w:rStyle w:val="163"/>
          <w:b/>
          <w:bCs/>
        </w:rPr>
        <w:br/>
        <w:t>ных, получен</w:t>
      </w:r>
      <w:r>
        <w:rPr>
          <w:rStyle w:val="163"/>
          <w:b/>
          <w:bCs/>
        </w:rPr>
        <w:t>ных в результате первоначальных следственных</w:t>
      </w:r>
      <w:r>
        <w:rPr>
          <w:rStyle w:val="163"/>
          <w:b/>
          <w:bCs/>
        </w:rPr>
        <w:br/>
        <w:t>действий и материалов технического расследования. То же</w:t>
      </w:r>
      <w:r>
        <w:rPr>
          <w:rStyle w:val="163"/>
          <w:b/>
          <w:bCs/>
        </w:rPr>
        <w:br/>
        <w:t>самое можно сказать о версиях о возможных субъектах преступ-</w:t>
      </w:r>
      <w:r>
        <w:rPr>
          <w:rStyle w:val="163"/>
          <w:b/>
          <w:bCs/>
        </w:rPr>
        <w:br/>
        <w:t>ления.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третьей типовой ситуации обычно выдвигаются типичные</w:t>
      </w:r>
      <w:r>
        <w:rPr>
          <w:rStyle w:val="163"/>
          <w:b/>
          <w:bCs/>
        </w:rPr>
        <w:br/>
        <w:t>версии о существе травматическог</w:t>
      </w:r>
      <w:r>
        <w:rPr>
          <w:rStyle w:val="163"/>
          <w:b/>
          <w:bCs/>
        </w:rPr>
        <w:t>о события (для проверки воз-</w:t>
      </w:r>
      <w:r>
        <w:rPr>
          <w:rStyle w:val="163"/>
          <w:b/>
          <w:bCs/>
        </w:rPr>
        <w:br/>
        <w:t>можности травмирования в обстановке другого преступления</w:t>
      </w:r>
      <w:r>
        <w:rPr>
          <w:rStyle w:val="163"/>
          <w:b/>
          <w:bCs/>
        </w:rPr>
        <w:br/>
        <w:t>или казусной ситуации). После чего выдвижение версий идет по</w:t>
      </w:r>
      <w:r>
        <w:rPr>
          <w:rStyle w:val="163"/>
          <w:b/>
          <w:bCs/>
        </w:rPr>
        <w:br/>
        <w:t>той схеме, что и в предшествующей ситуации.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После собирания и осмысливания первичной информации по</w:t>
      </w:r>
      <w:r>
        <w:rPr>
          <w:rStyle w:val="163"/>
          <w:b/>
          <w:bCs/>
        </w:rPr>
        <w:br/>
        <w:t>делу, хара</w:t>
      </w:r>
      <w:r>
        <w:rPr>
          <w:rStyle w:val="163"/>
          <w:b/>
          <w:bCs/>
        </w:rPr>
        <w:t>ктера возникших следственных ситуаций и выдвиже-</w:t>
      </w:r>
      <w:r>
        <w:rPr>
          <w:rStyle w:val="163"/>
          <w:b/>
          <w:bCs/>
        </w:rPr>
        <w:br/>
        <w:t>ния основных следственных версий целесообразно составить</w:t>
      </w:r>
      <w:r>
        <w:rPr>
          <w:rStyle w:val="163"/>
          <w:b/>
          <w:bCs/>
        </w:rPr>
        <w:br/>
        <w:t>план расследования. Комплекс следственных и иных действий,</w:t>
      </w:r>
      <w:r>
        <w:rPr>
          <w:rStyle w:val="163"/>
          <w:b/>
          <w:bCs/>
        </w:rPr>
        <w:br/>
        <w:t>намеченных в плане для проверки каждой из выдвинутых вер-</w:t>
      </w:r>
      <w:r>
        <w:rPr>
          <w:rStyle w:val="163"/>
          <w:b/>
          <w:bCs/>
        </w:rPr>
        <w:br/>
        <w:t>сий, должен согласовываться со вс</w:t>
      </w:r>
      <w:r>
        <w:rPr>
          <w:rStyle w:val="163"/>
          <w:b/>
          <w:bCs/>
        </w:rPr>
        <w:t>еми особенностями сложив-</w:t>
      </w:r>
      <w:r>
        <w:rPr>
          <w:rStyle w:val="163"/>
          <w:b/>
          <w:bCs/>
        </w:rPr>
        <w:br/>
        <w:t>шейся следственной ситуации. При этом, исходя из специфики</w:t>
      </w:r>
      <w:r>
        <w:rPr>
          <w:rStyle w:val="163"/>
          <w:b/>
          <w:bCs/>
        </w:rPr>
        <w:br/>
        <w:t>преступлений, необходимо учитывать реальную длительность</w:t>
      </w:r>
      <w:r>
        <w:rPr>
          <w:rStyle w:val="163"/>
          <w:b/>
          <w:bCs/>
        </w:rPr>
        <w:br/>
        <w:t>проведения следственных действий, возможные задержки и за-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труднения при их осуществлении. Особенно это касается д</w:t>
      </w:r>
      <w:r>
        <w:rPr>
          <w:rStyle w:val="163"/>
          <w:b/>
          <w:bCs/>
        </w:rPr>
        <w:t>ейст-</w:t>
      </w:r>
      <w:r>
        <w:rPr>
          <w:rStyle w:val="163"/>
          <w:b/>
          <w:bCs/>
        </w:rPr>
        <w:br/>
        <w:t>вий, связанных с экспертными исследованиями, иным использо-</w:t>
      </w:r>
      <w:r>
        <w:rPr>
          <w:rStyle w:val="163"/>
          <w:b/>
          <w:bCs/>
        </w:rPr>
        <w:br/>
        <w:t>ванием специальных знаний, а иногда с осмотрами мест</w:t>
      </w:r>
      <w:r>
        <w:rPr>
          <w:rStyle w:val="163"/>
          <w:b/>
          <w:bCs/>
        </w:rPr>
        <w:br/>
        <w:t>происшествия и следственными экспериментами. По данным де-</w:t>
      </w:r>
      <w:r>
        <w:rPr>
          <w:rStyle w:val="163"/>
          <w:b/>
          <w:bCs/>
        </w:rPr>
        <w:br/>
        <w:t>лам чаще всего практикуется табличная форма плана расследо-</w:t>
      </w:r>
      <w:r>
        <w:rPr>
          <w:rStyle w:val="163"/>
          <w:b/>
          <w:bCs/>
        </w:rPr>
        <w:br/>
        <w:t>вания.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Последующие</w:t>
      </w:r>
      <w:r>
        <w:rPr>
          <w:rStyle w:val="163"/>
          <w:b/>
          <w:bCs/>
        </w:rPr>
        <w:t xml:space="preserve"> следственные ситуации в ходе расследования</w:t>
      </w:r>
      <w:r>
        <w:rPr>
          <w:rStyle w:val="163"/>
          <w:b/>
          <w:bCs/>
        </w:rPr>
        <w:br/>
        <w:t>обычно бывают обусловлены результативностью первоначаль-</w:t>
      </w:r>
      <w:r>
        <w:rPr>
          <w:rStyle w:val="163"/>
          <w:b/>
          <w:bCs/>
        </w:rPr>
        <w:br/>
        <w:t>ных следственных действий, полнотой собранного фактического</w:t>
      </w:r>
      <w:r>
        <w:rPr>
          <w:rStyle w:val="163"/>
          <w:b/>
          <w:bCs/>
        </w:rPr>
        <w:br/>
        <w:t>материала, степенью продвижения вперед по пути проверки вы-</w:t>
      </w:r>
      <w:r>
        <w:rPr>
          <w:rStyle w:val="163"/>
          <w:b/>
          <w:bCs/>
        </w:rPr>
        <w:br/>
        <w:t>двинутых следственных версий, возни</w:t>
      </w:r>
      <w:r>
        <w:rPr>
          <w:rStyle w:val="163"/>
          <w:b/>
          <w:bCs/>
        </w:rPr>
        <w:t>кновением необходимости</w:t>
      </w:r>
      <w:r>
        <w:rPr>
          <w:rStyle w:val="163"/>
          <w:b/>
          <w:bCs/>
        </w:rPr>
        <w:br/>
        <w:t>корректирования ранее намеченных и конструирования новых</w:t>
      </w:r>
      <w:r>
        <w:rPr>
          <w:rStyle w:val="163"/>
          <w:b/>
          <w:bCs/>
        </w:rPr>
        <w:br/>
        <w:t>версий такого же уровня, а также характером отношения обви-</w:t>
      </w:r>
      <w:r>
        <w:rPr>
          <w:rStyle w:val="163"/>
          <w:b/>
          <w:bCs/>
        </w:rPr>
        <w:br/>
        <w:t>няемых к предъявленному им обвинению и особенностями их</w:t>
      </w:r>
      <w:r>
        <w:rPr>
          <w:rStyle w:val="163"/>
          <w:b/>
          <w:bCs/>
        </w:rPr>
        <w:br/>
        <w:t>поведения.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 xml:space="preserve">Новые следственные версии, если они появляются, </w:t>
      </w:r>
      <w:r>
        <w:rPr>
          <w:rStyle w:val="163"/>
          <w:b/>
          <w:bCs/>
        </w:rPr>
        <w:t>чаще все-</w:t>
      </w:r>
      <w:r>
        <w:rPr>
          <w:rStyle w:val="163"/>
          <w:b/>
          <w:bCs/>
        </w:rPr>
        <w:br/>
        <w:t>го носят более частный характер, нежели в начале расследова-</w:t>
      </w:r>
      <w:r>
        <w:rPr>
          <w:rStyle w:val="163"/>
          <w:b/>
          <w:bCs/>
        </w:rPr>
        <w:br/>
        <w:t>ния, что объясняется объемом и характером собранной к этому</w:t>
      </w:r>
      <w:r>
        <w:rPr>
          <w:rStyle w:val="163"/>
          <w:b/>
          <w:bCs/>
        </w:rPr>
        <w:br/>
        <w:t>моменту информации.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расследовании во всех трех ситуациях любых дел о на-</w:t>
      </w:r>
      <w:r>
        <w:rPr>
          <w:rStyle w:val="163"/>
          <w:b/>
          <w:bCs/>
        </w:rPr>
        <w:br/>
        <w:t>рушении требований промышленной безопасности и п</w:t>
      </w:r>
      <w:r>
        <w:rPr>
          <w:rStyle w:val="163"/>
          <w:b/>
          <w:bCs/>
        </w:rPr>
        <w:t>равил</w:t>
      </w:r>
      <w:r>
        <w:rPr>
          <w:rStyle w:val="163"/>
          <w:b/>
          <w:bCs/>
        </w:rPr>
        <w:br/>
        <w:t>безопасности труда могут проводиться следующие первоначаль-</w:t>
      </w:r>
      <w:r>
        <w:rPr>
          <w:rStyle w:val="163"/>
          <w:b/>
          <w:bCs/>
        </w:rPr>
        <w:br/>
        <w:t>ные следственные и иные действия: осмотр места происшествия</w:t>
      </w:r>
      <w:r>
        <w:rPr>
          <w:rStyle w:val="163"/>
          <w:b/>
          <w:bCs/>
        </w:rPr>
        <w:br/>
        <w:t>и трупа; судебно-медицинская экспертиза трупа; выемка и изу-</w:t>
      </w:r>
      <w:r>
        <w:rPr>
          <w:rStyle w:val="163"/>
          <w:b/>
          <w:bCs/>
        </w:rPr>
        <w:br/>
        <w:t>чение технической и иной документации (требований промыш-</w:t>
      </w:r>
      <w:r>
        <w:rPr>
          <w:rStyle w:val="163"/>
          <w:b/>
          <w:bCs/>
        </w:rPr>
        <w:br/>
        <w:t>ленной безо</w:t>
      </w:r>
      <w:r>
        <w:rPr>
          <w:rStyle w:val="163"/>
          <w:b/>
          <w:bCs/>
        </w:rPr>
        <w:t>пасности, правил безопасности труда, действующих</w:t>
      </w:r>
      <w:r>
        <w:rPr>
          <w:rStyle w:val="163"/>
          <w:b/>
          <w:bCs/>
        </w:rPr>
        <w:br/>
        <w:t>на данном предприятии; документы, свидетельствующие о со-</w:t>
      </w:r>
      <w:r>
        <w:rPr>
          <w:rStyle w:val="163"/>
          <w:b/>
          <w:bCs/>
        </w:rPr>
        <w:br/>
        <w:t>стоянии соблюдения указанных требований и правил и др.);</w:t>
      </w:r>
      <w:r>
        <w:rPr>
          <w:rStyle w:val="163"/>
          <w:b/>
          <w:bCs/>
        </w:rPr>
        <w:br/>
        <w:t>допрос потерпевших; судебно-медицинская экспертиза потерпев-</w:t>
      </w:r>
      <w:r>
        <w:rPr>
          <w:rStyle w:val="163"/>
          <w:b/>
          <w:bCs/>
        </w:rPr>
        <w:br/>
        <w:t>ших, получивших повреждения; до</w:t>
      </w:r>
      <w:r>
        <w:rPr>
          <w:rStyle w:val="163"/>
          <w:b/>
          <w:bCs/>
        </w:rPr>
        <w:t>просы очевидцев происшест-</w:t>
      </w:r>
      <w:r>
        <w:rPr>
          <w:rStyle w:val="163"/>
          <w:b/>
          <w:bCs/>
        </w:rPr>
        <w:br/>
        <w:t>вия; допрос лиц, отвечающих за состояние промышленной без-</w:t>
      </w:r>
      <w:r>
        <w:rPr>
          <w:rStyle w:val="163"/>
          <w:b/>
          <w:bCs/>
        </w:rPr>
        <w:br/>
        <w:t>опасности и соблюдение правил техники безопасности на данном</w:t>
      </w:r>
      <w:r>
        <w:rPr>
          <w:rStyle w:val="163"/>
          <w:b/>
          <w:bCs/>
        </w:rPr>
        <w:br/>
        <w:t>предприятии, цехе и т.д.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Иногда в порядке первоначальных следственных действий</w:t>
      </w:r>
      <w:r>
        <w:rPr>
          <w:rStyle w:val="163"/>
          <w:b/>
          <w:bCs/>
        </w:rPr>
        <w:br/>
        <w:t>назначается экспертиза по техн</w:t>
      </w:r>
      <w:r>
        <w:rPr>
          <w:rStyle w:val="163"/>
          <w:b/>
          <w:bCs/>
        </w:rPr>
        <w:t>ике безопасности, проводится</w:t>
      </w:r>
      <w:r>
        <w:rPr>
          <w:rStyle w:val="163"/>
          <w:b/>
          <w:bCs/>
        </w:rPr>
        <w:br/>
        <w:t>следственный эксперимент. Комплекс и последовательность дей-</w:t>
      </w:r>
      <w:r>
        <w:rPr>
          <w:rStyle w:val="163"/>
          <w:b/>
          <w:bCs/>
        </w:rPr>
        <w:br/>
        <w:t>ствий определяется особенностями первоначальных следствен-</w:t>
      </w:r>
      <w:r>
        <w:rPr>
          <w:rStyle w:val="163"/>
          <w:b/>
          <w:bCs/>
        </w:rPr>
        <w:br/>
        <w:t>ных ситуаций, складывающихся в каждом конкретном случае.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первых двух типовых ситуациях начинать расследов</w:t>
      </w:r>
      <w:r>
        <w:rPr>
          <w:rStyle w:val="163"/>
          <w:b/>
          <w:bCs/>
        </w:rPr>
        <w:t>ание</w:t>
      </w:r>
      <w:r>
        <w:rPr>
          <w:rStyle w:val="163"/>
          <w:b/>
          <w:bCs/>
        </w:rPr>
        <w:br/>
        <w:t>целесообразнее всего с осмотра места происшествия (независимо</w:t>
      </w:r>
      <w:r>
        <w:rPr>
          <w:rStyle w:val="163"/>
          <w:b/>
          <w:bCs/>
        </w:rPr>
        <w:br/>
        <w:t>от степени сохранности его обстановки), судебно-медицинской</w:t>
      </w:r>
      <w:r>
        <w:rPr>
          <w:rStyle w:val="163"/>
          <w:b/>
          <w:bCs/>
        </w:rPr>
        <w:br/>
        <w:t>экспертизы, допроса очевидцев происшествия и ознакомления с</w:t>
      </w:r>
      <w:r>
        <w:rPr>
          <w:rStyle w:val="163"/>
          <w:b/>
          <w:bCs/>
        </w:rPr>
        <w:br/>
        <w:t>правилами техники безопасности для того вида работ, при вы-</w:t>
      </w:r>
      <w:r>
        <w:rPr>
          <w:rStyle w:val="163"/>
          <w:b/>
          <w:bCs/>
        </w:rPr>
        <w:br/>
        <w:t xml:space="preserve">полнении </w:t>
      </w:r>
      <w:r>
        <w:rPr>
          <w:rStyle w:val="163"/>
          <w:b/>
          <w:bCs/>
        </w:rPr>
        <w:t>которых имело место происшествие. Это позволит сле-</w:t>
      </w:r>
      <w:r>
        <w:rPr>
          <w:rStyle w:val="163"/>
          <w:b/>
          <w:bCs/>
        </w:rPr>
        <w:br/>
      </w:r>
      <w:r>
        <w:rPr>
          <w:rStyle w:val="2"/>
          <w:b w:val="0"/>
          <w:bCs w:val="0"/>
        </w:rPr>
        <w:t>дователю быстрее войти в суть происшедшего события. На этой</w:t>
      </w:r>
      <w:r>
        <w:rPr>
          <w:rStyle w:val="2"/>
          <w:b w:val="0"/>
          <w:bCs w:val="0"/>
        </w:rPr>
        <w:br/>
        <w:t>основе можно эффективнее осуществить последующие следст-</w:t>
      </w:r>
      <w:r>
        <w:rPr>
          <w:rStyle w:val="2"/>
          <w:b w:val="0"/>
          <w:bCs w:val="0"/>
        </w:rPr>
        <w:br/>
        <w:t>венные или иные действия по делу.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Во второй типовой ситуации </w:t>
      </w:r>
      <w:r>
        <w:t xml:space="preserve">в самом начале </w:t>
      </w:r>
      <w:r>
        <w:t>расследования</w:t>
      </w:r>
      <w:r>
        <w:br/>
        <w:t>следователю часто приходится взаимодействовать с комиссией,</w:t>
      </w:r>
      <w:r>
        <w:br/>
        <w:t>параллельно осуществляющей свое техническое расследование.</w:t>
      </w:r>
      <w:r>
        <w:br/>
        <w:t>Основные формы взаимодействия при этом следующие: согласо-</w:t>
      </w:r>
      <w:r>
        <w:br/>
        <w:t>вание планов деятельности и действий при осмотре мест проис-</w:t>
      </w:r>
      <w:r>
        <w:br/>
        <w:t>шес</w:t>
      </w:r>
      <w:r>
        <w:t>твия; обмен технической и иной документацией и собранной</w:t>
      </w:r>
      <w:r>
        <w:br/>
        <w:t>информацией; получение технических консультаций.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В третьей типовой ситуации </w:t>
      </w:r>
      <w:r>
        <w:t>расследование чаще всего целе-</w:t>
      </w:r>
      <w:r>
        <w:br/>
        <w:t>сообразно начинать с допросов потерпевшего или заявителей об</w:t>
      </w:r>
      <w:r>
        <w:br/>
        <w:t>имевшем место происшествии, суд</w:t>
      </w:r>
      <w:r>
        <w:t>ебно-медицинского исследова-</w:t>
      </w:r>
      <w:r>
        <w:br/>
        <w:t>ния потерпевшего или изучения истории болезни скончавшегося</w:t>
      </w:r>
      <w:r>
        <w:br/>
        <w:t>потерпевшего. Полученные при этом данные позволяют с боль-</w:t>
      </w:r>
      <w:r>
        <w:br/>
        <w:t>шей пользой провести осмотр места происшествия (даже при</w:t>
      </w:r>
      <w:r>
        <w:br/>
        <w:t>полной измененности его обстановки), изъять и изучи</w:t>
      </w:r>
      <w:r>
        <w:t>ть нужные</w:t>
      </w:r>
      <w:r>
        <w:br/>
      </w:r>
      <w:r>
        <w:lastRenderedPageBreak/>
        <w:t>документы и допросить соответствующих свидетелей. Дальней-</w:t>
      </w:r>
      <w:r>
        <w:br/>
        <w:t>шие действия зависят от конкретных особенностей расследуемо-</w:t>
      </w:r>
      <w:r>
        <w:br/>
        <w:t>го преступления.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Осмотр места происшествия </w:t>
      </w:r>
      <w:r>
        <w:t>должен быть произведен как</w:t>
      </w:r>
      <w:r>
        <w:br/>
        <w:t xml:space="preserve">можно быстрее, ибо любая остановка станка, агрегата или </w:t>
      </w:r>
      <w:r>
        <w:t>цеха в</w:t>
      </w:r>
      <w:r>
        <w:br/>
        <w:t>целом, как правило, влечет за собой значительный материаль-</w:t>
      </w:r>
      <w:r>
        <w:br/>
        <w:t>ный ущерб для предприятия либо с точки зрения технологии</w:t>
      </w:r>
      <w:r>
        <w:br/>
        <w:t>производства она вообще недопустима. В случае промедления с</w:t>
      </w:r>
      <w:r>
        <w:br/>
        <w:t>осмотром может оказаться, что труп будет убран, замыты следы</w:t>
      </w:r>
      <w:r>
        <w:br/>
        <w:t>крови, устр</w:t>
      </w:r>
      <w:r>
        <w:t>анены допущенные нарушения правил техники без-</w:t>
      </w:r>
      <w:r>
        <w:br/>
        <w:t>опасности и т.д. Однако общая неудовлетворительная с точки</w:t>
      </w:r>
      <w:r>
        <w:br/>
        <w:t>зрения безопасности труда обстановка на производственном уча-</w:t>
      </w:r>
      <w:r>
        <w:br/>
        <w:t>стке, в мастерской и цехе, где произошла авария, взрыв и иное</w:t>
      </w:r>
      <w:r>
        <w:br/>
        <w:t>травматическое событие, ка</w:t>
      </w:r>
      <w:r>
        <w:t>к правило, очень быстро не может</w:t>
      </w:r>
      <w:r>
        <w:br/>
        <w:t>быть изменена, ибо для этого требуется довольно значительное</w:t>
      </w:r>
      <w:r>
        <w:br/>
        <w:t>время. При должной внимательности почти всегда можно обна-</w:t>
      </w:r>
      <w:r>
        <w:br/>
        <w:t>ружить следы соответствующих нарушений техники безопас-</w:t>
      </w:r>
      <w:r>
        <w:br/>
        <w:t>ности.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Обычно всякое производство является слож</w:t>
      </w:r>
      <w:r>
        <w:t>ным образовани-</w:t>
      </w:r>
      <w:r>
        <w:br/>
        <w:t>ем, состоящим из большого количества связанных между собой</w:t>
      </w:r>
      <w:r>
        <w:br/>
        <w:t>элементов, поэтому подлинные причины аварии, взрыва или</w:t>
      </w:r>
      <w:r>
        <w:br/>
        <w:t>иного происшествия, приведшие к травмированию или гибели</w:t>
      </w:r>
      <w:r>
        <w:br/>
        <w:t>людей, иногда могут быть не там, где были допущены наруше-</w:t>
      </w:r>
      <w:r>
        <w:br/>
        <w:t>ния требо</w:t>
      </w:r>
      <w:r>
        <w:t>ваний промышленной безопасности и правил техники</w:t>
      </w:r>
      <w:r>
        <w:br/>
        <w:t>безопасности, а в другом месте. Такими местами могут быть со-</w:t>
      </w:r>
      <w:r>
        <w:br/>
        <w:t>седние и другие участки, связанные с первым единством произ-</w:t>
      </w:r>
      <w:r>
        <w:br/>
        <w:t>водственных процессов или коммуникационных (сырьевых,</w:t>
      </w:r>
      <w:r>
        <w:br/>
        <w:t>электрических и других) линий.</w:t>
      </w:r>
      <w:r>
        <w:t xml:space="preserve"> В подобных случаях не всегда</w:t>
      </w:r>
      <w:r>
        <w:br/>
        <w:t>сразу удается точно определить границы территории, подлежа-</w:t>
      </w:r>
      <w:r>
        <w:br/>
        <w:t>щей осмотру. Только в ходе самого осмотра эти границы сужа-</w:t>
      </w:r>
      <w:r>
        <w:br/>
        <w:t>ются или расширяются. Иногда вредные последствия допущен-</w:t>
      </w:r>
      <w:r>
        <w:br/>
        <w:t>ного нарушения правил техники безопасности могут</w:t>
      </w:r>
      <w:r>
        <w:t xml:space="preserve"> проявиться</w:t>
      </w:r>
      <w:r>
        <w:br/>
        <w:t>не на одном, а одновременно на нескольких производственных</w:t>
      </w:r>
      <w:r>
        <w:br/>
        <w:t>участках и даже вне территории данного предприятия (особенно</w:t>
      </w:r>
      <w:r>
        <w:br/>
        <w:t>на взрывоопасных производствах). Существенную помощь сле-</w:t>
      </w:r>
      <w:r>
        <w:br/>
        <w:t>дователю в принятии правильного решения по вопросу о грани-</w:t>
      </w:r>
      <w:r>
        <w:br/>
        <w:t>цах ос</w:t>
      </w:r>
      <w:r>
        <w:t>мотра могут оказать соответствующие специалисты.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Осмотру по этим делам обычно подвергаются следующие объ-</w:t>
      </w:r>
      <w:r>
        <w:br/>
        <w:t>екты: вся территория в границах места происшествия; места</w:t>
      </w:r>
      <w:r>
        <w:br/>
        <w:t>наибольшего проявления вредных последствий; объекты, свя-</w:t>
      </w:r>
      <w:r>
        <w:br/>
        <w:t>занные с травматическим случаем (а</w:t>
      </w:r>
      <w:r>
        <w:t>грегаты, станки, конструк-</w:t>
      </w:r>
      <w:r>
        <w:br/>
        <w:t>ции и др.); измерительные, регистрирующие приборы и комму-</w:t>
      </w:r>
      <w:r>
        <w:br/>
        <w:t>никационные линии, связанные с осматриваемой установкой;</w:t>
      </w:r>
      <w:r>
        <w:br/>
        <w:t>сырье, инструменты и личные защитные средства потерпевшего;</w:t>
      </w:r>
      <w:r>
        <w:br/>
        <w:t>материальные следы самого происшествия; труп и его од</w:t>
      </w:r>
      <w:r>
        <w:t>ежда.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Осмотр места происшествия по этим делам целесообразнее</w:t>
      </w:r>
      <w:r>
        <w:br/>
        <w:t>проводить по отдельным узлам, ибо помимо центра, под кото-</w:t>
      </w:r>
      <w:r>
        <w:br/>
        <w:t>рым понимается место, где наиболее проявились вредные по-</w:t>
      </w:r>
      <w:r>
        <w:br/>
        <w:t>следствия, обычно удается выделить и другие важные узлы с</w:t>
      </w:r>
      <w:r>
        <w:br/>
        <w:t>учетом высказанных р</w:t>
      </w:r>
      <w:r>
        <w:t>анее соображений.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Очень важное значение имеет тщательная фиксация состоя-</w:t>
      </w:r>
      <w:r>
        <w:br/>
        <w:t>ния машин, станков и установок, при работе которых произо-</w:t>
      </w:r>
      <w:r>
        <w:br/>
        <w:t>шел несчастный случай, а также состояния измерительной аппа-</w:t>
      </w:r>
      <w:r>
        <w:br/>
        <w:t>ратуры, применявшихся защитных средств, инструментов,</w:t>
      </w:r>
      <w:r>
        <w:br/>
        <w:t>подъемны</w:t>
      </w:r>
      <w:r>
        <w:t>х механизмов и др.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В целях установления непосредственной причины происше-</w:t>
      </w:r>
      <w:r>
        <w:br/>
        <w:t>ствия и более глубокого изучения технического состояния меха-</w:t>
      </w:r>
      <w:r>
        <w:br/>
        <w:t>низмов, станков и других агрегатов, на которых произошел не-</w:t>
      </w:r>
      <w:r>
        <w:br/>
        <w:t>счастный случай, следует иногда ознакомиться с аналогичными</w:t>
      </w:r>
      <w:r>
        <w:br/>
        <w:t>механизмами и станками, находящимися в этой же мастерской</w:t>
      </w:r>
      <w:r>
        <w:br/>
        <w:t>или цехе, не только в статическом состоянии, но и в процессе их</w:t>
      </w:r>
      <w:r>
        <w:br/>
      </w:r>
      <w:r>
        <w:lastRenderedPageBreak/>
        <w:t>работы. Это позволяет иногда устанавливать в них наличие тех</w:t>
      </w:r>
      <w:r>
        <w:br/>
        <w:t>же дефектов, которые обусловили расследуемый несчастный</w:t>
      </w:r>
      <w:r>
        <w:br/>
        <w:t>случай на произв</w:t>
      </w:r>
      <w:r>
        <w:t>одственном агрегате.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 xml:space="preserve">При </w:t>
      </w:r>
      <w:r>
        <w:rPr>
          <w:rStyle w:val="29"/>
        </w:rPr>
        <w:t xml:space="preserve">осмотре трупа </w:t>
      </w:r>
      <w:r>
        <w:t>на месте происшествия, когда это удает-</w:t>
      </w:r>
      <w:r>
        <w:br/>
        <w:t>ся, особое внимание следует обращать на его позу по отношению</w:t>
      </w:r>
      <w:r>
        <w:br/>
        <w:t>к станку, машине или другому агрегату, на котором произошел</w:t>
      </w:r>
      <w:r>
        <w:br/>
      </w:r>
      <w:r>
        <w:rPr>
          <w:rStyle w:val="163"/>
        </w:rPr>
        <w:t>несчастный случай, и по отношению ко всем остальным пре</w:t>
      </w:r>
      <w:r>
        <w:rPr>
          <w:rStyle w:val="163"/>
        </w:rPr>
        <w:t>дме-</w:t>
      </w:r>
      <w:r>
        <w:rPr>
          <w:rStyle w:val="163"/>
        </w:rPr>
        <w:br/>
        <w:t>там, возле которых работал потерпевший (при условии, что его</w:t>
      </w:r>
      <w:r>
        <w:rPr>
          <w:rStyle w:val="163"/>
        </w:rPr>
        <w:br/>
        <w:t>положение не менялось). Положение трупа часто помогает уста-</w:t>
      </w:r>
      <w:r>
        <w:rPr>
          <w:rStyle w:val="163"/>
        </w:rPr>
        <w:br/>
        <w:t>новить причину несчастного случая. Вместе с тем необходимо</w:t>
      </w:r>
      <w:r>
        <w:rPr>
          <w:rStyle w:val="163"/>
        </w:rPr>
        <w:br/>
        <w:t>обращать внимание на все повреждения, имеющиеся на трупе,</w:t>
      </w:r>
      <w:r>
        <w:rPr>
          <w:rStyle w:val="163"/>
        </w:rPr>
        <w:br/>
        <w:t>состояние ег</w:t>
      </w:r>
      <w:r>
        <w:rPr>
          <w:rStyle w:val="163"/>
        </w:rPr>
        <w:t>о одежды, наличие пятен крови и частей одежды на</w:t>
      </w:r>
      <w:r>
        <w:rPr>
          <w:rStyle w:val="163"/>
        </w:rPr>
        <w:br/>
        <w:t>станках, механизмах и других предметах, находящихся возле</w:t>
      </w:r>
      <w:r>
        <w:rPr>
          <w:rStyle w:val="163"/>
        </w:rPr>
        <w:br/>
        <w:t>трупа.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изъятии каких-либо предметов и следов в качестве ве-</w:t>
      </w:r>
      <w:r>
        <w:rPr>
          <w:rStyle w:val="163"/>
          <w:b/>
          <w:bCs/>
        </w:rPr>
        <w:br/>
        <w:t>щественных доказательств следует учитывать особенности собы-</w:t>
      </w:r>
      <w:r>
        <w:rPr>
          <w:rStyle w:val="163"/>
          <w:b/>
          <w:bCs/>
        </w:rPr>
        <w:br/>
        <w:t>тия. Например, при взрыв</w:t>
      </w:r>
      <w:r>
        <w:rPr>
          <w:rStyle w:val="163"/>
          <w:b/>
          <w:bCs/>
        </w:rPr>
        <w:t>е каких-либо объектов необходимо</w:t>
      </w:r>
      <w:r>
        <w:rPr>
          <w:rStyle w:val="163"/>
          <w:b/>
          <w:bCs/>
        </w:rPr>
        <w:br/>
        <w:t>изъять части, детали и другие их элементы, приборы, контроли-</w:t>
      </w:r>
      <w:r>
        <w:rPr>
          <w:rStyle w:val="163"/>
          <w:b/>
          <w:bCs/>
        </w:rPr>
        <w:br/>
        <w:t>рующие работу разорвавшихся объектов, подсоединительные</w:t>
      </w:r>
      <w:r>
        <w:rPr>
          <w:rStyle w:val="163"/>
          <w:b/>
          <w:bCs/>
        </w:rPr>
        <w:br/>
        <w:t>узлы и подвергнуть их отдельному осмотру и экспертному иссле-</w:t>
      </w:r>
      <w:r>
        <w:rPr>
          <w:rStyle w:val="163"/>
          <w:b/>
          <w:bCs/>
        </w:rPr>
        <w:br/>
        <w:t>дованию.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Важное значение для точной фиксаци</w:t>
      </w:r>
      <w:r>
        <w:rPr>
          <w:rStyle w:val="163"/>
          <w:b/>
          <w:bCs/>
        </w:rPr>
        <w:t>и обстановки места</w:t>
      </w:r>
      <w:r>
        <w:rPr>
          <w:rStyle w:val="163"/>
          <w:b/>
          <w:bCs/>
        </w:rPr>
        <w:br/>
        <w:t>происшествия и выявления различных следов преступления</w:t>
      </w:r>
      <w:r>
        <w:rPr>
          <w:rStyle w:val="163"/>
          <w:b/>
          <w:bCs/>
        </w:rPr>
        <w:br/>
        <w:t>имеет широкое использование в ходе осмотра помощи специали-</w:t>
      </w:r>
      <w:r>
        <w:rPr>
          <w:rStyle w:val="163"/>
          <w:b/>
          <w:bCs/>
        </w:rPr>
        <w:br/>
        <w:t>стов и научно-технических средств и особенно фотосъемки и ви-</w:t>
      </w:r>
      <w:r>
        <w:rPr>
          <w:rStyle w:val="163"/>
          <w:b/>
          <w:bCs/>
        </w:rPr>
        <w:br/>
        <w:t>деозаписи. К протоколу осмотра места происшествия необходи-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мо приложить план места происшествия.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Допрос потерпевших и свидетелей следует производить как</w:t>
      </w:r>
      <w:r>
        <w:rPr>
          <w:rStyle w:val="163"/>
          <w:b/>
          <w:bCs/>
        </w:rPr>
        <w:br/>
        <w:t>можно быстрее, так как в их показаниях чаще всего содержатся</w:t>
      </w:r>
      <w:r>
        <w:rPr>
          <w:rStyle w:val="163"/>
          <w:b/>
          <w:bCs/>
        </w:rPr>
        <w:br/>
        <w:t>важные фактические данные, особенно для начального этапа</w:t>
      </w:r>
      <w:r>
        <w:rPr>
          <w:rStyle w:val="163"/>
          <w:b/>
          <w:bCs/>
        </w:rPr>
        <w:br/>
        <w:t>расследования. Кроме того, задержка с их доп</w:t>
      </w:r>
      <w:r>
        <w:rPr>
          <w:rStyle w:val="163"/>
          <w:b/>
          <w:bCs/>
        </w:rPr>
        <w:t>росом может при-</w:t>
      </w:r>
      <w:r>
        <w:rPr>
          <w:rStyle w:val="163"/>
          <w:b/>
          <w:bCs/>
        </w:rPr>
        <w:br/>
        <w:t>вести к тому, что при проведении других следственных действий</w:t>
      </w:r>
      <w:r>
        <w:rPr>
          <w:rStyle w:val="163"/>
          <w:b/>
          <w:bCs/>
        </w:rPr>
        <w:br/>
        <w:t>следователь не может проверить объяснения потерпевших и оче-</w:t>
      </w:r>
      <w:r>
        <w:rPr>
          <w:rStyle w:val="163"/>
          <w:b/>
          <w:bCs/>
        </w:rPr>
        <w:br/>
        <w:t>видцев.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допросе потерпевшего об обстоятельствах происшествия</w:t>
      </w:r>
      <w:r>
        <w:rPr>
          <w:rStyle w:val="163"/>
          <w:b/>
          <w:bCs/>
        </w:rPr>
        <w:br/>
        <w:t>в больнице или ином месте, в том числе и на месте п</w:t>
      </w:r>
      <w:r>
        <w:rPr>
          <w:rStyle w:val="163"/>
          <w:b/>
          <w:bCs/>
        </w:rPr>
        <w:t>роисшест-</w:t>
      </w:r>
      <w:r>
        <w:rPr>
          <w:rStyle w:val="163"/>
          <w:b/>
          <w:bCs/>
        </w:rPr>
        <w:br/>
        <w:t>вия, в зависимости от состояния его здоровья необходимо выяс-</w:t>
      </w:r>
      <w:r>
        <w:rPr>
          <w:rStyle w:val="163"/>
          <w:b/>
          <w:bCs/>
        </w:rPr>
        <w:br/>
        <w:t>нить, что непосредственно предшествовало происшествию, в ка-</w:t>
      </w:r>
      <w:r>
        <w:rPr>
          <w:rStyle w:val="163"/>
          <w:b/>
          <w:bCs/>
        </w:rPr>
        <w:br/>
        <w:t>ком техническом состоянии находится объект, непосредственно</w:t>
      </w:r>
      <w:r>
        <w:rPr>
          <w:rStyle w:val="163"/>
          <w:b/>
          <w:bCs/>
        </w:rPr>
        <w:br/>
        <w:t>связанный с происшествием, и средства защиты от нештатных</w:t>
      </w:r>
      <w:r>
        <w:rPr>
          <w:rStyle w:val="163"/>
          <w:b/>
          <w:bCs/>
        </w:rPr>
        <w:br/>
        <w:t>ситуа</w:t>
      </w:r>
      <w:r>
        <w:rPr>
          <w:rStyle w:val="163"/>
          <w:b/>
          <w:bCs/>
        </w:rPr>
        <w:t>ций, как развивалось само травматическое событие, како-</w:t>
      </w:r>
      <w:r>
        <w:rPr>
          <w:rStyle w:val="163"/>
          <w:b/>
          <w:bCs/>
        </w:rPr>
        <w:br/>
        <w:t>вы причины происшествия (по его мнению) и другие обстоятель-</w:t>
      </w:r>
      <w:r>
        <w:rPr>
          <w:rStyle w:val="163"/>
          <w:b/>
          <w:bCs/>
        </w:rPr>
        <w:br/>
        <w:t>ства с учетом следственной ситуации. При этом желательно вы-</w:t>
      </w:r>
      <w:r>
        <w:rPr>
          <w:rStyle w:val="163"/>
          <w:b/>
          <w:bCs/>
        </w:rPr>
        <w:br/>
        <w:t>яснить не страдает ли он физическими недостатками (зрения,</w:t>
      </w:r>
      <w:r>
        <w:rPr>
          <w:rStyle w:val="163"/>
          <w:b/>
          <w:bCs/>
        </w:rPr>
        <w:br/>
        <w:t>слуха и т.п.), меша</w:t>
      </w:r>
      <w:r>
        <w:rPr>
          <w:rStyle w:val="163"/>
          <w:b/>
          <w:bCs/>
        </w:rPr>
        <w:t>ющими ему правильно воспринимать окру-</w:t>
      </w:r>
      <w:r>
        <w:rPr>
          <w:rStyle w:val="163"/>
          <w:b/>
          <w:bCs/>
        </w:rPr>
        <w:br/>
        <w:t>жающую обстановку.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Очевидцы допрашиваются о наблюдавшихся ими обстоятель-</w:t>
      </w:r>
      <w:r>
        <w:rPr>
          <w:rStyle w:val="163"/>
          <w:b/>
          <w:bCs/>
        </w:rPr>
        <w:br/>
        <w:t>ствах происшествия, состоянии техники безопасности на данном</w:t>
      </w:r>
      <w:r>
        <w:rPr>
          <w:rStyle w:val="163"/>
          <w:b/>
          <w:bCs/>
        </w:rPr>
        <w:br/>
        <w:t>участке, о возможных причинах этого происшествия и способст-</w:t>
      </w:r>
      <w:r>
        <w:rPr>
          <w:rStyle w:val="163"/>
          <w:b/>
          <w:bCs/>
        </w:rPr>
        <w:br/>
        <w:t xml:space="preserve">вующих ему условиях. </w:t>
      </w:r>
      <w:r>
        <w:rPr>
          <w:rStyle w:val="163"/>
          <w:b/>
          <w:bCs/>
        </w:rPr>
        <w:t>Из числа прочих свидетелей сначала це-</w:t>
      </w:r>
      <w:r>
        <w:rPr>
          <w:rStyle w:val="163"/>
          <w:b/>
          <w:bCs/>
        </w:rPr>
        <w:br/>
        <w:t>лесообразнее допросить тех лиц, которые хотя и не были очевид-</w:t>
      </w:r>
      <w:r>
        <w:rPr>
          <w:rStyle w:val="163"/>
          <w:b/>
          <w:bCs/>
        </w:rPr>
        <w:br/>
        <w:t>цами, но работали в одной бригаде или группе с пострадавшими.</w:t>
      </w:r>
      <w:r>
        <w:rPr>
          <w:rStyle w:val="163"/>
          <w:b/>
          <w:bCs/>
        </w:rPr>
        <w:br/>
        <w:t>Затем допрашиваются инженерно-технические работники тех</w:t>
      </w:r>
      <w:r>
        <w:rPr>
          <w:rStyle w:val="163"/>
          <w:b/>
          <w:bCs/>
        </w:rPr>
        <w:br/>
        <w:t>производственных участков, на которы</w:t>
      </w:r>
      <w:r>
        <w:rPr>
          <w:rStyle w:val="163"/>
          <w:b/>
          <w:bCs/>
        </w:rPr>
        <w:t>х имело место происше-</w:t>
      </w:r>
      <w:r>
        <w:rPr>
          <w:rStyle w:val="163"/>
          <w:b/>
          <w:bCs/>
        </w:rPr>
        <w:br/>
        <w:t>ствие.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Лиц, отвечающих за состояние промышленной безопасности</w:t>
      </w:r>
      <w:r>
        <w:rPr>
          <w:rStyle w:val="163"/>
          <w:b/>
          <w:bCs/>
        </w:rPr>
        <w:br/>
        <w:t>и безопасности труда на том участке, где произошел несчастный</w:t>
      </w:r>
      <w:r>
        <w:rPr>
          <w:rStyle w:val="163"/>
          <w:b/>
          <w:bCs/>
        </w:rPr>
        <w:br/>
        <w:t>случай, целесообразно допрашивать после получения представ-</w:t>
      </w:r>
      <w:r>
        <w:rPr>
          <w:rStyle w:val="163"/>
          <w:b/>
          <w:bCs/>
        </w:rPr>
        <w:br/>
        <w:t>ления о сути происшедшего. При их допросе желател</w:t>
      </w:r>
      <w:r>
        <w:rPr>
          <w:rStyle w:val="163"/>
          <w:b/>
          <w:bCs/>
        </w:rPr>
        <w:t>ьно выяс-</w:t>
      </w:r>
      <w:r>
        <w:rPr>
          <w:rStyle w:val="163"/>
          <w:b/>
          <w:bCs/>
        </w:rPr>
        <w:br/>
        <w:t>нить, как организовано соблюдение на данном предприятии тре-</w:t>
      </w:r>
      <w:r>
        <w:rPr>
          <w:rStyle w:val="163"/>
          <w:b/>
          <w:bCs/>
        </w:rPr>
        <w:br/>
        <w:t>бований промышленной безопасности и правил техники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безопасности, как налажено обучение этим правилам, проходил</w:t>
      </w:r>
      <w:r>
        <w:rPr>
          <w:rStyle w:val="163"/>
          <w:b/>
          <w:bCs/>
        </w:rPr>
        <w:br/>
        <w:t>ли это обучение потерпевший и с чьей стороны допущено нару-</w:t>
      </w:r>
      <w:r>
        <w:rPr>
          <w:rStyle w:val="163"/>
          <w:b/>
          <w:bCs/>
        </w:rPr>
        <w:br/>
        <w:t>шение и т.д. П</w:t>
      </w:r>
      <w:r>
        <w:rPr>
          <w:rStyle w:val="163"/>
          <w:b/>
          <w:bCs/>
        </w:rPr>
        <w:t>ри необходимости в качестве свидетелей могут</w:t>
      </w:r>
      <w:r>
        <w:rPr>
          <w:rStyle w:val="163"/>
          <w:b/>
          <w:bCs/>
        </w:rPr>
        <w:br/>
        <w:t>быть допрошены и государственный инспектор по охране труда,</w:t>
      </w:r>
      <w:r>
        <w:rPr>
          <w:rStyle w:val="163"/>
          <w:b/>
          <w:bCs/>
        </w:rPr>
        <w:br/>
        <w:t>а также представитель органа государственного надзора, если</w:t>
      </w:r>
      <w:r>
        <w:rPr>
          <w:rStyle w:val="163"/>
          <w:b/>
          <w:bCs/>
        </w:rPr>
        <w:br/>
        <w:t>происшествие имело место в подконтрольной ему организации.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 xml:space="preserve">Выемка, осмотр и изучение </w:t>
      </w:r>
      <w:r>
        <w:rPr>
          <w:rStyle w:val="163"/>
          <w:b/>
          <w:bCs/>
        </w:rPr>
        <w:t>документов. Основная информа-</w:t>
      </w:r>
      <w:r>
        <w:rPr>
          <w:rStyle w:val="163"/>
          <w:b/>
          <w:bCs/>
        </w:rPr>
        <w:br/>
        <w:t>ция о действующих на данном предприятии (организации) тре-</w:t>
      </w:r>
      <w:r>
        <w:rPr>
          <w:rStyle w:val="163"/>
          <w:b/>
          <w:bCs/>
        </w:rPr>
        <w:br/>
        <w:t>бованиях промышленной безопасности, правилах охраны труда</w:t>
      </w:r>
      <w:r>
        <w:rPr>
          <w:rStyle w:val="163"/>
          <w:b/>
          <w:bCs/>
        </w:rPr>
        <w:br/>
        <w:t>и техники безопасности, их содержании, о технологическом ре-</w:t>
      </w:r>
      <w:r>
        <w:rPr>
          <w:rStyle w:val="163"/>
          <w:b/>
          <w:bCs/>
        </w:rPr>
        <w:br/>
        <w:t>жиме работы или операции, при выполнении которой</w:t>
      </w:r>
      <w:r>
        <w:rPr>
          <w:rStyle w:val="163"/>
          <w:b/>
          <w:bCs/>
        </w:rPr>
        <w:t xml:space="preserve"> имело ме-</w:t>
      </w:r>
      <w:r>
        <w:rPr>
          <w:rStyle w:val="163"/>
          <w:b/>
          <w:bCs/>
        </w:rPr>
        <w:br/>
        <w:t>сто происшествие; о порядке обучения персонала правилам тех-</w:t>
      </w:r>
      <w:r>
        <w:rPr>
          <w:rStyle w:val="163"/>
          <w:b/>
          <w:bCs/>
        </w:rPr>
        <w:br/>
        <w:t>ники безопасности и обеспечения промышленной безопасности и</w:t>
      </w:r>
      <w:r>
        <w:rPr>
          <w:rStyle w:val="163"/>
          <w:b/>
          <w:bCs/>
        </w:rPr>
        <w:br/>
        <w:t>о лицах, отвечающих за указанные виды безопасности на дан-</w:t>
      </w:r>
      <w:r>
        <w:rPr>
          <w:rStyle w:val="163"/>
          <w:b/>
          <w:bCs/>
        </w:rPr>
        <w:br/>
        <w:t>ном производстве, может быть получена из различных докумен-</w:t>
      </w:r>
      <w:r>
        <w:rPr>
          <w:rStyle w:val="163"/>
          <w:b/>
          <w:bCs/>
        </w:rPr>
        <w:br/>
        <w:t xml:space="preserve">тов, </w:t>
      </w:r>
      <w:r>
        <w:rPr>
          <w:rStyle w:val="163"/>
          <w:b/>
          <w:bCs/>
        </w:rPr>
        <w:t>имеющихся на каждом предприятии. Дополнительные све-</w:t>
      </w:r>
      <w:r>
        <w:rPr>
          <w:rStyle w:val="163"/>
          <w:b/>
          <w:bCs/>
        </w:rPr>
        <w:br/>
        <w:t>дения могут быть получены из материалов специального</w:t>
      </w:r>
      <w:r>
        <w:rPr>
          <w:rStyle w:val="163"/>
          <w:b/>
          <w:bCs/>
        </w:rPr>
        <w:br/>
        <w:t>технического ведомственного расследования, а также из обычно</w:t>
      </w:r>
      <w:r>
        <w:rPr>
          <w:rStyle w:val="163"/>
          <w:b/>
          <w:bCs/>
        </w:rPr>
        <w:br/>
        <w:t>имеющихся на предприятии предписаний государственных ин-</w:t>
      </w:r>
      <w:r>
        <w:rPr>
          <w:rStyle w:val="163"/>
          <w:b/>
          <w:bCs/>
        </w:rPr>
        <w:br/>
        <w:t>спекторов по охране труда, должн</w:t>
      </w:r>
      <w:r>
        <w:rPr>
          <w:rStyle w:val="163"/>
          <w:b/>
          <w:bCs/>
        </w:rPr>
        <w:t>остных лиц органа государст-</w:t>
      </w:r>
      <w:r>
        <w:rPr>
          <w:rStyle w:val="163"/>
          <w:b/>
          <w:bCs/>
        </w:rPr>
        <w:br/>
        <w:t>венного надзора или органа исполнительной власти, специально</w:t>
      </w:r>
      <w:r>
        <w:rPr>
          <w:rStyle w:val="163"/>
          <w:b/>
          <w:bCs/>
        </w:rPr>
        <w:br/>
        <w:t>уполномоченного в области промышленной безопасности, а</w:t>
      </w:r>
      <w:r>
        <w:rPr>
          <w:rStyle w:val="163"/>
          <w:b/>
          <w:bCs/>
        </w:rPr>
        <w:br/>
        <w:t>также материалов службы охраны труда в организации (ст. 217</w:t>
      </w:r>
      <w:r>
        <w:rPr>
          <w:rStyle w:val="163"/>
          <w:b/>
          <w:bCs/>
        </w:rPr>
        <w:br/>
        <w:t>ТК РФ).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Документы по промышленной безопасности и пр</w:t>
      </w:r>
      <w:r>
        <w:rPr>
          <w:rStyle w:val="163"/>
          <w:b/>
          <w:bCs/>
        </w:rPr>
        <w:t>авилам безо-</w:t>
      </w:r>
      <w:r>
        <w:rPr>
          <w:rStyle w:val="163"/>
          <w:b/>
          <w:bCs/>
        </w:rPr>
        <w:br/>
        <w:t>пасности труда, которые необходимо изучать, могут классифи-</w:t>
      </w:r>
      <w:r>
        <w:rPr>
          <w:rStyle w:val="163"/>
          <w:b/>
          <w:bCs/>
        </w:rPr>
        <w:br/>
        <w:t>цироваться на четыре группы:</w:t>
      </w:r>
    </w:p>
    <w:p w:rsidR="00A86078" w:rsidRDefault="00F4381D">
      <w:pPr>
        <w:pStyle w:val="160"/>
        <w:numPr>
          <w:ilvl w:val="0"/>
          <w:numId w:val="53"/>
        </w:numPr>
        <w:shd w:val="clear" w:color="auto" w:fill="auto"/>
        <w:tabs>
          <w:tab w:val="left" w:pos="654"/>
        </w:tabs>
        <w:spacing w:line="226" w:lineRule="exact"/>
        <w:ind w:firstLine="360"/>
      </w:pPr>
      <w:r>
        <w:rPr>
          <w:rStyle w:val="163"/>
          <w:b/>
          <w:bCs/>
        </w:rPr>
        <w:t>раздел X «Охрана труда» ТК РФ, государственные норма-</w:t>
      </w:r>
      <w:r>
        <w:rPr>
          <w:rStyle w:val="163"/>
          <w:b/>
          <w:bCs/>
        </w:rPr>
        <w:br/>
        <w:t>тивные требования охраны труда, а также нормы, требования</w:t>
      </w:r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промышленной безопасности, правила, инстру</w:t>
      </w:r>
      <w:r>
        <w:t>кции по технике</w:t>
      </w:r>
      <w:r>
        <w:br/>
        <w:t>безопасности, действующие для данного вида работ и вида про-</w:t>
      </w:r>
      <w:r>
        <w:br/>
        <w:t>изводства;</w:t>
      </w:r>
    </w:p>
    <w:p w:rsidR="00A86078" w:rsidRDefault="00F4381D">
      <w:pPr>
        <w:pStyle w:val="20"/>
        <w:numPr>
          <w:ilvl w:val="0"/>
          <w:numId w:val="54"/>
        </w:numPr>
        <w:shd w:val="clear" w:color="auto" w:fill="auto"/>
        <w:tabs>
          <w:tab w:val="left" w:pos="658"/>
        </w:tabs>
        <w:spacing w:line="226" w:lineRule="exact"/>
        <w:ind w:firstLine="360"/>
        <w:jc w:val="left"/>
      </w:pPr>
      <w:r>
        <w:t>материалы технического ведомственного комиссионного</w:t>
      </w:r>
      <w:r>
        <w:br/>
        <w:t>расследования, заключения надзорных органов по расследуемо-</w:t>
      </w:r>
      <w:r>
        <w:br/>
        <w:t>му происшествию, фиксирующие обстоятельства и причины</w:t>
      </w:r>
      <w:r>
        <w:br/>
      </w:r>
      <w:r>
        <w:t>травматического происшествия;</w:t>
      </w:r>
    </w:p>
    <w:p w:rsidR="00A86078" w:rsidRDefault="00F4381D">
      <w:pPr>
        <w:pStyle w:val="20"/>
        <w:numPr>
          <w:ilvl w:val="0"/>
          <w:numId w:val="54"/>
        </w:numPr>
        <w:shd w:val="clear" w:color="auto" w:fill="auto"/>
        <w:tabs>
          <w:tab w:val="left" w:pos="663"/>
        </w:tabs>
        <w:spacing w:line="226" w:lineRule="exact"/>
        <w:ind w:firstLine="360"/>
        <w:jc w:val="left"/>
      </w:pPr>
      <w:r>
        <w:t>документы, характеризующие технико-технологический</w:t>
      </w:r>
      <w:r>
        <w:br/>
        <w:t>режим данной работы (операции) и техническое состояние соот-</w:t>
      </w:r>
      <w:r>
        <w:br/>
        <w:t>ветствующих агрегатов, установок, непосредственно связанных</w:t>
      </w:r>
      <w:r>
        <w:br/>
        <w:t>с происшествием;</w:t>
      </w:r>
    </w:p>
    <w:p w:rsidR="00A86078" w:rsidRDefault="00F4381D">
      <w:pPr>
        <w:pStyle w:val="20"/>
        <w:numPr>
          <w:ilvl w:val="0"/>
          <w:numId w:val="54"/>
        </w:numPr>
        <w:shd w:val="clear" w:color="auto" w:fill="auto"/>
        <w:tabs>
          <w:tab w:val="left" w:pos="649"/>
        </w:tabs>
        <w:spacing w:line="226" w:lineRule="exact"/>
        <w:ind w:firstLine="360"/>
        <w:jc w:val="left"/>
      </w:pPr>
      <w:r>
        <w:t>документы, показывающие состояние дел</w:t>
      </w:r>
      <w:r>
        <w:t xml:space="preserve"> с организацией</w:t>
      </w:r>
      <w:r>
        <w:br/>
        <w:t>соблюдения на данном предприятии требований промышленной</w:t>
      </w:r>
      <w:r>
        <w:br/>
        <w:t>безопасности и правил охраны труда и техники безопасности, в</w:t>
      </w:r>
      <w:r>
        <w:br/>
        <w:t>том числе ранее выданные на данном производстве предписания</w:t>
      </w:r>
      <w:r>
        <w:br/>
        <w:t>государственных инспекторов по охране труда, а также пред-</w:t>
      </w:r>
      <w:r>
        <w:br/>
        <w:t>ста</w:t>
      </w:r>
      <w:r>
        <w:t>вления профсоюзных инспекторов труда об устранении ранее</w:t>
      </w:r>
      <w:r>
        <w:br/>
        <w:t>выявленных нарушений в области охраны труда.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С указанными документами желательно знакомиться в под-</w:t>
      </w:r>
      <w:r>
        <w:br/>
        <w:t>линнике, особенно с документами о техническом состоянии объ-</w:t>
      </w:r>
      <w:r>
        <w:br/>
        <w:t>ектов и регистрирующими прохождение ра</w:t>
      </w:r>
      <w:r>
        <w:t>ботниками соответст-</w:t>
      </w:r>
      <w:r>
        <w:br/>
        <w:t>вующего обучения и инструктажа по технике безопасности.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осмотре и изучении этих документов, помимо тщатель-</w:t>
      </w:r>
      <w:r>
        <w:br/>
        <w:t>ного изучения их содержания, сопоставления содержащихся в</w:t>
      </w:r>
      <w:r>
        <w:br/>
        <w:t>них сведений с другими данными, целесообразно не меньшее</w:t>
      </w:r>
      <w:r>
        <w:br/>
        <w:t>внимание</w:t>
      </w:r>
      <w:r>
        <w:t xml:space="preserve"> обратить на их реквизиты (даты, подписи и т.п.),</w:t>
      </w:r>
      <w:r>
        <w:br/>
        <w:t>внешний вид (имеются в виду признаки, указывающие на то,</w:t>
      </w:r>
      <w:r>
        <w:br/>
        <w:t>являются ли изучаемые документы «рабочими» или специально</w:t>
      </w:r>
      <w:r>
        <w:br/>
        <w:t>составленными для следователя, а также на то, имеются ли в</w:t>
      </w:r>
      <w:r>
        <w:br/>
        <w:t>них признаки каких-либо подделок</w:t>
      </w:r>
      <w:r>
        <w:t>).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При расследовании подобных происшествий на малых част-</w:t>
      </w:r>
      <w:r>
        <w:br/>
        <w:t>ных предприятиях порой не удается изъять никаких документов,</w:t>
      </w:r>
      <w:r>
        <w:br/>
      </w:r>
      <w:r>
        <w:lastRenderedPageBreak/>
        <w:t>касающихся обеспечения безопасных условий труда (соответст-</w:t>
      </w:r>
      <w:r>
        <w:br/>
        <w:t>вующих инструкций по технике безопасности; коллективного до-</w:t>
      </w:r>
      <w:r>
        <w:br/>
        <w:t>говора с профсою</w:t>
      </w:r>
      <w:r>
        <w:t>зом; документов, фиксирующих обучение и ин-</w:t>
      </w:r>
      <w:r>
        <w:br/>
        <w:t>структаж персонала технике безопасности, и др.), по причине их</w:t>
      </w:r>
      <w:r>
        <w:br/>
        <w:t>полного отсутствия. В этих случаях следователю необходимо опи-</w:t>
      </w:r>
      <w:r>
        <w:br/>
        <w:t>раться на действующие правила техники безопасности, разрабо-</w:t>
      </w:r>
      <w:r>
        <w:br/>
        <w:t>танные для того вида рабо</w:t>
      </w:r>
      <w:r>
        <w:t>т, которые выполнялись на данном</w:t>
      </w:r>
      <w:r>
        <w:br/>
        <w:t xml:space="preserve">предприятии и на положения ТК </w:t>
      </w:r>
      <w:r>
        <w:rPr>
          <w:rStyle w:val="29"/>
        </w:rPr>
        <w:t>РФ.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rPr>
          <w:rStyle w:val="29"/>
        </w:rPr>
        <w:t xml:space="preserve">Последующий этап расследования. </w:t>
      </w:r>
      <w:r>
        <w:t>После первоначальных</w:t>
      </w:r>
      <w:r>
        <w:br/>
        <w:t>следственных действий обычно накапливается значительный</w:t>
      </w:r>
      <w:r>
        <w:br/>
      </w:r>
      <w:r>
        <w:rPr>
          <w:rStyle w:val="163"/>
        </w:rPr>
        <w:t>фактический материал, позволяющий очертить основной круг</w:t>
      </w:r>
      <w:r>
        <w:rPr>
          <w:rStyle w:val="163"/>
        </w:rPr>
        <w:br/>
        <w:t>вопросов, подлежащих да</w:t>
      </w:r>
      <w:r>
        <w:rPr>
          <w:rStyle w:val="163"/>
        </w:rPr>
        <w:t>льнейшему выяснению, осуществить</w:t>
      </w:r>
      <w:r>
        <w:rPr>
          <w:rStyle w:val="163"/>
        </w:rPr>
        <w:br/>
        <w:t>предъявление обвинения, допрос обвиняемого и провести после-</w:t>
      </w:r>
      <w:r>
        <w:rPr>
          <w:rStyle w:val="163"/>
        </w:rPr>
        <w:br/>
        <w:t>дующие следственные действия для уточнения и дополни-</w:t>
      </w:r>
      <w:r>
        <w:rPr>
          <w:rStyle w:val="163"/>
        </w:rPr>
        <w:br/>
        <w:t>тельной проверки отдельных обстоятельств после допроса об-</w:t>
      </w:r>
      <w:r>
        <w:rPr>
          <w:rStyle w:val="163"/>
        </w:rPr>
        <w:br/>
        <w:t>виняемого. При этом проводится значительный компл</w:t>
      </w:r>
      <w:r>
        <w:rPr>
          <w:rStyle w:val="163"/>
        </w:rPr>
        <w:t>екс</w:t>
      </w:r>
      <w:r>
        <w:rPr>
          <w:rStyle w:val="163"/>
        </w:rPr>
        <w:br/>
        <w:t>следственных действий, включающих допросы свидетелей, обви-</w:t>
      </w:r>
      <w:r>
        <w:rPr>
          <w:rStyle w:val="163"/>
        </w:rPr>
        <w:br/>
        <w:t>няемых, очные ставки, экспертизы по промышленной безопас-</w:t>
      </w:r>
      <w:r>
        <w:rPr>
          <w:rStyle w:val="163"/>
        </w:rPr>
        <w:br/>
        <w:t>ности и технике безопасности, выемку и обыск для изъятия,</w:t>
      </w:r>
      <w:r>
        <w:rPr>
          <w:rStyle w:val="163"/>
        </w:rPr>
        <w:br/>
        <w:t>главным образом, документов, осмотр документов, а иногда и</w:t>
      </w:r>
      <w:r>
        <w:rPr>
          <w:rStyle w:val="163"/>
        </w:rPr>
        <w:br/>
        <w:t>следственный эксп</w:t>
      </w:r>
      <w:r>
        <w:rPr>
          <w:rStyle w:val="163"/>
        </w:rPr>
        <w:t>еримент. На этой стадии может возникнуть</w:t>
      </w:r>
      <w:r>
        <w:rPr>
          <w:rStyle w:val="163"/>
        </w:rPr>
        <w:br/>
        <w:t>необходимость выдвижения новых и уточнения старых следст-</w:t>
      </w:r>
      <w:r>
        <w:rPr>
          <w:rStyle w:val="163"/>
        </w:rPr>
        <w:br/>
        <w:t>венных версий и корректирование плана расследования. Обвине-</w:t>
      </w:r>
      <w:r>
        <w:rPr>
          <w:rStyle w:val="163"/>
        </w:rPr>
        <w:br/>
        <w:t>ние по таким делам целесообразнее предъявлять своевременно,</w:t>
      </w:r>
      <w:r>
        <w:rPr>
          <w:rStyle w:val="163"/>
        </w:rPr>
        <w:br/>
        <w:t>чтобы оставалось время на проверку в</w:t>
      </w:r>
      <w:r>
        <w:rPr>
          <w:rStyle w:val="163"/>
        </w:rPr>
        <w:t>озможных аргументов, вы-</w:t>
      </w:r>
      <w:r>
        <w:rPr>
          <w:rStyle w:val="163"/>
        </w:rPr>
        <w:br/>
        <w:t>двигаемых обвиняемыми в свою защиту.</w:t>
      </w:r>
    </w:p>
    <w:p w:rsidR="00A86078" w:rsidRDefault="00F4381D">
      <w:pPr>
        <w:pStyle w:val="160"/>
        <w:shd w:val="clear" w:color="auto" w:fill="auto"/>
        <w:spacing w:line="227" w:lineRule="exact"/>
        <w:ind w:firstLine="360"/>
      </w:pPr>
      <w:r>
        <w:rPr>
          <w:rStyle w:val="163"/>
          <w:b/>
          <w:bCs/>
        </w:rPr>
        <w:t>Допрос обвиняемого. Его тактические особенности в значи-</w:t>
      </w:r>
      <w:r>
        <w:rPr>
          <w:rStyle w:val="163"/>
          <w:b/>
          <w:bCs/>
        </w:rPr>
        <w:br/>
        <w:t>тельной степени связаны со своеобразием личности обвиняемых</w:t>
      </w:r>
      <w:r>
        <w:rPr>
          <w:rStyle w:val="163"/>
          <w:b/>
          <w:bCs/>
        </w:rPr>
        <w:br/>
        <w:t>и их отношением к предъявленному обвинению. Налаживание</w:t>
      </w:r>
      <w:r>
        <w:rPr>
          <w:rStyle w:val="163"/>
          <w:b/>
          <w:bCs/>
        </w:rPr>
        <w:br/>
        <w:t>контакта с обвиняемым</w:t>
      </w:r>
      <w:r>
        <w:rPr>
          <w:rStyle w:val="163"/>
          <w:b/>
          <w:bCs/>
        </w:rPr>
        <w:t xml:space="preserve"> по этим делам невозможно без хорошего</w:t>
      </w:r>
      <w:r>
        <w:rPr>
          <w:rStyle w:val="163"/>
          <w:b/>
          <w:bCs/>
        </w:rPr>
        <w:br/>
        <w:t>знания следователем специфики данного производства, умения</w:t>
      </w:r>
      <w:r>
        <w:rPr>
          <w:rStyle w:val="163"/>
          <w:b/>
          <w:bCs/>
        </w:rPr>
        <w:br/>
        <w:t>технически правильно сформулировать специальные вопросы и</w:t>
      </w:r>
      <w:r>
        <w:rPr>
          <w:rStyle w:val="163"/>
          <w:b/>
          <w:bCs/>
        </w:rPr>
        <w:br/>
        <w:t>соответственно понять показания обвиняемых по производствен-</w:t>
      </w:r>
      <w:r>
        <w:rPr>
          <w:rStyle w:val="163"/>
          <w:b/>
          <w:bCs/>
        </w:rPr>
        <w:br/>
        <w:t>ным вопросам. Недостаточная подготовлен</w:t>
      </w:r>
      <w:r>
        <w:rPr>
          <w:rStyle w:val="163"/>
          <w:b/>
          <w:bCs/>
        </w:rPr>
        <w:t>ность следователя</w:t>
      </w:r>
      <w:r>
        <w:rPr>
          <w:rStyle w:val="163"/>
          <w:b/>
          <w:bCs/>
        </w:rPr>
        <w:br/>
        <w:t>практически всегда отрицательно сказывается на результатах</w:t>
      </w:r>
      <w:r>
        <w:rPr>
          <w:rStyle w:val="163"/>
          <w:b/>
          <w:bCs/>
        </w:rPr>
        <w:br/>
        <w:t>допроса. При полном или частичном непризнании ими вины не-</w:t>
      </w:r>
      <w:r>
        <w:rPr>
          <w:rStyle w:val="163"/>
          <w:b/>
          <w:bCs/>
        </w:rPr>
        <w:br/>
        <w:t>обходимо объективно и тщательно выяснить доводы в защиту</w:t>
      </w:r>
      <w:r>
        <w:rPr>
          <w:rStyle w:val="163"/>
          <w:b/>
          <w:bCs/>
        </w:rPr>
        <w:br/>
        <w:t>невиновности, сопоставить их с собранными доказательствами и</w:t>
      </w:r>
      <w:r>
        <w:rPr>
          <w:rStyle w:val="163"/>
          <w:b/>
          <w:bCs/>
        </w:rPr>
        <w:br/>
        <w:t>по</w:t>
      </w:r>
      <w:r>
        <w:rPr>
          <w:rStyle w:val="163"/>
          <w:b/>
          <w:bCs/>
        </w:rPr>
        <w:t>стараться как можно правильнее и объективнее их оценить, и</w:t>
      </w:r>
      <w:r>
        <w:rPr>
          <w:rStyle w:val="163"/>
          <w:b/>
          <w:bCs/>
        </w:rPr>
        <w:br/>
        <w:t>при необходимости провести дополнительные следственные дей-</w:t>
      </w:r>
      <w:r>
        <w:rPr>
          <w:rStyle w:val="163"/>
          <w:b/>
          <w:bCs/>
        </w:rPr>
        <w:br/>
        <w:t>ствия для проверки указанных доводов.</w:t>
      </w:r>
    </w:p>
    <w:p w:rsidR="00A86078" w:rsidRDefault="00F4381D">
      <w:pPr>
        <w:pStyle w:val="160"/>
        <w:shd w:val="clear" w:color="auto" w:fill="auto"/>
        <w:spacing w:line="227" w:lineRule="exact"/>
        <w:ind w:firstLine="360"/>
        <w:sectPr w:rsidR="00A86078">
          <w:headerReference w:type="even" r:id="rId463"/>
          <w:headerReference w:type="default" r:id="rId464"/>
          <w:headerReference w:type="first" r:id="rId465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rPr>
          <w:rStyle w:val="163"/>
          <w:b/>
          <w:bCs/>
        </w:rPr>
        <w:t>В процессе расследования могут быть назначены и проведе-</w:t>
      </w:r>
      <w:r>
        <w:rPr>
          <w:rStyle w:val="163"/>
          <w:b/>
          <w:bCs/>
        </w:rPr>
        <w:br/>
        <w:t>ны самые различные экспертизы, например, экспертизы по тех-</w:t>
      </w:r>
      <w:r>
        <w:rPr>
          <w:rStyle w:val="163"/>
          <w:b/>
          <w:bCs/>
        </w:rPr>
        <w:br/>
        <w:t>нике безопасности, взры</w:t>
      </w:r>
      <w:r>
        <w:rPr>
          <w:rStyle w:val="163"/>
          <w:b/>
          <w:bCs/>
        </w:rPr>
        <w:t>вотехнические экспертизы, технико-</w:t>
      </w:r>
      <w:r>
        <w:rPr>
          <w:rStyle w:val="163"/>
          <w:b/>
          <w:bCs/>
        </w:rPr>
        <w:br/>
        <w:t>технологические экспертизы с учетом специфики данного произ-</w:t>
      </w:r>
      <w:r>
        <w:rPr>
          <w:rStyle w:val="163"/>
          <w:b/>
          <w:bCs/>
        </w:rPr>
        <w:br/>
        <w:t>водства и др. Они могут проводиться для установления: причин</w:t>
      </w:r>
      <w:r>
        <w:rPr>
          <w:rStyle w:val="163"/>
          <w:b/>
          <w:bCs/>
        </w:rPr>
        <w:br/>
        <w:t>происшествия специального технико-технологического характе-</w:t>
      </w:r>
      <w:r>
        <w:rPr>
          <w:rStyle w:val="163"/>
          <w:b/>
          <w:bCs/>
        </w:rPr>
        <w:br/>
        <w:t>ра и причинной связи между отдельными о</w:t>
      </w:r>
      <w:r>
        <w:rPr>
          <w:rStyle w:val="163"/>
          <w:b/>
          <w:bCs/>
        </w:rPr>
        <w:t>бстоятельствами со-</w:t>
      </w:r>
      <w:r>
        <w:rPr>
          <w:rStyle w:val="163"/>
          <w:b/>
          <w:bCs/>
        </w:rPr>
        <w:br/>
        <w:t>бытия; соответствия технического состояния оборудования,</w:t>
      </w:r>
      <w:r>
        <w:rPr>
          <w:rStyle w:val="163"/>
          <w:b/>
          <w:bCs/>
        </w:rPr>
        <w:br/>
        <w:t>технологии работ, действий работников требованиям промыш-</w:t>
      </w:r>
      <w:r>
        <w:rPr>
          <w:rStyle w:val="163"/>
          <w:b/>
          <w:bCs/>
        </w:rPr>
        <w:br/>
        <w:t>ленной безопасности и правилам техники безопасности; обстоя-</w:t>
      </w:r>
      <w:r>
        <w:rPr>
          <w:rStyle w:val="163"/>
          <w:b/>
          <w:bCs/>
        </w:rPr>
        <w:br/>
        <w:t>тельств, способствующих данным правонарушениям; деталей</w:t>
      </w:r>
    </w:p>
    <w:p w:rsidR="00A86078" w:rsidRDefault="00F4381D">
      <w:pPr>
        <w:pStyle w:val="160"/>
        <w:shd w:val="clear" w:color="auto" w:fill="auto"/>
        <w:spacing w:line="230" w:lineRule="exact"/>
        <w:ind w:firstLine="0"/>
      </w:pPr>
      <w:r>
        <w:rPr>
          <w:rStyle w:val="163"/>
          <w:b/>
          <w:bCs/>
        </w:rPr>
        <w:lastRenderedPageBreak/>
        <w:t>меха</w:t>
      </w:r>
      <w:r>
        <w:rPr>
          <w:rStyle w:val="163"/>
          <w:b/>
          <w:bCs/>
        </w:rPr>
        <w:t>низма расследуемого события, а иногда для выяснения вида</w:t>
      </w:r>
      <w:r>
        <w:rPr>
          <w:rStyle w:val="163"/>
          <w:b/>
          <w:bCs/>
        </w:rPr>
        <w:br/>
        <w:t>нарушенных требований и правил.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В качестве экспертов следует привлекать специалистов из ла-</w:t>
      </w:r>
      <w:r>
        <w:rPr>
          <w:rStyle w:val="163"/>
          <w:b/>
          <w:bCs/>
        </w:rPr>
        <w:br/>
        <w:t>бораторий судебной экспертизы и Федерального центра судебной</w:t>
      </w:r>
      <w:r>
        <w:rPr>
          <w:rStyle w:val="163"/>
          <w:b/>
          <w:bCs/>
        </w:rPr>
        <w:br/>
        <w:t>экспертизы при Министерстве юстиции РФ, экспер</w:t>
      </w:r>
      <w:r>
        <w:rPr>
          <w:rStyle w:val="163"/>
          <w:b/>
          <w:bCs/>
        </w:rPr>
        <w:t>тных подраз-</w:t>
      </w:r>
      <w:r>
        <w:rPr>
          <w:rStyle w:val="163"/>
          <w:b/>
          <w:bCs/>
        </w:rPr>
        <w:br/>
        <w:t>делений МВД, а также сотрудников научно-исследовательских и</w:t>
      </w:r>
      <w:r>
        <w:rPr>
          <w:rStyle w:val="163"/>
          <w:b/>
          <w:bCs/>
        </w:rPr>
        <w:br/>
        <w:t>проектных институтов, преподавателей вузов и работников про-</w:t>
      </w:r>
      <w:r>
        <w:rPr>
          <w:rStyle w:val="163"/>
          <w:b/>
          <w:bCs/>
        </w:rPr>
        <w:br/>
        <w:t>мышленных предприятий соответствующего профиля.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В ходе расследования и по его результатам на основе выяв-</w:t>
      </w:r>
      <w:r>
        <w:rPr>
          <w:rStyle w:val="163"/>
          <w:b/>
          <w:bCs/>
        </w:rPr>
        <w:br/>
        <w:t xml:space="preserve">ленных причин и </w:t>
      </w:r>
      <w:r>
        <w:rPr>
          <w:rStyle w:val="163"/>
          <w:b/>
          <w:bCs/>
        </w:rPr>
        <w:t>обстоятельств, способствующих данным</w:t>
      </w:r>
      <w:r>
        <w:rPr>
          <w:rStyle w:val="163"/>
          <w:b/>
          <w:bCs/>
        </w:rPr>
        <w:br/>
        <w:t>преступлениям, важно продумать и принять необходимые про-</w:t>
      </w:r>
      <w:r>
        <w:rPr>
          <w:rStyle w:val="163"/>
          <w:b/>
          <w:bCs/>
        </w:rPr>
        <w:br/>
        <w:t>филактические меры. Их целесообразно проводить после выяв-</w:t>
      </w:r>
      <w:r>
        <w:rPr>
          <w:rStyle w:val="163"/>
          <w:b/>
          <w:bCs/>
        </w:rPr>
        <w:br/>
        <w:t>ления объектов следственного профилактического воздействия</w:t>
      </w:r>
      <w:r>
        <w:rPr>
          <w:rStyle w:val="163"/>
          <w:b/>
          <w:bCs/>
        </w:rPr>
        <w:br/>
        <w:t>(конкретные работники данного производства,</w:t>
      </w:r>
      <w:r>
        <w:rPr>
          <w:rStyle w:val="163"/>
          <w:b/>
          <w:bCs/>
        </w:rPr>
        <w:t xml:space="preserve"> трудовые коллек-</w:t>
      </w:r>
      <w:r>
        <w:rPr>
          <w:rStyle w:val="163"/>
          <w:b/>
          <w:bCs/>
        </w:rPr>
        <w:br/>
        <w:t>тивы, руководство предприятия), продумывания возможных,</w:t>
      </w:r>
      <w:r>
        <w:rPr>
          <w:rStyle w:val="163"/>
          <w:b/>
          <w:bCs/>
        </w:rPr>
        <w:br/>
        <w:t>наиболее действенных в каждом конкретном случае профилак-</w:t>
      </w:r>
      <w:r>
        <w:rPr>
          <w:rStyle w:val="163"/>
          <w:b/>
          <w:bCs/>
        </w:rPr>
        <w:br/>
        <w:t>тических мер (индивидуально-воспитательные, разъяснитель-</w:t>
      </w:r>
      <w:r>
        <w:rPr>
          <w:rStyle w:val="163"/>
          <w:b/>
          <w:bCs/>
        </w:rPr>
        <w:br/>
        <w:t>ные, информативные) и выделения наиболее благоприятных</w:t>
      </w:r>
      <w:r>
        <w:rPr>
          <w:rStyle w:val="163"/>
          <w:b/>
          <w:bCs/>
        </w:rPr>
        <w:br/>
        <w:t>следственны</w:t>
      </w:r>
      <w:r>
        <w:rPr>
          <w:rStyle w:val="163"/>
          <w:b/>
          <w:bCs/>
        </w:rPr>
        <w:t>х ситуаций для проведения данной работы.</w:t>
      </w:r>
    </w:p>
    <w:p w:rsidR="00A86078" w:rsidRDefault="00F4381D">
      <w:pPr>
        <w:pStyle w:val="86"/>
        <w:keepNext/>
        <w:keepLines/>
        <w:shd w:val="clear" w:color="auto" w:fill="auto"/>
        <w:spacing w:line="230" w:lineRule="exact"/>
      </w:pPr>
      <w:bookmarkStart w:id="173" w:name="bookmark172"/>
      <w:r>
        <w:rPr>
          <w:rStyle w:val="89"/>
          <w:b/>
          <w:bCs/>
        </w:rPr>
        <w:t>§ 3. Особенности расследования преступных нарушений</w:t>
      </w:r>
      <w:r>
        <w:rPr>
          <w:rStyle w:val="89"/>
          <w:b/>
          <w:bCs/>
        </w:rPr>
        <w:br/>
        <w:t>правил пожарной безопасности</w:t>
      </w:r>
      <w:bookmarkEnd w:id="173"/>
    </w:p>
    <w:p w:rsidR="00A86078" w:rsidRDefault="00F4381D">
      <w:pPr>
        <w:pStyle w:val="160"/>
        <w:shd w:val="clear" w:color="auto" w:fill="auto"/>
        <w:spacing w:line="230" w:lineRule="exact"/>
        <w:ind w:firstLine="0"/>
      </w:pPr>
      <w:r>
        <w:rPr>
          <w:rStyle w:val="163"/>
          <w:b/>
          <w:bCs/>
        </w:rPr>
        <w:t>Наиболее характерными первоначальными следственными си-</w:t>
      </w:r>
      <w:r>
        <w:rPr>
          <w:rStyle w:val="163"/>
          <w:b/>
          <w:bCs/>
        </w:rPr>
        <w:br/>
        <w:t>туациями по данным делам являются следующие: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Ситуация 1 — уголовное дело о пож</w:t>
      </w:r>
      <w:r>
        <w:rPr>
          <w:rStyle w:val="163"/>
          <w:b/>
          <w:bCs/>
        </w:rPr>
        <w:t>аре возбуждено по дан-</w:t>
      </w:r>
      <w:r>
        <w:rPr>
          <w:rStyle w:val="163"/>
          <w:b/>
          <w:bCs/>
        </w:rPr>
        <w:br/>
        <w:t>ным осмотра места происшествия и иной устной информации,</w:t>
      </w:r>
      <w:r>
        <w:rPr>
          <w:rStyle w:val="163"/>
          <w:b/>
          <w:bCs/>
        </w:rPr>
        <w:br/>
        <w:t>полученной от органов пожарного надзора, отдельных граждан</w:t>
      </w:r>
      <w:r>
        <w:rPr>
          <w:rStyle w:val="163"/>
          <w:b/>
          <w:bCs/>
        </w:rPr>
        <w:br/>
        <w:t>и должностных лиц, сообщивших о факте пожара в день его</w:t>
      </w:r>
      <w:r>
        <w:rPr>
          <w:rStyle w:val="163"/>
          <w:b/>
          <w:bCs/>
        </w:rPr>
        <w:br/>
        <w:t>возникновения. Пожар привел к значительным разрушениям</w:t>
      </w:r>
      <w:r>
        <w:rPr>
          <w:rStyle w:val="163"/>
          <w:b/>
          <w:bCs/>
        </w:rPr>
        <w:br/>
        <w:t>на гор</w:t>
      </w:r>
      <w:r>
        <w:rPr>
          <w:rStyle w:val="163"/>
          <w:b/>
          <w:bCs/>
        </w:rPr>
        <w:t>евшем объекте или жертвам среди людей. Осмотр места</w:t>
      </w:r>
      <w:r>
        <w:rPr>
          <w:rStyle w:val="163"/>
          <w:b/>
          <w:bCs/>
        </w:rPr>
        <w:br/>
        <w:t>происшествия из-за сильных разрушений или длительного ту-</w:t>
      </w:r>
      <w:r>
        <w:rPr>
          <w:rStyle w:val="163"/>
          <w:b/>
          <w:bCs/>
        </w:rPr>
        <w:br/>
        <w:t>шения пожара был неполным (частичным), но позволившим</w:t>
      </w:r>
      <w:r>
        <w:rPr>
          <w:rStyle w:val="163"/>
          <w:b/>
          <w:bCs/>
        </w:rPr>
        <w:br/>
        <w:t>собрать некоторые сведения о возможном месте (очаге) возник-</w:t>
      </w:r>
      <w:r>
        <w:rPr>
          <w:rStyle w:val="163"/>
          <w:b/>
          <w:bCs/>
        </w:rPr>
        <w:br/>
        <w:t>новения пожара. Первичная инфор</w:t>
      </w:r>
      <w:r>
        <w:rPr>
          <w:rStyle w:val="163"/>
          <w:b/>
          <w:bCs/>
        </w:rPr>
        <w:t>мация в таких случаях</w:t>
      </w:r>
      <w:r>
        <w:rPr>
          <w:rStyle w:val="163"/>
          <w:b/>
          <w:bCs/>
        </w:rPr>
        <w:br/>
        <w:t>чаще всего не содержит достаточно надежных данных для суж-</w:t>
      </w:r>
      <w:r>
        <w:rPr>
          <w:rStyle w:val="163"/>
          <w:b/>
          <w:bCs/>
        </w:rPr>
        <w:br/>
        <w:t>дения о возможных причинах пожара и его обстоятельствах.</w:t>
      </w:r>
      <w:r>
        <w:rPr>
          <w:rStyle w:val="163"/>
          <w:b/>
          <w:bCs/>
        </w:rPr>
        <w:br/>
        <w:t>В подобных ситуациях возможны предположения о разных</w:t>
      </w:r>
      <w:r>
        <w:rPr>
          <w:rStyle w:val="163"/>
          <w:b/>
          <w:bCs/>
        </w:rPr>
        <w:br/>
        <w:t>причинах пожара, в том числе и путем поджога. Это осложняет</w:t>
      </w:r>
      <w:r>
        <w:rPr>
          <w:rStyle w:val="163"/>
          <w:b/>
          <w:bCs/>
        </w:rPr>
        <w:br/>
        <w:t>рассл</w:t>
      </w:r>
      <w:r>
        <w:rPr>
          <w:rStyle w:val="163"/>
          <w:b/>
          <w:bCs/>
        </w:rPr>
        <w:t>едование в самом его начале. Ситуация в целом требует</w:t>
      </w:r>
      <w:r>
        <w:rPr>
          <w:rStyle w:val="163"/>
          <w:b/>
          <w:bCs/>
        </w:rPr>
        <w:br/>
        <w:t>тщательного анализа и оценки с участием соответствующих</w:t>
      </w:r>
      <w:r>
        <w:rPr>
          <w:rStyle w:val="163"/>
          <w:b/>
          <w:bCs/>
        </w:rPr>
        <w:br/>
        <w:t>специалистов.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Ситуация 2 — уголовное дело о нарушении правил пожарной</w:t>
      </w:r>
      <w:r>
        <w:rPr>
          <w:rStyle w:val="163"/>
          <w:b/>
          <w:bCs/>
        </w:rPr>
        <w:br/>
        <w:t>безопасности возбуждено по материалам дознавательской дея-</w:t>
      </w:r>
      <w:r>
        <w:rPr>
          <w:rStyle w:val="163"/>
          <w:b/>
          <w:bCs/>
        </w:rPr>
        <w:br/>
        <w:t>тельности органов</w:t>
      </w:r>
      <w:r>
        <w:rPr>
          <w:rStyle w:val="163"/>
          <w:b/>
          <w:bCs/>
        </w:rPr>
        <w:t xml:space="preserve"> пожарного надзора, содержащим указания на</w:t>
      </w:r>
      <w:r>
        <w:rPr>
          <w:rStyle w:val="163"/>
          <w:b/>
          <w:bCs/>
        </w:rPr>
        <w:br/>
        <w:t>признаки преступного нарушения правил пожарной безопасно-</w:t>
      </w:r>
      <w:r>
        <w:rPr>
          <w:rStyle w:val="163"/>
          <w:b/>
          <w:bCs/>
        </w:rPr>
        <w:br/>
        <w:t>сти и некоторые сведения о его обстоятельствах и очаге пожара.</w:t>
      </w:r>
      <w:r>
        <w:rPr>
          <w:rStyle w:val="163"/>
          <w:b/>
          <w:bCs/>
        </w:rPr>
        <w:br/>
        <w:t>Материал поступил спустя несколько дней после пожара. При-</w:t>
      </w:r>
      <w:r>
        <w:rPr>
          <w:rStyle w:val="163"/>
          <w:b/>
          <w:bCs/>
        </w:rPr>
        <w:br/>
        <w:t>чиненный пожаром вред не столь зн</w:t>
      </w:r>
      <w:r>
        <w:rPr>
          <w:rStyle w:val="163"/>
          <w:b/>
          <w:bCs/>
        </w:rPr>
        <w:t>ачителен, как в первом слу-</w:t>
      </w:r>
      <w:r>
        <w:rPr>
          <w:rStyle w:val="163"/>
          <w:b/>
          <w:bCs/>
        </w:rPr>
        <w:br/>
        <w:t>чае. Наличие материалов органов пожарного надзора в подобной</w:t>
      </w:r>
      <w:r>
        <w:rPr>
          <w:rStyle w:val="163"/>
          <w:b/>
          <w:bCs/>
        </w:rPr>
        <w:br/>
        <w:t>обстановке чаще всего облегчает ориентацию следователя в сути</w:t>
      </w:r>
      <w:r>
        <w:rPr>
          <w:rStyle w:val="163"/>
          <w:b/>
          <w:bCs/>
        </w:rPr>
        <w:br/>
        <w:t>происшедшего, его причинах и возможных виновных. Отдель-</w:t>
      </w:r>
      <w:r>
        <w:rPr>
          <w:rStyle w:val="163"/>
          <w:b/>
          <w:bCs/>
        </w:rPr>
        <w:br/>
        <w:t>ные сложности в расследовании могут возникнуть в</w:t>
      </w:r>
      <w:r>
        <w:rPr>
          <w:rStyle w:val="163"/>
          <w:b/>
          <w:bCs/>
        </w:rPr>
        <w:t xml:space="preserve"> результате</w:t>
      </w:r>
      <w:r>
        <w:rPr>
          <w:rStyle w:val="163"/>
          <w:b/>
          <w:bCs/>
        </w:rPr>
        <w:br/>
        <w:t>несколько запоздалого начала расследования.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В свою очередь каждая из этих ситуаций может быть разде-</w:t>
      </w:r>
      <w:r>
        <w:rPr>
          <w:rStyle w:val="163"/>
          <w:b/>
          <w:bCs/>
        </w:rPr>
        <w:br/>
        <w:t>лена на ряд подвидов в зависимости от тяжести наступивших</w:t>
      </w:r>
      <w:r>
        <w:rPr>
          <w:rStyle w:val="163"/>
          <w:b/>
          <w:bCs/>
        </w:rPr>
        <w:br/>
        <w:t>последствий, результативности следственного осмотра и т.д.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В обеих ситуациях основным</w:t>
      </w:r>
      <w:r>
        <w:rPr>
          <w:rStyle w:val="163"/>
          <w:b/>
          <w:bCs/>
        </w:rPr>
        <w:t>и и главными являются следст-</w:t>
      </w:r>
      <w:r>
        <w:rPr>
          <w:rStyle w:val="163"/>
          <w:b/>
          <w:bCs/>
        </w:rPr>
        <w:br/>
        <w:t>венные версии о причинах пожара, одной из которых, наряду с</w:t>
      </w:r>
      <w:r>
        <w:rPr>
          <w:rStyle w:val="163"/>
          <w:b/>
          <w:bCs/>
        </w:rPr>
        <w:br/>
        <w:t>версией о нарушениях правил пожарной безопасности, практи-</w:t>
      </w:r>
      <w:r>
        <w:rPr>
          <w:rStyle w:val="163"/>
          <w:b/>
          <w:bCs/>
        </w:rPr>
        <w:br/>
        <w:t>чески всегда бывает и версия о поджоге. От их проверки и уясне-</w:t>
      </w:r>
      <w:r>
        <w:rPr>
          <w:rStyle w:val="163"/>
          <w:b/>
          <w:bCs/>
        </w:rPr>
        <w:br/>
        <w:t>ния причины зависят методы установления сут</w:t>
      </w:r>
      <w:r>
        <w:rPr>
          <w:rStyle w:val="163"/>
          <w:b/>
          <w:bCs/>
        </w:rPr>
        <w:t>и происшедшего,</w:t>
      </w:r>
      <w:r>
        <w:rPr>
          <w:rStyle w:val="163"/>
          <w:b/>
          <w:bCs/>
        </w:rPr>
        <w:br/>
        <w:t>определение направления расследования, круг подлежащих вы-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яснению вопросов, а также характер возможных версий о винов-</w:t>
      </w:r>
      <w:r>
        <w:rPr>
          <w:rStyle w:val="163"/>
          <w:b/>
          <w:bCs/>
        </w:rPr>
        <w:br/>
        <w:t>ных в пожаре лицах.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Для установления причины пожара в плане расследования</w:t>
      </w:r>
      <w:r>
        <w:rPr>
          <w:rStyle w:val="163"/>
          <w:b/>
          <w:bCs/>
        </w:rPr>
        <w:br/>
        <w:t>должно быть предусмотрено собирание информации</w:t>
      </w:r>
      <w:r>
        <w:rPr>
          <w:rStyle w:val="163"/>
          <w:b/>
          <w:bCs/>
        </w:rPr>
        <w:t xml:space="preserve"> о пожарно-</w:t>
      </w:r>
      <w:r>
        <w:rPr>
          <w:rStyle w:val="163"/>
          <w:b/>
          <w:bCs/>
        </w:rPr>
        <w:br/>
        <w:t>технической характеристике объекта и сущности производствен-</w:t>
      </w:r>
      <w:r>
        <w:rPr>
          <w:rStyle w:val="163"/>
          <w:b/>
          <w:bCs/>
        </w:rPr>
        <w:br/>
        <w:t>ной и иной деятельности на нем, выявление очага и механизма</w:t>
      </w:r>
      <w:r>
        <w:rPr>
          <w:rStyle w:val="163"/>
          <w:b/>
          <w:bCs/>
        </w:rPr>
        <w:br/>
        <w:t>пожара и уяснение степени проявления разрушительных огне-</w:t>
      </w:r>
      <w:r>
        <w:rPr>
          <w:rStyle w:val="163"/>
          <w:b/>
          <w:bCs/>
        </w:rPr>
        <w:br/>
        <w:t>вых факторов с учетом разрушительных результатов тушения</w:t>
      </w:r>
      <w:r>
        <w:rPr>
          <w:rStyle w:val="163"/>
          <w:b/>
          <w:bCs/>
        </w:rPr>
        <w:br/>
        <w:t>пожара.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Остальной круг вопросов, включаемых в план расследования</w:t>
      </w:r>
      <w:r>
        <w:rPr>
          <w:rStyle w:val="163"/>
          <w:b/>
          <w:bCs/>
        </w:rPr>
        <w:br/>
        <w:t>и подлежащих выяснению в процессе расследования, обычно</w:t>
      </w:r>
      <w:r>
        <w:rPr>
          <w:rStyle w:val="163"/>
          <w:b/>
          <w:bCs/>
        </w:rPr>
        <w:br/>
        <w:t>связан с задачами установления лиц, нарушивших правила по-</w:t>
      </w:r>
      <w:r>
        <w:rPr>
          <w:rStyle w:val="163"/>
          <w:b/>
          <w:bCs/>
        </w:rPr>
        <w:br/>
        <w:t>жарной безопасности или совершивших поджог, форм вины, мо-</w:t>
      </w:r>
      <w:r>
        <w:rPr>
          <w:rStyle w:val="163"/>
          <w:b/>
          <w:bCs/>
        </w:rPr>
        <w:br/>
        <w:t>тивов и целей преступного</w:t>
      </w:r>
      <w:r>
        <w:rPr>
          <w:rStyle w:val="163"/>
          <w:b/>
          <w:bCs/>
        </w:rPr>
        <w:t xml:space="preserve"> поведения, причинной связи, лично-</w:t>
      </w:r>
      <w:r>
        <w:rPr>
          <w:rStyle w:val="163"/>
          <w:b/>
          <w:bCs/>
        </w:rPr>
        <w:br/>
        <w:t>стных данных преступников, характера и размера причиненного</w:t>
      </w:r>
      <w:r>
        <w:rPr>
          <w:rStyle w:val="163"/>
          <w:b/>
          <w:bCs/>
        </w:rPr>
        <w:br/>
        <w:t>пожаром ущерба и условий, способствовавших пожару.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Методика расследования любого дела о нарушении правил</w:t>
      </w:r>
      <w:r>
        <w:rPr>
          <w:rStyle w:val="163"/>
          <w:b/>
          <w:bCs/>
        </w:rPr>
        <w:br/>
        <w:t xml:space="preserve">пожарной безопасности сходна с методикой расследования </w:t>
      </w:r>
      <w:r>
        <w:rPr>
          <w:rStyle w:val="163"/>
          <w:b/>
          <w:bCs/>
        </w:rPr>
        <w:t>дел о</w:t>
      </w:r>
      <w:r>
        <w:rPr>
          <w:rStyle w:val="163"/>
          <w:b/>
          <w:bCs/>
        </w:rPr>
        <w:br/>
        <w:t>преступных нарушениях требований промышленной безопасно-</w:t>
      </w:r>
      <w:r>
        <w:rPr>
          <w:rStyle w:val="163"/>
          <w:b/>
          <w:bCs/>
        </w:rPr>
        <w:br/>
        <w:t>сти и правил безопасности труда. При поджогах методика даль-</w:t>
      </w:r>
      <w:r>
        <w:rPr>
          <w:rStyle w:val="163"/>
          <w:b/>
          <w:bCs/>
        </w:rPr>
        <w:br/>
        <w:t>нейшего расследования имеет свою специфику, обусловленную</w:t>
      </w:r>
      <w:r>
        <w:rPr>
          <w:rStyle w:val="163"/>
          <w:b/>
          <w:bCs/>
        </w:rPr>
        <w:br/>
        <w:t>необходимостью установления поджигателя и мотивов поджога.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 xml:space="preserve">Первоначальные </w:t>
      </w:r>
      <w:r>
        <w:rPr>
          <w:rStyle w:val="163"/>
          <w:b/>
          <w:bCs/>
        </w:rPr>
        <w:t>следственные и иные действия, их ком-</w:t>
      </w:r>
      <w:r>
        <w:rPr>
          <w:rStyle w:val="163"/>
          <w:b/>
          <w:bCs/>
        </w:rPr>
        <w:br/>
        <w:t>плекс и очередность в каждом конкретном случае расследования</w:t>
      </w:r>
      <w:r>
        <w:rPr>
          <w:rStyle w:val="163"/>
          <w:b/>
          <w:bCs/>
        </w:rPr>
        <w:br/>
        <w:t>определяются складывающимися конкретными следственными</w:t>
      </w:r>
      <w:r>
        <w:rPr>
          <w:rStyle w:val="163"/>
          <w:b/>
          <w:bCs/>
        </w:rPr>
        <w:br/>
        <w:t>ситуациями в начале следствия и данными, указывающими на</w:t>
      </w:r>
      <w:r>
        <w:rPr>
          <w:rStyle w:val="163"/>
          <w:b/>
          <w:bCs/>
        </w:rPr>
        <w:br/>
        <w:t>причину пожара. Выше уже были выделены две ти</w:t>
      </w:r>
      <w:r>
        <w:rPr>
          <w:rStyle w:val="163"/>
          <w:b/>
          <w:bCs/>
        </w:rPr>
        <w:t>пичные пер-</w:t>
      </w:r>
      <w:r>
        <w:rPr>
          <w:rStyle w:val="163"/>
          <w:b/>
          <w:bCs/>
        </w:rPr>
        <w:br/>
        <w:t>воначальные ситуации.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Для первой типовой следственной ситуации применительно</w:t>
      </w:r>
      <w:r>
        <w:rPr>
          <w:rStyle w:val="163"/>
          <w:b/>
          <w:bCs/>
        </w:rPr>
        <w:br/>
        <w:t>к делам о нарушениях правил пожарной безопасности характе-</w:t>
      </w:r>
      <w:r>
        <w:rPr>
          <w:rStyle w:val="163"/>
          <w:b/>
          <w:bCs/>
        </w:rPr>
        <w:br/>
        <w:t>рен следующий комплекс первоначальных следственных дейст-</w:t>
      </w:r>
      <w:r>
        <w:rPr>
          <w:rStyle w:val="163"/>
          <w:b/>
          <w:bCs/>
        </w:rPr>
        <w:br/>
        <w:t xml:space="preserve">вий: осмотр места пожара; допрос потерпевших, </w:t>
      </w:r>
      <w:r>
        <w:rPr>
          <w:rStyle w:val="163"/>
          <w:b/>
          <w:bCs/>
        </w:rPr>
        <w:t>очевидцев, ра-</w:t>
      </w:r>
      <w:r>
        <w:rPr>
          <w:rStyle w:val="163"/>
          <w:b/>
          <w:bCs/>
        </w:rPr>
        <w:br/>
        <w:t>ботников данного объекта, участников тушения пожара; осмотр</w:t>
      </w:r>
      <w:r>
        <w:rPr>
          <w:rStyle w:val="163"/>
          <w:b/>
          <w:bCs/>
        </w:rPr>
        <w:br/>
        <w:t>изъятых объектов с места пожара; судебно-медицинская экспер-</w:t>
      </w:r>
      <w:r>
        <w:rPr>
          <w:rStyle w:val="163"/>
          <w:b/>
          <w:bCs/>
        </w:rPr>
        <w:br/>
        <w:t>тиза (при наличии жертв пожара); изъятие и осмотр техниче-</w:t>
      </w:r>
      <w:r>
        <w:rPr>
          <w:rStyle w:val="163"/>
          <w:b/>
          <w:bCs/>
        </w:rPr>
        <w:br/>
        <w:t>ской и иной документации, а также ознакомление с информаци-</w:t>
      </w:r>
      <w:r>
        <w:rPr>
          <w:rStyle w:val="163"/>
          <w:b/>
          <w:bCs/>
        </w:rPr>
        <w:br/>
        <w:t>е</w:t>
      </w:r>
      <w:r>
        <w:rPr>
          <w:rStyle w:val="163"/>
          <w:b/>
          <w:bCs/>
        </w:rPr>
        <w:t>й органов государственного пожарного надзора, первыми</w:t>
      </w:r>
      <w:r>
        <w:rPr>
          <w:rStyle w:val="163"/>
          <w:b/>
          <w:bCs/>
        </w:rPr>
        <w:br/>
        <w:t>попавшими на место пожара и помогавшими следователю в его</w:t>
      </w:r>
      <w:r>
        <w:rPr>
          <w:rStyle w:val="163"/>
          <w:b/>
          <w:bCs/>
        </w:rPr>
        <w:br/>
        <w:t>осмотре. В случае задержания подозреваемого проводится лич-</w:t>
      </w:r>
      <w:r>
        <w:rPr>
          <w:rStyle w:val="163"/>
          <w:b/>
          <w:bCs/>
        </w:rPr>
        <w:br/>
        <w:t>ный обыск, обыск по месту проживания, допрос, а иногда</w:t>
      </w:r>
      <w:r>
        <w:rPr>
          <w:rStyle w:val="163"/>
          <w:b/>
          <w:bCs/>
        </w:rPr>
        <w:br/>
        <w:t>освидетельствование.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Для втор</w:t>
      </w:r>
      <w:r>
        <w:rPr>
          <w:rStyle w:val="163"/>
          <w:b/>
          <w:bCs/>
        </w:rPr>
        <w:t>ой типовой следственной ситуации в случаях нару-</w:t>
      </w:r>
      <w:r>
        <w:rPr>
          <w:rStyle w:val="163"/>
          <w:b/>
          <w:bCs/>
        </w:rPr>
        <w:br/>
        <w:t>шения правил пожарной безопасности наиболее типичны такие</w:t>
      </w:r>
      <w:r>
        <w:rPr>
          <w:rStyle w:val="163"/>
          <w:b/>
          <w:bCs/>
        </w:rPr>
        <w:br/>
        <w:t>действия: осмотр места пожара; допрос потерпевшего, очевид-</w:t>
      </w:r>
      <w:r>
        <w:rPr>
          <w:rStyle w:val="163"/>
          <w:b/>
          <w:bCs/>
        </w:rPr>
        <w:br/>
        <w:t>цев, работников горевшего объекта, участников тушения пожа-</w:t>
      </w:r>
      <w:r>
        <w:rPr>
          <w:rStyle w:val="163"/>
          <w:b/>
          <w:bCs/>
        </w:rPr>
        <w:br/>
        <w:t>ра; судебно-медицинская экспе</w:t>
      </w:r>
      <w:r>
        <w:rPr>
          <w:rStyle w:val="163"/>
          <w:b/>
          <w:bCs/>
        </w:rPr>
        <w:t>ртиза (в необходимых случаях);</w:t>
      </w:r>
      <w:r>
        <w:rPr>
          <w:rStyle w:val="163"/>
          <w:b/>
          <w:bCs/>
        </w:rPr>
        <w:br/>
        <w:t>изъятие и изучение противопожарных правил (инструкций),</w:t>
      </w:r>
      <w:r>
        <w:rPr>
          <w:rStyle w:val="163"/>
          <w:b/>
          <w:bCs/>
        </w:rPr>
        <w:br/>
        <w:t>приказов и иной технической документации по вопросам проти-</w:t>
      </w:r>
      <w:r>
        <w:rPr>
          <w:rStyle w:val="163"/>
          <w:b/>
          <w:bCs/>
        </w:rPr>
        <w:br/>
        <w:t>вопожарных мер; пожарно-техническая экспертиза; изучение</w:t>
      </w:r>
      <w:r>
        <w:rPr>
          <w:rStyle w:val="163"/>
          <w:b/>
          <w:bCs/>
        </w:rPr>
        <w:br/>
        <w:t xml:space="preserve">материалов органов пожарного надзора по результатам </w:t>
      </w:r>
      <w:r>
        <w:rPr>
          <w:rStyle w:val="163"/>
          <w:b/>
          <w:bCs/>
        </w:rPr>
        <w:t>своего</w:t>
      </w:r>
      <w:r>
        <w:rPr>
          <w:rStyle w:val="163"/>
          <w:b/>
          <w:bCs/>
        </w:rPr>
        <w:br/>
        <w:t>дознания. При поджогах проводятся те же действия, что и в пер-</w:t>
      </w:r>
      <w:r>
        <w:rPr>
          <w:rStyle w:val="163"/>
          <w:b/>
          <w:bCs/>
        </w:rPr>
        <w:br/>
        <w:t>вой ситуации.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крупных пожарах с тяжкими последствиями в соответ-</w:t>
      </w:r>
      <w:r>
        <w:rPr>
          <w:rStyle w:val="163"/>
          <w:b/>
          <w:bCs/>
        </w:rPr>
        <w:br/>
        <w:t>ствии с нормативными ведомственными указаниями на места</w:t>
      </w:r>
      <w:r>
        <w:rPr>
          <w:rStyle w:val="163"/>
          <w:b/>
          <w:bCs/>
        </w:rPr>
        <w:br/>
        <w:t>происшествия должны выезжать руководители разных служб</w:t>
      </w:r>
      <w:r>
        <w:rPr>
          <w:rStyle w:val="163"/>
          <w:b/>
          <w:bCs/>
        </w:rPr>
        <w:br/>
        <w:t xml:space="preserve">этого </w:t>
      </w:r>
      <w:r>
        <w:rPr>
          <w:rStyle w:val="163"/>
          <w:b/>
          <w:bCs/>
        </w:rPr>
        <w:t>ведомства и различные специалисты. В этих случаях сле-</w:t>
      </w:r>
      <w:r>
        <w:rPr>
          <w:rStyle w:val="163"/>
          <w:b/>
          <w:bCs/>
        </w:rPr>
        <w:br/>
        <w:t>дователю, начавшему расследование такого происшествия, бы-</w:t>
      </w:r>
      <w:r>
        <w:rPr>
          <w:rStyle w:val="163"/>
          <w:b/>
          <w:bCs/>
        </w:rPr>
        <w:br/>
        <w:t>вает довольно нелегко быть руководителем этой процессуальной</w:t>
      </w:r>
      <w:r>
        <w:rPr>
          <w:rStyle w:val="163"/>
          <w:b/>
          <w:bCs/>
        </w:rPr>
        <w:br/>
        <w:t>деятельности. И от того, насколько быстро следователь сумеет</w:t>
      </w:r>
      <w:r>
        <w:rPr>
          <w:rStyle w:val="163"/>
          <w:b/>
          <w:bCs/>
        </w:rPr>
        <w:br/>
        <w:t>взять руководство ра</w:t>
      </w:r>
      <w:r>
        <w:rPr>
          <w:rStyle w:val="163"/>
          <w:b/>
          <w:bCs/>
        </w:rPr>
        <w:t>сследованием в свои руки в этих условиях,</w:t>
      </w:r>
      <w:r>
        <w:rPr>
          <w:rStyle w:val="163"/>
          <w:b/>
          <w:bCs/>
        </w:rPr>
        <w:br/>
        <w:t>зависит эффективность многих его первоначальных следствен-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ных действий и оперативно-розыскных мероприятий.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Осмотр места пожара является важнейшим следственным</w:t>
      </w:r>
      <w:r>
        <w:rPr>
          <w:rStyle w:val="163"/>
          <w:b/>
          <w:bCs/>
        </w:rPr>
        <w:br/>
        <w:t>действием по этим делам, поскольку основные данные о п</w:t>
      </w:r>
      <w:r>
        <w:rPr>
          <w:rStyle w:val="163"/>
          <w:b/>
          <w:bCs/>
        </w:rPr>
        <w:t>ричи-</w:t>
      </w:r>
      <w:r>
        <w:rPr>
          <w:rStyle w:val="163"/>
          <w:b/>
          <w:bCs/>
        </w:rPr>
        <w:br/>
        <w:t>нах пожара и виновных лицах следователь может получить</w:t>
      </w:r>
      <w:r>
        <w:rPr>
          <w:rStyle w:val="163"/>
          <w:b/>
          <w:bCs/>
        </w:rPr>
        <w:br/>
        <w:t>именно в результате осмотра места пожарища. При этом чем бы-</w:t>
      </w:r>
      <w:r>
        <w:rPr>
          <w:rStyle w:val="163"/>
          <w:b/>
          <w:bCs/>
        </w:rPr>
        <w:br/>
        <w:t>стрее после тушения пожара будет проведен осмотр места проис-</w:t>
      </w:r>
      <w:r>
        <w:rPr>
          <w:rStyle w:val="163"/>
          <w:b/>
          <w:bCs/>
        </w:rPr>
        <w:br/>
        <w:t>шествия, тем результативнее он может оказаться. Другим, не</w:t>
      </w:r>
      <w:r>
        <w:rPr>
          <w:rStyle w:val="163"/>
          <w:b/>
          <w:bCs/>
        </w:rPr>
        <w:br/>
        <w:t xml:space="preserve">менее важным </w:t>
      </w:r>
      <w:r>
        <w:rPr>
          <w:rStyle w:val="163"/>
          <w:b/>
          <w:bCs/>
        </w:rPr>
        <w:t>условием успешного осмотра является участие в</w:t>
      </w:r>
      <w:r>
        <w:rPr>
          <w:rStyle w:val="163"/>
          <w:b/>
          <w:bCs/>
        </w:rPr>
        <w:br/>
        <w:t>нем специалистов в области пожарного дела, которые помогают</w:t>
      </w:r>
      <w:r>
        <w:rPr>
          <w:rStyle w:val="163"/>
          <w:b/>
          <w:bCs/>
        </w:rPr>
        <w:br/>
        <w:t>следователю обнаружить, изъять и зафиксировать следы и пред-</w:t>
      </w:r>
      <w:r>
        <w:rPr>
          <w:rStyle w:val="163"/>
          <w:b/>
          <w:bCs/>
        </w:rPr>
        <w:br/>
        <w:t>меты, существенные для выявления очага пожара и причины за-</w:t>
      </w:r>
      <w:r>
        <w:rPr>
          <w:rStyle w:val="163"/>
          <w:b/>
          <w:bCs/>
        </w:rPr>
        <w:br/>
        <w:t>горания. Для этих ситуаций им</w:t>
      </w:r>
      <w:r>
        <w:rPr>
          <w:rStyle w:val="163"/>
          <w:b/>
          <w:bCs/>
        </w:rPr>
        <w:t>еются специальные выездные</w:t>
      </w:r>
      <w:r>
        <w:rPr>
          <w:rStyle w:val="163"/>
          <w:b/>
          <w:bCs/>
        </w:rPr>
        <w:br/>
        <w:t>автомашины-лаборатории, позволяющие использовать необхо-</w:t>
      </w:r>
      <w:r>
        <w:rPr>
          <w:rStyle w:val="163"/>
          <w:b/>
          <w:bCs/>
        </w:rPr>
        <w:br/>
        <w:t>димые технические средства при осмотре. При подозрениях на</w:t>
      </w:r>
      <w:r>
        <w:rPr>
          <w:rStyle w:val="163"/>
          <w:b/>
          <w:bCs/>
        </w:rPr>
        <w:br/>
        <w:t>поджог желательно привлечь к осмотру специалиста-кримина-</w:t>
      </w:r>
      <w:r>
        <w:rPr>
          <w:rStyle w:val="163"/>
          <w:b/>
          <w:bCs/>
        </w:rPr>
        <w:br/>
        <w:t>листа, а при наличии человеческих жертв — судебно-медиц</w:t>
      </w:r>
      <w:r>
        <w:rPr>
          <w:rStyle w:val="163"/>
          <w:b/>
          <w:bCs/>
        </w:rPr>
        <w:t>ин-</w:t>
      </w:r>
      <w:r>
        <w:rPr>
          <w:rStyle w:val="163"/>
          <w:b/>
          <w:bCs/>
        </w:rPr>
        <w:br/>
        <w:t>ского эксперта. Целесообразно привлекать к этому следственно-</w:t>
      </w:r>
      <w:r>
        <w:rPr>
          <w:rStyle w:val="163"/>
          <w:b/>
          <w:bCs/>
        </w:rPr>
        <w:br/>
        <w:t>му действию и других Специалистов с учетом специфики того</w:t>
      </w:r>
      <w:r>
        <w:rPr>
          <w:rStyle w:val="163"/>
          <w:b/>
          <w:bCs/>
        </w:rPr>
        <w:br/>
        <w:t>производства, на котором произошел пожар. Привлечение спе-</w:t>
      </w:r>
      <w:r>
        <w:rPr>
          <w:rStyle w:val="163"/>
          <w:b/>
          <w:bCs/>
        </w:rPr>
        <w:br/>
        <w:t>циалистов к таким осмотрам фактически является одним из</w:t>
      </w:r>
      <w:r>
        <w:rPr>
          <w:rStyle w:val="163"/>
          <w:b/>
          <w:bCs/>
        </w:rPr>
        <w:br/>
        <w:t>важных тактически</w:t>
      </w:r>
      <w:r>
        <w:rPr>
          <w:rStyle w:val="163"/>
          <w:b/>
          <w:bCs/>
        </w:rPr>
        <w:t>х требований этого следственного действия.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осмотре нередко приходится разбирать сгоревшие кон-</w:t>
      </w:r>
      <w:r>
        <w:rPr>
          <w:rStyle w:val="163"/>
          <w:b/>
          <w:bCs/>
        </w:rPr>
        <w:br/>
        <w:t>струкции, завалы и т.п., поэтому следователь должен позабо-</w:t>
      </w:r>
      <w:r>
        <w:rPr>
          <w:rStyle w:val="163"/>
          <w:b/>
          <w:bCs/>
        </w:rPr>
        <w:br/>
        <w:t>титься о технических помощниках, могущих выполнять эту</w:t>
      </w:r>
      <w:r>
        <w:rPr>
          <w:rStyle w:val="163"/>
          <w:b/>
          <w:bCs/>
        </w:rPr>
        <w:br/>
        <w:t>работу.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большинстве случаев на месте пож</w:t>
      </w:r>
      <w:r>
        <w:rPr>
          <w:rStyle w:val="163"/>
          <w:b/>
          <w:bCs/>
        </w:rPr>
        <w:t>ара можно выделить не-</w:t>
      </w:r>
      <w:r>
        <w:rPr>
          <w:rStyle w:val="163"/>
          <w:b/>
          <w:bCs/>
        </w:rPr>
        <w:br/>
        <w:t>сколько узлов, например: 1) с признаками интенсивного дейст-</w:t>
      </w:r>
      <w:r>
        <w:rPr>
          <w:rStyle w:val="163"/>
          <w:b/>
          <w:bCs/>
        </w:rPr>
        <w:br/>
        <w:t>вия огня (сильно выгоревшие участки, резко деформированные</w:t>
      </w:r>
      <w:r>
        <w:rPr>
          <w:rStyle w:val="163"/>
          <w:b/>
          <w:bCs/>
        </w:rPr>
        <w:br/>
        <w:t>металлические конструкции и т.д., обычно это очаг пожара);</w:t>
      </w:r>
      <w:r>
        <w:rPr>
          <w:rStyle w:val="163"/>
          <w:b/>
          <w:bCs/>
        </w:rPr>
        <w:br/>
        <w:t xml:space="preserve">2) места сосредоточения электропроводок, выключателей </w:t>
      </w:r>
      <w:r>
        <w:rPr>
          <w:rStyle w:val="163"/>
          <w:b/>
          <w:bCs/>
        </w:rPr>
        <w:t>и пере-</w:t>
      </w:r>
      <w:r>
        <w:rPr>
          <w:rStyle w:val="163"/>
          <w:b/>
          <w:bCs/>
        </w:rPr>
        <w:br/>
        <w:t>ключателей (электропульты); 3) со следами горючих жидкостей</w:t>
      </w:r>
      <w:r>
        <w:rPr>
          <w:rStyle w:val="163"/>
          <w:b/>
          <w:bCs/>
        </w:rPr>
        <w:br/>
        <w:t>и легковоспламеняющихся веществ.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качестве отдельных узлов могут выступать и различные</w:t>
      </w:r>
      <w:r>
        <w:rPr>
          <w:rStyle w:val="163"/>
          <w:b/>
          <w:bCs/>
        </w:rPr>
        <w:br/>
        <w:t>производственные установки, части каких-либо сооружений,</w:t>
      </w:r>
      <w:r>
        <w:rPr>
          <w:rStyle w:val="163"/>
          <w:b/>
          <w:bCs/>
        </w:rPr>
        <w:br/>
        <w:t>окна, двери и т.д. В этих случаях осмотр це</w:t>
      </w:r>
      <w:r>
        <w:rPr>
          <w:rStyle w:val="163"/>
          <w:b/>
          <w:bCs/>
        </w:rPr>
        <w:t>лесообразнее прово-</w:t>
      </w:r>
      <w:r>
        <w:rPr>
          <w:rStyle w:val="163"/>
          <w:b/>
          <w:bCs/>
        </w:rPr>
        <w:br/>
        <w:t>дить последовательно по выделенным узлам. На небольших тер-</w:t>
      </w:r>
      <w:r>
        <w:rPr>
          <w:rStyle w:val="163"/>
          <w:b/>
          <w:bCs/>
        </w:rPr>
        <w:br/>
        <w:t>риториях осмотр места пожара может быть сплошным без выде-</w:t>
      </w:r>
      <w:r>
        <w:rPr>
          <w:rStyle w:val="163"/>
          <w:b/>
          <w:bCs/>
        </w:rPr>
        <w:br/>
        <w:t>ления каких-либо узлов.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Одной из важных задач осмотра является установление сле-</w:t>
      </w:r>
      <w:r>
        <w:rPr>
          <w:rStyle w:val="163"/>
          <w:b/>
          <w:bCs/>
        </w:rPr>
        <w:br/>
        <w:t>дов очага пожара. Для очага характер</w:t>
      </w:r>
      <w:r>
        <w:rPr>
          <w:rStyle w:val="163"/>
          <w:b/>
          <w:bCs/>
        </w:rPr>
        <w:t>но наибольшее выгорание</w:t>
      </w:r>
      <w:r>
        <w:rPr>
          <w:rStyle w:val="163"/>
          <w:b/>
          <w:bCs/>
        </w:rPr>
        <w:br/>
        <w:t>пола, стен, потолков, предметов, сильное закопчение, деформа-</w:t>
      </w:r>
      <w:r>
        <w:rPr>
          <w:rStyle w:val="163"/>
          <w:b/>
          <w:bCs/>
        </w:rPr>
        <w:br/>
        <w:t>ция, оплавление и покрытие окалиной металлических частей,</w:t>
      </w:r>
      <w:r>
        <w:rPr>
          <w:rStyle w:val="163"/>
          <w:b/>
          <w:bCs/>
        </w:rPr>
        <w:br/>
        <w:t>отслаивание и образование трещин в каменных и бетонных объ-</w:t>
      </w:r>
      <w:r>
        <w:rPr>
          <w:rStyle w:val="163"/>
          <w:b/>
          <w:bCs/>
        </w:rPr>
        <w:br/>
        <w:t xml:space="preserve">ектах и т.п. К установлению очага пожара чаще всего </w:t>
      </w:r>
      <w:r>
        <w:rPr>
          <w:rStyle w:val="163"/>
          <w:b/>
          <w:bCs/>
        </w:rPr>
        <w:t>приводит</w:t>
      </w:r>
      <w:r>
        <w:rPr>
          <w:rStyle w:val="163"/>
          <w:b/>
          <w:bCs/>
        </w:rPr>
        <w:br/>
        <w:t>целенаправленное ведение осмотра по направлению к месту наи-</w:t>
      </w:r>
      <w:r>
        <w:rPr>
          <w:rStyle w:val="163"/>
          <w:b/>
          <w:bCs/>
        </w:rPr>
        <w:br/>
        <w:t>более яркого проявления указанных признаков.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очаге пожара необходимо выявить возможные источники</w:t>
      </w:r>
      <w:r>
        <w:rPr>
          <w:rStyle w:val="163"/>
          <w:b/>
          <w:bCs/>
        </w:rPr>
        <w:br/>
        <w:t>огня (электрические, газовые, керосиновые, бензиновые и др.),</w:t>
      </w:r>
      <w:r>
        <w:rPr>
          <w:rStyle w:val="163"/>
          <w:b/>
          <w:bCs/>
        </w:rPr>
        <w:br/>
        <w:t>изучить следы горения (пе</w:t>
      </w:r>
      <w:r>
        <w:rPr>
          <w:rStyle w:val="163"/>
          <w:b/>
          <w:bCs/>
        </w:rPr>
        <w:t>пел, сажу, золу, шлак и остатки раз-</w:t>
      </w:r>
      <w:r>
        <w:rPr>
          <w:rStyle w:val="163"/>
          <w:b/>
          <w:bCs/>
        </w:rPr>
        <w:br/>
        <w:t>личных предметов).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Дальнейшее направление осмотра от установленного или ве-</w:t>
      </w:r>
      <w:r>
        <w:rPr>
          <w:rStyle w:val="163"/>
          <w:b/>
          <w:bCs/>
        </w:rPr>
        <w:br/>
        <w:t>роятного очага пожара целесообразнее выбирать по пути распро-</w:t>
      </w:r>
      <w:r>
        <w:rPr>
          <w:rStyle w:val="163"/>
          <w:b/>
          <w:bCs/>
        </w:rPr>
        <w:br/>
        <w:t>странения огня с целью выявления факторов, способствовавших</w:t>
      </w:r>
      <w:r>
        <w:rPr>
          <w:rStyle w:val="163"/>
          <w:b/>
          <w:bCs/>
        </w:rPr>
        <w:br/>
        <w:t xml:space="preserve">или препятствовавших </w:t>
      </w:r>
      <w:r>
        <w:rPr>
          <w:rStyle w:val="163"/>
          <w:b/>
          <w:bCs/>
        </w:rPr>
        <w:t>возникновению и распространению огня.</w:t>
      </w:r>
      <w:r>
        <w:rPr>
          <w:rStyle w:val="163"/>
          <w:b/>
          <w:bCs/>
        </w:rPr>
        <w:br/>
        <w:t>Это весьма важно для правильного уяснения механизма данного</w:t>
      </w:r>
      <w:r>
        <w:rPr>
          <w:rStyle w:val="163"/>
          <w:b/>
          <w:bCs/>
        </w:rPr>
        <w:br/>
        <w:t>события, его причины и возможных профилактических мер.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осмотре почти всех узлов в зоне пожара приходится раз-</w:t>
      </w:r>
      <w:r>
        <w:rPr>
          <w:rStyle w:val="163"/>
          <w:b/>
          <w:bCs/>
        </w:rPr>
        <w:br/>
        <w:t xml:space="preserve">бирать пожарный мусор, а иногда вскрывать и </w:t>
      </w:r>
      <w:r>
        <w:rPr>
          <w:rStyle w:val="163"/>
          <w:b/>
          <w:bCs/>
        </w:rPr>
        <w:t>разбирать конст-</w:t>
      </w:r>
      <w:r>
        <w:rPr>
          <w:rStyle w:val="163"/>
          <w:b/>
          <w:bCs/>
        </w:rPr>
        <w:br/>
        <w:t>рукции, препятствующие доступу к участкам осмотра. Разбор</w:t>
      </w:r>
      <w:r>
        <w:rPr>
          <w:rStyle w:val="163"/>
          <w:b/>
          <w:bCs/>
        </w:rPr>
        <w:br/>
        <w:t>пожарного мусора, особенно в очаге пожара, является одним из</w:t>
      </w:r>
      <w:r>
        <w:rPr>
          <w:rStyle w:val="163"/>
          <w:b/>
          <w:bCs/>
        </w:rPr>
        <w:br/>
        <w:t>важных специфических элементов осмотра места происшествия.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В пожарном мусоре можно обнаружить остатки не сгоревших</w:t>
      </w:r>
      <w:r>
        <w:rPr>
          <w:rStyle w:val="163"/>
          <w:b/>
          <w:bCs/>
        </w:rPr>
        <w:br/>
        <w:t>полно</w:t>
      </w:r>
      <w:r>
        <w:rPr>
          <w:rStyle w:val="163"/>
          <w:b/>
          <w:bCs/>
        </w:rPr>
        <w:t>стью предметов, товаров, веществ, обгоревшие электро- и</w:t>
      </w:r>
      <w:r>
        <w:rPr>
          <w:rStyle w:val="163"/>
          <w:b/>
          <w:bCs/>
        </w:rPr>
        <w:br/>
        <w:t>иные приборы — источники огня, остатки горючих жидкостей,</w:t>
      </w:r>
      <w:r>
        <w:rPr>
          <w:rStyle w:val="163"/>
          <w:b/>
          <w:bCs/>
        </w:rPr>
        <w:br/>
        <w:t>технических приспособлений (при поджогах) и т.п. Для успеш-</w:t>
      </w:r>
      <w:r>
        <w:rPr>
          <w:rStyle w:val="163"/>
          <w:b/>
          <w:bCs/>
        </w:rPr>
        <w:br/>
        <w:t>ности указанной операции мусор должен разбираться планомер-</w:t>
      </w:r>
      <w:r>
        <w:rPr>
          <w:rStyle w:val="163"/>
          <w:b/>
          <w:bCs/>
        </w:rPr>
        <w:br/>
        <w:t>но, послойно и поочере</w:t>
      </w:r>
      <w:r>
        <w:rPr>
          <w:rStyle w:val="163"/>
          <w:b/>
          <w:bCs/>
        </w:rPr>
        <w:t>дно.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случае необходимости с пожарища должны быть изъяты</w:t>
      </w:r>
      <w:r>
        <w:rPr>
          <w:rStyle w:val="163"/>
          <w:b/>
          <w:bCs/>
        </w:rPr>
        <w:br/>
        <w:t>образцы зол, пепла, несгоревших объектов, имеющих значение</w:t>
      </w:r>
      <w:r>
        <w:rPr>
          <w:rStyle w:val="163"/>
          <w:b/>
          <w:bCs/>
        </w:rPr>
        <w:br/>
        <w:t>для установления причин пожара и выявления характера сго-</w:t>
      </w:r>
      <w:r>
        <w:rPr>
          <w:rStyle w:val="163"/>
          <w:b/>
          <w:bCs/>
        </w:rPr>
        <w:br/>
        <w:t>ревших объектов.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осмотре трупа на месте пожара особое внимание реко-</w:t>
      </w:r>
      <w:r>
        <w:rPr>
          <w:rStyle w:val="163"/>
          <w:b/>
          <w:bCs/>
        </w:rPr>
        <w:br/>
        <w:t>мендуетс</w:t>
      </w:r>
      <w:r>
        <w:rPr>
          <w:rStyle w:val="163"/>
          <w:b/>
          <w:bCs/>
        </w:rPr>
        <w:t>я обращать на его позу (для обгоревшего трупа харак-</w:t>
      </w:r>
      <w:r>
        <w:rPr>
          <w:rStyle w:val="163"/>
          <w:b/>
          <w:bCs/>
        </w:rPr>
        <w:br/>
        <w:t>терна так называемая поза боксера), наличие или отсутствие на</w:t>
      </w:r>
      <w:r>
        <w:rPr>
          <w:rStyle w:val="163"/>
          <w:b/>
          <w:bCs/>
        </w:rPr>
        <w:br/>
        <w:t>нем повреждений прижизненного происхождения с целью полу-</w:t>
      </w:r>
      <w:r>
        <w:rPr>
          <w:rStyle w:val="163"/>
          <w:b/>
          <w:bCs/>
        </w:rPr>
        <w:br/>
        <w:t>чения данных для предварительного вывода о том, когда насту-</w:t>
      </w:r>
      <w:r>
        <w:rPr>
          <w:rStyle w:val="163"/>
          <w:b/>
          <w:bCs/>
        </w:rPr>
        <w:br/>
        <w:t>пила смерть, до или по</w:t>
      </w:r>
      <w:r>
        <w:rPr>
          <w:rStyle w:val="163"/>
          <w:b/>
          <w:bCs/>
        </w:rPr>
        <w:t>сле пожара (окончательное заключение</w:t>
      </w:r>
      <w:r>
        <w:rPr>
          <w:rStyle w:val="163"/>
          <w:b/>
          <w:bCs/>
        </w:rPr>
        <w:br/>
        <w:t>по этому вопросу дает судебно-медицинская экспертиза). Это</w:t>
      </w:r>
      <w:r>
        <w:rPr>
          <w:rStyle w:val="163"/>
          <w:b/>
          <w:bCs/>
        </w:rPr>
        <w:br/>
        <w:t>имеет большое значение для быстрой ориентации в сути проис-</w:t>
      </w:r>
      <w:r>
        <w:rPr>
          <w:rStyle w:val="163"/>
          <w:b/>
          <w:bCs/>
        </w:rPr>
        <w:br/>
        <w:t>шедшего по делам об убийствах с последующим поджогом. Вы-</w:t>
      </w:r>
      <w:r>
        <w:rPr>
          <w:rStyle w:val="163"/>
          <w:b/>
          <w:bCs/>
        </w:rPr>
        <w:br/>
        <w:t>явить данные признаки нелегко, ибо обгоран</w:t>
      </w:r>
      <w:r>
        <w:rPr>
          <w:rStyle w:val="163"/>
          <w:b/>
          <w:bCs/>
        </w:rPr>
        <w:t>ию чаще всего под-</w:t>
      </w:r>
      <w:r>
        <w:rPr>
          <w:rStyle w:val="163"/>
          <w:b/>
          <w:bCs/>
        </w:rPr>
        <w:br/>
        <w:t>вергается не только одежда, но и кожный покров. Поэтому</w:t>
      </w:r>
      <w:r>
        <w:rPr>
          <w:rStyle w:val="163"/>
          <w:b/>
          <w:bCs/>
        </w:rPr>
        <w:br/>
        <w:t>целесообразнее всего эти признаки искать на тех частях тела,</w:t>
      </w:r>
      <w:r>
        <w:rPr>
          <w:rStyle w:val="163"/>
          <w:b/>
          <w:bCs/>
        </w:rPr>
        <w:br/>
        <w:t>которые плотно соприкасались с какими-либо поверхностями</w:t>
      </w:r>
      <w:r>
        <w:rPr>
          <w:rStyle w:val="163"/>
          <w:b/>
          <w:bCs/>
        </w:rPr>
        <w:br/>
        <w:t>(например, полом) и лучше сохранились.</w:t>
      </w:r>
    </w:p>
    <w:p w:rsidR="00A86078" w:rsidRDefault="00F4381D">
      <w:pPr>
        <w:pStyle w:val="160"/>
        <w:shd w:val="clear" w:color="auto" w:fill="auto"/>
        <w:spacing w:line="235" w:lineRule="exact"/>
        <w:ind w:firstLine="360"/>
      </w:pPr>
      <w:r>
        <w:rPr>
          <w:rStyle w:val="163"/>
          <w:b/>
          <w:bCs/>
        </w:rPr>
        <w:t>Допрос свидетелей и поте</w:t>
      </w:r>
      <w:r>
        <w:rPr>
          <w:rStyle w:val="163"/>
          <w:b/>
          <w:bCs/>
        </w:rPr>
        <w:t>рпевших. В качестве свидетелей</w:t>
      </w:r>
      <w:r>
        <w:rPr>
          <w:rStyle w:val="163"/>
          <w:b/>
          <w:bCs/>
        </w:rPr>
        <w:br/>
        <w:t>чаще всего допрашиваются очевидцы возникновения, развития</w:t>
      </w:r>
      <w:r>
        <w:rPr>
          <w:rStyle w:val="163"/>
          <w:b/>
          <w:bCs/>
        </w:rPr>
        <w:br/>
        <w:t>и тушения пожара, пожарные и другие лица, участвовавшие в</w:t>
      </w:r>
      <w:r>
        <w:rPr>
          <w:rStyle w:val="163"/>
          <w:b/>
          <w:bCs/>
        </w:rPr>
        <w:br/>
        <w:t>ликвидации огня, лица, что-либо знающие об обстоятельствах,</w:t>
      </w:r>
      <w:r>
        <w:rPr>
          <w:rStyle w:val="163"/>
          <w:b/>
          <w:bCs/>
        </w:rPr>
        <w:br/>
        <w:t>непосредственно предшествовавших пожару, и о сост</w:t>
      </w:r>
      <w:r>
        <w:rPr>
          <w:rStyle w:val="163"/>
          <w:b/>
          <w:bCs/>
        </w:rPr>
        <w:t>оянии объ-</w:t>
      </w:r>
      <w:r>
        <w:rPr>
          <w:rStyle w:val="163"/>
          <w:b/>
          <w:bCs/>
        </w:rPr>
        <w:br/>
        <w:t>екта до начала пожара, представители администрации (при по-</w:t>
      </w:r>
      <w:r>
        <w:rPr>
          <w:rStyle w:val="163"/>
          <w:b/>
          <w:bCs/>
        </w:rPr>
        <w:br/>
        <w:t>жарах в магазине, палатках, складах).</w:t>
      </w:r>
    </w:p>
    <w:p w:rsidR="00A86078" w:rsidRDefault="00F4381D">
      <w:pPr>
        <w:pStyle w:val="160"/>
        <w:shd w:val="clear" w:color="auto" w:fill="auto"/>
        <w:spacing w:line="235" w:lineRule="exact"/>
        <w:ind w:firstLine="360"/>
      </w:pPr>
      <w:r>
        <w:rPr>
          <w:rStyle w:val="163"/>
          <w:b/>
          <w:bCs/>
        </w:rPr>
        <w:t>Очевидцы допрашиваются о том, что связано с началом, раз-</w:t>
      </w:r>
      <w:r>
        <w:rPr>
          <w:rStyle w:val="163"/>
          <w:b/>
          <w:bCs/>
        </w:rPr>
        <w:br/>
        <w:t>витием и тушением пожара (когда, где и откуда они увидели</w:t>
      </w:r>
      <w:r>
        <w:rPr>
          <w:rStyle w:val="163"/>
          <w:b/>
          <w:bCs/>
        </w:rPr>
        <w:br/>
        <w:t xml:space="preserve">пламя, дым и какого цвета, что </w:t>
      </w:r>
      <w:r>
        <w:rPr>
          <w:rStyle w:val="163"/>
          <w:b/>
          <w:bCs/>
        </w:rPr>
        <w:t>появилось в начале — дым или</w:t>
      </w:r>
      <w:r>
        <w:rPr>
          <w:rStyle w:val="163"/>
          <w:b/>
          <w:bCs/>
        </w:rPr>
        <w:br/>
        <w:t>огонь, о метеорологических условиях в момент пожара, откуда и</w:t>
      </w:r>
      <w:r>
        <w:rPr>
          <w:rStyle w:val="163"/>
          <w:b/>
          <w:bCs/>
        </w:rPr>
        <w:br/>
        <w:t>как началось тушение и т.д.). При их допросе целесообразно</w:t>
      </w:r>
      <w:r>
        <w:rPr>
          <w:rStyle w:val="163"/>
          <w:b/>
          <w:bCs/>
        </w:rPr>
        <w:br/>
        <w:t>пользоваться несложными схемами и планами фасада и помеще-</w:t>
      </w:r>
      <w:r>
        <w:rPr>
          <w:rStyle w:val="163"/>
          <w:b/>
          <w:bCs/>
        </w:rPr>
        <w:br/>
        <w:t>ния объекта пожара (для более точного определен</w:t>
      </w:r>
      <w:r>
        <w:rPr>
          <w:rStyle w:val="163"/>
          <w:b/>
          <w:bCs/>
        </w:rPr>
        <w:t>ия тех мест,</w:t>
      </w:r>
      <w:r>
        <w:rPr>
          <w:rStyle w:val="163"/>
          <w:b/>
          <w:bCs/>
        </w:rPr>
        <w:br/>
        <w:t>откуда появился огонь и дым).</w:t>
      </w:r>
    </w:p>
    <w:p w:rsidR="00A86078" w:rsidRDefault="00F4381D">
      <w:pPr>
        <w:pStyle w:val="160"/>
        <w:shd w:val="clear" w:color="auto" w:fill="auto"/>
        <w:spacing w:line="235" w:lineRule="exact"/>
        <w:ind w:firstLine="360"/>
      </w:pPr>
      <w:r>
        <w:rPr>
          <w:rStyle w:val="163"/>
          <w:b/>
          <w:bCs/>
        </w:rPr>
        <w:t>Другие свидетели — не очевидцы — допрашиваются об осо-</w:t>
      </w:r>
      <w:r>
        <w:rPr>
          <w:rStyle w:val="163"/>
          <w:b/>
          <w:bCs/>
        </w:rPr>
        <w:br/>
        <w:t>бенностях объекта, где имел место пожар, состоянии его пожар-</w:t>
      </w:r>
      <w:r>
        <w:rPr>
          <w:rStyle w:val="163"/>
          <w:b/>
          <w:bCs/>
        </w:rPr>
        <w:br/>
        <w:t>ной безопасности и всех остальных фактах, имеющих отноше-</w:t>
      </w:r>
      <w:r>
        <w:rPr>
          <w:rStyle w:val="163"/>
          <w:b/>
          <w:bCs/>
        </w:rPr>
        <w:br/>
        <w:t>ние к пожару с учетом их возможной инф</w:t>
      </w:r>
      <w:r>
        <w:rPr>
          <w:rStyle w:val="163"/>
          <w:b/>
          <w:bCs/>
        </w:rPr>
        <w:t>ормированности о нем.</w:t>
      </w:r>
    </w:p>
    <w:p w:rsidR="00A86078" w:rsidRDefault="00F4381D">
      <w:pPr>
        <w:pStyle w:val="160"/>
        <w:shd w:val="clear" w:color="auto" w:fill="auto"/>
        <w:spacing w:line="235" w:lineRule="exact"/>
        <w:ind w:firstLine="360"/>
      </w:pPr>
      <w:r>
        <w:rPr>
          <w:rStyle w:val="163"/>
          <w:b/>
          <w:bCs/>
        </w:rPr>
        <w:t>У лиц, тушивших пожар, желательно выяснить то, что они</w:t>
      </w:r>
      <w:r>
        <w:rPr>
          <w:rStyle w:val="163"/>
          <w:b/>
          <w:bCs/>
        </w:rPr>
        <w:br/>
        <w:t>увидели по прибытию на место пожара и что обнаружили после</w:t>
      </w:r>
      <w:r>
        <w:rPr>
          <w:rStyle w:val="163"/>
          <w:b/>
          <w:bCs/>
        </w:rPr>
        <w:br/>
        <w:t>проникновения на объект тушения (где пламя было сильнее, что</w:t>
      </w:r>
      <w:r>
        <w:rPr>
          <w:rStyle w:val="163"/>
          <w:b/>
          <w:bCs/>
        </w:rPr>
        <w:br/>
        <w:t>находилось в горящем помещении, не было ли взломанных две-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рей, ящиков, шкафов, разбросанных бумаг, зажигательных при-</w:t>
      </w:r>
      <w:r>
        <w:rPr>
          <w:rStyle w:val="163"/>
          <w:b/>
          <w:bCs/>
        </w:rPr>
        <w:br/>
        <w:t>способлений, каково состояние противопожарной безопасности</w:t>
      </w:r>
      <w:r>
        <w:rPr>
          <w:rStyle w:val="163"/>
          <w:b/>
          <w:bCs/>
        </w:rPr>
        <w:br/>
        <w:t>на объекте и т.д.).</w:t>
      </w:r>
    </w:p>
    <w:p w:rsidR="00A86078" w:rsidRDefault="00F4381D">
      <w:pPr>
        <w:pStyle w:val="160"/>
        <w:shd w:val="clear" w:color="auto" w:fill="auto"/>
        <w:spacing w:line="235" w:lineRule="exact"/>
        <w:ind w:firstLine="360"/>
      </w:pPr>
      <w:r>
        <w:rPr>
          <w:rStyle w:val="163"/>
          <w:b/>
          <w:bCs/>
        </w:rPr>
        <w:t>При допросе потерпевших чаще всего выясняются данные об</w:t>
      </w:r>
      <w:r>
        <w:rPr>
          <w:rStyle w:val="163"/>
          <w:b/>
          <w:bCs/>
        </w:rPr>
        <w:br/>
        <w:t>обстоятельствах пожара, его причине, сгоревшем имуществе, о</w:t>
      </w:r>
      <w:r>
        <w:rPr>
          <w:rStyle w:val="163"/>
          <w:b/>
          <w:bCs/>
        </w:rPr>
        <w:br/>
        <w:t>п</w:t>
      </w:r>
      <w:r>
        <w:rPr>
          <w:rStyle w:val="163"/>
          <w:b/>
          <w:bCs/>
        </w:rPr>
        <w:t>одозрениях по поводу виновников пожара, состоянии мер про-</w:t>
      </w:r>
      <w:r>
        <w:rPr>
          <w:rStyle w:val="163"/>
          <w:b/>
          <w:bCs/>
        </w:rPr>
        <w:br/>
        <w:t>тивопожарной безопасности и т.п.</w:t>
      </w:r>
    </w:p>
    <w:p w:rsidR="00A86078" w:rsidRDefault="00F4381D">
      <w:pPr>
        <w:pStyle w:val="160"/>
        <w:shd w:val="clear" w:color="auto" w:fill="auto"/>
        <w:spacing w:line="235" w:lineRule="exact"/>
        <w:ind w:firstLine="360"/>
      </w:pPr>
      <w:r>
        <w:rPr>
          <w:rStyle w:val="163"/>
          <w:b/>
          <w:bCs/>
        </w:rPr>
        <w:t>Изъятие, осмотр и изучение документов нормативного и тех-</w:t>
      </w:r>
      <w:r>
        <w:rPr>
          <w:rStyle w:val="163"/>
          <w:b/>
          <w:bCs/>
        </w:rPr>
        <w:br/>
        <w:t>нического характера. Их изучение позволяет точнее установить</w:t>
      </w:r>
      <w:r>
        <w:rPr>
          <w:rStyle w:val="163"/>
          <w:b/>
          <w:bCs/>
        </w:rPr>
        <w:br/>
        <w:t>уязвимые в пожарном отношении участки данного</w:t>
      </w:r>
      <w:r>
        <w:rPr>
          <w:rStyle w:val="163"/>
          <w:b/>
          <w:bCs/>
        </w:rPr>
        <w:t xml:space="preserve"> объекта и со-</w:t>
      </w:r>
      <w:r>
        <w:rPr>
          <w:rStyle w:val="163"/>
          <w:b/>
          <w:bCs/>
        </w:rPr>
        <w:br/>
        <w:t>ответственно очаг пожара, его причины и характер допущенных</w:t>
      </w:r>
      <w:r>
        <w:rPr>
          <w:rStyle w:val="163"/>
          <w:b/>
          <w:bCs/>
        </w:rPr>
        <w:br/>
        <w:t>нарушений правил пожарной безопасности. Очень важно, чтобы</w:t>
      </w:r>
      <w:r>
        <w:rPr>
          <w:rStyle w:val="163"/>
          <w:b/>
          <w:bCs/>
        </w:rPr>
        <w:br/>
        <w:t>следователь, ведущий расследование, был знаком с Федераль-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ным законом «О пожарной безопасности» от 21 декабря 1994 г.</w:t>
      </w:r>
      <w:r>
        <w:rPr>
          <w:rStyle w:val="163"/>
          <w:b/>
          <w:bCs/>
        </w:rPr>
        <w:br/>
        <w:t>№ 6</w:t>
      </w:r>
      <w:r>
        <w:rPr>
          <w:rStyle w:val="163"/>
          <w:b/>
          <w:bCs/>
        </w:rPr>
        <w:t>9-ФЗ</w:t>
      </w:r>
      <w:r>
        <w:rPr>
          <w:rStyle w:val="163"/>
          <w:b/>
          <w:bCs/>
          <w:vertAlign w:val="superscript"/>
        </w:rPr>
        <w:t>1</w:t>
      </w:r>
      <w:r>
        <w:rPr>
          <w:rStyle w:val="163"/>
          <w:b/>
          <w:bCs/>
        </w:rPr>
        <w:t xml:space="preserve"> и другими ведомственными и региональными актами</w:t>
      </w:r>
      <w:r>
        <w:rPr>
          <w:rStyle w:val="163"/>
          <w:b/>
          <w:bCs/>
        </w:rPr>
        <w:br/>
        <w:t>о пожарной безопасности. При этом необходимо изъять и изу-</w:t>
      </w:r>
    </w:p>
    <w:p w:rsidR="00A86078" w:rsidRDefault="00F4381D">
      <w:pPr>
        <w:pStyle w:val="60"/>
        <w:shd w:val="clear" w:color="auto" w:fill="auto"/>
        <w:spacing w:line="170" w:lineRule="exact"/>
        <w:ind w:firstLine="0"/>
      </w:pPr>
      <w:r>
        <w:t>СЗ РФ. 1994. № 35. Ст. 3649.</w:t>
      </w:r>
    </w:p>
    <w:p w:rsidR="00A86078" w:rsidRDefault="00F4381D">
      <w:pPr>
        <w:pStyle w:val="20"/>
        <w:shd w:val="clear" w:color="auto" w:fill="auto"/>
        <w:spacing w:line="230" w:lineRule="exact"/>
        <w:jc w:val="left"/>
      </w:pPr>
      <w:r>
        <w:t>чить следующие документы: план объекта, схемы силовой и ос-</w:t>
      </w:r>
      <w:r>
        <w:br/>
        <w:t>ветительной электросети, журналы эксплуатации энергохо</w:t>
      </w:r>
      <w:r>
        <w:t>зяй-</w:t>
      </w:r>
      <w:r>
        <w:br/>
        <w:t>ства, правила пожарной безопасности для отдельных видов</w:t>
      </w:r>
      <w:r>
        <w:br/>
        <w:t>работ и производств, технологические инструкции и карты и др.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При расследовании пожаров перед следователем нередко</w:t>
      </w:r>
      <w:r>
        <w:br/>
        <w:t>встают вопросы, требующие пожарно-технических знаний. Для</w:t>
      </w:r>
      <w:r>
        <w:br/>
      </w:r>
      <w:r>
        <w:t xml:space="preserve">их разрешения чаще всего назначается </w:t>
      </w:r>
      <w:r>
        <w:rPr>
          <w:rStyle w:val="29"/>
        </w:rPr>
        <w:t>пожарно-техническая</w:t>
      </w:r>
      <w:r>
        <w:rPr>
          <w:rStyle w:val="29"/>
        </w:rPr>
        <w:br/>
        <w:t xml:space="preserve">экспертиза, </w:t>
      </w:r>
      <w:r>
        <w:t>на разрешение которой можно поставить вопросы,</w:t>
      </w:r>
      <w:r>
        <w:br/>
        <w:t>касающиеся установления: очага и непосредственной причины</w:t>
      </w:r>
      <w:r>
        <w:br/>
        <w:t>возникновения пожара; фактов, связанных с поджогом и нару-</w:t>
      </w:r>
      <w:r>
        <w:br/>
        <w:t xml:space="preserve">шением правил пожарной </w:t>
      </w:r>
      <w:r>
        <w:t>безопасности; условий, времени воз-</w:t>
      </w:r>
      <w:r>
        <w:br/>
        <w:t>никновения пожара и особенности развития горения во время</w:t>
      </w:r>
      <w:r>
        <w:br/>
        <w:t>пожара (о степени горючести отдельных материалов и веществ, о</w:t>
      </w:r>
      <w:r>
        <w:br/>
        <w:t>последовательности распространения огня, о влиянии отдель-</w:t>
      </w:r>
      <w:r>
        <w:br/>
        <w:t xml:space="preserve">ных факторов на развитие пожара и т.д.); </w:t>
      </w:r>
      <w:r>
        <w:t>всех необходимых эле-</w:t>
      </w:r>
      <w:r>
        <w:br/>
        <w:t>ментов причинной связи между наступившими последствиями</w:t>
      </w:r>
      <w:r>
        <w:br/>
        <w:t>и несоблюдением технических требований правил пожарной</w:t>
      </w:r>
      <w:r>
        <w:br/>
        <w:t>безопасности; состояния противопожарных средств на данном</w:t>
      </w:r>
      <w:r>
        <w:br/>
        <w:t>объекте и разработки профилактических рекомендаций. Эта экс-</w:t>
      </w:r>
      <w:r>
        <w:br/>
        <w:t>перт</w:t>
      </w:r>
      <w:r>
        <w:t>иза проводится сотрудниками испытательно-пожарных ла-</w:t>
      </w:r>
      <w:r>
        <w:br/>
        <w:t>бораторий управлений пожарной охраны Центрального научно-</w:t>
      </w:r>
      <w:r>
        <w:br/>
        <w:t>исследовательского института пожарной охраны МВД России,</w:t>
      </w:r>
      <w:r>
        <w:br/>
        <w:t>экспертно-криминалистических подразделений МВД, УВД, а</w:t>
      </w:r>
      <w:r>
        <w:br/>
        <w:t>также экспертами Федерального це</w:t>
      </w:r>
      <w:r>
        <w:t>нтра судебной экспертизы и</w:t>
      </w:r>
      <w:r>
        <w:br/>
        <w:t>лабораторий судебной экспертизы Министерства юстиции РФ.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 xml:space="preserve">В необходимых случаях проводятся </w:t>
      </w:r>
      <w:r>
        <w:rPr>
          <w:rStyle w:val="29"/>
        </w:rPr>
        <w:t xml:space="preserve">судебно-химическая </w:t>
      </w:r>
      <w:r>
        <w:t>и</w:t>
      </w:r>
      <w:r>
        <w:br/>
      </w:r>
      <w:r>
        <w:rPr>
          <w:rStyle w:val="29"/>
        </w:rPr>
        <w:t xml:space="preserve">судебно-медицинская экспертизы. </w:t>
      </w:r>
      <w:r>
        <w:t>Первая — для установления</w:t>
      </w:r>
      <w:r>
        <w:br/>
        <w:t>химического состава сгоревших веществ по их остаткам либо</w:t>
      </w:r>
      <w:r>
        <w:br/>
        <w:t>пр</w:t>
      </w:r>
      <w:r>
        <w:t>одуктам сгорания, обнаруженным в очаге пожара. Вторая — с</w:t>
      </w:r>
      <w:r>
        <w:br/>
        <w:t>целью выяснения причин наступления смерти: подвергался дей-</w:t>
      </w:r>
      <w:r>
        <w:br/>
        <w:t>ствию огня живой человек или труп, нет ли на трупе поврежде-</w:t>
      </w:r>
      <w:r>
        <w:br/>
        <w:t>ний кроме ожогов, какова степень ожогов у живого потерпевше-</w:t>
      </w:r>
      <w:r>
        <w:br/>
        <w:t>го и др.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Следств</w:t>
      </w:r>
      <w:r>
        <w:t>енные действия на последующем этапе чаще всего</w:t>
      </w:r>
      <w:r>
        <w:br/>
        <w:t>бывают направлены на собирание данных, изобличающих уже</w:t>
      </w:r>
      <w:r>
        <w:br/>
        <w:t>известных нарушителей правил пожарной безопасности или ра-</w:t>
      </w:r>
      <w:r>
        <w:br/>
        <w:t>зысканных и задержанных поджигателей, предъявление им об-</w:t>
      </w:r>
      <w:r>
        <w:br/>
        <w:t>винения и их допрос. Чаще всего пров</w:t>
      </w:r>
      <w:r>
        <w:t>одятся следующие дейст-</w:t>
      </w:r>
      <w:r>
        <w:br/>
        <w:t>вия: допрос свидетелей; экспертное исследование отдельных</w:t>
      </w:r>
      <w:r>
        <w:br/>
        <w:t>предметов, изъятых с мест пожара и у подозреваемого; выемка,</w:t>
      </w:r>
      <w:r>
        <w:br/>
        <w:t>осмотр и изучение дополнительной технической документации,</w:t>
      </w:r>
      <w:r>
        <w:br/>
      </w:r>
      <w:r>
        <w:rPr>
          <w:rStyle w:val="163"/>
        </w:rPr>
        <w:t>распоряжений, приказов и т.п.; следственный эксперимен</w:t>
      </w:r>
      <w:r>
        <w:rPr>
          <w:rStyle w:val="163"/>
        </w:rPr>
        <w:t>т (при</w:t>
      </w:r>
      <w:r>
        <w:rPr>
          <w:rStyle w:val="163"/>
        </w:rPr>
        <w:br/>
        <w:t>необходимости); допрос обвиняемых.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Комплекс и последовательность следственных действий зави-</w:t>
      </w:r>
      <w:r>
        <w:rPr>
          <w:rStyle w:val="163"/>
          <w:b/>
          <w:bCs/>
        </w:rPr>
        <w:br/>
        <w:t>сят от складывающихся к этому моменту следственных ситуа-</w:t>
      </w:r>
      <w:r>
        <w:rPr>
          <w:rStyle w:val="163"/>
          <w:b/>
          <w:bCs/>
        </w:rPr>
        <w:br/>
        <w:t>ций. Так, если преступник под давлением собранных к этому пе-</w:t>
      </w:r>
      <w:r>
        <w:rPr>
          <w:rStyle w:val="163"/>
          <w:b/>
          <w:bCs/>
        </w:rPr>
        <w:br/>
        <w:t>риоду доказательств сознается в сове</w:t>
      </w:r>
      <w:r>
        <w:rPr>
          <w:rStyle w:val="163"/>
          <w:b/>
          <w:bCs/>
        </w:rPr>
        <w:t>ршенном им поджоге или</w:t>
      </w:r>
      <w:r>
        <w:rPr>
          <w:rStyle w:val="163"/>
          <w:b/>
          <w:bCs/>
        </w:rPr>
        <w:br/>
        <w:t>нарушении правил пожарной безопасности, то последующие</w:t>
      </w:r>
      <w:r>
        <w:rPr>
          <w:rStyle w:val="163"/>
          <w:b/>
          <w:bCs/>
        </w:rPr>
        <w:br/>
        <w:t>следственные действия целесообразнее направить на собирание</w:t>
      </w:r>
      <w:r>
        <w:rPr>
          <w:rStyle w:val="163"/>
          <w:b/>
          <w:bCs/>
        </w:rPr>
        <w:br/>
        <w:t>недостающих данных, закрепляющих его признание.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Если преступник отрицает свою вину в пожаре, несмотря на</w:t>
      </w:r>
      <w:r>
        <w:rPr>
          <w:rStyle w:val="163"/>
          <w:b/>
          <w:bCs/>
        </w:rPr>
        <w:br/>
        <w:t xml:space="preserve">изобличающие </w:t>
      </w:r>
      <w:r>
        <w:rPr>
          <w:rStyle w:val="163"/>
          <w:b/>
          <w:bCs/>
        </w:rPr>
        <w:t>его данные, комплекс последующих следствен-</w:t>
      </w:r>
      <w:r>
        <w:rPr>
          <w:rStyle w:val="163"/>
          <w:b/>
          <w:bCs/>
        </w:rPr>
        <w:br/>
        <w:t>ных действий может включать в себя все или почти все из при-</w:t>
      </w:r>
      <w:r>
        <w:rPr>
          <w:rStyle w:val="163"/>
          <w:b/>
          <w:bCs/>
        </w:rPr>
        <w:br/>
        <w:t>веденного выше примерного перечня следственных действий.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  <w:sectPr w:rsidR="00A86078">
          <w:headerReference w:type="even" r:id="rId466"/>
          <w:headerReference w:type="default" r:id="rId467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rPr>
          <w:rStyle w:val="163"/>
          <w:b/>
          <w:bCs/>
        </w:rPr>
        <w:t>При установлении обстоятельств, способствующих возник-</w:t>
      </w:r>
      <w:r>
        <w:rPr>
          <w:rStyle w:val="163"/>
          <w:b/>
          <w:bCs/>
        </w:rPr>
        <w:br/>
        <w:t>новению пожаров на том или ином объекте (в том числе и родст-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венных объектах), необходим</w:t>
      </w:r>
      <w:r>
        <w:rPr>
          <w:rStyle w:val="163"/>
          <w:b/>
          <w:bCs/>
        </w:rPr>
        <w:t>о принять профилактические меры</w:t>
      </w:r>
      <w:r>
        <w:rPr>
          <w:rStyle w:val="163"/>
          <w:b/>
          <w:bCs/>
        </w:rPr>
        <w:br/>
        <w:t>в форме внесения представления, с предложениями по предот-</w:t>
      </w:r>
      <w:r>
        <w:rPr>
          <w:rStyle w:val="163"/>
          <w:b/>
          <w:bCs/>
        </w:rPr>
        <w:br/>
        <w:t>вращению подобных нарушений, направления информационных</w:t>
      </w:r>
      <w:r>
        <w:rPr>
          <w:rStyle w:val="163"/>
          <w:b/>
          <w:bCs/>
        </w:rPr>
        <w:br/>
        <w:t>писем о технических причинах пожара, выступлений (на собра-</w:t>
      </w:r>
      <w:r>
        <w:rPr>
          <w:rStyle w:val="163"/>
          <w:b/>
          <w:bCs/>
        </w:rPr>
        <w:br/>
        <w:t>ниях, совещаниях, в печати, на радио и т.п.).</w:t>
      </w:r>
    </w:p>
    <w:p w:rsidR="00A86078" w:rsidRDefault="00F4381D">
      <w:pPr>
        <w:pStyle w:val="160"/>
        <w:shd w:val="clear" w:color="auto" w:fill="auto"/>
        <w:spacing w:line="259" w:lineRule="exact"/>
        <w:ind w:left="360" w:hanging="360"/>
      </w:pPr>
      <w:r>
        <w:rPr>
          <w:rStyle w:val="163"/>
          <w:b/>
          <w:bCs/>
        </w:rPr>
        <w:lastRenderedPageBreak/>
        <w:t>Гла</w:t>
      </w:r>
      <w:r>
        <w:rPr>
          <w:rStyle w:val="163"/>
          <w:b/>
          <w:bCs/>
        </w:rPr>
        <w:t>ва 39. РАССЛЕДОВАНИЕ ПРЕСТУПНЫХ НАРУШЕНИЙ</w:t>
      </w:r>
      <w:r>
        <w:rPr>
          <w:rStyle w:val="163"/>
          <w:b/>
          <w:bCs/>
        </w:rPr>
        <w:br/>
        <w:t>ПРАВИЛ ДОРОЖНОГО ДВИЖЕНИЯ</w:t>
      </w:r>
      <w:r>
        <w:rPr>
          <w:rStyle w:val="163"/>
          <w:b/>
          <w:bCs/>
        </w:rPr>
        <w:br/>
        <w:t>И ЭКСПЛУАТАЦИИ ТРАНСПОРТНЫХ СРЕДСТВ</w:t>
      </w:r>
    </w:p>
    <w:p w:rsidR="00A86078" w:rsidRDefault="00F4381D">
      <w:pPr>
        <w:pStyle w:val="86"/>
        <w:keepNext/>
        <w:keepLines/>
        <w:shd w:val="clear" w:color="auto" w:fill="auto"/>
      </w:pPr>
      <w:bookmarkStart w:id="174" w:name="bookmark173"/>
      <w:r>
        <w:rPr>
          <w:rStyle w:val="89"/>
          <w:b/>
          <w:bCs/>
        </w:rPr>
        <w:t>§ 1. Криминалистическая характеристика данных</w:t>
      </w:r>
      <w:r>
        <w:rPr>
          <w:rStyle w:val="89"/>
          <w:b/>
          <w:bCs/>
        </w:rPr>
        <w:br/>
        <w:t>преступлений</w:t>
      </w:r>
      <w:bookmarkEnd w:id="174"/>
    </w:p>
    <w:p w:rsidR="00A86078" w:rsidRDefault="00F4381D">
      <w:pPr>
        <w:pStyle w:val="160"/>
        <w:shd w:val="clear" w:color="auto" w:fill="auto"/>
        <w:spacing w:line="230" w:lineRule="exact"/>
        <w:ind w:firstLine="0"/>
      </w:pPr>
      <w:r>
        <w:rPr>
          <w:rStyle w:val="163"/>
          <w:b/>
          <w:bCs/>
        </w:rPr>
        <w:t>Бурный рост автомобильного парка в России (особенно в круп-</w:t>
      </w:r>
      <w:r>
        <w:rPr>
          <w:rStyle w:val="163"/>
          <w:b/>
          <w:bCs/>
        </w:rPr>
        <w:br/>
        <w:t>ных городах), увеличение грузо- и</w:t>
      </w:r>
      <w:r>
        <w:rPr>
          <w:rStyle w:val="163"/>
          <w:b/>
          <w:bCs/>
        </w:rPr>
        <w:t xml:space="preserve"> пассажиропотока, неудовле-</w:t>
      </w:r>
      <w:r>
        <w:rPr>
          <w:rStyle w:val="163"/>
          <w:b/>
          <w:bCs/>
        </w:rPr>
        <w:br/>
        <w:t>творительное состояние дорог, недостаточная квалификация во-</w:t>
      </w:r>
      <w:r>
        <w:rPr>
          <w:rStyle w:val="163"/>
          <w:b/>
          <w:bCs/>
        </w:rPr>
        <w:br/>
        <w:t>дителей и ряд других факторов приводят к возникновению</w:t>
      </w:r>
      <w:r>
        <w:rPr>
          <w:rStyle w:val="163"/>
          <w:b/>
          <w:bCs/>
        </w:rPr>
        <w:br/>
        <w:t>аварийной обстановки. В последние годы отмечен значительный</w:t>
      </w:r>
      <w:r>
        <w:rPr>
          <w:rStyle w:val="163"/>
          <w:b/>
          <w:bCs/>
        </w:rPr>
        <w:br/>
        <w:t>рост численности дорожно-транспортных происшествий (</w:t>
      </w:r>
      <w:r>
        <w:rPr>
          <w:rStyle w:val="163"/>
          <w:b/>
          <w:bCs/>
        </w:rPr>
        <w:t>ДТП).</w:t>
      </w:r>
      <w:r>
        <w:rPr>
          <w:rStyle w:val="163"/>
          <w:b/>
          <w:bCs/>
        </w:rPr>
        <w:br/>
        <w:t>В результате ДТП гибнут и становятся инвалидами люди, при-</w:t>
      </w:r>
      <w:r>
        <w:rPr>
          <w:rStyle w:val="163"/>
          <w:b/>
          <w:bCs/>
        </w:rPr>
        <w:br/>
        <w:t>ходят в негодность транспортные средства, что наносит сущест-</w:t>
      </w:r>
      <w:r>
        <w:rPr>
          <w:rStyle w:val="163"/>
          <w:b/>
          <w:bCs/>
        </w:rPr>
        <w:br/>
        <w:t>венный ущерб государству. Безопасность дорожного движения</w:t>
      </w:r>
      <w:r>
        <w:rPr>
          <w:rStyle w:val="163"/>
          <w:b/>
          <w:bCs/>
        </w:rPr>
        <w:br/>
        <w:t>осложняется также существенным увеличением количества</w:t>
      </w:r>
      <w:r>
        <w:rPr>
          <w:rStyle w:val="163"/>
          <w:b/>
          <w:bCs/>
        </w:rPr>
        <w:br/>
        <w:t>транспортных сред</w:t>
      </w:r>
      <w:r>
        <w:rPr>
          <w:rStyle w:val="163"/>
          <w:b/>
          <w:bCs/>
        </w:rPr>
        <w:t>ств на дорогах, а также недисциплинирован-</w:t>
      </w:r>
      <w:r>
        <w:rPr>
          <w:rStyle w:val="163"/>
          <w:b/>
          <w:bCs/>
        </w:rPr>
        <w:br/>
        <w:t>ностью водителей и пешеходов. Обеспечение транспортной без-</w:t>
      </w:r>
      <w:r>
        <w:rPr>
          <w:rStyle w:val="163"/>
          <w:b/>
          <w:bCs/>
        </w:rPr>
        <w:br/>
        <w:t>опасности остается для Российской Федерации весьма актуаль-</w:t>
      </w:r>
      <w:r>
        <w:rPr>
          <w:rStyle w:val="163"/>
          <w:b/>
          <w:bCs/>
        </w:rPr>
        <w:br/>
        <w:t>ной проблемой.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В систему преступлений против безопасности движения и</w:t>
      </w:r>
      <w:r>
        <w:rPr>
          <w:rStyle w:val="163"/>
          <w:b/>
          <w:bCs/>
        </w:rPr>
        <w:br/>
        <w:t>эксплуатации транспорта,</w:t>
      </w:r>
      <w:r>
        <w:rPr>
          <w:rStyle w:val="163"/>
          <w:b/>
          <w:bCs/>
        </w:rPr>
        <w:t xml:space="preserve"> включаются происшествия, имеющие</w:t>
      </w:r>
      <w:r>
        <w:rPr>
          <w:rStyle w:val="163"/>
          <w:b/>
          <w:bCs/>
        </w:rPr>
        <w:br/>
        <w:t>место со всеми видами транспорта (железнодорожного, воздуш-</w:t>
      </w:r>
      <w:r>
        <w:rPr>
          <w:rStyle w:val="163"/>
          <w:b/>
          <w:bCs/>
        </w:rPr>
        <w:br/>
        <w:t>ного, водного, автомобильного либо другого механического,</w:t>
      </w:r>
      <w:r>
        <w:rPr>
          <w:rStyle w:val="163"/>
          <w:b/>
          <w:bCs/>
        </w:rPr>
        <w:br/>
        <w:t>автомотовело- и городского электротранспорта, тракторами и</w:t>
      </w:r>
      <w:r>
        <w:rPr>
          <w:rStyle w:val="163"/>
          <w:b/>
          <w:bCs/>
        </w:rPr>
        <w:br/>
        <w:t>иными самоходными машинами). Наиболее распрос</w:t>
      </w:r>
      <w:r>
        <w:rPr>
          <w:rStyle w:val="163"/>
          <w:b/>
          <w:bCs/>
        </w:rPr>
        <w:t>траненными</w:t>
      </w:r>
      <w:r>
        <w:rPr>
          <w:rStyle w:val="163"/>
          <w:b/>
          <w:bCs/>
        </w:rPr>
        <w:br/>
        <w:t>из этой группы преступлений являются нарушения правил до-</w:t>
      </w:r>
      <w:r>
        <w:rPr>
          <w:rStyle w:val="163"/>
          <w:b/>
          <w:bCs/>
        </w:rPr>
        <w:br/>
        <w:t>рожного движения и эксплуатации транспортных средств</w:t>
      </w:r>
      <w:r>
        <w:rPr>
          <w:rStyle w:val="163"/>
          <w:b/>
          <w:bCs/>
        </w:rPr>
        <w:br/>
        <w:t>(ст. 264 УК РФ).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  <w:sectPr w:rsidR="00A86078">
          <w:headerReference w:type="even" r:id="rId468"/>
          <w:headerReference w:type="default" r:id="rId469"/>
          <w:pgSz w:w="11909" w:h="16834"/>
          <w:pgMar w:top="1430" w:right="1440" w:bottom="1430" w:left="1440" w:header="0" w:footer="3" w:gutter="0"/>
          <w:pgNumType w:start="747"/>
          <w:cols w:space="720"/>
          <w:noEndnote/>
          <w:docGrid w:linePitch="360"/>
        </w:sectPr>
      </w:pPr>
      <w:r>
        <w:rPr>
          <w:rStyle w:val="163"/>
          <w:b/>
          <w:bCs/>
        </w:rPr>
        <w:t>К этой группе преступлений относятся также недоброкачест-</w:t>
      </w:r>
      <w:r>
        <w:rPr>
          <w:rStyle w:val="163"/>
          <w:b/>
          <w:bCs/>
        </w:rPr>
        <w:br/>
        <w:t>венный ремонт транспортных сре</w:t>
      </w:r>
      <w:r>
        <w:rPr>
          <w:rStyle w:val="163"/>
          <w:b/>
          <w:bCs/>
        </w:rPr>
        <w:t>дств и выпуск их в эксплуата-</w:t>
      </w:r>
      <w:r>
        <w:rPr>
          <w:rStyle w:val="163"/>
          <w:b/>
          <w:bCs/>
        </w:rPr>
        <w:br/>
        <w:t>цию с техническими неисправностями (ст. 266 УК РФ); приведе-</w:t>
      </w:r>
      <w:r>
        <w:rPr>
          <w:rStyle w:val="163"/>
          <w:b/>
          <w:bCs/>
        </w:rPr>
        <w:br/>
        <w:t>ние в негодность транспортных средств или путей сообщения</w:t>
      </w:r>
      <w:r>
        <w:rPr>
          <w:rStyle w:val="163"/>
          <w:b/>
          <w:bCs/>
        </w:rPr>
        <w:br/>
        <w:t>(ст. 267 УК РФ); нарушение правил, обеспечивающих безопас-</w:t>
      </w:r>
      <w:r>
        <w:rPr>
          <w:rStyle w:val="163"/>
          <w:b/>
          <w:bCs/>
        </w:rPr>
        <w:br/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lastRenderedPageBreak/>
        <w:t>ную работу транспорта (ст. 268 УК РФ). Эти сост</w:t>
      </w:r>
      <w:r>
        <w:rPr>
          <w:rStyle w:val="163"/>
          <w:b/>
          <w:bCs/>
        </w:rPr>
        <w:t>авы преступле-</w:t>
      </w:r>
      <w:r>
        <w:rPr>
          <w:rStyle w:val="163"/>
          <w:b/>
          <w:bCs/>
        </w:rPr>
        <w:br/>
        <w:t>ний объединены не только общими уголовно-правовыми призна-</w:t>
      </w:r>
      <w:r>
        <w:rPr>
          <w:rStyle w:val="163"/>
          <w:b/>
          <w:bCs/>
        </w:rPr>
        <w:br/>
        <w:t>ками, но и общими криминалистически значимыми чертами.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Для единого понимания сути и смысла словосочетания</w:t>
      </w:r>
      <w:r>
        <w:rPr>
          <w:rStyle w:val="163"/>
          <w:b/>
          <w:bCs/>
        </w:rPr>
        <w:br/>
        <w:t>«дорожно-транспортное происшествие» необходимо подчерк-</w:t>
      </w:r>
      <w:r>
        <w:rPr>
          <w:rStyle w:val="163"/>
          <w:b/>
          <w:bCs/>
        </w:rPr>
        <w:br/>
        <w:t>нуть, что не всякое,</w:t>
      </w:r>
      <w:r>
        <w:rPr>
          <w:rStyle w:val="163"/>
          <w:b/>
          <w:bCs/>
        </w:rPr>
        <w:t xml:space="preserve"> а только определенное событие, происшед-</w:t>
      </w:r>
      <w:r>
        <w:rPr>
          <w:rStyle w:val="163"/>
          <w:b/>
          <w:bCs/>
        </w:rPr>
        <w:br/>
        <w:t>шее в результате нарушений тех или иных правил дорожного</w:t>
      </w:r>
      <w:r>
        <w:rPr>
          <w:rStyle w:val="163"/>
          <w:b/>
          <w:bCs/>
        </w:rPr>
        <w:br/>
        <w:t>движения и эксплуатации транспортных средств, находящееся с</w:t>
      </w:r>
      <w:r>
        <w:rPr>
          <w:rStyle w:val="163"/>
          <w:b/>
          <w:bCs/>
        </w:rPr>
        <w:br/>
        <w:t>ними в причинно-следственной связи и повлекшее вредные по-</w:t>
      </w:r>
      <w:r>
        <w:rPr>
          <w:rStyle w:val="163"/>
          <w:b/>
          <w:bCs/>
        </w:rPr>
        <w:br/>
        <w:t>следствия, предусмотренные уголовно-пр</w:t>
      </w:r>
      <w:r>
        <w:rPr>
          <w:rStyle w:val="163"/>
          <w:b/>
          <w:bCs/>
        </w:rPr>
        <w:t>авовым законом, счита-</w:t>
      </w:r>
      <w:r>
        <w:rPr>
          <w:rStyle w:val="163"/>
          <w:b/>
          <w:bCs/>
        </w:rPr>
        <w:br/>
        <w:t>ется дорожно-транспортным происшествием. Несмотря на мно-</w:t>
      </w:r>
      <w:r>
        <w:rPr>
          <w:rStyle w:val="163"/>
          <w:b/>
          <w:bCs/>
        </w:rPr>
        <w:br/>
        <w:t>гообразие ДТП в них, как уже отмечалось, есть общие</w:t>
      </w:r>
      <w:r>
        <w:rPr>
          <w:rStyle w:val="163"/>
          <w:b/>
          <w:bCs/>
        </w:rPr>
        <w:br/>
        <w:t>криминалистически значимые черты, позволяющие их класси-</w:t>
      </w:r>
      <w:r>
        <w:rPr>
          <w:rStyle w:val="163"/>
          <w:b/>
          <w:bCs/>
        </w:rPr>
        <w:br/>
        <w:t>фицировать по разным основаниям.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 учетом механизма указанные деян</w:t>
      </w:r>
      <w:r>
        <w:rPr>
          <w:rStyle w:val="163"/>
          <w:b/>
          <w:bCs/>
        </w:rPr>
        <w:t>ия различают следующим</w:t>
      </w:r>
      <w:r>
        <w:rPr>
          <w:rStyle w:val="163"/>
          <w:b/>
          <w:bCs/>
        </w:rPr>
        <w:br/>
        <w:t>образом: столкновение транспортных средств друг с другом; наез-</w:t>
      </w:r>
      <w:r>
        <w:rPr>
          <w:rStyle w:val="163"/>
          <w:b/>
          <w:bCs/>
        </w:rPr>
        <w:br/>
        <w:t>ды транспортного средства на пешехода, препятствие, гужевой</w:t>
      </w:r>
      <w:r>
        <w:rPr>
          <w:rStyle w:val="163"/>
          <w:b/>
          <w:bCs/>
        </w:rPr>
        <w:br/>
        <w:t>транспорт, велосипедиста, животных; выпадение пассажира из</w:t>
      </w:r>
      <w:r>
        <w:rPr>
          <w:rStyle w:val="163"/>
          <w:b/>
          <w:bCs/>
        </w:rPr>
        <w:br/>
        <w:t>транспорта; опрокидывание транспорта; прочие ДТП (</w:t>
      </w:r>
      <w:r>
        <w:rPr>
          <w:rStyle w:val="163"/>
          <w:b/>
          <w:bCs/>
        </w:rPr>
        <w:t>схождение</w:t>
      </w:r>
      <w:r>
        <w:rPr>
          <w:rStyle w:val="163"/>
          <w:b/>
          <w:bCs/>
        </w:rPr>
        <w:br/>
        <w:t>трамвая с рельс, падение транспортных средств в обрыв, в реку</w:t>
      </w:r>
      <w:r>
        <w:rPr>
          <w:rStyle w:val="163"/>
          <w:b/>
          <w:bCs/>
        </w:rPr>
        <w:br/>
        <w:t>и т.д.). Указанная классификация важна не только с точки зрения</w:t>
      </w:r>
      <w:r>
        <w:rPr>
          <w:rStyle w:val="163"/>
          <w:b/>
          <w:bCs/>
        </w:rPr>
        <w:br/>
        <w:t>особенностей расследования. Она принята за основу единого в Рос-</w:t>
      </w:r>
      <w:r>
        <w:rPr>
          <w:rStyle w:val="163"/>
          <w:b/>
          <w:bCs/>
        </w:rPr>
        <w:br/>
        <w:t>сийской Федерации учета дорожно-транспортных происшеств</w:t>
      </w:r>
      <w:r>
        <w:rPr>
          <w:rStyle w:val="163"/>
          <w:b/>
          <w:bCs/>
        </w:rPr>
        <w:t>ий,</w:t>
      </w:r>
      <w:r>
        <w:rPr>
          <w:rStyle w:val="163"/>
          <w:b/>
          <w:bCs/>
        </w:rPr>
        <w:br/>
        <w:t>осуществляемого органами внутренних дел.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По ;субъективно-личностным основаниям возникновения</w:t>
      </w:r>
      <w:r>
        <w:rPr>
          <w:rStyle w:val="163"/>
          <w:b/>
          <w:bCs/>
        </w:rPr>
        <w:br/>
        <w:t>ДТП они подразделяются на происшествия, возникшие:</w:t>
      </w:r>
    </w:p>
    <w:p w:rsidR="00A86078" w:rsidRDefault="00F4381D">
      <w:pPr>
        <w:pStyle w:val="160"/>
        <w:numPr>
          <w:ilvl w:val="0"/>
          <w:numId w:val="55"/>
        </w:numPr>
        <w:shd w:val="clear" w:color="auto" w:fill="auto"/>
        <w:tabs>
          <w:tab w:val="left" w:pos="663"/>
        </w:tabs>
        <w:spacing w:line="226" w:lineRule="exact"/>
        <w:ind w:firstLine="360"/>
      </w:pPr>
      <w:r>
        <w:rPr>
          <w:rStyle w:val="163"/>
          <w:b/>
          <w:bCs/>
        </w:rPr>
        <w:t>по вине водителей (вождение транспорта в состоянии ал-</w:t>
      </w:r>
      <w:r>
        <w:rPr>
          <w:rStyle w:val="163"/>
          <w:b/>
          <w:bCs/>
        </w:rPr>
        <w:br/>
        <w:t>когольного или наркотического опьянения, сильного уто</w:t>
      </w:r>
      <w:r>
        <w:rPr>
          <w:rStyle w:val="163"/>
          <w:b/>
          <w:bCs/>
        </w:rPr>
        <w:t>мления,</w:t>
      </w:r>
      <w:r>
        <w:rPr>
          <w:rStyle w:val="163"/>
          <w:b/>
          <w:bCs/>
        </w:rPr>
        <w:br/>
        <w:t>несоблюдение правил при маневрировании, правил перевозки</w:t>
      </w:r>
      <w:r>
        <w:rPr>
          <w:rStyle w:val="163"/>
          <w:b/>
          <w:bCs/>
        </w:rPr>
        <w:br/>
        <w:t>пассажиров и грузов, превышение скорости движения авто-</w:t>
      </w:r>
      <w:r>
        <w:rPr>
          <w:rStyle w:val="163"/>
          <w:b/>
          <w:bCs/>
        </w:rPr>
        <w:br/>
        <w:t>транспорта в определенных условиях, несоблюдение безопасной</w:t>
      </w:r>
      <w:r>
        <w:rPr>
          <w:rStyle w:val="163"/>
          <w:b/>
          <w:bCs/>
        </w:rPr>
        <w:br/>
        <w:t>дистанции движения, неожиданный выезд из своего ряда и осле-</w:t>
      </w:r>
      <w:r>
        <w:rPr>
          <w:rStyle w:val="163"/>
          <w:b/>
          <w:bCs/>
        </w:rPr>
        <w:br/>
        <w:t xml:space="preserve">пление светом </w:t>
      </w:r>
      <w:r>
        <w:rPr>
          <w:rStyle w:val="163"/>
          <w:b/>
          <w:bCs/>
        </w:rPr>
        <w:t>фар, неподчинение сигналам светофора, а также</w:t>
      </w:r>
      <w:r>
        <w:rPr>
          <w:rStyle w:val="163"/>
          <w:b/>
          <w:bCs/>
        </w:rPr>
        <w:br/>
        <w:t>неправильная оценка при обострении конкретной дорожной об-</w:t>
      </w:r>
      <w:r>
        <w:rPr>
          <w:rStyle w:val="163"/>
          <w:b/>
          <w:bCs/>
        </w:rPr>
        <w:br/>
        <w:t>становки и др.);</w:t>
      </w:r>
    </w:p>
    <w:p w:rsidR="00A86078" w:rsidRDefault="00F4381D">
      <w:pPr>
        <w:pStyle w:val="160"/>
        <w:numPr>
          <w:ilvl w:val="0"/>
          <w:numId w:val="55"/>
        </w:numPr>
        <w:shd w:val="clear" w:color="auto" w:fill="auto"/>
        <w:tabs>
          <w:tab w:val="left" w:pos="663"/>
        </w:tabs>
        <w:spacing w:line="226" w:lineRule="exact"/>
        <w:ind w:firstLine="360"/>
      </w:pPr>
      <w:r>
        <w:rPr>
          <w:rStyle w:val="163"/>
          <w:b/>
          <w:bCs/>
        </w:rPr>
        <w:t>вследствие неправильных действий, допускаемых пешехо-</w:t>
      </w:r>
      <w:r>
        <w:rPr>
          <w:rStyle w:val="163"/>
          <w:b/>
          <w:bCs/>
        </w:rPr>
        <w:br/>
        <w:t>дами (движение по проезжей части дороги или трамвайным пу-</w:t>
      </w:r>
      <w:r>
        <w:rPr>
          <w:rStyle w:val="163"/>
          <w:b/>
          <w:bCs/>
        </w:rPr>
        <w:br/>
        <w:t>тям перед близко идущ</w:t>
      </w:r>
      <w:r>
        <w:rPr>
          <w:rStyle w:val="163"/>
          <w:b/>
          <w:bCs/>
        </w:rPr>
        <w:t>им транспортом, переход улиц в местах,</w:t>
      </w:r>
      <w:r>
        <w:rPr>
          <w:rStyle w:val="163"/>
          <w:b/>
          <w:bCs/>
        </w:rPr>
        <w:br/>
        <w:t>не предназначенных для этой цели; неожиданное появление пе-</w:t>
      </w:r>
      <w:r>
        <w:rPr>
          <w:rStyle w:val="163"/>
          <w:b/>
          <w:bCs/>
        </w:rPr>
        <w:br/>
        <w:t>шехода из-за препятствия и т.д.);</w:t>
      </w:r>
    </w:p>
    <w:p w:rsidR="00A86078" w:rsidRDefault="00F4381D">
      <w:pPr>
        <w:pStyle w:val="160"/>
        <w:numPr>
          <w:ilvl w:val="0"/>
          <w:numId w:val="55"/>
        </w:numPr>
        <w:shd w:val="clear" w:color="auto" w:fill="auto"/>
        <w:tabs>
          <w:tab w:val="left" w:pos="644"/>
        </w:tabs>
        <w:spacing w:line="226" w:lineRule="exact"/>
        <w:ind w:firstLine="360"/>
      </w:pPr>
      <w:r>
        <w:rPr>
          <w:rStyle w:val="163"/>
          <w:b/>
          <w:bCs/>
        </w:rPr>
        <w:t>в результате нарушений, допущенных лицами, ответст-</w:t>
      </w:r>
      <w:r>
        <w:rPr>
          <w:rStyle w:val="163"/>
          <w:b/>
          <w:bCs/>
        </w:rPr>
        <w:br/>
        <w:t>венными за техническое состояние и эксплуатацию транспорт-</w:t>
      </w:r>
      <w:r>
        <w:rPr>
          <w:rStyle w:val="163"/>
          <w:b/>
          <w:bCs/>
        </w:rPr>
        <w:br/>
        <w:t xml:space="preserve">ных средств </w:t>
      </w:r>
      <w:r>
        <w:rPr>
          <w:rStyle w:val="163"/>
          <w:b/>
          <w:bCs/>
        </w:rPr>
        <w:t>(нарушение правил технического обслуживания и</w:t>
      </w:r>
      <w:r>
        <w:rPr>
          <w:rStyle w:val="163"/>
          <w:b/>
          <w:bCs/>
        </w:rPr>
        <w:br/>
        <w:t>выпуска на линию транспорта, а также вследствие грубых нару-</w:t>
      </w:r>
      <w:r>
        <w:rPr>
          <w:rStyle w:val="163"/>
          <w:b/>
          <w:bCs/>
        </w:rPr>
        <w:br/>
        <w:t>шений дорожного надзора за состоянием дорожного полотна и</w:t>
      </w:r>
      <w:r>
        <w:rPr>
          <w:rStyle w:val="163"/>
          <w:b/>
          <w:bCs/>
        </w:rPr>
        <w:br/>
        <w:t>организацией регулирования уличного движения).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Наиболее часто встречаемыми видами ДТП являю</w:t>
      </w:r>
      <w:r>
        <w:rPr>
          <w:rStyle w:val="163"/>
          <w:b/>
          <w:bCs/>
        </w:rPr>
        <w:t>тся наезды</w:t>
      </w:r>
      <w:r>
        <w:rPr>
          <w:rStyle w:val="163"/>
          <w:b/>
          <w:bCs/>
        </w:rPr>
        <w:br/>
        <w:t>и столкновения.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Несмотря на кажущуюся простоту и однотипность механиз-</w:t>
      </w:r>
      <w:r>
        <w:rPr>
          <w:rStyle w:val="163"/>
          <w:b/>
          <w:bCs/>
        </w:rPr>
        <w:br/>
        <w:t>ма и обстоятельств ДТП, установить истинную их причину во</w:t>
      </w:r>
      <w:r>
        <w:rPr>
          <w:rStyle w:val="163"/>
          <w:b/>
          <w:bCs/>
        </w:rPr>
        <w:br/>
        <w:t>многих случаях нелегко. Объясняется это тем, что они часто яв-</w:t>
      </w:r>
      <w:r>
        <w:rPr>
          <w:rStyle w:val="163"/>
          <w:b/>
          <w:bCs/>
        </w:rPr>
        <w:br/>
        <w:t>ляются результатом одновременно нескольких причин (на</w:t>
      </w:r>
      <w:r>
        <w:rPr>
          <w:rStyle w:val="163"/>
          <w:b/>
          <w:bCs/>
        </w:rPr>
        <w:t>руше-</w:t>
      </w:r>
      <w:r>
        <w:rPr>
          <w:rStyle w:val="163"/>
          <w:b/>
          <w:bCs/>
        </w:rPr>
        <w:br/>
        <w:t>ний, допущенных водителем и пешеходом, пассажиром; лица-</w:t>
      </w:r>
      <w:r>
        <w:rPr>
          <w:rStyle w:val="163"/>
          <w:b/>
          <w:bCs/>
        </w:rPr>
        <w:br/>
        <w:t>ми, ответственными за техническое состояние и эксплуатацию</w:t>
      </w:r>
      <w:r>
        <w:rPr>
          <w:rStyle w:val="163"/>
          <w:b/>
          <w:bCs/>
        </w:rPr>
        <w:br/>
        <w:t>транспортных средств и нарушений, совершенных водителем</w:t>
      </w:r>
      <w:r>
        <w:rPr>
          <w:rStyle w:val="163"/>
          <w:b/>
          <w:bCs/>
        </w:rPr>
        <w:br/>
        <w:t>и др.). Поэтому необходимо выявлять и исследовать возможную</w:t>
      </w:r>
      <w:r>
        <w:rPr>
          <w:rStyle w:val="163"/>
          <w:b/>
          <w:bCs/>
        </w:rPr>
        <w:br/>
        <w:t>связь указанных пр</w:t>
      </w:r>
      <w:r>
        <w:rPr>
          <w:rStyle w:val="163"/>
          <w:b/>
          <w:bCs/>
        </w:rPr>
        <w:t>ичин.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Криминалистическая характеристика ДТП включает сово-</w:t>
      </w:r>
      <w:r>
        <w:rPr>
          <w:rStyle w:val="163"/>
          <w:b/>
          <w:bCs/>
        </w:rPr>
        <w:br/>
        <w:t>купность взаимосвязанных общих и индивидуальных черт по-</w:t>
      </w:r>
      <w:r>
        <w:rPr>
          <w:rStyle w:val="163"/>
          <w:b/>
          <w:bCs/>
        </w:rPr>
        <w:br/>
        <w:t>добного события, проявляющихся в механизме и обстановке со-</w:t>
      </w:r>
      <w:r>
        <w:rPr>
          <w:rStyle w:val="163"/>
          <w:b/>
          <w:bCs/>
        </w:rPr>
        <w:br/>
        <w:t>вершения преступления, личностных свойствах участников и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особенностях их кримина</w:t>
      </w:r>
      <w:r>
        <w:rPr>
          <w:rStyle w:val="163"/>
          <w:b/>
          <w:bCs/>
        </w:rPr>
        <w:t>льного поведения.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криминалистической характеристике ДТП как неосторож-</w:t>
      </w:r>
      <w:r>
        <w:rPr>
          <w:rStyle w:val="163"/>
          <w:b/>
          <w:bCs/>
        </w:rPr>
        <w:br/>
        <w:t>ного преступления в отличие от аналогичной характеристики</w:t>
      </w:r>
      <w:r>
        <w:rPr>
          <w:rStyle w:val="163"/>
          <w:b/>
          <w:bCs/>
        </w:rPr>
        <w:br/>
        <w:t>умышленных преступлений сведения о способе их совершения (а</w:t>
      </w:r>
      <w:r>
        <w:rPr>
          <w:rStyle w:val="163"/>
          <w:b/>
          <w:bCs/>
        </w:rPr>
        <w:br/>
        <w:t>точнее о криминальном поведении его субъектов) не занимают</w:t>
      </w:r>
      <w:r>
        <w:rPr>
          <w:rStyle w:val="163"/>
          <w:b/>
          <w:bCs/>
        </w:rPr>
        <w:br/>
        <w:t>главен</w:t>
      </w:r>
      <w:r>
        <w:rPr>
          <w:rStyle w:val="163"/>
          <w:b/>
          <w:bCs/>
        </w:rPr>
        <w:t>ствующего места. В то же время механизм ДТП и обстанов-</w:t>
      </w:r>
      <w:r>
        <w:rPr>
          <w:rStyle w:val="163"/>
          <w:b/>
          <w:bCs/>
        </w:rPr>
        <w:br/>
        <w:t>ка его совершения являются ключевыми элементами данной ха-</w:t>
      </w:r>
      <w:r>
        <w:rPr>
          <w:rStyle w:val="163"/>
          <w:b/>
          <w:bCs/>
        </w:rPr>
        <w:br/>
        <w:t>рактеристики рассматриваемых преступлений. Практикой уста-</w:t>
      </w:r>
      <w:r>
        <w:rPr>
          <w:rStyle w:val="163"/>
          <w:b/>
          <w:bCs/>
        </w:rPr>
        <w:br/>
        <w:t>новлено, что на механизм совершения указанного преступления</w:t>
      </w:r>
      <w:r>
        <w:rPr>
          <w:rStyle w:val="163"/>
          <w:b/>
          <w:bCs/>
        </w:rPr>
        <w:br/>
        <w:t>влияет большое количес</w:t>
      </w:r>
      <w:r>
        <w:rPr>
          <w:rStyle w:val="163"/>
          <w:b/>
          <w:bCs/>
        </w:rPr>
        <w:t>тво параметров системы «водитель — ав-</w:t>
      </w:r>
      <w:r>
        <w:rPr>
          <w:rStyle w:val="163"/>
          <w:b/>
          <w:bCs/>
        </w:rPr>
        <w:br/>
        <w:t>томобиль — дорога — окружающая среда». Выдвижение меха-</w:t>
      </w:r>
      <w:r>
        <w:rPr>
          <w:rStyle w:val="163"/>
          <w:b/>
          <w:bCs/>
        </w:rPr>
        <w:br/>
        <w:t>низма совершения данного преступного деяния на первый план в</w:t>
      </w:r>
      <w:r>
        <w:rPr>
          <w:rStyle w:val="163"/>
          <w:b/>
          <w:bCs/>
        </w:rPr>
        <w:br/>
        <w:t>криминалистической характеристике вполне закономерно. Меха-</w:t>
      </w:r>
      <w:r>
        <w:rPr>
          <w:rStyle w:val="163"/>
          <w:b/>
          <w:bCs/>
        </w:rPr>
        <w:br/>
        <w:t>низм — как система временных, динамическ</w:t>
      </w:r>
      <w:r>
        <w:rPr>
          <w:rStyle w:val="163"/>
          <w:b/>
          <w:bCs/>
        </w:rPr>
        <w:t>их и иных связей от-</w:t>
      </w:r>
      <w:r>
        <w:rPr>
          <w:rStyle w:val="163"/>
          <w:b/>
          <w:bCs/>
        </w:rPr>
        <w:br/>
        <w:t>дельных этапов, обстоятельств и факторов, формирующих следы-</w:t>
      </w:r>
      <w:r>
        <w:rPr>
          <w:rStyle w:val="163"/>
          <w:b/>
          <w:bCs/>
        </w:rPr>
        <w:br/>
        <w:t>последствия на взаимодействующих объектах в ходе такого проис-</w:t>
      </w:r>
      <w:r>
        <w:rPr>
          <w:rStyle w:val="163"/>
          <w:b/>
          <w:bCs/>
        </w:rPr>
        <w:br/>
        <w:t>шествия — позволяет разобраться во всей картине этого события</w:t>
      </w:r>
      <w:r>
        <w:rPr>
          <w:rStyle w:val="163"/>
          <w:b/>
          <w:bCs/>
        </w:rPr>
        <w:br/>
        <w:t xml:space="preserve">на всех его этапах (начальном, кульминационном и </w:t>
      </w:r>
      <w:r>
        <w:rPr>
          <w:rStyle w:val="163"/>
          <w:b/>
          <w:bCs/>
        </w:rPr>
        <w:t>финальном).</w:t>
      </w:r>
      <w:r>
        <w:rPr>
          <w:rStyle w:val="163"/>
          <w:b/>
          <w:bCs/>
        </w:rPr>
        <w:br/>
        <w:t>В результате знание механизма ДТП позволяет определить крими-</w:t>
      </w:r>
      <w:r>
        <w:rPr>
          <w:rStyle w:val="163"/>
          <w:b/>
          <w:bCs/>
        </w:rPr>
        <w:br/>
        <w:t>налистически значимые признаки, которые в дальнейшем будут</w:t>
      </w:r>
      <w:r>
        <w:rPr>
          <w:rStyle w:val="163"/>
          <w:b/>
          <w:bCs/>
        </w:rPr>
        <w:br/>
        <w:t>способствовать установлению объективной истины по делу.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Способ криминального поведения участников ДТП в силу</w:t>
      </w:r>
      <w:r>
        <w:rPr>
          <w:rStyle w:val="163"/>
          <w:b/>
          <w:bCs/>
        </w:rPr>
        <w:br/>
        <w:t>специфики этог</w:t>
      </w:r>
      <w:r>
        <w:rPr>
          <w:rStyle w:val="163"/>
          <w:b/>
          <w:bCs/>
        </w:rPr>
        <w:t>о вида преступления понимается как система,</w:t>
      </w:r>
      <w:r>
        <w:rPr>
          <w:rStyle w:val="163"/>
          <w:b/>
          <w:bCs/>
        </w:rPr>
        <w:br/>
        <w:t>обусловленная объективными и субъективными факторами его</w:t>
      </w:r>
      <w:r>
        <w:rPr>
          <w:rStyle w:val="163"/>
          <w:b/>
          <w:bCs/>
        </w:rPr>
        <w:br/>
        <w:t>действий или бездействия, либо совокупность тех и других фак-</w:t>
      </w:r>
      <w:r>
        <w:rPr>
          <w:rStyle w:val="163"/>
          <w:b/>
          <w:bCs/>
        </w:rPr>
        <w:br/>
        <w:t>торов, оставляющих различного рода характерные следы, позво-</w:t>
      </w:r>
      <w:r>
        <w:rPr>
          <w:rStyle w:val="163"/>
          <w:b/>
          <w:bCs/>
        </w:rPr>
        <w:br/>
        <w:t>ляющие ретроспективно воспроизве</w:t>
      </w:r>
      <w:r>
        <w:rPr>
          <w:rStyle w:val="163"/>
          <w:b/>
          <w:bCs/>
        </w:rPr>
        <w:t>сти картину происшедшего,</w:t>
      </w:r>
      <w:r>
        <w:rPr>
          <w:rStyle w:val="163"/>
          <w:b/>
          <w:bCs/>
        </w:rPr>
        <w:br/>
        <w:t>особенности поведения его участников на различных этапах</w:t>
      </w:r>
      <w:r>
        <w:rPr>
          <w:rStyle w:val="163"/>
          <w:b/>
          <w:bCs/>
        </w:rPr>
        <w:br/>
        <w:t>развития ДТП (например, маскировку ДТП под другое преступ-</w:t>
      </w:r>
      <w:r>
        <w:rPr>
          <w:rStyle w:val="163"/>
          <w:b/>
          <w:bCs/>
        </w:rPr>
        <w:br/>
        <w:t>ление).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Механизм рассматриваемых преступлений, как и по делам о</w:t>
      </w:r>
      <w:r>
        <w:rPr>
          <w:rStyle w:val="163"/>
          <w:b/>
          <w:bCs/>
        </w:rPr>
        <w:br/>
        <w:t xml:space="preserve">преступных нарушениях правил промышленной и иной </w:t>
      </w:r>
      <w:r>
        <w:rPr>
          <w:rStyle w:val="163"/>
          <w:b/>
          <w:bCs/>
        </w:rPr>
        <w:t>безопас-</w:t>
      </w:r>
      <w:r>
        <w:rPr>
          <w:rStyle w:val="163"/>
          <w:b/>
          <w:bCs/>
        </w:rPr>
        <w:br/>
        <w:t>ности складывается из двух подвидов. Первый включает в себя</w:t>
      </w:r>
      <w:r>
        <w:rPr>
          <w:rStyle w:val="163"/>
          <w:b/>
          <w:bCs/>
        </w:rPr>
        <w:br/>
        <w:t>своеобразие механизма преступного нарушения правил дорож-</w:t>
      </w:r>
      <w:r>
        <w:rPr>
          <w:rStyle w:val="163"/>
          <w:b/>
          <w:bCs/>
        </w:rPr>
        <w:br/>
        <w:t>ного движения. Второй характеризует динамику действий раз-</w:t>
      </w:r>
      <w:r>
        <w:rPr>
          <w:rStyle w:val="163"/>
          <w:b/>
          <w:bCs/>
        </w:rPr>
        <w:br/>
        <w:t>рушительных сил транспортных средств, приводящих к столк-</w:t>
      </w:r>
      <w:r>
        <w:rPr>
          <w:rStyle w:val="163"/>
          <w:b/>
          <w:bCs/>
        </w:rPr>
        <w:br/>
        <w:t>новению. При</w:t>
      </w:r>
      <w:r>
        <w:rPr>
          <w:rStyle w:val="163"/>
          <w:b/>
          <w:bCs/>
        </w:rPr>
        <w:t xml:space="preserve"> оценке своеобразия криминального поведения</w:t>
      </w:r>
      <w:r>
        <w:rPr>
          <w:rStyle w:val="163"/>
          <w:b/>
          <w:bCs/>
        </w:rPr>
        <w:br/>
        <w:t>субъектов в картине механизма и обстановке ДТП следует иметь</w:t>
      </w:r>
      <w:r>
        <w:rPr>
          <w:rStyle w:val="163"/>
          <w:b/>
          <w:bCs/>
        </w:rPr>
        <w:br/>
        <w:t>в виду, что оно в определенной мере зависит от личностных ка-</w:t>
      </w:r>
      <w:r>
        <w:rPr>
          <w:rStyle w:val="163"/>
          <w:b/>
          <w:bCs/>
        </w:rPr>
        <w:br/>
        <w:t>честв правонарушителей. Без получения соответствующей ин-</w:t>
      </w:r>
      <w:r>
        <w:rPr>
          <w:rStyle w:val="163"/>
          <w:b/>
          <w:bCs/>
        </w:rPr>
        <w:br/>
        <w:t>формации о них (социально-психо</w:t>
      </w:r>
      <w:r>
        <w:rPr>
          <w:rStyle w:val="163"/>
          <w:b/>
          <w:bCs/>
        </w:rPr>
        <w:t>логической, эмоциональной,</w:t>
      </w:r>
      <w:r>
        <w:rPr>
          <w:rStyle w:val="163"/>
          <w:b/>
          <w:bCs/>
        </w:rPr>
        <w:br/>
        <w:t>волевой, интеллектуальной, профессиональной и т.д.) трудно</w:t>
      </w:r>
      <w:r>
        <w:rPr>
          <w:rStyle w:val="163"/>
          <w:b/>
          <w:bCs/>
        </w:rPr>
        <w:br/>
        <w:t>правильно разобраться в сущности ДТП. Выявление этих</w:t>
      </w:r>
      <w:r>
        <w:rPr>
          <w:rStyle w:val="163"/>
          <w:b/>
          <w:bCs/>
        </w:rPr>
        <w:br/>
        <w:t>свойств личности во многом позволяет правильнее оценить дру-</w:t>
      </w:r>
      <w:r>
        <w:rPr>
          <w:rStyle w:val="163"/>
          <w:b/>
          <w:bCs/>
        </w:rPr>
        <w:br/>
        <w:t>гие элементы криминалистической характеристики ДТП. Вме-</w:t>
      </w:r>
      <w:r>
        <w:rPr>
          <w:rStyle w:val="163"/>
          <w:b/>
          <w:bCs/>
        </w:rPr>
        <w:br/>
        <w:t>сте с тем их должная оценка невозможна без учета особенностей</w:t>
      </w:r>
      <w:r>
        <w:rPr>
          <w:rStyle w:val="163"/>
          <w:b/>
          <w:bCs/>
        </w:rPr>
        <w:br/>
        <w:t>средств преступления (транспортных средств), представляющих</w:t>
      </w:r>
      <w:r>
        <w:rPr>
          <w:rStyle w:val="163"/>
          <w:b/>
          <w:bCs/>
        </w:rPr>
        <w:br/>
        <w:t>собой следообразующие объекты. Они, как и личность, обладают</w:t>
      </w:r>
      <w:r>
        <w:rPr>
          <w:rStyle w:val="163"/>
          <w:b/>
          <w:bCs/>
        </w:rPr>
        <w:br/>
        <w:t>индивидуальными признаками и являются носителями инфор-</w:t>
      </w:r>
      <w:r>
        <w:rPr>
          <w:rStyle w:val="163"/>
          <w:b/>
          <w:bCs/>
        </w:rPr>
        <w:br/>
        <w:t>мации, имеющей д</w:t>
      </w:r>
      <w:r>
        <w:rPr>
          <w:rStyle w:val="163"/>
          <w:b/>
          <w:bCs/>
        </w:rPr>
        <w:t>оказательственный характер.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Все элементы криминалистической характеристики данных</w:t>
      </w:r>
      <w:r>
        <w:rPr>
          <w:rStyle w:val="163"/>
          <w:b/>
          <w:bCs/>
        </w:rPr>
        <w:br/>
        <w:t>преступлений определенным образом взаимосвязаны между со-</w:t>
      </w:r>
      <w:r>
        <w:rPr>
          <w:rStyle w:val="163"/>
          <w:b/>
          <w:bCs/>
        </w:rPr>
        <w:br/>
        <w:t>бой. Если обстановка ДТП во многом формируется под воздейст-</w:t>
      </w:r>
      <w:r>
        <w:rPr>
          <w:rStyle w:val="163"/>
          <w:b/>
          <w:bCs/>
        </w:rPr>
        <w:br/>
        <w:t>вием окружающей среды, особенностей дороги, техническог</w:t>
      </w:r>
      <w:r>
        <w:rPr>
          <w:rStyle w:val="163"/>
          <w:b/>
          <w:bCs/>
        </w:rPr>
        <w:t>о со-</w:t>
      </w:r>
      <w:r>
        <w:rPr>
          <w:rStyle w:val="163"/>
          <w:b/>
          <w:bCs/>
        </w:rPr>
        <w:br/>
        <w:t>стояния транспортных средств, личностных свойств участников</w:t>
      </w:r>
      <w:r>
        <w:rPr>
          <w:rStyle w:val="163"/>
          <w:b/>
          <w:bCs/>
        </w:rPr>
        <w:br/>
        <w:t>и при этом между ними имеются обратные связи, то механизм</w:t>
      </w:r>
      <w:r>
        <w:rPr>
          <w:rStyle w:val="163"/>
          <w:b/>
          <w:bCs/>
        </w:rPr>
        <w:br/>
        <w:t>происшествия формируется под воздействием всех элементов</w:t>
      </w:r>
      <w:r>
        <w:rPr>
          <w:rStyle w:val="163"/>
          <w:b/>
          <w:bCs/>
        </w:rPr>
        <w:br/>
        <w:t>криминалистической характеристики.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расследовании уголовных дел о престу</w:t>
      </w:r>
      <w:r>
        <w:rPr>
          <w:rStyle w:val="163"/>
          <w:b/>
          <w:bCs/>
        </w:rPr>
        <w:t>пных нарушениях</w:t>
      </w:r>
      <w:r>
        <w:rPr>
          <w:rStyle w:val="163"/>
          <w:b/>
          <w:bCs/>
        </w:rPr>
        <w:br/>
        <w:t>правил безопасности дорожного движения необходимо устано-</w:t>
      </w:r>
      <w:r>
        <w:rPr>
          <w:rStyle w:val="163"/>
          <w:b/>
          <w:bCs/>
        </w:rPr>
        <w:br/>
        <w:t>вить следующие обстоятельства:</w:t>
      </w:r>
    </w:p>
    <w:p w:rsidR="00A86078" w:rsidRDefault="00F4381D">
      <w:pPr>
        <w:pStyle w:val="160"/>
        <w:numPr>
          <w:ilvl w:val="0"/>
          <w:numId w:val="55"/>
        </w:numPr>
        <w:shd w:val="clear" w:color="auto" w:fill="auto"/>
        <w:tabs>
          <w:tab w:val="left" w:pos="654"/>
        </w:tabs>
        <w:spacing w:line="226" w:lineRule="exact"/>
        <w:ind w:firstLine="360"/>
      </w:pPr>
      <w:r>
        <w:rPr>
          <w:rStyle w:val="163"/>
          <w:b/>
          <w:bCs/>
        </w:rPr>
        <w:lastRenderedPageBreak/>
        <w:t>в чем суть ДТП, повлекшего за собой общественно опас-</w:t>
      </w:r>
      <w:r>
        <w:rPr>
          <w:rStyle w:val="163"/>
          <w:b/>
          <w:bCs/>
        </w:rPr>
        <w:br/>
        <w:t>ные последствия;</w:t>
      </w:r>
    </w:p>
    <w:p w:rsidR="00A86078" w:rsidRDefault="00F4381D">
      <w:pPr>
        <w:pStyle w:val="160"/>
        <w:numPr>
          <w:ilvl w:val="0"/>
          <w:numId w:val="55"/>
        </w:numPr>
        <w:shd w:val="clear" w:color="auto" w:fill="auto"/>
        <w:tabs>
          <w:tab w:val="left" w:pos="644"/>
        </w:tabs>
        <w:spacing w:line="226" w:lineRule="exact"/>
        <w:ind w:firstLine="360"/>
      </w:pPr>
      <w:r>
        <w:rPr>
          <w:rStyle w:val="163"/>
          <w:b/>
          <w:bCs/>
        </w:rPr>
        <w:t>где, когда, каким образом и при каких обстоятельствах</w:t>
      </w:r>
      <w:r>
        <w:rPr>
          <w:rStyle w:val="163"/>
          <w:b/>
          <w:bCs/>
        </w:rPr>
        <w:br/>
        <w:t>произошло ДТП;</w:t>
      </w:r>
    </w:p>
    <w:p w:rsidR="00A86078" w:rsidRDefault="00F4381D">
      <w:pPr>
        <w:pStyle w:val="160"/>
        <w:numPr>
          <w:ilvl w:val="0"/>
          <w:numId w:val="55"/>
        </w:numPr>
        <w:shd w:val="clear" w:color="auto" w:fill="auto"/>
        <w:tabs>
          <w:tab w:val="left" w:pos="664"/>
        </w:tabs>
        <w:spacing w:line="230" w:lineRule="exact"/>
        <w:ind w:firstLine="360"/>
      </w:pPr>
      <w:r>
        <w:rPr>
          <w:rStyle w:val="163"/>
          <w:b/>
          <w:bCs/>
        </w:rPr>
        <w:t>какие после</w:t>
      </w:r>
      <w:r>
        <w:rPr>
          <w:rStyle w:val="163"/>
          <w:b/>
          <w:bCs/>
        </w:rPr>
        <w:t>дствия наступили в результате ДТП (смерть,</w:t>
      </w:r>
      <w:r>
        <w:rPr>
          <w:rStyle w:val="163"/>
          <w:b/>
          <w:bCs/>
        </w:rPr>
        <w:br/>
        <w:t>вред здоровью, характер и размер причиненного ущерба);</w:t>
      </w:r>
    </w:p>
    <w:p w:rsidR="00A86078" w:rsidRDefault="00F4381D">
      <w:pPr>
        <w:pStyle w:val="160"/>
        <w:numPr>
          <w:ilvl w:val="0"/>
          <w:numId w:val="55"/>
        </w:numPr>
        <w:shd w:val="clear" w:color="auto" w:fill="auto"/>
        <w:tabs>
          <w:tab w:val="left" w:pos="664"/>
        </w:tabs>
        <w:spacing w:line="230" w:lineRule="exact"/>
        <w:ind w:firstLine="360"/>
      </w:pPr>
      <w:r>
        <w:rPr>
          <w:rStyle w:val="163"/>
          <w:b/>
          <w:bCs/>
        </w:rPr>
        <w:t>наличие причинно-следственной связи между допущенны-</w:t>
      </w:r>
      <w:r>
        <w:rPr>
          <w:rStyle w:val="163"/>
          <w:b/>
          <w:bCs/>
        </w:rPr>
        <w:br/>
        <w:t>ми нарушениями правил безопасности движения и эксплуата-</w:t>
      </w:r>
      <w:r>
        <w:rPr>
          <w:rStyle w:val="163"/>
          <w:b/>
          <w:bCs/>
        </w:rPr>
        <w:br/>
        <w:t>ции транспорта и наступившими последствиями;</w:t>
      </w:r>
    </w:p>
    <w:p w:rsidR="00A86078" w:rsidRDefault="00F4381D">
      <w:pPr>
        <w:pStyle w:val="160"/>
        <w:numPr>
          <w:ilvl w:val="0"/>
          <w:numId w:val="55"/>
        </w:numPr>
        <w:shd w:val="clear" w:color="auto" w:fill="auto"/>
        <w:tabs>
          <w:tab w:val="left" w:pos="664"/>
        </w:tabs>
        <w:spacing w:line="230" w:lineRule="exact"/>
        <w:ind w:firstLine="360"/>
      </w:pPr>
      <w:r>
        <w:rPr>
          <w:rStyle w:val="163"/>
          <w:b/>
          <w:bCs/>
        </w:rPr>
        <w:t>как</w:t>
      </w:r>
      <w:r>
        <w:rPr>
          <w:rStyle w:val="163"/>
          <w:b/>
          <w:bCs/>
        </w:rPr>
        <w:t>ова форма вины каждого участника дорожно-</w:t>
      </w:r>
      <w:r>
        <w:rPr>
          <w:rStyle w:val="163"/>
          <w:b/>
          <w:bCs/>
        </w:rPr>
        <w:br/>
        <w:t>транспортного происшествия (преступная небрежность, преступ-</w:t>
      </w:r>
      <w:r>
        <w:rPr>
          <w:rStyle w:val="163"/>
          <w:b/>
          <w:bCs/>
        </w:rPr>
        <w:br/>
        <w:t>ное легкомыслие или умысел);</w:t>
      </w:r>
    </w:p>
    <w:p w:rsidR="00A86078" w:rsidRDefault="00F4381D">
      <w:pPr>
        <w:pStyle w:val="160"/>
        <w:numPr>
          <w:ilvl w:val="0"/>
          <w:numId w:val="55"/>
        </w:numPr>
        <w:shd w:val="clear" w:color="auto" w:fill="auto"/>
        <w:tabs>
          <w:tab w:val="left" w:pos="664"/>
        </w:tabs>
        <w:spacing w:line="230" w:lineRule="exact"/>
        <w:ind w:firstLine="360"/>
      </w:pPr>
      <w:r>
        <w:rPr>
          <w:rStyle w:val="163"/>
          <w:b/>
          <w:bCs/>
        </w:rPr>
        <w:t>кто виноват в совершении преступных нарушений правил</w:t>
      </w:r>
      <w:r>
        <w:rPr>
          <w:rStyle w:val="163"/>
          <w:b/>
          <w:bCs/>
        </w:rPr>
        <w:br/>
        <w:t>безопасности движения и эксплуатации транспорта;</w:t>
      </w:r>
    </w:p>
    <w:p w:rsidR="00A86078" w:rsidRDefault="00F4381D">
      <w:pPr>
        <w:pStyle w:val="160"/>
        <w:numPr>
          <w:ilvl w:val="0"/>
          <w:numId w:val="55"/>
        </w:numPr>
        <w:shd w:val="clear" w:color="auto" w:fill="auto"/>
        <w:tabs>
          <w:tab w:val="left" w:pos="668"/>
        </w:tabs>
        <w:spacing w:line="230" w:lineRule="exact"/>
        <w:ind w:firstLine="360"/>
      </w:pPr>
      <w:r>
        <w:rPr>
          <w:rStyle w:val="163"/>
          <w:b/>
          <w:bCs/>
        </w:rPr>
        <w:t>какие обстоятельства с</w:t>
      </w:r>
      <w:r>
        <w:rPr>
          <w:rStyle w:val="163"/>
          <w:b/>
          <w:bCs/>
        </w:rPr>
        <w:t>пособствовали совершению ДТП.</w:t>
      </w:r>
      <w:r>
        <w:rPr>
          <w:rStyle w:val="163"/>
          <w:b/>
          <w:bCs/>
        </w:rPr>
        <w:br/>
        <w:t>При установлении причин и способствующих условий следова-</w:t>
      </w:r>
      <w:r>
        <w:rPr>
          <w:rStyle w:val="163"/>
          <w:b/>
          <w:bCs/>
        </w:rPr>
        <w:br/>
        <w:t>тель должен принять меры к их устранению в процессе рассле-</w:t>
      </w:r>
      <w:r>
        <w:rPr>
          <w:rStyle w:val="163"/>
          <w:b/>
          <w:bCs/>
        </w:rPr>
        <w:br/>
        <w:t>дования или после него;</w:t>
      </w:r>
    </w:p>
    <w:p w:rsidR="00A86078" w:rsidRDefault="00F4381D">
      <w:pPr>
        <w:pStyle w:val="160"/>
        <w:numPr>
          <w:ilvl w:val="0"/>
          <w:numId w:val="55"/>
        </w:numPr>
        <w:shd w:val="clear" w:color="auto" w:fill="auto"/>
        <w:tabs>
          <w:tab w:val="left" w:pos="683"/>
        </w:tabs>
        <w:spacing w:line="230" w:lineRule="exact"/>
        <w:ind w:firstLine="360"/>
      </w:pPr>
      <w:r>
        <w:rPr>
          <w:rStyle w:val="163"/>
          <w:b/>
          <w:bCs/>
        </w:rPr>
        <w:t>не имела ли место в данном случае инсценировка ДТП.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 xml:space="preserve">Перечисленные обстоятельства не </w:t>
      </w:r>
      <w:r>
        <w:rPr>
          <w:rStyle w:val="163"/>
          <w:b/>
          <w:bCs/>
        </w:rPr>
        <w:t>являются исчерпывающи-</w:t>
      </w:r>
      <w:r>
        <w:rPr>
          <w:rStyle w:val="163"/>
          <w:b/>
          <w:bCs/>
        </w:rPr>
        <w:br/>
        <w:t>ми. При расследовании встречаются и другие вопросы, решение</w:t>
      </w:r>
      <w:r>
        <w:rPr>
          <w:rStyle w:val="163"/>
          <w:b/>
          <w:bCs/>
        </w:rPr>
        <w:br/>
        <w:t>которых в каждом случае зависит от конкретных особенностей</w:t>
      </w:r>
      <w:r>
        <w:rPr>
          <w:rStyle w:val="163"/>
          <w:b/>
          <w:bCs/>
        </w:rPr>
        <w:br/>
        <w:t>ДТП.</w:t>
      </w:r>
    </w:p>
    <w:p w:rsidR="00A86078" w:rsidRDefault="00F4381D">
      <w:pPr>
        <w:pStyle w:val="86"/>
        <w:keepNext/>
        <w:keepLines/>
        <w:shd w:val="clear" w:color="auto" w:fill="auto"/>
      </w:pPr>
      <w:bookmarkStart w:id="175" w:name="bookmark174"/>
      <w:r>
        <w:rPr>
          <w:rStyle w:val="89"/>
          <w:b/>
          <w:bCs/>
        </w:rPr>
        <w:t>§ 2. Типовые следственные ситуации и планирование</w:t>
      </w:r>
      <w:r>
        <w:rPr>
          <w:rStyle w:val="89"/>
          <w:b/>
          <w:bCs/>
        </w:rPr>
        <w:br/>
        <w:t>расследования</w:t>
      </w:r>
      <w:bookmarkEnd w:id="175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 xml:space="preserve">Лица, совершившие ДТП, в основном действуют </w:t>
      </w:r>
      <w:r>
        <w:rPr>
          <w:rStyle w:val="163"/>
          <w:b/>
          <w:bCs/>
        </w:rPr>
        <w:t>по неосторож-</w:t>
      </w:r>
      <w:r>
        <w:rPr>
          <w:rStyle w:val="163"/>
          <w:b/>
          <w:bCs/>
        </w:rPr>
        <w:br/>
        <w:t>ности, хотя известны случаи умышленного совершения ДТП для</w:t>
      </w:r>
      <w:r>
        <w:rPr>
          <w:rStyle w:val="163"/>
          <w:b/>
          <w:bCs/>
        </w:rPr>
        <w:br/>
        <w:t>сокрытия следов другого преступления либо маскировки другого</w:t>
      </w:r>
      <w:r>
        <w:rPr>
          <w:rStyle w:val="163"/>
          <w:b/>
          <w:bCs/>
        </w:rPr>
        <w:br/>
        <w:t>преступления под ДТП.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Практическая деятельность по расследованию ДТП позволи-</w:t>
      </w:r>
      <w:r>
        <w:rPr>
          <w:rStyle w:val="163"/>
          <w:b/>
          <w:bCs/>
        </w:rPr>
        <w:br/>
        <w:t xml:space="preserve">ла сформировать типовые ситуации, а на их </w:t>
      </w:r>
      <w:r>
        <w:rPr>
          <w:rStyle w:val="163"/>
          <w:b/>
          <w:bCs/>
        </w:rPr>
        <w:t>основе выдвинуть</w:t>
      </w:r>
      <w:r>
        <w:rPr>
          <w:rStyle w:val="163"/>
          <w:b/>
          <w:bCs/>
        </w:rPr>
        <w:br/>
        <w:t>ряд типовых следственных версий.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470"/>
          <w:headerReference w:type="default" r:id="rId471"/>
          <w:pgSz w:w="11909" w:h="16834"/>
          <w:pgMar w:top="1430" w:right="1440" w:bottom="1430" w:left="1440" w:header="0" w:footer="3" w:gutter="0"/>
          <w:pgNumType w:start="747"/>
          <w:cols w:space="720"/>
          <w:noEndnote/>
          <w:docGrid w:linePitch="360"/>
        </w:sectPr>
      </w:pPr>
      <w:r>
        <w:rPr>
          <w:rStyle w:val="163"/>
          <w:b/>
          <w:bCs/>
        </w:rPr>
        <w:t>Ситуация 1 — обстановка на месте происшествия зафиксиро-</w:t>
      </w:r>
      <w:r>
        <w:rPr>
          <w:rStyle w:val="163"/>
          <w:b/>
          <w:bCs/>
        </w:rPr>
        <w:br/>
        <w:t>вана без существенных изменений, водитель известен (он и</w:t>
      </w:r>
      <w:r>
        <w:rPr>
          <w:rStyle w:val="163"/>
          <w:b/>
          <w:bCs/>
        </w:rPr>
        <w:br/>
        <w:t>транспортное средство находятся на месте происшествия). След-</w:t>
      </w:r>
      <w:r>
        <w:rPr>
          <w:rStyle w:val="163"/>
          <w:b/>
          <w:bCs/>
        </w:rPr>
        <w:br/>
        <w:t>ственные версии в такой наиболее распространенной си</w:t>
      </w:r>
      <w:r>
        <w:rPr>
          <w:rStyle w:val="163"/>
          <w:b/>
          <w:bCs/>
        </w:rPr>
        <w:t>туации</w:t>
      </w:r>
      <w:r>
        <w:rPr>
          <w:rStyle w:val="163"/>
          <w:b/>
          <w:bCs/>
        </w:rPr>
        <w:br/>
        <w:t>следующие: происшествие возникло в результате нарушения</w:t>
      </w:r>
      <w:r>
        <w:rPr>
          <w:rStyle w:val="163"/>
          <w:b/>
          <w:bCs/>
        </w:rPr>
        <w:br/>
        <w:t>правил дорожного движения водителем (неправильный расчет</w:t>
      </w:r>
      <w:r>
        <w:rPr>
          <w:rStyle w:val="163"/>
          <w:b/>
          <w:bCs/>
        </w:rPr>
        <w:br/>
        <w:t>минимального остановочного пути при различных скоростях</w:t>
      </w:r>
      <w:r>
        <w:rPr>
          <w:rStyle w:val="163"/>
          <w:b/>
          <w:bCs/>
        </w:rPr>
        <w:br/>
        <w:t>движения и состояния проезжей части и др.); происшествие воз-</w:t>
      </w:r>
      <w:r>
        <w:rPr>
          <w:rStyle w:val="163"/>
          <w:b/>
          <w:bCs/>
        </w:rPr>
        <w:br/>
        <w:t>никло в результате</w:t>
      </w:r>
      <w:r>
        <w:rPr>
          <w:rStyle w:val="163"/>
          <w:b/>
          <w:bCs/>
        </w:rPr>
        <w:t xml:space="preserve"> грубого нарушения правил дорожного дви-</w:t>
      </w:r>
      <w:r>
        <w:rPr>
          <w:rStyle w:val="163"/>
          <w:b/>
          <w:bCs/>
        </w:rPr>
        <w:br/>
        <w:t>жения пешеходом (внезапный выход из неосвещенной зоны до-</w:t>
      </w:r>
      <w:r>
        <w:rPr>
          <w:rStyle w:val="163"/>
          <w:b/>
          <w:bCs/>
        </w:rPr>
        <w:br/>
        <w:t>роги и др.); происшествие возникло в результате выпуска в</w:t>
      </w:r>
      <w:r>
        <w:rPr>
          <w:rStyle w:val="163"/>
          <w:b/>
          <w:bCs/>
        </w:rPr>
        <w:br/>
        <w:t>эксплуатацию заведомо технически неисправных средств лицом,</w:t>
      </w:r>
    </w:p>
    <w:p w:rsidR="00A86078" w:rsidRDefault="00F4381D">
      <w:pPr>
        <w:pStyle w:val="160"/>
        <w:shd w:val="clear" w:color="auto" w:fill="auto"/>
        <w:spacing w:line="230" w:lineRule="exact"/>
        <w:ind w:firstLine="0"/>
      </w:pPr>
      <w:r>
        <w:rPr>
          <w:rStyle w:val="163"/>
          <w:b/>
          <w:bCs/>
        </w:rPr>
        <w:lastRenderedPageBreak/>
        <w:t>ответственным за безопасную работу тран</w:t>
      </w:r>
      <w:r>
        <w:rPr>
          <w:rStyle w:val="163"/>
          <w:b/>
          <w:bCs/>
        </w:rPr>
        <w:t>спорта (например, с де-</w:t>
      </w:r>
      <w:r>
        <w:rPr>
          <w:rStyle w:val="163"/>
          <w:b/>
          <w:bCs/>
        </w:rPr>
        <w:br/>
        <w:t>фектом ходовой системы, тормозной части и др.); происшествие</w:t>
      </w:r>
      <w:r>
        <w:rPr>
          <w:rStyle w:val="163"/>
          <w:b/>
          <w:bCs/>
        </w:rPr>
        <w:br/>
        <w:t>возникло в результате непреодолимой силы природы (обвал,</w:t>
      </w:r>
      <w:r>
        <w:rPr>
          <w:rStyle w:val="163"/>
          <w:b/>
          <w:bCs/>
        </w:rPr>
        <w:br/>
        <w:t>землятресение и т.д.), а также случайного стечения обстоя-</w:t>
      </w:r>
      <w:r>
        <w:rPr>
          <w:rStyle w:val="163"/>
          <w:b/>
          <w:bCs/>
        </w:rPr>
        <w:br/>
        <w:t>тельств, не охватывающихся предвидением участников ДТП.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Ситуация 2 — обстановка на месте происшествия изменена</w:t>
      </w:r>
      <w:r>
        <w:rPr>
          <w:rStyle w:val="163"/>
          <w:b/>
          <w:bCs/>
        </w:rPr>
        <w:br/>
        <w:t>его участниками. В данной ситуации обычно возникают допол-</w:t>
      </w:r>
      <w:r>
        <w:rPr>
          <w:rStyle w:val="163"/>
          <w:b/>
          <w:bCs/>
        </w:rPr>
        <w:br/>
        <w:t>нительные версии: о причинах изменения обстановки, реально</w:t>
      </w:r>
      <w:r>
        <w:rPr>
          <w:rStyle w:val="163"/>
          <w:b/>
          <w:bCs/>
        </w:rPr>
        <w:br/>
        <w:t>характеризующей результаты ДТП (например, указанная обста-</w:t>
      </w:r>
      <w:r>
        <w:rPr>
          <w:rStyle w:val="163"/>
          <w:b/>
          <w:bCs/>
        </w:rPr>
        <w:br/>
        <w:t xml:space="preserve">новка изменена с целью </w:t>
      </w:r>
      <w:r>
        <w:rPr>
          <w:rStyle w:val="163"/>
          <w:b/>
          <w:bCs/>
        </w:rPr>
        <w:t>восстановления безопасности движения</w:t>
      </w:r>
      <w:r>
        <w:rPr>
          <w:rStyle w:val="163"/>
          <w:b/>
          <w:bCs/>
        </w:rPr>
        <w:br/>
        <w:t>по транспортной артерии либо уничтожения материальных сле-</w:t>
      </w:r>
      <w:r>
        <w:rPr>
          <w:rStyle w:val="163"/>
          <w:b/>
          <w:bCs/>
        </w:rPr>
        <w:br/>
        <w:t>дов, указывающих на иную картину события или на виновность</w:t>
      </w:r>
      <w:r>
        <w:rPr>
          <w:rStyle w:val="163"/>
          <w:b/>
          <w:bCs/>
        </w:rPr>
        <w:br/>
        <w:t>кого-либо из участников происшествия и др.).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Ситуация 3 — обстановка на месте происшествия не измене-</w:t>
      </w:r>
      <w:r>
        <w:rPr>
          <w:rStyle w:val="163"/>
          <w:b/>
          <w:bCs/>
        </w:rPr>
        <w:br/>
        <w:t>на, в ней сохранены элементы ДТП, но водитель на автомашине</w:t>
      </w:r>
      <w:r>
        <w:rPr>
          <w:rStyle w:val="163"/>
          <w:b/>
          <w:bCs/>
        </w:rPr>
        <w:br/>
        <w:t>скрылся с места происшествия (чаще всего эта ситуация встре-</w:t>
      </w:r>
      <w:r>
        <w:rPr>
          <w:rStyle w:val="163"/>
          <w:b/>
          <w:bCs/>
        </w:rPr>
        <w:br/>
        <w:t>чается при серьезных вредных последствиях либо при соверше-</w:t>
      </w:r>
      <w:r>
        <w:rPr>
          <w:rStyle w:val="163"/>
          <w:b/>
          <w:bCs/>
        </w:rPr>
        <w:br/>
        <w:t>нии ДТП в состоянии алкогольного или наркотического состоя-</w:t>
      </w:r>
      <w:r>
        <w:rPr>
          <w:rStyle w:val="163"/>
          <w:b/>
          <w:bCs/>
        </w:rPr>
        <w:br/>
        <w:t>ния, или при у</w:t>
      </w:r>
      <w:r>
        <w:rPr>
          <w:rStyle w:val="163"/>
          <w:b/>
          <w:bCs/>
        </w:rPr>
        <w:t>гоне транспортного средства). Наряду с версиями,</w:t>
      </w:r>
      <w:r>
        <w:rPr>
          <w:rStyle w:val="163"/>
          <w:b/>
          <w:bCs/>
        </w:rPr>
        <w:br/>
        <w:t>перечисленными в первой ситуации, должны быть выдвинуты</w:t>
      </w:r>
      <w:r>
        <w:rPr>
          <w:rStyle w:val="163"/>
          <w:b/>
          <w:bCs/>
        </w:rPr>
        <w:br/>
        <w:t>и версии о виде конкретного транспортного средства, участво-</w:t>
      </w:r>
      <w:r>
        <w:rPr>
          <w:rStyle w:val="163"/>
          <w:b/>
          <w:bCs/>
        </w:rPr>
        <w:br/>
        <w:t>вавшего в ДТП, и о лице, управлявшем им. В такой ситуации</w:t>
      </w:r>
      <w:r>
        <w:rPr>
          <w:rStyle w:val="163"/>
          <w:b/>
          <w:bCs/>
        </w:rPr>
        <w:br/>
        <w:t>необходимо мысленно воссоздать п</w:t>
      </w:r>
      <w:r>
        <w:rPr>
          <w:rStyle w:val="163"/>
          <w:b/>
          <w:bCs/>
        </w:rPr>
        <w:t>о собранным данным обстоя-</w:t>
      </w:r>
      <w:r>
        <w:rPr>
          <w:rStyle w:val="163"/>
          <w:b/>
          <w:bCs/>
        </w:rPr>
        <w:br/>
        <w:t>тельства происшествия, включая определение параметров транс-</w:t>
      </w:r>
      <w:r>
        <w:rPr>
          <w:rStyle w:val="163"/>
          <w:b/>
          <w:bCs/>
        </w:rPr>
        <w:br/>
        <w:t>портного средства по повреждениям и следам наложения на теле</w:t>
      </w:r>
      <w:r>
        <w:rPr>
          <w:rStyle w:val="163"/>
          <w:b/>
          <w:bCs/>
        </w:rPr>
        <w:br/>
        <w:t>и одежде жертвы.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Ситуация 4 — обстановка, при которой в зоне дорожного</w:t>
      </w:r>
      <w:r>
        <w:rPr>
          <w:rStyle w:val="163"/>
          <w:b/>
          <w:bCs/>
        </w:rPr>
        <w:br/>
        <w:t>движения обнаружен труп, но без спец</w:t>
      </w:r>
      <w:r>
        <w:rPr>
          <w:rStyle w:val="163"/>
          <w:b/>
          <w:bCs/>
        </w:rPr>
        <w:t>ифических признаков</w:t>
      </w:r>
      <w:r>
        <w:rPr>
          <w:rStyle w:val="163"/>
          <w:b/>
          <w:bCs/>
        </w:rPr>
        <w:br/>
        <w:t>ДТП. В этом случае может быть выдвинута версия о попытке</w:t>
      </w:r>
      <w:r>
        <w:rPr>
          <w:rStyle w:val="163"/>
          <w:b/>
          <w:bCs/>
        </w:rPr>
        <w:br/>
        <w:t>инсценировки ДТП с целью сокрытия другого преступления.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Ситуация 5 — обстановка, при которой обнаружен труп с</w:t>
      </w:r>
      <w:r>
        <w:rPr>
          <w:rStyle w:val="163"/>
          <w:b/>
          <w:bCs/>
        </w:rPr>
        <w:br/>
        <w:t>признаками ДТП (следы наложения, частицы лакокрасочного</w:t>
      </w:r>
      <w:r>
        <w:rPr>
          <w:rStyle w:val="163"/>
          <w:b/>
          <w:bCs/>
        </w:rPr>
        <w:br/>
        <w:t>покрытия, сма</w:t>
      </w:r>
      <w:r>
        <w:rPr>
          <w:rStyle w:val="163"/>
          <w:b/>
          <w:bCs/>
        </w:rPr>
        <w:t>зочных материалов и др.), но не на трассе движе-</w:t>
      </w:r>
      <w:r>
        <w:rPr>
          <w:rStyle w:val="163"/>
          <w:b/>
          <w:bCs/>
        </w:rPr>
        <w:br/>
        <w:t>ния. Следственные версии в такой ситуации обычно выдвигают-</w:t>
      </w:r>
      <w:r>
        <w:rPr>
          <w:rStyle w:val="163"/>
          <w:b/>
          <w:bCs/>
        </w:rPr>
        <w:br/>
        <w:t>ся для проверки следующего: произошло ДТП, замаскированное</w:t>
      </w:r>
      <w:r>
        <w:rPr>
          <w:rStyle w:val="163"/>
          <w:b/>
          <w:bCs/>
        </w:rPr>
        <w:br/>
        <w:t>под другое преступление; произошло иное преступление, инсце-</w:t>
      </w:r>
      <w:r>
        <w:rPr>
          <w:rStyle w:val="163"/>
          <w:b/>
          <w:bCs/>
        </w:rPr>
        <w:br/>
        <w:t>нированное под ДТП. В данно</w:t>
      </w:r>
      <w:r>
        <w:rPr>
          <w:rStyle w:val="163"/>
          <w:b/>
          <w:bCs/>
        </w:rPr>
        <w:t>м случае суждения о характере</w:t>
      </w:r>
      <w:r>
        <w:rPr>
          <w:rStyle w:val="163"/>
          <w:b/>
          <w:bCs/>
        </w:rPr>
        <w:br/>
        <w:t>причин, повлекших смерть потерпевшего, могут быть разреше-</w:t>
      </w:r>
      <w:r>
        <w:rPr>
          <w:rStyle w:val="163"/>
          <w:b/>
          <w:bCs/>
        </w:rPr>
        <w:br/>
        <w:t>ны путем проверки версий о давности и месте ее наступления, о</w:t>
      </w:r>
      <w:r>
        <w:rPr>
          <w:rStyle w:val="163"/>
          <w:b/>
          <w:bCs/>
        </w:rPr>
        <w:br/>
        <w:t>механизме происшествия, о виновных в его совершении. В соот-</w:t>
      </w:r>
      <w:r>
        <w:rPr>
          <w:rStyle w:val="163"/>
          <w:b/>
          <w:bCs/>
        </w:rPr>
        <w:br/>
        <w:t>ветствии с полученной информацией о месте со</w:t>
      </w:r>
      <w:r>
        <w:rPr>
          <w:rStyle w:val="163"/>
          <w:b/>
          <w:bCs/>
        </w:rPr>
        <w:t>бытия и иных об-</w:t>
      </w:r>
      <w:r>
        <w:rPr>
          <w:rStyle w:val="163"/>
          <w:b/>
          <w:bCs/>
        </w:rPr>
        <w:br/>
        <w:t>стоятельствах, которые помогут ретроспективно воспроизвести</w:t>
      </w:r>
      <w:r>
        <w:rPr>
          <w:rStyle w:val="163"/>
          <w:b/>
          <w:bCs/>
        </w:rPr>
        <w:br/>
        <w:t>картину происшедшего, а также при помощи логических прие-</w:t>
      </w:r>
      <w:r>
        <w:rPr>
          <w:rStyle w:val="163"/>
          <w:b/>
          <w:bCs/>
        </w:rPr>
        <w:br/>
        <w:t>мов мышления можно установить причинную связь с расследуе-</w:t>
      </w:r>
      <w:r>
        <w:rPr>
          <w:rStyle w:val="163"/>
          <w:b/>
          <w:bCs/>
        </w:rPr>
        <w:br/>
        <w:t>мым преступлением.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>Сложная деятельность следователя при рассле</w:t>
      </w:r>
      <w:r>
        <w:rPr>
          <w:rStyle w:val="163"/>
          <w:b/>
          <w:bCs/>
        </w:rPr>
        <w:t>довании ДТП</w:t>
      </w:r>
      <w:r>
        <w:rPr>
          <w:rStyle w:val="163"/>
          <w:b/>
          <w:bCs/>
        </w:rPr>
        <w:br/>
        <w:t>не может быть целенаправленной, оптимизированной и эффек-</w:t>
      </w:r>
      <w:r>
        <w:rPr>
          <w:rStyle w:val="163"/>
          <w:b/>
          <w:bCs/>
        </w:rPr>
        <w:br/>
        <w:t>тивной, если она не будет должным образом спланирована и</w:t>
      </w:r>
      <w:r>
        <w:rPr>
          <w:rStyle w:val="163"/>
          <w:b/>
          <w:bCs/>
        </w:rPr>
        <w:br/>
        <w:t>организационно упорядочена. Планирование нацелено на по-</w:t>
      </w:r>
      <w:r>
        <w:rPr>
          <w:rStyle w:val="163"/>
          <w:b/>
          <w:bCs/>
        </w:rPr>
        <w:br/>
        <w:t>строение модели-схемы начавшегося и продолжавшегося рассле-</w:t>
      </w:r>
      <w:r>
        <w:rPr>
          <w:rStyle w:val="163"/>
          <w:b/>
          <w:bCs/>
        </w:rPr>
        <w:br/>
        <w:t>дования впло</w:t>
      </w:r>
      <w:r>
        <w:rPr>
          <w:rStyle w:val="163"/>
          <w:b/>
          <w:bCs/>
        </w:rPr>
        <w:t>ть до его окончания. В соответствии с анализом</w:t>
      </w:r>
      <w:r>
        <w:rPr>
          <w:rStyle w:val="163"/>
          <w:b/>
          <w:bCs/>
        </w:rPr>
        <w:br/>
        <w:t>первоначально полученных фактических данных о ДТП состав-</w:t>
      </w:r>
      <w:r>
        <w:rPr>
          <w:rStyle w:val="163"/>
          <w:b/>
          <w:bCs/>
        </w:rPr>
        <w:br/>
        <w:t>ляется план расследования, в котором с учетом выдвинутых вер-</w:t>
      </w:r>
      <w:r>
        <w:rPr>
          <w:rStyle w:val="163"/>
          <w:b/>
          <w:bCs/>
        </w:rPr>
        <w:br/>
        <w:t>сий должна быть отражена последовательная система необходи-</w:t>
      </w:r>
      <w:r>
        <w:rPr>
          <w:rStyle w:val="163"/>
          <w:b/>
          <w:bCs/>
        </w:rPr>
        <w:br/>
        <w:t>мых следственных действий, та</w:t>
      </w:r>
      <w:r>
        <w:rPr>
          <w:rStyle w:val="163"/>
          <w:b/>
          <w:bCs/>
        </w:rPr>
        <w:t>ктических операций, а в случае</w:t>
      </w:r>
      <w:r>
        <w:rPr>
          <w:rStyle w:val="163"/>
          <w:b/>
          <w:bCs/>
        </w:rPr>
        <w:br/>
        <w:t>надобности и оперативно-розыскных мероприятий, направлен-</w:t>
      </w:r>
      <w:r>
        <w:rPr>
          <w:rStyle w:val="163"/>
          <w:b/>
          <w:bCs/>
        </w:rPr>
        <w:br/>
        <w:t>ных на розыск скрывшегося водителя и транспортного средства</w:t>
      </w:r>
      <w:r>
        <w:rPr>
          <w:rStyle w:val="163"/>
          <w:b/>
          <w:bCs/>
        </w:rPr>
        <w:br/>
        <w:t>с места ДТП средствами не только службы ГИБДД, но и террито-</w:t>
      </w:r>
      <w:r>
        <w:rPr>
          <w:rStyle w:val="163"/>
          <w:b/>
          <w:bCs/>
        </w:rPr>
        <w:br/>
        <w:t>риальных служб милиции.</w:t>
      </w:r>
    </w:p>
    <w:p w:rsidR="00A86078" w:rsidRDefault="00F4381D">
      <w:pPr>
        <w:pStyle w:val="160"/>
        <w:shd w:val="clear" w:color="auto" w:fill="auto"/>
        <w:spacing w:line="230" w:lineRule="exact"/>
        <w:ind w:firstLine="360"/>
      </w:pPr>
      <w:r>
        <w:rPr>
          <w:rStyle w:val="163"/>
          <w:b/>
          <w:bCs/>
        </w:rPr>
        <w:t xml:space="preserve">На первом месте в </w:t>
      </w:r>
      <w:r>
        <w:rPr>
          <w:rStyle w:val="163"/>
          <w:b/>
          <w:bCs/>
        </w:rPr>
        <w:t>плане расследования следует предусмот-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реть проведение следственных осмотров, установление личности</w:t>
      </w:r>
      <w:r>
        <w:rPr>
          <w:rStyle w:val="163"/>
          <w:b/>
          <w:bCs/>
        </w:rPr>
        <w:br/>
        <w:t>потерпевших (путем изучения документов, допросов); выявле-</w:t>
      </w:r>
      <w:r>
        <w:rPr>
          <w:rStyle w:val="163"/>
          <w:b/>
          <w:bCs/>
        </w:rPr>
        <w:br/>
        <w:t>ние очевидцев и иных свидетелей и их допрос, допрос водителя</w:t>
      </w:r>
      <w:r>
        <w:rPr>
          <w:rStyle w:val="163"/>
          <w:b/>
          <w:bCs/>
        </w:rPr>
        <w:br/>
        <w:t>(водителей) транспортных средств, уч</w:t>
      </w:r>
      <w:r>
        <w:rPr>
          <w:rStyle w:val="163"/>
          <w:b/>
          <w:bCs/>
        </w:rPr>
        <w:t>аствовавших в ДТП;</w:t>
      </w:r>
      <w:r>
        <w:rPr>
          <w:rStyle w:val="163"/>
          <w:b/>
          <w:bCs/>
        </w:rPr>
        <w:br/>
        <w:t>судебно-медицинское освидетельствование водителя и потерпев-</w:t>
      </w:r>
      <w:r>
        <w:rPr>
          <w:rStyle w:val="163"/>
          <w:b/>
          <w:bCs/>
        </w:rPr>
        <w:br/>
        <w:t>шего; назначение и проведение необходимых экспертиз (автоме-</w:t>
      </w:r>
      <w:r>
        <w:rPr>
          <w:rStyle w:val="163"/>
          <w:b/>
          <w:bCs/>
        </w:rPr>
        <w:br/>
        <w:t>ханическая, судебно-медицинская, трасологическая, веществ,</w:t>
      </w:r>
      <w:r>
        <w:rPr>
          <w:rStyle w:val="163"/>
          <w:b/>
          <w:bCs/>
        </w:rPr>
        <w:br/>
        <w:t>материалов и изделий и др.). В плане следует предусмотре</w:t>
      </w:r>
      <w:r>
        <w:rPr>
          <w:rStyle w:val="163"/>
          <w:b/>
          <w:bCs/>
        </w:rPr>
        <w:t>ть</w:t>
      </w:r>
      <w:r>
        <w:rPr>
          <w:rStyle w:val="163"/>
          <w:b/>
          <w:bCs/>
        </w:rPr>
        <w:br/>
        <w:t>действия, направленные на розыск скрывшегося водителя и его</w:t>
      </w:r>
      <w:r>
        <w:rPr>
          <w:rStyle w:val="163"/>
          <w:b/>
          <w:bCs/>
        </w:rPr>
        <w:br/>
        <w:t>транспортного средства.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176" w:name="bookmark175"/>
      <w:r>
        <w:rPr>
          <w:rStyle w:val="89"/>
          <w:b/>
          <w:bCs/>
        </w:rPr>
        <w:t>§ 3. Начальный этап расследования</w:t>
      </w:r>
      <w:bookmarkEnd w:id="176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На этом этапе надлежит тщательно продумать, какие предусмот-</w:t>
      </w:r>
      <w:r>
        <w:rPr>
          <w:rStyle w:val="163"/>
          <w:b/>
          <w:bCs/>
        </w:rPr>
        <w:br/>
        <w:t>ренные планом расследования вопросы Нуждаются в первооче-</w:t>
      </w:r>
      <w:r>
        <w:rPr>
          <w:rStyle w:val="163"/>
          <w:b/>
          <w:bCs/>
        </w:rPr>
        <w:br/>
        <w:t>редном выяснении</w:t>
      </w:r>
      <w:r>
        <w:rPr>
          <w:rStyle w:val="163"/>
          <w:b/>
          <w:bCs/>
        </w:rPr>
        <w:t xml:space="preserve"> исходя из следственной ситуации.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К числу первоначальных следственных действий и опера-</w:t>
      </w:r>
      <w:r>
        <w:rPr>
          <w:rStyle w:val="163"/>
          <w:b/>
          <w:bCs/>
        </w:rPr>
        <w:br/>
        <w:t>тивно-розыскных мероприятий относятся следующие: осмотр</w:t>
      </w:r>
      <w:r>
        <w:rPr>
          <w:rStyle w:val="163"/>
          <w:b/>
          <w:bCs/>
        </w:rPr>
        <w:br/>
        <w:t>места происшествия, осмотр транспортного средства на месте</w:t>
      </w:r>
      <w:r>
        <w:rPr>
          <w:rStyle w:val="163"/>
          <w:b/>
          <w:bCs/>
        </w:rPr>
        <w:br/>
        <w:t>происшествия или в месте его обнаружения, осмотр труп</w:t>
      </w:r>
      <w:r>
        <w:rPr>
          <w:rStyle w:val="163"/>
          <w:b/>
          <w:bCs/>
        </w:rPr>
        <w:t>а (на</w:t>
      </w:r>
      <w:r>
        <w:rPr>
          <w:rStyle w:val="163"/>
          <w:b/>
          <w:bCs/>
        </w:rPr>
        <w:br/>
        <w:t>месте происшествия или в морге), осмотр документов, изъятых у</w:t>
      </w:r>
      <w:r>
        <w:rPr>
          <w:rStyle w:val="163"/>
          <w:b/>
          <w:bCs/>
        </w:rPr>
        <w:br/>
        <w:t>водителя, медицинское освидетельствование водителя и потер-</w:t>
      </w:r>
      <w:r>
        <w:rPr>
          <w:rStyle w:val="163"/>
          <w:b/>
          <w:bCs/>
        </w:rPr>
        <w:br/>
        <w:t>певшего (потерпевших) для установления состояния алкогольно-</w:t>
      </w:r>
      <w:r>
        <w:rPr>
          <w:rStyle w:val="163"/>
          <w:b/>
          <w:bCs/>
        </w:rPr>
        <w:br/>
        <w:t>го или наркотического опьянения (на месте происшествия в ка-</w:t>
      </w:r>
      <w:r>
        <w:rPr>
          <w:rStyle w:val="163"/>
          <w:b/>
          <w:bCs/>
        </w:rPr>
        <w:br/>
        <w:t>честве</w:t>
      </w:r>
      <w:r>
        <w:rPr>
          <w:rStyle w:val="163"/>
          <w:b/>
          <w:bCs/>
        </w:rPr>
        <w:t xml:space="preserve"> предварительной пробы используется индикаторная</w:t>
      </w:r>
      <w:r>
        <w:rPr>
          <w:rStyle w:val="163"/>
          <w:b/>
          <w:bCs/>
        </w:rPr>
        <w:br/>
        <w:t>трубка «Контроль трезвости»), изъятие и осмотр одежды потер-</w:t>
      </w:r>
      <w:r>
        <w:rPr>
          <w:rStyle w:val="163"/>
          <w:b/>
          <w:bCs/>
        </w:rPr>
        <w:br/>
        <w:t>певшего, допросы очевидцев и иных свидетелей, водителя. На-</w:t>
      </w:r>
      <w:r>
        <w:rPr>
          <w:rStyle w:val="163"/>
          <w:b/>
          <w:bCs/>
        </w:rPr>
        <w:br/>
        <w:t>значается и проводится судебно-медицинская экспертиза трупа</w:t>
      </w:r>
      <w:r>
        <w:rPr>
          <w:rStyle w:val="163"/>
          <w:b/>
          <w:bCs/>
        </w:rPr>
        <w:br/>
        <w:t xml:space="preserve">и проводится предъявление </w:t>
      </w:r>
      <w:r>
        <w:rPr>
          <w:rStyle w:val="163"/>
          <w:b/>
          <w:bCs/>
        </w:rPr>
        <w:t>для опознания личности погибшего</w:t>
      </w:r>
      <w:r>
        <w:rPr>
          <w:rStyle w:val="163"/>
          <w:b/>
          <w:bCs/>
        </w:rPr>
        <w:br/>
        <w:t>(если не опознан труп). При необходимости в число первоначаль-</w:t>
      </w:r>
      <w:r>
        <w:rPr>
          <w:rStyle w:val="163"/>
          <w:b/>
          <w:bCs/>
        </w:rPr>
        <w:br/>
        <w:t>ных действий могут быть включены и назначение других экс-</w:t>
      </w:r>
      <w:r>
        <w:rPr>
          <w:rStyle w:val="163"/>
          <w:b/>
          <w:bCs/>
        </w:rPr>
        <w:br/>
        <w:t>пертиз (автотехническая, судебно-химическая и др.), следствен-</w:t>
      </w:r>
      <w:r>
        <w:rPr>
          <w:rStyle w:val="163"/>
          <w:b/>
          <w:bCs/>
        </w:rPr>
        <w:br/>
        <w:t xml:space="preserve">ный эксперимент, проверка показаний на </w:t>
      </w:r>
      <w:r>
        <w:rPr>
          <w:rStyle w:val="163"/>
          <w:b/>
          <w:bCs/>
        </w:rPr>
        <w:t>месте, а также розыск</w:t>
      </w:r>
      <w:r>
        <w:rPr>
          <w:rStyle w:val="163"/>
          <w:b/>
          <w:bCs/>
        </w:rPr>
        <w:br/>
        <w:t>и задержание скрывшегося водителя либо розыск водителя и</w:t>
      </w:r>
      <w:r>
        <w:rPr>
          <w:rStyle w:val="163"/>
          <w:b/>
          <w:bCs/>
        </w:rPr>
        <w:br/>
        <w:t>транспортного средства.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зависимости от конкретных обстоятельств происшествия</w:t>
      </w:r>
      <w:r>
        <w:rPr>
          <w:rStyle w:val="163"/>
          <w:b/>
          <w:bCs/>
        </w:rPr>
        <w:br/>
        <w:t>последовательность действий может быть различной, но осмотр</w:t>
      </w:r>
      <w:r>
        <w:rPr>
          <w:rStyle w:val="163"/>
          <w:b/>
          <w:bCs/>
        </w:rPr>
        <w:br/>
        <w:t>места происшествия почти всегда предше</w:t>
      </w:r>
      <w:r>
        <w:rPr>
          <w:rStyle w:val="163"/>
          <w:b/>
          <w:bCs/>
        </w:rPr>
        <w:t>ствует всем остальным.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Одним из основных способов собирания доказательственной</w:t>
      </w:r>
      <w:r>
        <w:rPr>
          <w:rStyle w:val="163"/>
          <w:b/>
          <w:bCs/>
        </w:rPr>
        <w:br/>
        <w:t>информации по делам данной категории является осмотр места</w:t>
      </w:r>
      <w:r>
        <w:rPr>
          <w:rStyle w:val="163"/>
          <w:b/>
          <w:bCs/>
        </w:rPr>
        <w:br/>
        <w:t>происшествия. В любую погоду и любое время суток выезд на</w:t>
      </w:r>
      <w:r>
        <w:rPr>
          <w:rStyle w:val="163"/>
          <w:b/>
          <w:bCs/>
        </w:rPr>
        <w:br/>
        <w:t>место происшествия должен быть произведен как можно быст-</w:t>
      </w:r>
      <w:r>
        <w:rPr>
          <w:rStyle w:val="163"/>
          <w:b/>
          <w:bCs/>
        </w:rPr>
        <w:br/>
        <w:t>ре</w:t>
      </w:r>
      <w:r>
        <w:rPr>
          <w:rStyle w:val="163"/>
          <w:b/>
          <w:bCs/>
        </w:rPr>
        <w:t>е, ибо дорожные происшествия чаще всего случаются на доро-</w:t>
      </w:r>
      <w:r>
        <w:rPr>
          <w:rStyle w:val="163"/>
          <w:b/>
          <w:bCs/>
        </w:rPr>
        <w:br/>
        <w:t>гах с интенсивным движением, нередко сопровождаются небла-</w:t>
      </w:r>
      <w:r>
        <w:rPr>
          <w:rStyle w:val="163"/>
          <w:b/>
          <w:bCs/>
        </w:rPr>
        <w:br/>
        <w:t>гоприятными метеорологическими условиями (дождь, снег</w:t>
      </w:r>
      <w:r>
        <w:rPr>
          <w:rStyle w:val="163"/>
          <w:b/>
          <w:bCs/>
        </w:rPr>
        <w:br/>
        <w:t>и т.д.), вследствие чего быстро и легко изменяется следовая об-</w:t>
      </w:r>
      <w:r>
        <w:rPr>
          <w:rStyle w:val="163"/>
          <w:b/>
          <w:bCs/>
        </w:rPr>
        <w:br/>
        <w:t>становка. Вместе с т</w:t>
      </w:r>
      <w:r>
        <w:rPr>
          <w:rStyle w:val="163"/>
          <w:b/>
          <w:bCs/>
        </w:rPr>
        <w:t>ем следует учитывать, что несвоевременным</w:t>
      </w:r>
      <w:r>
        <w:rPr>
          <w:rStyle w:val="163"/>
          <w:b/>
          <w:bCs/>
        </w:rPr>
        <w:br/>
        <w:t>осмотром места происшествия может воспользоваться водитель</w:t>
      </w:r>
      <w:r>
        <w:rPr>
          <w:rStyle w:val="163"/>
          <w:b/>
          <w:bCs/>
        </w:rPr>
        <w:br/>
        <w:t>транспорта, совершивший преступное нарушение правил дви-</w:t>
      </w:r>
      <w:r>
        <w:rPr>
          <w:rStyle w:val="163"/>
          <w:b/>
          <w:bCs/>
        </w:rPr>
        <w:br/>
        <w:t>жения для уничтожения следов происшествия, повреждения</w:t>
      </w:r>
      <w:r>
        <w:rPr>
          <w:rStyle w:val="163"/>
          <w:b/>
          <w:bCs/>
        </w:rPr>
        <w:br/>
        <w:t>некоторых узлов машины с тем, чтобы впослед</w:t>
      </w:r>
      <w:r>
        <w:rPr>
          <w:rStyle w:val="163"/>
          <w:b/>
          <w:bCs/>
        </w:rPr>
        <w:t>ствии заявить о</w:t>
      </w:r>
      <w:r>
        <w:rPr>
          <w:rStyle w:val="163"/>
          <w:b/>
          <w:bCs/>
        </w:rPr>
        <w:br/>
        <w:t>внезапном выходе из строя одного из них, влияющих на безопас-</w:t>
      </w:r>
      <w:r>
        <w:rPr>
          <w:rStyle w:val="163"/>
          <w:b/>
          <w:bCs/>
        </w:rPr>
        <w:br/>
        <w:t>ность движения. От качества проведения этого следственного</w:t>
      </w:r>
      <w:r>
        <w:rPr>
          <w:rStyle w:val="163"/>
          <w:b/>
          <w:bCs/>
        </w:rPr>
        <w:br/>
        <w:t>действия во многом зависит успех расследования.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Приступая к осмотру места происшествия, надлежит обеспе-</w:t>
      </w:r>
      <w:r>
        <w:rPr>
          <w:rStyle w:val="163"/>
          <w:b/>
          <w:bCs/>
        </w:rPr>
        <w:br/>
        <w:t>чить безопасно</w:t>
      </w:r>
      <w:r>
        <w:rPr>
          <w:rStyle w:val="163"/>
          <w:b/>
          <w:bCs/>
        </w:rPr>
        <w:t>сть его проведения (для чего выставляются со-</w:t>
      </w:r>
      <w:r>
        <w:rPr>
          <w:rStyle w:val="163"/>
          <w:b/>
          <w:bCs/>
        </w:rPr>
        <w:br/>
        <w:t>ответствующие знаки-конусы, ограждения и т.д.). В состав</w:t>
      </w:r>
      <w:r>
        <w:rPr>
          <w:rStyle w:val="163"/>
          <w:b/>
          <w:bCs/>
        </w:rPr>
        <w:br/>
        <w:t>следственно-оперативной группы целесообразно включить поми-</w:t>
      </w:r>
      <w:r>
        <w:rPr>
          <w:rStyle w:val="163"/>
          <w:b/>
          <w:bCs/>
        </w:rPr>
        <w:br/>
        <w:t>мо следователя сотрудников ГИБДД, участкового инспектора, на</w:t>
      </w:r>
      <w:r>
        <w:rPr>
          <w:rStyle w:val="163"/>
          <w:b/>
          <w:bCs/>
        </w:rPr>
        <w:br/>
        <w:t>территории которого произошло ДТ</w:t>
      </w:r>
      <w:r>
        <w:rPr>
          <w:rStyle w:val="163"/>
          <w:b/>
          <w:bCs/>
        </w:rPr>
        <w:t>П, специалиста-криминал и -</w:t>
      </w:r>
      <w:r>
        <w:rPr>
          <w:rStyle w:val="163"/>
          <w:b/>
          <w:bCs/>
        </w:rPr>
        <w:br/>
        <w:t>ста и автотехника, а при необходимости оперуполномоченного</w:t>
      </w:r>
      <w:r>
        <w:rPr>
          <w:rStyle w:val="163"/>
          <w:b/>
          <w:bCs/>
        </w:rPr>
        <w:br/>
        <w:t>уголовного розыска (если водитель на машине скрылся с мес-</w:t>
      </w:r>
      <w:r>
        <w:rPr>
          <w:rStyle w:val="163"/>
          <w:b/>
          <w:bCs/>
        </w:rPr>
        <w:br/>
        <w:t>та ДТП и не выявлены свидетели), кинолога и судебно-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медицинского эксперта (если происшествие сопровождалось ч</w:t>
      </w:r>
      <w:r>
        <w:rPr>
          <w:rStyle w:val="163"/>
          <w:b/>
          <w:bCs/>
        </w:rPr>
        <w:t>е-</w:t>
      </w:r>
      <w:r>
        <w:rPr>
          <w:rStyle w:val="163"/>
          <w:b/>
          <w:bCs/>
        </w:rPr>
        <w:br/>
        <w:t>ловеческими жертвами или необходимо изъять следы биологи-</w:t>
      </w:r>
      <w:r>
        <w:rPr>
          <w:rStyle w:val="163"/>
          <w:b/>
          <w:bCs/>
        </w:rPr>
        <w:br/>
        <w:t>ческого происхождения). Если к моменту прибытия на место</w:t>
      </w:r>
      <w:r>
        <w:rPr>
          <w:rStyle w:val="163"/>
          <w:b/>
          <w:bCs/>
        </w:rPr>
        <w:br/>
        <w:t>происшествия следователь и помогающие ему лица застанут там</w:t>
      </w:r>
      <w:r>
        <w:rPr>
          <w:rStyle w:val="163"/>
          <w:b/>
          <w:bCs/>
        </w:rPr>
        <w:br/>
        <w:t>потерпевших, то им должна быть оказана доврачебная и первая</w:t>
      </w:r>
      <w:r>
        <w:rPr>
          <w:rStyle w:val="163"/>
          <w:b/>
          <w:bCs/>
        </w:rPr>
        <w:br/>
        <w:t>медицинская помощь</w:t>
      </w:r>
      <w:r>
        <w:rPr>
          <w:rStyle w:val="163"/>
          <w:b/>
          <w:bCs/>
        </w:rPr>
        <w:t xml:space="preserve"> и обеспечен вызов бригады скорой меди-</w:t>
      </w:r>
      <w:r>
        <w:rPr>
          <w:rStyle w:val="163"/>
          <w:b/>
          <w:bCs/>
        </w:rPr>
        <w:br/>
        <w:t>цинской помощи.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осмотре места происшествия внимание следователя</w:t>
      </w:r>
      <w:r>
        <w:rPr>
          <w:rStyle w:val="163"/>
          <w:b/>
          <w:bCs/>
        </w:rPr>
        <w:br/>
        <w:t>должно быть уделено выявлению данных, необходимых для точ-</w:t>
      </w:r>
      <w:r>
        <w:rPr>
          <w:rStyle w:val="163"/>
          <w:b/>
          <w:bCs/>
        </w:rPr>
        <w:br/>
        <w:t>ного определения места и границ события, времени следообразо-</w:t>
      </w:r>
      <w:r>
        <w:rPr>
          <w:rStyle w:val="163"/>
          <w:b/>
          <w:bCs/>
        </w:rPr>
        <w:br/>
        <w:t>вания, установлению взаимор</w:t>
      </w:r>
      <w:r>
        <w:rPr>
          <w:rStyle w:val="163"/>
          <w:b/>
          <w:bCs/>
        </w:rPr>
        <w:t>асположения следообразующих и</w:t>
      </w:r>
      <w:r>
        <w:rPr>
          <w:rStyle w:val="163"/>
          <w:b/>
          <w:bCs/>
        </w:rPr>
        <w:br/>
        <w:t>следовоспринимающих объектов, извлечению из материальных</w:t>
      </w:r>
      <w:r>
        <w:rPr>
          <w:rStyle w:val="163"/>
          <w:b/>
          <w:bCs/>
        </w:rPr>
        <w:br/>
        <w:t>источников информации о лицах, участниках происшествия и</w:t>
      </w:r>
      <w:r>
        <w:rPr>
          <w:rStyle w:val="163"/>
          <w:b/>
          <w:bCs/>
        </w:rPr>
        <w:br/>
        <w:t>механизме события преступления в целом. Специфичность тако-</w:t>
      </w:r>
      <w:r>
        <w:rPr>
          <w:rStyle w:val="163"/>
          <w:b/>
          <w:bCs/>
        </w:rPr>
        <w:br/>
        <w:t>го места происшествия, характер объектов и следов, о</w:t>
      </w:r>
      <w:r>
        <w:rPr>
          <w:rStyle w:val="163"/>
          <w:b/>
          <w:bCs/>
        </w:rPr>
        <w:t>бнаружен-</w:t>
      </w:r>
      <w:r>
        <w:rPr>
          <w:rStyle w:val="163"/>
          <w:b/>
          <w:bCs/>
        </w:rPr>
        <w:br/>
        <w:t>ных на нем и на транспорте требует от следователя знакомства с</w:t>
      </w:r>
      <w:r>
        <w:rPr>
          <w:rStyle w:val="163"/>
          <w:b/>
          <w:bCs/>
        </w:rPr>
        <w:br/>
        <w:t>устройством автомашины и правилами дорожного движения.</w:t>
      </w:r>
      <w:r>
        <w:rPr>
          <w:rStyle w:val="163"/>
          <w:b/>
          <w:bCs/>
        </w:rPr>
        <w:br/>
        <w:t>Осмотр участка (дороги), произведенный квалифицированно и</w:t>
      </w:r>
      <w:r>
        <w:rPr>
          <w:rStyle w:val="163"/>
          <w:b/>
          <w:bCs/>
        </w:rPr>
        <w:br/>
        <w:t>своевременно (с подключением логических приемов мышления),</w:t>
      </w:r>
      <w:r>
        <w:rPr>
          <w:rStyle w:val="163"/>
          <w:b/>
          <w:bCs/>
        </w:rPr>
        <w:br/>
        <w:t>позволяет у</w:t>
      </w:r>
      <w:r>
        <w:rPr>
          <w:rStyle w:val="163"/>
          <w:b/>
          <w:bCs/>
        </w:rPr>
        <w:t>же в начале этого следственного действия установить</w:t>
      </w:r>
      <w:r>
        <w:rPr>
          <w:rStyle w:val="163"/>
          <w:b/>
          <w:bCs/>
        </w:rPr>
        <w:br/>
        <w:t>обстановку на месте происшествия, точные координаты собы-</w:t>
      </w:r>
      <w:r>
        <w:rPr>
          <w:rStyle w:val="163"/>
          <w:b/>
          <w:bCs/>
        </w:rPr>
        <w:br/>
        <w:t>тия, определить его границы, базовые ориентиры.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Важным обстоятельством, влияющим на развитие ДТП, яв-</w:t>
      </w:r>
      <w:r>
        <w:rPr>
          <w:rStyle w:val="163"/>
          <w:b/>
          <w:bCs/>
        </w:rPr>
        <w:br/>
        <w:t xml:space="preserve">ляются конкретные дорожные условия. Поэтому </w:t>
      </w:r>
      <w:r>
        <w:rPr>
          <w:rStyle w:val="163"/>
          <w:b/>
          <w:bCs/>
        </w:rPr>
        <w:t>следователь</w:t>
      </w:r>
      <w:r>
        <w:rPr>
          <w:rStyle w:val="163"/>
          <w:b/>
          <w:bCs/>
        </w:rPr>
        <w:br/>
        <w:t>должен точно определить качество дорожного покрытия (ас-</w:t>
      </w:r>
      <w:r>
        <w:rPr>
          <w:rStyle w:val="163"/>
          <w:b/>
          <w:bCs/>
        </w:rPr>
        <w:br/>
        <w:t>фальт, цементобетон и др.) на месте происшествия и его экс-</w:t>
      </w:r>
      <w:r>
        <w:rPr>
          <w:rStyle w:val="163"/>
          <w:b/>
          <w:bCs/>
        </w:rPr>
        <w:br/>
        <w:t>плуатационное состояние (сухое, заснеженное и т.д.), особенно-</w:t>
      </w:r>
      <w:r>
        <w:rPr>
          <w:rStyle w:val="163"/>
          <w:b/>
          <w:bCs/>
        </w:rPr>
        <w:br/>
        <w:t>сти (спуск, крутой поворот, подъем и т.п.). Границы осмотра</w:t>
      </w:r>
      <w:r>
        <w:rPr>
          <w:rStyle w:val="163"/>
          <w:b/>
          <w:bCs/>
        </w:rPr>
        <w:br/>
        <w:t>иног</w:t>
      </w:r>
      <w:r>
        <w:rPr>
          <w:rStyle w:val="163"/>
          <w:b/>
          <w:bCs/>
        </w:rPr>
        <w:t>да составляют несколько метров, а нередко они охватывают</w:t>
      </w:r>
      <w:r>
        <w:rPr>
          <w:rStyle w:val="163"/>
          <w:b/>
          <w:bCs/>
        </w:rPr>
        <w:br/>
        <w:t>территорию протяженностью в несколько сотен метров (напри-</w:t>
      </w:r>
      <w:r>
        <w:rPr>
          <w:rStyle w:val="163"/>
          <w:b/>
          <w:bCs/>
        </w:rPr>
        <w:br/>
        <w:t>мер, для обнаружения и раздельного изучения следов протекто-</w:t>
      </w:r>
      <w:r>
        <w:rPr>
          <w:rStyle w:val="163"/>
          <w:b/>
          <w:bCs/>
        </w:rPr>
        <w:br/>
        <w:t>ра передних и задних колес автомашины, что, как известно,</w:t>
      </w:r>
      <w:r>
        <w:rPr>
          <w:rStyle w:val="163"/>
          <w:b/>
          <w:bCs/>
        </w:rPr>
        <w:br/>
        <w:t>можно сделать лишь на</w:t>
      </w:r>
      <w:r>
        <w:rPr>
          <w:rStyle w:val="163"/>
          <w:b/>
          <w:bCs/>
        </w:rPr>
        <w:t xml:space="preserve"> повороте). На проезжей части могут</w:t>
      </w:r>
      <w:r>
        <w:rPr>
          <w:rStyle w:val="163"/>
          <w:b/>
          <w:bCs/>
        </w:rPr>
        <w:br/>
        <w:t>быть обнаружены следы тормозного пути, капли масла, воды и</w:t>
      </w:r>
      <w:r>
        <w:rPr>
          <w:rStyle w:val="163"/>
          <w:b/>
          <w:bCs/>
        </w:rPr>
        <w:br/>
        <w:t>другие следы, позволяющие определить скорость и направление</w:t>
      </w:r>
      <w:r>
        <w:rPr>
          <w:rStyle w:val="163"/>
          <w:b/>
          <w:bCs/>
        </w:rPr>
        <w:br/>
        <w:t>движения транспорта, следы крови, мозгового вещества, оскол-</w:t>
      </w:r>
      <w:r>
        <w:rPr>
          <w:rStyle w:val="163"/>
          <w:b/>
          <w:bCs/>
        </w:rPr>
        <w:br/>
        <w:t>ки фар, лобового и ветрового стекла, час</w:t>
      </w:r>
      <w:r>
        <w:rPr>
          <w:rStyle w:val="163"/>
          <w:b/>
          <w:bCs/>
        </w:rPr>
        <w:t>тицы краски, отдельные</w:t>
      </w:r>
      <w:r>
        <w:rPr>
          <w:rStyle w:val="163"/>
          <w:b/>
          <w:bCs/>
        </w:rPr>
        <w:br/>
        <w:t>детали или части машины (ручки от дверей, болты и т.п.).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Имея в виду, что определение скорости движения транспорта</w:t>
      </w:r>
      <w:r>
        <w:rPr>
          <w:rStyle w:val="163"/>
          <w:b/>
          <w:bCs/>
        </w:rPr>
        <w:br/>
        <w:t>до начала торможения имеет для расследования ДТП решающее</w:t>
      </w:r>
      <w:r>
        <w:rPr>
          <w:rStyle w:val="163"/>
          <w:b/>
          <w:bCs/>
        </w:rPr>
        <w:br/>
        <w:t>значение, нужно очень серьезно отнестись к установлению кро-</w:t>
      </w:r>
      <w:r>
        <w:rPr>
          <w:rStyle w:val="163"/>
          <w:b/>
          <w:bCs/>
        </w:rPr>
        <w:br/>
        <w:t>ме длины и других параметров тормозного пути (рельеф дороги,</w:t>
      </w:r>
      <w:r>
        <w:rPr>
          <w:rStyle w:val="163"/>
          <w:b/>
          <w:bCs/>
        </w:rPr>
        <w:br/>
        <w:t>степень износа протектора, состояние тормозов и др.). Для опре-</w:t>
      </w:r>
      <w:r>
        <w:rPr>
          <w:rStyle w:val="163"/>
          <w:b/>
          <w:bCs/>
        </w:rPr>
        <w:br/>
        <w:t>деления скорости применяются специальные таблицы и форму-</w:t>
      </w:r>
      <w:r>
        <w:rPr>
          <w:rStyle w:val="163"/>
          <w:b/>
          <w:bCs/>
        </w:rPr>
        <w:br/>
        <w:t>лы, применяемые специалистами-автотехниками.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Очень важно как можно быстр</w:t>
      </w:r>
      <w:r>
        <w:rPr>
          <w:rStyle w:val="163"/>
          <w:b/>
          <w:bCs/>
        </w:rPr>
        <w:t>ее определить и осмотреть с</w:t>
      </w:r>
      <w:r>
        <w:rPr>
          <w:rStyle w:val="163"/>
          <w:b/>
          <w:bCs/>
        </w:rPr>
        <w:br/>
        <w:t>особой тщательностью центр места происшествия. Именно здесь</w:t>
      </w:r>
      <w:r>
        <w:rPr>
          <w:rStyle w:val="163"/>
          <w:b/>
          <w:bCs/>
        </w:rPr>
        <w:br/>
        <w:t>бывает сосредоточена основная следовая масса. Главная задача</w:t>
      </w:r>
      <w:r>
        <w:rPr>
          <w:rStyle w:val="163"/>
          <w:b/>
          <w:bCs/>
        </w:rPr>
        <w:br/>
        <w:t>следователя — объективно и четко зафиксировать обстановку в</w:t>
      </w:r>
      <w:r>
        <w:rPr>
          <w:rStyle w:val="163"/>
          <w:b/>
          <w:bCs/>
        </w:rPr>
        <w:br/>
        <w:t>целом и ее детали. В целях максимально быстрого</w:t>
      </w:r>
      <w:r>
        <w:rPr>
          <w:rStyle w:val="163"/>
          <w:b/>
          <w:bCs/>
        </w:rPr>
        <w:t xml:space="preserve"> и более на-</w:t>
      </w:r>
      <w:r>
        <w:rPr>
          <w:rStyle w:val="163"/>
          <w:b/>
          <w:bCs/>
        </w:rPr>
        <w:br/>
        <w:t>глядного запечатления всей обстановки места происшествия,</w:t>
      </w:r>
      <w:r>
        <w:rPr>
          <w:rStyle w:val="163"/>
          <w:b/>
          <w:bCs/>
        </w:rPr>
        <w:br/>
        <w:t>чтобы не нарушить нормальный режим работы транспорта, це-</w:t>
      </w:r>
      <w:r>
        <w:rPr>
          <w:rStyle w:val="163"/>
          <w:b/>
          <w:bCs/>
        </w:rPr>
        <w:br/>
        <w:t>лесообразно использовать видеомагнитофонную технику для его</w:t>
      </w:r>
      <w:r>
        <w:rPr>
          <w:rStyle w:val="163"/>
          <w:b/>
          <w:bCs/>
        </w:rPr>
        <w:br/>
        <w:t>наглядной фиксации.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Осмотр участка местности или дороги, прилегающи</w:t>
      </w:r>
      <w:r>
        <w:rPr>
          <w:rStyle w:val="163"/>
          <w:b/>
          <w:bCs/>
        </w:rPr>
        <w:t>х к месту</w:t>
      </w:r>
      <w:r>
        <w:rPr>
          <w:rStyle w:val="163"/>
          <w:b/>
          <w:bCs/>
        </w:rPr>
        <w:br/>
        <w:t>ДТП, производится в случае, если есть основания полагать, что</w:t>
      </w:r>
      <w:r>
        <w:rPr>
          <w:rStyle w:val="163"/>
          <w:b/>
          <w:bCs/>
        </w:rPr>
        <w:br/>
        <w:t>там могут быть обнаружены следы, относящиеся непосредствен-</w:t>
      </w:r>
      <w:r>
        <w:rPr>
          <w:rStyle w:val="163"/>
          <w:b/>
          <w:bCs/>
        </w:rPr>
        <w:br/>
        <w:t>но к событию (сопутствующие предметы потерпевших, частицы</w:t>
      </w:r>
      <w:r>
        <w:rPr>
          <w:rStyle w:val="163"/>
          <w:b/>
          <w:bCs/>
        </w:rPr>
        <w:br/>
        <w:t>различных веществ). В ходе осмотра следует убедиться, нет ли</w:t>
      </w:r>
      <w:r>
        <w:rPr>
          <w:rStyle w:val="163"/>
          <w:b/>
          <w:bCs/>
        </w:rPr>
        <w:br/>
        <w:t>каких</w:t>
      </w:r>
      <w:r>
        <w:rPr>
          <w:rStyle w:val="163"/>
          <w:b/>
          <w:bCs/>
        </w:rPr>
        <w:t>-либо повреждений на окружающих предметах (деревьях,</w:t>
      </w:r>
      <w:r>
        <w:rPr>
          <w:rStyle w:val="163"/>
          <w:b/>
          <w:bCs/>
        </w:rPr>
        <w:br/>
        <w:t>дорожных столбах, заборах и т.п.). Если есть основания считать,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что на скрывшейся автомашине могут остаться микрочастицы</w:t>
      </w:r>
      <w:r>
        <w:rPr>
          <w:rStyle w:val="163"/>
          <w:b/>
          <w:bCs/>
        </w:rPr>
        <w:br/>
        <w:t>какого-либо вещества, поврежденных предметов (кирпич, шту-</w:t>
      </w:r>
      <w:r>
        <w:rPr>
          <w:rStyle w:val="163"/>
          <w:b/>
          <w:bCs/>
        </w:rPr>
        <w:br/>
        <w:t>катурка и др.), необход</w:t>
      </w:r>
      <w:r>
        <w:rPr>
          <w:rStyle w:val="163"/>
          <w:b/>
          <w:bCs/>
        </w:rPr>
        <w:t>имо в ходе осмотра изъять образцы этих</w:t>
      </w:r>
      <w:r>
        <w:rPr>
          <w:rStyle w:val="163"/>
          <w:b/>
          <w:bCs/>
        </w:rPr>
        <w:br/>
        <w:t>веществ и приобщить их к делу. В дальнейшем они могут пона-</w:t>
      </w:r>
      <w:r>
        <w:rPr>
          <w:rStyle w:val="163"/>
          <w:b/>
          <w:bCs/>
        </w:rPr>
        <w:br/>
        <w:t>добиться для идентификации автомашины, на которой было со-</w:t>
      </w:r>
      <w:r>
        <w:rPr>
          <w:rStyle w:val="163"/>
          <w:b/>
          <w:bCs/>
        </w:rPr>
        <w:br/>
        <w:t>вершено преступное деяние.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осмотре места происшествия помимо традиционной пе-</w:t>
      </w:r>
      <w:r>
        <w:rPr>
          <w:rStyle w:val="163"/>
          <w:b/>
          <w:bCs/>
        </w:rPr>
        <w:br/>
        <w:t>редвижной кримин</w:t>
      </w:r>
      <w:r>
        <w:rPr>
          <w:rStyle w:val="163"/>
          <w:b/>
          <w:bCs/>
        </w:rPr>
        <w:t>алистической лаборатории используется</w:t>
      </w:r>
      <w:r>
        <w:rPr>
          <w:rStyle w:val="163"/>
          <w:b/>
          <w:bCs/>
        </w:rPr>
        <w:br/>
        <w:t>стереофотограмметрическая установка для измерительной</w:t>
      </w:r>
      <w:r>
        <w:rPr>
          <w:rStyle w:val="163"/>
          <w:b/>
          <w:bCs/>
        </w:rPr>
        <w:br/>
        <w:t>съемки ДТП (оператор в автоматическом режиме вычерчивает</w:t>
      </w:r>
      <w:r>
        <w:rPr>
          <w:rStyle w:val="163"/>
          <w:b/>
          <w:bCs/>
        </w:rPr>
        <w:br/>
        <w:t>масштабный план места происшествия за короткий промежу-</w:t>
      </w:r>
      <w:r>
        <w:rPr>
          <w:rStyle w:val="163"/>
          <w:b/>
          <w:bCs/>
        </w:rPr>
        <w:br/>
        <w:t>ток времени).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Осмотр транспортного средства, участв</w:t>
      </w:r>
      <w:r>
        <w:rPr>
          <w:rStyle w:val="163"/>
          <w:b/>
          <w:bCs/>
        </w:rPr>
        <w:t>ующего в происшест-</w:t>
      </w:r>
      <w:r>
        <w:rPr>
          <w:rStyle w:val="163"/>
          <w:b/>
          <w:bCs/>
        </w:rPr>
        <w:br/>
        <w:t>вии, имеет не меньшее значение, чем осмотр места происшест-</w:t>
      </w:r>
      <w:r>
        <w:rPr>
          <w:rStyle w:val="163"/>
          <w:b/>
          <w:bCs/>
        </w:rPr>
        <w:br/>
        <w:t>вия, особенно для выяснения механизма преступления и уста-</w:t>
      </w:r>
      <w:r>
        <w:rPr>
          <w:rStyle w:val="163"/>
          <w:b/>
          <w:bCs/>
        </w:rPr>
        <w:br/>
        <w:t>новления виновного лица. Транспортное средство обычно после</w:t>
      </w:r>
      <w:r>
        <w:rPr>
          <w:rStyle w:val="163"/>
          <w:b/>
          <w:bCs/>
        </w:rPr>
        <w:br/>
        <w:t>аварии сохраняет на себе множество следов, и, как правило</w:t>
      </w:r>
      <w:r>
        <w:rPr>
          <w:rStyle w:val="163"/>
          <w:b/>
          <w:bCs/>
        </w:rPr>
        <w:t>, они</w:t>
      </w:r>
      <w:r>
        <w:rPr>
          <w:rStyle w:val="163"/>
          <w:b/>
          <w:bCs/>
        </w:rPr>
        <w:br/>
        <w:t>достаточно хорошо видны. Осмотр транспорта позволяет устано-</w:t>
      </w:r>
      <w:r>
        <w:rPr>
          <w:rStyle w:val="163"/>
          <w:b/>
          <w:bCs/>
        </w:rPr>
        <w:br/>
        <w:t>вить: вид и модель транспортного средства, его внешнее состоя-</w:t>
      </w:r>
      <w:r>
        <w:rPr>
          <w:rStyle w:val="163"/>
          <w:b/>
          <w:bCs/>
        </w:rPr>
        <w:br/>
        <w:t>ние, наличие и характер груза (расположение, способ крепления</w:t>
      </w:r>
      <w:r>
        <w:rPr>
          <w:rStyle w:val="163"/>
          <w:b/>
          <w:bCs/>
        </w:rPr>
        <w:br/>
        <w:t>и т.д.); признаки, позволяющие судить об участии транспортно-</w:t>
      </w:r>
      <w:r>
        <w:rPr>
          <w:rStyle w:val="163"/>
          <w:b/>
          <w:bCs/>
        </w:rPr>
        <w:br/>
        <w:t>го</w:t>
      </w:r>
      <w:r>
        <w:rPr>
          <w:rStyle w:val="163"/>
          <w:b/>
          <w:bCs/>
        </w:rPr>
        <w:t xml:space="preserve"> средства в ДТП (механические повреждения, следы наложе-</w:t>
      </w:r>
      <w:r>
        <w:rPr>
          <w:rStyle w:val="163"/>
          <w:b/>
          <w:bCs/>
        </w:rPr>
        <w:br/>
        <w:t>ния и отслоения); техническое состояние транспорта и его основ-</w:t>
      </w:r>
      <w:r>
        <w:rPr>
          <w:rStyle w:val="163"/>
          <w:b/>
          <w:bCs/>
        </w:rPr>
        <w:br/>
        <w:t>ных узлов (рулевого управления, ходовой и тормозной системы);</w:t>
      </w:r>
      <w:r>
        <w:rPr>
          <w:rStyle w:val="163"/>
          <w:b/>
          <w:bCs/>
        </w:rPr>
        <w:br/>
        <w:t>следы пальцев рук, пригодных для идентификации водителя</w:t>
      </w:r>
      <w:r>
        <w:rPr>
          <w:rStyle w:val="163"/>
          <w:b/>
          <w:bCs/>
        </w:rPr>
        <w:br/>
        <w:t>(в том случае, ко</w:t>
      </w:r>
      <w:r>
        <w:rPr>
          <w:rStyle w:val="163"/>
          <w:b/>
          <w:bCs/>
        </w:rPr>
        <w:t>гда он скрылся, оставив машину, или утверж-</w:t>
      </w:r>
      <w:r>
        <w:rPr>
          <w:rStyle w:val="163"/>
          <w:b/>
          <w:bCs/>
        </w:rPr>
        <w:br/>
        <w:t>дает, что не он сидел за рулем). С этой целью изымают также ре-</w:t>
      </w:r>
      <w:r>
        <w:rPr>
          <w:rStyle w:val="163"/>
          <w:b/>
          <w:bCs/>
        </w:rPr>
        <w:br/>
        <w:t>зиновые коврики и резиновые накладки на рычаги, регулирую-</w:t>
      </w:r>
      <w:r>
        <w:rPr>
          <w:rStyle w:val="163"/>
          <w:b/>
          <w:bCs/>
        </w:rPr>
        <w:br/>
        <w:t>щие скорость движения и торможения. Последующее сравнение</w:t>
      </w:r>
      <w:r>
        <w:rPr>
          <w:rStyle w:val="163"/>
          <w:b/>
          <w:bCs/>
        </w:rPr>
        <w:br/>
        <w:t>обнаруженных на них следов с во</w:t>
      </w:r>
      <w:r>
        <w:rPr>
          <w:rStyle w:val="163"/>
          <w:b/>
          <w:bCs/>
        </w:rPr>
        <w:t>зможными следами на подош-</w:t>
      </w:r>
      <w:r>
        <w:rPr>
          <w:rStyle w:val="163"/>
          <w:b/>
          <w:bCs/>
        </w:rPr>
        <w:br/>
        <w:t>вах обуви, помогут решить указанную задачу.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Обязательной фиксации подлежит положение транспортного</w:t>
      </w:r>
      <w:r>
        <w:rPr>
          <w:rStyle w:val="163"/>
          <w:b/>
          <w:bCs/>
        </w:rPr>
        <w:br/>
        <w:t>средства на месте происшествия по отношению к элементам до-</w:t>
      </w:r>
      <w:r>
        <w:rPr>
          <w:rStyle w:val="163"/>
          <w:b/>
          <w:bCs/>
        </w:rPr>
        <w:br/>
        <w:t>роги (тротуару, дорожному знаку, газону), и иным постоянным</w:t>
      </w:r>
      <w:r>
        <w:rPr>
          <w:rStyle w:val="163"/>
          <w:b/>
          <w:bCs/>
        </w:rPr>
        <w:br/>
        <w:t>ориентирам</w:t>
      </w:r>
      <w:r>
        <w:rPr>
          <w:rStyle w:val="163"/>
          <w:b/>
          <w:bCs/>
        </w:rPr>
        <w:t xml:space="preserve"> окружающей местности (угол дома и т.д.); другим</w:t>
      </w:r>
      <w:r>
        <w:rPr>
          <w:rStyle w:val="163"/>
          <w:b/>
          <w:bCs/>
        </w:rPr>
        <w:br/>
        <w:t>транспортным средствам. При этом производится фотографиро-</w:t>
      </w:r>
      <w:r>
        <w:rPr>
          <w:rStyle w:val="163"/>
          <w:b/>
          <w:bCs/>
        </w:rPr>
        <w:br/>
        <w:t>вание, вычерчивание плана.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Порядок осмотра транспортного средства определяется сле-</w:t>
      </w:r>
      <w:r>
        <w:rPr>
          <w:rStyle w:val="163"/>
          <w:b/>
          <w:bCs/>
        </w:rPr>
        <w:br/>
        <w:t>дователем с учетом информации об обстоятельствах события, по-</w:t>
      </w:r>
      <w:r>
        <w:rPr>
          <w:rStyle w:val="163"/>
          <w:b/>
          <w:bCs/>
        </w:rPr>
        <w:br/>
        <w:t>лу</w:t>
      </w:r>
      <w:r>
        <w:rPr>
          <w:rStyle w:val="163"/>
          <w:b/>
          <w:bCs/>
        </w:rPr>
        <w:t>ченной от сотрудников ГИБДД. Начинать осмотр транспорт-</w:t>
      </w:r>
      <w:r>
        <w:rPr>
          <w:rStyle w:val="163"/>
          <w:b/>
          <w:bCs/>
        </w:rPr>
        <w:br/>
        <w:t>ного средства следует с тех частей, где находятся или должны</w:t>
      </w:r>
      <w:r>
        <w:rPr>
          <w:rStyle w:val="163"/>
          <w:b/>
          <w:bCs/>
        </w:rPr>
        <w:br/>
        <w:t>быть повреждения, следы и вещественные доказательства. Но,</w:t>
      </w:r>
      <w:r>
        <w:rPr>
          <w:rStyle w:val="163"/>
          <w:b/>
          <w:bCs/>
        </w:rPr>
        <w:br/>
        <w:t>как правило, осмотр обычно производят «снизу вверх». Начи-</w:t>
      </w:r>
      <w:r>
        <w:rPr>
          <w:rStyle w:val="163"/>
          <w:b/>
          <w:bCs/>
        </w:rPr>
        <w:br/>
        <w:t>нать его следует с пе</w:t>
      </w:r>
      <w:r>
        <w:rPr>
          <w:rStyle w:val="163"/>
          <w:b/>
          <w:bCs/>
        </w:rPr>
        <w:t>редней части автомашины. Тщательному ос-</w:t>
      </w:r>
      <w:r>
        <w:rPr>
          <w:rStyle w:val="163"/>
          <w:b/>
          <w:bCs/>
        </w:rPr>
        <w:br/>
        <w:t>мотру должны быть подвергнуты бампер, фары, подфарники,</w:t>
      </w:r>
      <w:r>
        <w:rPr>
          <w:rStyle w:val="163"/>
          <w:b/>
          <w:bCs/>
        </w:rPr>
        <w:br/>
        <w:t>лобовое стекло, капот, передние крылья и т.д. При осмотре ниж-</w:t>
      </w:r>
      <w:r>
        <w:rPr>
          <w:rStyle w:val="163"/>
          <w:b/>
          <w:bCs/>
        </w:rPr>
        <w:br/>
        <w:t>ней части автомашины внимание обращается на ходовую часть,</w:t>
      </w:r>
      <w:r>
        <w:rPr>
          <w:rStyle w:val="163"/>
          <w:b/>
          <w:bCs/>
        </w:rPr>
        <w:br/>
        <w:t>выступающие части мостов, рессоры, ка</w:t>
      </w:r>
      <w:r>
        <w:rPr>
          <w:rStyle w:val="163"/>
          <w:b/>
          <w:bCs/>
        </w:rPr>
        <w:t>ртер двигателя, ось, где</w:t>
      </w:r>
      <w:r>
        <w:rPr>
          <w:rStyle w:val="163"/>
          <w:b/>
          <w:bCs/>
        </w:rPr>
        <w:br/>
        <w:t>можно обнаружить частицы одежды, волосы, кровь, кусочки</w:t>
      </w:r>
      <w:r>
        <w:rPr>
          <w:rStyle w:val="163"/>
          <w:b/>
          <w:bCs/>
        </w:rPr>
        <w:br/>
        <w:t>мозгового вещества, краску и т.д. Следы рук надо искать в та-</w:t>
      </w:r>
      <w:r>
        <w:rPr>
          <w:rStyle w:val="163"/>
          <w:b/>
          <w:bCs/>
        </w:rPr>
        <w:br/>
        <w:t>ких местах, где они менее подвержены изменениям — колонка</w:t>
      </w:r>
      <w:r>
        <w:rPr>
          <w:rStyle w:val="163"/>
          <w:b/>
          <w:bCs/>
        </w:rPr>
        <w:br/>
        <w:t xml:space="preserve">рулевого управления, рукоятка переключения передач, на </w:t>
      </w:r>
      <w:r>
        <w:rPr>
          <w:rStyle w:val="163"/>
          <w:b/>
          <w:bCs/>
        </w:rPr>
        <w:t>при-</w:t>
      </w:r>
      <w:r>
        <w:rPr>
          <w:rStyle w:val="163"/>
          <w:b/>
          <w:bCs/>
        </w:rPr>
        <w:br/>
        <w:t>борной панели и др.; запаховые следы — с сидений, сопутствую-</w:t>
      </w:r>
      <w:r>
        <w:rPr>
          <w:rStyle w:val="163"/>
          <w:b/>
          <w:bCs/>
        </w:rPr>
        <w:br/>
        <w:t>щих предметов, которых касались водитель и пассажиры.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ходе осмотра автотранспортных средств используют прибо-</w:t>
      </w:r>
      <w:r>
        <w:rPr>
          <w:rStyle w:val="163"/>
          <w:b/>
          <w:bCs/>
        </w:rPr>
        <w:br/>
        <w:t>ры для технического контроля автомобиля, обнаружения, фик-</w:t>
      </w:r>
      <w:r>
        <w:rPr>
          <w:rStyle w:val="163"/>
          <w:b/>
          <w:bCs/>
        </w:rPr>
        <w:br/>
        <w:t>сации и изъятия ве</w:t>
      </w:r>
      <w:r>
        <w:rPr>
          <w:rStyle w:val="163"/>
          <w:b/>
          <w:bCs/>
        </w:rPr>
        <w:t>щественных доказательств. Для осмотра</w:t>
      </w:r>
      <w:r>
        <w:rPr>
          <w:rStyle w:val="163"/>
          <w:b/>
          <w:bCs/>
        </w:rPr>
        <w:br/>
        <w:t>труднодоступных мест можно применить эндоскоп (медицин-</w:t>
      </w:r>
      <w:r>
        <w:rPr>
          <w:rStyle w:val="163"/>
          <w:b/>
          <w:bCs/>
        </w:rPr>
        <w:br/>
        <w:t>ский инструмент), снабженный оптическими и осветительными</w:t>
      </w:r>
      <w:r>
        <w:rPr>
          <w:rStyle w:val="163"/>
          <w:b/>
          <w:bCs/>
        </w:rPr>
        <w:br/>
        <w:t>системами.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Обнаружение на транспортном средстве следов и поврежде-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ний, возникших в процессе ДТП, обычно</w:t>
      </w:r>
      <w:r>
        <w:rPr>
          <w:rStyle w:val="163"/>
          <w:b/>
          <w:bCs/>
        </w:rPr>
        <w:t xml:space="preserve"> не составляет большого</w:t>
      </w:r>
      <w:r>
        <w:rPr>
          <w:rStyle w:val="163"/>
          <w:b/>
          <w:bCs/>
        </w:rPr>
        <w:br/>
        <w:t>труда, значительно сложнее правильно описать их характер,</w:t>
      </w:r>
      <w:r>
        <w:rPr>
          <w:rStyle w:val="163"/>
          <w:b/>
          <w:bCs/>
        </w:rPr>
        <w:br/>
        <w:t>форму, локализацию. Указанные трудности могут быть преодо-</w:t>
      </w:r>
      <w:r>
        <w:rPr>
          <w:rStyle w:val="163"/>
          <w:b/>
          <w:bCs/>
        </w:rPr>
        <w:br/>
        <w:t>лены с помощью специалиста.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Осмотр трупа производится на месте происшествия (если по-</w:t>
      </w:r>
      <w:r>
        <w:rPr>
          <w:rStyle w:val="163"/>
          <w:b/>
          <w:bCs/>
        </w:rPr>
        <w:br/>
        <w:t>зволяет обстановка и труп ост</w:t>
      </w:r>
      <w:r>
        <w:rPr>
          <w:rStyle w:val="163"/>
          <w:b/>
          <w:bCs/>
        </w:rPr>
        <w:t>ался на месте происшествия) или в</w:t>
      </w:r>
      <w:r>
        <w:rPr>
          <w:rStyle w:val="163"/>
          <w:b/>
          <w:bCs/>
        </w:rPr>
        <w:br/>
        <w:t>морге. Он осуществляется по общим правилам. Особое внимание</w:t>
      </w:r>
      <w:r>
        <w:rPr>
          <w:rStyle w:val="163"/>
          <w:b/>
          <w:bCs/>
        </w:rPr>
        <w:br/>
        <w:t>следует уделить обнаружению следов и повреждений, характер-</w:t>
      </w:r>
      <w:r>
        <w:rPr>
          <w:rStyle w:val="163"/>
          <w:b/>
          <w:bCs/>
        </w:rPr>
        <w:br/>
        <w:t>ных для автотранспортной травмы. Они могут быть на одежде и</w:t>
      </w:r>
      <w:r>
        <w:rPr>
          <w:rStyle w:val="163"/>
          <w:b/>
          <w:bCs/>
        </w:rPr>
        <w:br/>
        <w:t xml:space="preserve">теле потерпевшего. Большую информационную </w:t>
      </w:r>
      <w:r>
        <w:rPr>
          <w:rStyle w:val="163"/>
          <w:b/>
          <w:bCs/>
        </w:rPr>
        <w:t>нагрузку несут</w:t>
      </w:r>
      <w:r>
        <w:rPr>
          <w:rStyle w:val="163"/>
          <w:b/>
          <w:bCs/>
        </w:rPr>
        <w:br/>
        <w:t>следы наложения (частицы лакокрасочного покрытия, смазоч-</w:t>
      </w:r>
      <w:r>
        <w:rPr>
          <w:rStyle w:val="163"/>
          <w:b/>
          <w:bCs/>
        </w:rPr>
        <w:br/>
        <w:t>ные материалы, отпечатки протектора) и различные части</w:t>
      </w:r>
      <w:r>
        <w:rPr>
          <w:rStyle w:val="163"/>
          <w:b/>
          <w:bCs/>
        </w:rPr>
        <w:br/>
        <w:t>транспортного средства. Должное сопоставление повреждений</w:t>
      </w:r>
      <w:r>
        <w:rPr>
          <w:rStyle w:val="163"/>
          <w:b/>
          <w:bCs/>
        </w:rPr>
        <w:br/>
        <w:t>на потерпевшем и транспортном средстве позволяет в большин-</w:t>
      </w:r>
      <w:r>
        <w:rPr>
          <w:rStyle w:val="163"/>
          <w:b/>
          <w:bCs/>
        </w:rPr>
        <w:br/>
        <w:t>стве случа</w:t>
      </w:r>
      <w:r>
        <w:rPr>
          <w:rStyle w:val="163"/>
          <w:b/>
          <w:bCs/>
        </w:rPr>
        <w:t>ев достоверно решить задачу возможности или исклю-</w:t>
      </w:r>
      <w:r>
        <w:rPr>
          <w:rStyle w:val="163"/>
          <w:b/>
          <w:bCs/>
        </w:rPr>
        <w:br/>
        <w:t>чения контактного взаимодействия транспортного средства и</w:t>
      </w:r>
      <w:r>
        <w:rPr>
          <w:rStyle w:val="163"/>
          <w:b/>
          <w:bCs/>
        </w:rPr>
        <w:br/>
        <w:t>тела жертвы, а иногда идентифицировать транспортное средст-</w:t>
      </w:r>
      <w:r>
        <w:rPr>
          <w:rStyle w:val="163"/>
          <w:b/>
          <w:bCs/>
        </w:rPr>
        <w:br/>
        <w:t>во. Осмотр трупа на месте события позволяет получить данные о</w:t>
      </w:r>
      <w:r>
        <w:rPr>
          <w:rStyle w:val="163"/>
          <w:b/>
          <w:bCs/>
        </w:rPr>
        <w:br/>
        <w:t xml:space="preserve">механизме происшествия в </w:t>
      </w:r>
      <w:r>
        <w:rPr>
          <w:rStyle w:val="163"/>
          <w:b/>
          <w:bCs/>
        </w:rPr>
        <w:t>целом, о механизме контактного</w:t>
      </w:r>
      <w:r>
        <w:rPr>
          <w:rStyle w:val="163"/>
          <w:b/>
          <w:bCs/>
        </w:rPr>
        <w:br/>
        <w:t>взаимодействия. По расположению трупа по отношению к дру-</w:t>
      </w:r>
      <w:r>
        <w:rPr>
          <w:rStyle w:val="163"/>
          <w:b/>
          <w:bCs/>
        </w:rPr>
        <w:br/>
        <w:t>гим элементам дорожной обстановки можно сделать вывод о за-</w:t>
      </w:r>
      <w:r>
        <w:rPr>
          <w:rStyle w:val="163"/>
          <w:b/>
          <w:bCs/>
        </w:rPr>
        <w:br/>
        <w:t>маскированном убийстве, инсценированном под ДТП. Как пра-</w:t>
      </w:r>
      <w:r>
        <w:rPr>
          <w:rStyle w:val="163"/>
          <w:b/>
          <w:bCs/>
        </w:rPr>
        <w:br/>
        <w:t>вило, повреждения на теле человека от автомобильн</w:t>
      </w:r>
      <w:r>
        <w:rPr>
          <w:rStyle w:val="163"/>
          <w:b/>
          <w:bCs/>
        </w:rPr>
        <w:t>ой травмы</w:t>
      </w:r>
      <w:r>
        <w:rPr>
          <w:rStyle w:val="163"/>
          <w:b/>
          <w:bCs/>
        </w:rPr>
        <w:br/>
        <w:t>являются компрессионными (сдавливание, уплотнение повреж-</w:t>
      </w:r>
      <w:r>
        <w:rPr>
          <w:rStyle w:val="163"/>
          <w:b/>
          <w:bCs/>
        </w:rPr>
        <w:br/>
        <w:t>денных частей тела), обширными по размеру и односторонними</w:t>
      </w:r>
      <w:r>
        <w:rPr>
          <w:rStyle w:val="163"/>
          <w:b/>
          <w:bCs/>
        </w:rPr>
        <w:br/>
        <w:t>по локализации.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Кроме осмотра самого трупа необходимо осмотреть одежду,</w:t>
      </w:r>
      <w:r>
        <w:rPr>
          <w:rStyle w:val="163"/>
          <w:b/>
          <w:bCs/>
        </w:rPr>
        <w:br/>
        <w:t>обувь и другие сопутствующие предметы. При осмотре одежды</w:t>
      </w:r>
      <w:r>
        <w:rPr>
          <w:rStyle w:val="163"/>
          <w:b/>
          <w:bCs/>
        </w:rPr>
        <w:br/>
        <w:t>отмечают ее состояние, имеющиеся повреждения и загрязнения:</w:t>
      </w:r>
      <w:r>
        <w:rPr>
          <w:rStyle w:val="163"/>
          <w:b/>
          <w:bCs/>
        </w:rPr>
        <w:br/>
        <w:t>следы волочения и т.д. Все необходимые следы на теле и одежде</w:t>
      </w:r>
      <w:r>
        <w:rPr>
          <w:rStyle w:val="163"/>
          <w:b/>
          <w:bCs/>
        </w:rPr>
        <w:br/>
        <w:t>измеряются и фотографируются. Если труп не был опознан, то</w:t>
      </w:r>
      <w:r>
        <w:rPr>
          <w:rStyle w:val="163"/>
          <w:b/>
          <w:bCs/>
        </w:rPr>
        <w:br/>
        <w:t>при его осмотре следует зафиксировать признаки внешности, на-</w:t>
      </w:r>
      <w:r>
        <w:rPr>
          <w:rStyle w:val="163"/>
          <w:b/>
          <w:bCs/>
        </w:rPr>
        <w:br/>
        <w:t>личие особых</w:t>
      </w:r>
      <w:r>
        <w:rPr>
          <w:rStyle w:val="163"/>
          <w:b/>
          <w:bCs/>
        </w:rPr>
        <w:t xml:space="preserve"> примет, провести опозновательную съемку. Одеж-</w:t>
      </w:r>
      <w:r>
        <w:rPr>
          <w:rStyle w:val="163"/>
          <w:b/>
          <w:bCs/>
        </w:rPr>
        <w:br/>
        <w:t>да сохраняется в том виде, в каком она была обнаружена. Если</w:t>
      </w:r>
      <w:r>
        <w:rPr>
          <w:rStyle w:val="163"/>
          <w:b/>
          <w:bCs/>
        </w:rPr>
        <w:br/>
        <w:t>позволяет обстановка, труп осматривается на месте происшест-</w:t>
      </w:r>
      <w:r>
        <w:rPr>
          <w:rStyle w:val="163"/>
          <w:b/>
          <w:bCs/>
        </w:rPr>
        <w:br/>
        <w:t>вия с участием судебного медика.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Сразу же после проведения осмотра места происшествия,</w:t>
      </w:r>
      <w:r>
        <w:rPr>
          <w:rStyle w:val="163"/>
          <w:b/>
          <w:bCs/>
        </w:rPr>
        <w:br/>
        <w:t>если у следователя возникло подозрение относительно физиче-</w:t>
      </w:r>
      <w:r>
        <w:rPr>
          <w:rStyle w:val="163"/>
          <w:b/>
          <w:bCs/>
        </w:rPr>
        <w:br/>
        <w:t>ского состояния водителя и потерпевшего, немедленно прово-</w:t>
      </w:r>
      <w:r>
        <w:rPr>
          <w:rStyle w:val="163"/>
          <w:b/>
          <w:bCs/>
        </w:rPr>
        <w:br/>
        <w:t>дится проверка с помощью алкометра, а затем и их освидетель-</w:t>
      </w:r>
      <w:r>
        <w:rPr>
          <w:rStyle w:val="163"/>
          <w:b/>
          <w:bCs/>
        </w:rPr>
        <w:br/>
        <w:t>ствование с участием врача для определения состояния</w:t>
      </w:r>
      <w:r>
        <w:rPr>
          <w:rStyle w:val="163"/>
          <w:b/>
          <w:bCs/>
        </w:rPr>
        <w:br/>
        <w:t>опьянения. Если же рез</w:t>
      </w:r>
      <w:r>
        <w:rPr>
          <w:rStyle w:val="163"/>
          <w:b/>
          <w:bCs/>
        </w:rPr>
        <w:t>ультаты предварительной проверки и ос-</w:t>
      </w:r>
      <w:r>
        <w:rPr>
          <w:rStyle w:val="163"/>
          <w:b/>
          <w:bCs/>
        </w:rPr>
        <w:br/>
        <w:t>видетельствования требуют дополнительной специальной про-</w:t>
      </w:r>
      <w:r>
        <w:rPr>
          <w:rStyle w:val="163"/>
          <w:b/>
          <w:bCs/>
        </w:rPr>
        <w:br/>
        <w:t>верки, то водитель, а иногда и потерпевший направляются на</w:t>
      </w:r>
      <w:r>
        <w:rPr>
          <w:rStyle w:val="163"/>
          <w:b/>
          <w:bCs/>
        </w:rPr>
        <w:br/>
        <w:t>судебно-медицинскую экспертизу. В лечебном учреждении про-</w:t>
      </w:r>
      <w:r>
        <w:rPr>
          <w:rStyle w:val="163"/>
          <w:b/>
          <w:bCs/>
        </w:rPr>
        <w:br/>
        <w:t>водится исследование объектов биологическ</w:t>
      </w:r>
      <w:r>
        <w:rPr>
          <w:rStyle w:val="163"/>
          <w:b/>
          <w:bCs/>
        </w:rPr>
        <w:t>ого происхождения</w:t>
      </w:r>
      <w:r>
        <w:rPr>
          <w:rStyle w:val="163"/>
          <w:b/>
          <w:bCs/>
        </w:rPr>
        <w:br/>
        <w:t>(кровь, моча) для установления факта употребления алкоголя</w:t>
      </w:r>
      <w:r>
        <w:rPr>
          <w:rStyle w:val="163"/>
          <w:b/>
          <w:bCs/>
        </w:rPr>
        <w:br/>
        <w:t>или наркотиков, степени опьянения, давности употребления</w:t>
      </w:r>
      <w:r>
        <w:rPr>
          <w:rStyle w:val="163"/>
          <w:b/>
          <w:bCs/>
        </w:rPr>
        <w:br/>
        <w:t>спиртного и др.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освидетельствовании водителя на его теле и одежде мо-</w:t>
      </w:r>
      <w:r>
        <w:rPr>
          <w:rStyle w:val="163"/>
          <w:b/>
          <w:bCs/>
        </w:rPr>
        <w:br/>
        <w:t xml:space="preserve">гут быть обнаружены и различного рода следы, </w:t>
      </w:r>
      <w:r>
        <w:rPr>
          <w:rStyle w:val="163"/>
          <w:b/>
          <w:bCs/>
        </w:rPr>
        <w:t>могущие помочь</w:t>
      </w:r>
      <w:r>
        <w:rPr>
          <w:rStyle w:val="163"/>
          <w:b/>
          <w:bCs/>
        </w:rPr>
        <w:br/>
        <w:t>разобраться в механизме расследуемого ДТП. Во всех случаях,</w:t>
      </w:r>
      <w:r>
        <w:rPr>
          <w:rStyle w:val="163"/>
          <w:b/>
          <w:bCs/>
        </w:rPr>
        <w:br/>
        <w:t>когда ДТП повлекло человеческие жертвы, назначается судебно-</w:t>
      </w:r>
      <w:r>
        <w:rPr>
          <w:rStyle w:val="163"/>
          <w:b/>
          <w:bCs/>
        </w:rPr>
        <w:br/>
        <w:t>медицинская экспертиза потерпевших. Эта экспертиза помимо</w:t>
      </w:r>
      <w:r>
        <w:rPr>
          <w:rStyle w:val="163"/>
          <w:b/>
          <w:bCs/>
        </w:rPr>
        <w:br/>
        <w:t>традиционных вопросов о степени тяжести телесных поврежде-</w:t>
      </w:r>
      <w:r>
        <w:rPr>
          <w:rStyle w:val="163"/>
          <w:b/>
          <w:bCs/>
        </w:rPr>
        <w:br/>
        <w:t>ний</w:t>
      </w:r>
      <w:r>
        <w:rPr>
          <w:rStyle w:val="163"/>
          <w:b/>
          <w:bCs/>
        </w:rPr>
        <w:t>, причинах смерти, характере травмы и т.п. разрешает во-</w:t>
      </w:r>
      <w:r>
        <w:rPr>
          <w:rStyle w:val="163"/>
          <w:b/>
          <w:bCs/>
        </w:rPr>
        <w:br/>
        <w:t>просы, направленные на восстановление механизма образования</w:t>
      </w:r>
      <w:r>
        <w:rPr>
          <w:rStyle w:val="163"/>
          <w:b/>
          <w:bCs/>
        </w:rPr>
        <w:br/>
        <w:t>автотранспортной травмы, в частности, возникло ли поврежде-</w:t>
      </w:r>
      <w:r>
        <w:rPr>
          <w:rStyle w:val="163"/>
          <w:b/>
          <w:bCs/>
        </w:rPr>
        <w:br/>
        <w:t>ние от удара какими-либо частями автомашины, в каком поло-</w:t>
      </w:r>
      <w:r>
        <w:rPr>
          <w:rStyle w:val="163"/>
          <w:b/>
          <w:bCs/>
        </w:rPr>
        <w:br/>
        <w:t xml:space="preserve">жении в этот момент </w:t>
      </w:r>
      <w:r>
        <w:rPr>
          <w:rStyle w:val="163"/>
          <w:b/>
          <w:bCs/>
        </w:rPr>
        <w:t>находился потерпевший по отношению к</w:t>
      </w:r>
      <w:r>
        <w:rPr>
          <w:rStyle w:val="163"/>
          <w:b/>
          <w:bCs/>
        </w:rPr>
        <w:br/>
        <w:t>транспортному средству и т.д. Судебно-медицинская экспертиза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может также определить характер и тяжесть повреждений, по-</w:t>
      </w:r>
      <w:r>
        <w:rPr>
          <w:rStyle w:val="163"/>
          <w:b/>
          <w:bCs/>
        </w:rPr>
        <w:br/>
        <w:t>лученных самим водителем, его физическое состояние. По ха-</w:t>
      </w:r>
      <w:r>
        <w:rPr>
          <w:rStyle w:val="163"/>
          <w:b/>
          <w:bCs/>
        </w:rPr>
        <w:br/>
        <w:t>рактеру повреждений, обнаруженных у лиц,</w:t>
      </w:r>
      <w:r>
        <w:rPr>
          <w:rStyle w:val="163"/>
          <w:b/>
          <w:bCs/>
        </w:rPr>
        <w:t xml:space="preserve"> сидевших в маши-</w:t>
      </w:r>
      <w:r>
        <w:rPr>
          <w:rStyle w:val="163"/>
          <w:b/>
          <w:bCs/>
        </w:rPr>
        <w:br/>
        <w:t>не, судебно-медицинская экспертиза может дать информацию</w:t>
      </w:r>
      <w:r>
        <w:rPr>
          <w:rStyle w:val="163"/>
          <w:b/>
          <w:bCs/>
        </w:rPr>
        <w:br/>
        <w:t>для установления того, кто из находившихся в автомашине си-</w:t>
      </w:r>
      <w:r>
        <w:rPr>
          <w:rStyle w:val="163"/>
          <w:b/>
          <w:bCs/>
        </w:rPr>
        <w:br/>
        <w:t>дел за ее рулем в момент происшествия.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Допросы потерпевших целесообразно проводить в первую</w:t>
      </w:r>
      <w:r>
        <w:rPr>
          <w:rStyle w:val="163"/>
          <w:b/>
          <w:bCs/>
        </w:rPr>
        <w:br/>
        <w:t>очередь, так как именно они н</w:t>
      </w:r>
      <w:r>
        <w:rPr>
          <w:rStyle w:val="163"/>
          <w:b/>
          <w:bCs/>
        </w:rPr>
        <w:t>ередко могут сообщить о важных</w:t>
      </w:r>
      <w:r>
        <w:rPr>
          <w:rStyle w:val="163"/>
          <w:b/>
          <w:bCs/>
        </w:rPr>
        <w:br/>
        <w:t>обстоятельствах происшествия. Если потерпевшие получили по-</w:t>
      </w:r>
      <w:r>
        <w:rPr>
          <w:rStyle w:val="163"/>
          <w:b/>
          <w:bCs/>
        </w:rPr>
        <w:br/>
        <w:t>вреждения, не опасные для жизни, они допрашиваются прямо</w:t>
      </w:r>
      <w:r>
        <w:rPr>
          <w:rStyle w:val="163"/>
          <w:b/>
          <w:bCs/>
        </w:rPr>
        <w:br/>
        <w:t>на месте происшествия. При допросе потерпевших выясняется:</w:t>
      </w:r>
      <w:r>
        <w:rPr>
          <w:rStyle w:val="163"/>
          <w:b/>
          <w:bCs/>
        </w:rPr>
        <w:br/>
        <w:t>как происходило ДТП, с целью уяснения последовате</w:t>
      </w:r>
      <w:r>
        <w:rPr>
          <w:rStyle w:val="163"/>
          <w:b/>
          <w:bCs/>
        </w:rPr>
        <w:t>льности</w:t>
      </w:r>
      <w:r>
        <w:rPr>
          <w:rStyle w:val="163"/>
          <w:b/>
          <w:bCs/>
        </w:rPr>
        <w:br/>
        <w:t>действий потерпевшего и других участников события; каковы</w:t>
      </w:r>
      <w:r>
        <w:rPr>
          <w:rStyle w:val="163"/>
          <w:b/>
          <w:bCs/>
        </w:rPr>
        <w:br/>
        <w:t>причины происшествия (по мнению потерпевшего); не имеют ли</w:t>
      </w:r>
      <w:r>
        <w:rPr>
          <w:rStyle w:val="163"/>
          <w:b/>
          <w:bCs/>
        </w:rPr>
        <w:br/>
        <w:t>потерпевшие каких-либо физических недостатков, мешающих</w:t>
      </w:r>
      <w:r>
        <w:rPr>
          <w:rStyle w:val="163"/>
          <w:b/>
          <w:bCs/>
        </w:rPr>
        <w:br/>
        <w:t>им правильно ориентироваться в окружающей среде или быстро</w:t>
      </w:r>
      <w:r>
        <w:rPr>
          <w:rStyle w:val="163"/>
          <w:b/>
          <w:bCs/>
        </w:rPr>
        <w:br/>
        <w:t>передвигаться (п</w:t>
      </w:r>
      <w:r>
        <w:rPr>
          <w:rStyle w:val="163"/>
          <w:b/>
          <w:bCs/>
        </w:rPr>
        <w:t>о этому вопросу дополнительно целесообразно</w:t>
      </w:r>
      <w:r>
        <w:rPr>
          <w:rStyle w:val="163"/>
          <w:b/>
          <w:bCs/>
        </w:rPr>
        <w:br/>
        <w:t>проконсультироваться с лечащим врачом или допросить родст-</w:t>
      </w:r>
      <w:r>
        <w:rPr>
          <w:rStyle w:val="163"/>
          <w:b/>
          <w:bCs/>
        </w:rPr>
        <w:br/>
        <w:t>венников, знакомых потерпевшего).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При допросе потерпевшего-пассажира следует дополнитель-</w:t>
      </w:r>
      <w:r>
        <w:rPr>
          <w:rStyle w:val="163"/>
          <w:b/>
          <w:bCs/>
        </w:rPr>
        <w:br/>
        <w:t>но выяснить: как вел себя водитель, не отвлекался ли он от сво-</w:t>
      </w:r>
      <w:r>
        <w:rPr>
          <w:rStyle w:val="163"/>
          <w:b/>
          <w:bCs/>
        </w:rPr>
        <w:br/>
        <w:t>их обязанностей при движении машины (например, разговари-</w:t>
      </w:r>
      <w:r>
        <w:rPr>
          <w:rStyle w:val="163"/>
          <w:b/>
          <w:bCs/>
        </w:rPr>
        <w:br/>
        <w:t>вал по сотовому телефону, жаловался на неисправность</w:t>
      </w:r>
      <w:r>
        <w:rPr>
          <w:rStyle w:val="163"/>
          <w:b/>
          <w:bCs/>
        </w:rPr>
        <w:br/>
        <w:t>автомашины), как действовал после аварии.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472"/>
          <w:headerReference w:type="default" r:id="rId473"/>
          <w:headerReference w:type="first" r:id="rId474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rPr>
          <w:rStyle w:val="163"/>
          <w:b/>
          <w:bCs/>
        </w:rPr>
        <w:t>Если водитель скрылся с места происшествия на своей маши-</w:t>
      </w:r>
      <w:r>
        <w:rPr>
          <w:rStyle w:val="163"/>
          <w:b/>
          <w:bCs/>
        </w:rPr>
        <w:br/>
        <w:t>не, то у потерпевшего</w:t>
      </w:r>
      <w:r>
        <w:rPr>
          <w:rStyle w:val="163"/>
          <w:b/>
          <w:bCs/>
        </w:rPr>
        <w:t xml:space="preserve"> следует выяснить вид, марку и другие</w:t>
      </w:r>
      <w:r>
        <w:rPr>
          <w:rStyle w:val="163"/>
          <w:b/>
          <w:bCs/>
        </w:rPr>
        <w:br/>
        <w:t>внешние признаки транспортного средства (ТС), признаки внеш-</w:t>
      </w:r>
      <w:r>
        <w:rPr>
          <w:rStyle w:val="163"/>
          <w:b/>
          <w:bCs/>
        </w:rPr>
        <w:br/>
        <w:t>ности скрывшегося водителя (пол, возраст и проч.), направление,</w:t>
      </w:r>
      <w:r>
        <w:rPr>
          <w:rStyle w:val="163"/>
          <w:b/>
          <w:bCs/>
        </w:rPr>
        <w:br/>
        <w:t>в котором он скрылся. Необходимо получить ответы на вопросы:</w:t>
      </w:r>
      <w:r>
        <w:rPr>
          <w:rStyle w:val="163"/>
          <w:b/>
          <w:bCs/>
        </w:rPr>
        <w:br/>
        <w:t>где находился потерпевший в моме</w:t>
      </w:r>
      <w:r>
        <w:rPr>
          <w:rStyle w:val="163"/>
          <w:b/>
          <w:bCs/>
        </w:rPr>
        <w:t>нт развития события, в каком</w:t>
      </w:r>
      <w:r>
        <w:rPr>
          <w:rStyle w:val="163"/>
          <w:b/>
          <w:bCs/>
        </w:rPr>
        <w:br/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>направлении, каком темпе двигался, видел ли он движущийся</w:t>
      </w:r>
      <w:r>
        <w:rPr>
          <w:rStyle w:val="163"/>
          <w:b/>
          <w:bCs/>
        </w:rPr>
        <w:br/>
        <w:t>транспорт, какие меры предпринимал водитель для предотвраще-</w:t>
      </w:r>
      <w:r>
        <w:rPr>
          <w:rStyle w:val="163"/>
          <w:b/>
          <w:bCs/>
        </w:rPr>
        <w:br/>
        <w:t>ния наезда или столкновения, какие сигналы светофора заметил</w:t>
      </w:r>
      <w:r>
        <w:rPr>
          <w:rStyle w:val="163"/>
          <w:b/>
          <w:bCs/>
        </w:rPr>
        <w:br/>
        <w:t xml:space="preserve">потерпевший в момент происшествия. При оценке </w:t>
      </w:r>
      <w:r>
        <w:rPr>
          <w:rStyle w:val="163"/>
          <w:b/>
          <w:bCs/>
        </w:rPr>
        <w:t>показаний по-</w:t>
      </w:r>
      <w:r>
        <w:rPr>
          <w:rStyle w:val="163"/>
          <w:b/>
          <w:bCs/>
        </w:rPr>
        <w:br/>
        <w:t>терпевших следует иметь в виду, что они могут находиться в со-</w:t>
      </w:r>
      <w:r>
        <w:rPr>
          <w:rStyle w:val="163"/>
          <w:b/>
          <w:bCs/>
        </w:rPr>
        <w:br/>
        <w:t>стоянии добросовестного заблуждения (травмированная психика</w:t>
      </w:r>
      <w:r>
        <w:rPr>
          <w:rStyle w:val="163"/>
          <w:b/>
          <w:bCs/>
        </w:rPr>
        <w:br/>
        <w:t>вызывает иногда ретроградную амнезию, а затем и реминисцен-</w:t>
      </w:r>
      <w:r>
        <w:rPr>
          <w:rStyle w:val="163"/>
          <w:b/>
          <w:bCs/>
        </w:rPr>
        <w:br/>
        <w:t xml:space="preserve">цию). Поэтому полные показания от них в ряде случаев можно </w:t>
      </w:r>
      <w:r>
        <w:rPr>
          <w:rStyle w:val="163"/>
          <w:b/>
          <w:bCs/>
        </w:rPr>
        <w:t>по-</w:t>
      </w:r>
      <w:r>
        <w:rPr>
          <w:rStyle w:val="163"/>
          <w:b/>
          <w:bCs/>
        </w:rPr>
        <w:br/>
        <w:t>лучить только после восстановления их памяти.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Допрос свидетелей. Свидетельские показания иногда явля-</w:t>
      </w:r>
      <w:r>
        <w:rPr>
          <w:rStyle w:val="163"/>
          <w:b/>
          <w:bCs/>
        </w:rPr>
        <w:br/>
        <w:t>ются единственным источником сведений об обстоятельствах</w:t>
      </w:r>
      <w:r>
        <w:rPr>
          <w:rStyle w:val="163"/>
          <w:b/>
          <w:bCs/>
        </w:rPr>
        <w:br/>
        <w:t>ДТП. Свидетелями по этим делам могут быть водители транс-</w:t>
      </w:r>
      <w:r>
        <w:rPr>
          <w:rStyle w:val="163"/>
          <w:b/>
          <w:bCs/>
        </w:rPr>
        <w:br/>
        <w:t>портных средств, не участвовавших в</w:t>
      </w:r>
      <w:r>
        <w:rPr>
          <w:rStyle w:val="163"/>
          <w:b/>
          <w:bCs/>
        </w:rPr>
        <w:t xml:space="preserve"> ДТП, пассажиры город-</w:t>
      </w:r>
      <w:r>
        <w:rPr>
          <w:rStyle w:val="163"/>
          <w:b/>
          <w:bCs/>
        </w:rPr>
        <w:br/>
        <w:t>ского транспорта, пешеходы, работники ГИБДД и т.д. Из числа</w:t>
      </w:r>
      <w:r>
        <w:rPr>
          <w:rStyle w:val="163"/>
          <w:b/>
          <w:bCs/>
        </w:rPr>
        <w:br/>
        <w:t>свидетелей важно выделить очевидцев, непосредственно воспри-</w:t>
      </w:r>
      <w:r>
        <w:rPr>
          <w:rStyle w:val="163"/>
          <w:b/>
          <w:bCs/>
        </w:rPr>
        <w:br/>
        <w:t>нимавших динамику и механизм ДТП. Однако при их допросе</w:t>
      </w:r>
      <w:r>
        <w:rPr>
          <w:rStyle w:val="163"/>
          <w:b/>
          <w:bCs/>
        </w:rPr>
        <w:br/>
        <w:t>следует учитывать, что быстротечность и драматизм событи</w:t>
      </w:r>
      <w:r>
        <w:rPr>
          <w:rStyle w:val="163"/>
          <w:b/>
          <w:bCs/>
        </w:rPr>
        <w:t>я,</w:t>
      </w:r>
      <w:r>
        <w:rPr>
          <w:rStyle w:val="163"/>
          <w:b/>
          <w:bCs/>
        </w:rPr>
        <w:br/>
        <w:t>его неожиданность, кратковременность его восприятия могут</w:t>
      </w:r>
      <w:r>
        <w:rPr>
          <w:rStyle w:val="163"/>
          <w:b/>
          <w:bCs/>
        </w:rPr>
        <w:br/>
        <w:t>привести очевидца к неточной, отрывочной и противоречивой</w:t>
      </w:r>
      <w:r>
        <w:rPr>
          <w:rStyle w:val="163"/>
          <w:b/>
          <w:bCs/>
        </w:rPr>
        <w:br/>
        <w:t>информации об обстоятельствах ДТП. Поэтому важно выявить</w:t>
      </w:r>
      <w:r>
        <w:rPr>
          <w:rStyle w:val="163"/>
          <w:b/>
          <w:bCs/>
        </w:rPr>
        <w:br/>
        <w:t>всех свидетелей, совокупность показаний которых поможет мак-</w:t>
      </w:r>
      <w:r>
        <w:rPr>
          <w:rStyle w:val="163"/>
          <w:b/>
          <w:bCs/>
        </w:rPr>
        <w:br/>
        <w:t>симально полно восп</w:t>
      </w:r>
      <w:r>
        <w:rPr>
          <w:rStyle w:val="163"/>
          <w:b/>
          <w:bCs/>
        </w:rPr>
        <w:t>роизвести обстановку, роли ее участников в</w:t>
      </w:r>
      <w:r>
        <w:rPr>
          <w:rStyle w:val="163"/>
          <w:b/>
          <w:bCs/>
        </w:rPr>
        <w:br/>
        <w:t>ДТП. Следователь в ходе допроса свидетеля-очевидца должен</w:t>
      </w:r>
      <w:r>
        <w:rPr>
          <w:rStyle w:val="163"/>
          <w:b/>
          <w:bCs/>
        </w:rPr>
        <w:br/>
        <w:t>выяснить, где в момент происшествия находился последний,</w:t>
      </w:r>
      <w:r>
        <w:rPr>
          <w:rStyle w:val="163"/>
          <w:b/>
          <w:bCs/>
        </w:rPr>
        <w:br/>
        <w:t>чем он занимался, что конкретно привлекло его внимание, како-</w:t>
      </w:r>
      <w:r>
        <w:rPr>
          <w:rStyle w:val="163"/>
          <w:b/>
          <w:bCs/>
        </w:rPr>
        <w:br/>
        <w:t>во было поведение пострадавшего пеше</w:t>
      </w:r>
      <w:r>
        <w:rPr>
          <w:rStyle w:val="163"/>
          <w:b/>
          <w:bCs/>
        </w:rPr>
        <w:t>хода непосредственно пе-</w:t>
      </w:r>
      <w:r>
        <w:rPr>
          <w:rStyle w:val="163"/>
          <w:b/>
          <w:bCs/>
        </w:rPr>
        <w:br/>
        <w:t>ред ДТП и в момент его, откуда и куда он начал пересекать ули-</w:t>
      </w:r>
      <w:r>
        <w:rPr>
          <w:rStyle w:val="163"/>
          <w:b/>
          <w:bCs/>
        </w:rPr>
        <w:br/>
        <w:t>цу, на каком участке проезжей части улицы произошел наезд,</w:t>
      </w:r>
      <w:r>
        <w:rPr>
          <w:rStyle w:val="163"/>
          <w:b/>
          <w:bCs/>
        </w:rPr>
        <w:br/>
        <w:t>какой частью ТС был нанесен ему удар. Вместе с тем следует вы-</w:t>
      </w:r>
      <w:r>
        <w:rPr>
          <w:rStyle w:val="163"/>
          <w:b/>
          <w:bCs/>
        </w:rPr>
        <w:br/>
        <w:t>яснить, каковы действия водителя до происшеств</w:t>
      </w:r>
      <w:r>
        <w:rPr>
          <w:rStyle w:val="163"/>
          <w:b/>
          <w:bCs/>
        </w:rPr>
        <w:t>ия, характер</w:t>
      </w:r>
      <w:r>
        <w:rPr>
          <w:rStyle w:val="163"/>
          <w:b/>
          <w:bCs/>
        </w:rPr>
        <w:br/>
        <w:t>движения ТС (с какой примерно скоростью ехала автомашина).</w:t>
      </w:r>
      <w:r>
        <w:rPr>
          <w:rStyle w:val="163"/>
          <w:b/>
          <w:bCs/>
        </w:rPr>
        <w:br/>
        <w:t>При этом нужно выяснить, как свидетели умеют ориентировать-</w:t>
      </w:r>
      <w:r>
        <w:rPr>
          <w:rStyle w:val="163"/>
          <w:b/>
          <w:bCs/>
        </w:rPr>
        <w:br/>
        <w:t>ся в определении расстояний и скорости движения. Целесооб-</w:t>
      </w:r>
      <w:r>
        <w:rPr>
          <w:rStyle w:val="163"/>
          <w:b/>
          <w:bCs/>
        </w:rPr>
        <w:br/>
        <w:t>разно с целью более правильного воссоздания происшествия</w:t>
      </w:r>
      <w:r>
        <w:rPr>
          <w:rStyle w:val="163"/>
          <w:b/>
          <w:bCs/>
        </w:rPr>
        <w:br/>
        <w:t>свидетел</w:t>
      </w:r>
      <w:r>
        <w:rPr>
          <w:rStyle w:val="163"/>
          <w:b/>
          <w:bCs/>
        </w:rPr>
        <w:t>ей-очевидцев допросить непосредственно на месте ава-</w:t>
      </w:r>
      <w:r>
        <w:rPr>
          <w:rStyle w:val="163"/>
          <w:b/>
          <w:bCs/>
        </w:rPr>
        <w:br/>
        <w:t>рии либо дать возможность самому составить схему места проис-</w:t>
      </w:r>
      <w:r>
        <w:rPr>
          <w:rStyle w:val="163"/>
          <w:b/>
          <w:bCs/>
        </w:rPr>
        <w:br/>
        <w:t>шествия и обозначить на ней свое местонахождение в момент</w:t>
      </w:r>
      <w:r>
        <w:rPr>
          <w:rStyle w:val="163"/>
          <w:b/>
          <w:bCs/>
        </w:rPr>
        <w:br/>
        <w:t>ДТП и других объектов дорожной обстановки. В случаях, когда</w:t>
      </w:r>
      <w:r>
        <w:rPr>
          <w:rStyle w:val="163"/>
          <w:b/>
          <w:bCs/>
        </w:rPr>
        <w:br/>
        <w:t xml:space="preserve">водитель сам или на ТС </w:t>
      </w:r>
      <w:r>
        <w:rPr>
          <w:rStyle w:val="163"/>
          <w:b/>
          <w:bCs/>
        </w:rPr>
        <w:t>скрылся с места происшествия, следова-</w:t>
      </w:r>
      <w:r>
        <w:rPr>
          <w:rStyle w:val="163"/>
          <w:b/>
          <w:bCs/>
        </w:rPr>
        <w:br/>
        <w:t>телю предстоит выяснить признаки внешности водителя и при-</w:t>
      </w:r>
      <w:r>
        <w:rPr>
          <w:rStyle w:val="163"/>
          <w:b/>
          <w:bCs/>
        </w:rPr>
        <w:br/>
        <w:t>меты ТС, которые удалось запомнить свидетелю. При допросе</w:t>
      </w:r>
      <w:r>
        <w:rPr>
          <w:rStyle w:val="163"/>
          <w:b/>
          <w:bCs/>
        </w:rPr>
        <w:br/>
        <w:t>работников медицинских учреждений необходимо выяснить, не</w:t>
      </w:r>
      <w:r>
        <w:rPr>
          <w:rStyle w:val="163"/>
          <w:b/>
          <w:bCs/>
        </w:rPr>
        <w:br/>
      </w:r>
      <w:r>
        <w:rPr>
          <w:rStyle w:val="2"/>
          <w:b w:val="0"/>
          <w:bCs w:val="0"/>
        </w:rPr>
        <w:t>сообщил ли пострадавший какой-либо информа</w:t>
      </w:r>
      <w:r>
        <w:rPr>
          <w:rStyle w:val="2"/>
          <w:b w:val="0"/>
          <w:bCs w:val="0"/>
        </w:rPr>
        <w:t>ции, относящей-</w:t>
      </w:r>
      <w:r>
        <w:rPr>
          <w:rStyle w:val="2"/>
          <w:b w:val="0"/>
          <w:bCs w:val="0"/>
        </w:rPr>
        <w:br/>
        <w:t>ся к делу.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 xml:space="preserve">При </w:t>
      </w:r>
      <w:r>
        <w:rPr>
          <w:rStyle w:val="29"/>
        </w:rPr>
        <w:t xml:space="preserve">допросе водителя, </w:t>
      </w:r>
      <w:r>
        <w:t>совершившего ДТП, следует выяс-</w:t>
      </w:r>
      <w:r>
        <w:br/>
        <w:t>нить, как протекал весь процесс ДТП, какие были его действия</w:t>
      </w:r>
      <w:r>
        <w:br/>
        <w:t>и потерпевшего в момент аварии, с какой скоростью двигалось</w:t>
      </w:r>
      <w:r>
        <w:br/>
        <w:t>его ТС, какие попытки делались водителем для предотвра</w:t>
      </w:r>
      <w:r>
        <w:t>щения</w:t>
      </w:r>
      <w:r>
        <w:br/>
        <w:t>опасных последствий (торможение, маневр или то и другое),</w:t>
      </w:r>
      <w:r>
        <w:br/>
        <w:t>оказал ли он помощь потерпевшему, по какой причине скрылся</w:t>
      </w:r>
      <w:r>
        <w:br/>
        <w:t>с места ДТП, принимал ли меры к сокрытию материальных сле-</w:t>
      </w:r>
      <w:r>
        <w:br/>
        <w:t>дов, кто может подтвердить данные водителем показания и т.д.</w:t>
      </w:r>
    </w:p>
    <w:p w:rsidR="00A86078" w:rsidRDefault="00F4381D">
      <w:pPr>
        <w:pStyle w:val="20"/>
        <w:shd w:val="clear" w:color="auto" w:fill="auto"/>
        <w:spacing w:line="230" w:lineRule="exact"/>
        <w:ind w:firstLine="360"/>
        <w:jc w:val="left"/>
      </w:pPr>
      <w:r>
        <w:t>При необходим</w:t>
      </w:r>
      <w:r>
        <w:t xml:space="preserve">ости осуществляется </w:t>
      </w:r>
      <w:r>
        <w:rPr>
          <w:rStyle w:val="29"/>
        </w:rPr>
        <w:t xml:space="preserve">розыск </w:t>
      </w:r>
      <w:r>
        <w:t>скрывшегося во-</w:t>
      </w:r>
      <w:r>
        <w:br/>
        <w:t>дителя и автомашины. Для этого проводится комплекс следствен-</w:t>
      </w:r>
      <w:r>
        <w:br/>
        <w:t>ных и оперативно-розыскных мероприятий, в ходе которых ис-</w:t>
      </w:r>
      <w:r>
        <w:br/>
        <w:t>пользуются данные о следах, оставшихся на проезжей части —</w:t>
      </w:r>
      <w:r>
        <w:br/>
        <w:t>ширине колеи передних и задних ко</w:t>
      </w:r>
      <w:r>
        <w:t>лес, базе, модели шины, а</w:t>
      </w:r>
      <w:r>
        <w:br/>
        <w:t>также сведения об отделившихся от ТС частей и деталей, осыпи</w:t>
      </w:r>
      <w:r>
        <w:br/>
        <w:t>перевозимого груза, следах на теле и одежде потерпевшего, на</w:t>
      </w:r>
      <w:r>
        <w:br/>
        <w:t>вертикально расположенных предметах окружающей среды. По-</w:t>
      </w:r>
      <w:r>
        <w:br/>
        <w:t>мощь в поиске могут оказать очевидцы, потерпевшие.</w:t>
      </w:r>
      <w:r>
        <w:t xml:space="preserve"> Ориенти-</w:t>
      </w:r>
      <w:r>
        <w:br/>
      </w:r>
      <w:r>
        <w:lastRenderedPageBreak/>
        <w:t>рующие и справочные сведения, полученные в процессе произве-</w:t>
      </w:r>
      <w:r>
        <w:br/>
        <w:t>денных мероприятий, немедленно сообщаются подразделениям</w:t>
      </w:r>
      <w:r>
        <w:br/>
        <w:t>ГИБДД и соседним территориальным органам милиции. При воз-</w:t>
      </w:r>
      <w:r>
        <w:br/>
        <w:t>можности проводится розыск по горячим следам, не дожидаясь</w:t>
      </w:r>
      <w:r>
        <w:br/>
        <w:t xml:space="preserve">окончания </w:t>
      </w:r>
      <w:r>
        <w:t>осмотра. При этом осматриваются гаражи, автостоян-</w:t>
      </w:r>
      <w:r>
        <w:br/>
        <w:t>ки и другие места с целью обнаружения проверяемой машины.</w:t>
      </w:r>
      <w:r>
        <w:br/>
        <w:t>Для розыска используют печать, радио и телевидение.</w:t>
      </w:r>
    </w:p>
    <w:p w:rsidR="00A86078" w:rsidRDefault="00F4381D">
      <w:pPr>
        <w:pStyle w:val="86"/>
        <w:keepNext/>
        <w:keepLines/>
        <w:shd w:val="clear" w:color="auto" w:fill="auto"/>
        <w:spacing w:line="220" w:lineRule="exact"/>
      </w:pPr>
      <w:bookmarkStart w:id="177" w:name="bookmark176"/>
      <w:r>
        <w:rPr>
          <w:rStyle w:val="89"/>
          <w:b/>
          <w:bCs/>
        </w:rPr>
        <w:t>§ 4. Последующий этап расследования</w:t>
      </w:r>
      <w:bookmarkEnd w:id="177"/>
    </w:p>
    <w:p w:rsidR="00A86078" w:rsidRDefault="00F4381D">
      <w:pPr>
        <w:pStyle w:val="20"/>
        <w:shd w:val="clear" w:color="auto" w:fill="auto"/>
        <w:spacing w:line="226" w:lineRule="exact"/>
        <w:jc w:val="left"/>
      </w:pPr>
      <w:r>
        <w:t>Характер дальнейших следственных действий зависит от той си</w:t>
      </w:r>
      <w:r>
        <w:t>-</w:t>
      </w:r>
      <w:r>
        <w:br/>
        <w:t>туации, которая складывается после проведения первоначаль-</w:t>
      </w:r>
      <w:r>
        <w:br/>
        <w:t>ных следственных действий. Она чаще всего определяется</w:t>
      </w:r>
      <w:r>
        <w:br/>
        <w:t>характером и объемом собранных доказательств вины правона-</w:t>
      </w:r>
      <w:r>
        <w:br/>
        <w:t>рушителя и его отношением к ним. На этом этапе часто прихо-</w:t>
      </w:r>
      <w:r>
        <w:br/>
        <w:t>дится допрашивать нов</w:t>
      </w:r>
      <w:r>
        <w:t>ых свидетелей, назначать различные экс-</w:t>
      </w:r>
      <w:r>
        <w:br/>
        <w:t>пертизы, а в случае необходимости проводить следственный</w:t>
      </w:r>
      <w:r>
        <w:br/>
        <w:t>эксперимент и предъявление для опознания.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По делам о ДТП назначаются разнообразные экспертизы.</w:t>
      </w:r>
      <w:r>
        <w:br/>
        <w:t xml:space="preserve">Особое место при расследовании данной категории занимает </w:t>
      </w:r>
      <w:r>
        <w:rPr>
          <w:rStyle w:val="29"/>
        </w:rPr>
        <w:t>ав-</w:t>
      </w:r>
      <w:r>
        <w:rPr>
          <w:rStyle w:val="29"/>
        </w:rPr>
        <w:br/>
        <w:t>тот</w:t>
      </w:r>
      <w:r>
        <w:rPr>
          <w:rStyle w:val="29"/>
        </w:rPr>
        <w:t xml:space="preserve">ехническая экспертиза, </w:t>
      </w:r>
      <w:r>
        <w:t>которая является одним из видов ин-</w:t>
      </w:r>
      <w:r>
        <w:br/>
        <w:t>женерно-транспортных экспертиз. Автотехническая экспертиза</w:t>
      </w:r>
      <w:r>
        <w:br/>
        <w:t>назначается для установления механизма ДТП, определения тех-</w:t>
      </w:r>
      <w:r>
        <w:br/>
        <w:t>нического состояния ТС, его отдельных узлов и агрегатов, техни-</w:t>
      </w:r>
      <w:r>
        <w:br/>
        <w:t>ческой оценки</w:t>
      </w:r>
      <w:r>
        <w:t xml:space="preserve"> действий водителя во время ДТП, установления</w:t>
      </w:r>
      <w:r>
        <w:br/>
        <w:t>причинной связи между техническими неисправностями ТС и со-</w:t>
      </w:r>
      <w:r>
        <w:br/>
        <w:t>бытием происшествия и решения других вопросов. Своеобразием</w:t>
      </w:r>
      <w:r>
        <w:br/>
        <w:t>автотехнической экспертизы является то, что в ней в качестве ис-</w:t>
      </w:r>
      <w:r>
        <w:br/>
        <w:t>ходной информации выступа</w:t>
      </w:r>
      <w:r>
        <w:t>ют не только материальные объекты,</w:t>
      </w:r>
      <w:r>
        <w:br/>
        <w:t>но и фактические обстоятельства, содержащиеся в протоколах ос-</w:t>
      </w:r>
      <w:r>
        <w:br/>
        <w:t>мотра места происшествия и ТС, фотоснимках, киносъемке либо</w:t>
      </w:r>
      <w:r>
        <w:br/>
        <w:t>видеозаписи, схемах (планах), протоколах допроса очевидцев, по-</w:t>
      </w:r>
      <w:r>
        <w:br/>
        <w:t>терпевших, следственного экспериме</w:t>
      </w:r>
      <w:r>
        <w:t>нта, очной ставки и т.п. По-</w:t>
      </w:r>
      <w:r>
        <w:br/>
        <w:t>этому любая небрежность и неточность, допущенная следовате-</w:t>
      </w:r>
      <w:r>
        <w:br/>
        <w:t>лем, может повлиять на вывод эксперта.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Кроме автотехнической экспертизы по делам данной катего-</w:t>
      </w:r>
      <w:r>
        <w:br/>
        <w:t>рии в зависимости от вида и характера события могут быть на-</w:t>
      </w:r>
      <w:r>
        <w:br/>
        <w:t xml:space="preserve">значены </w:t>
      </w:r>
      <w:r>
        <w:t>иные экспертизы, в частности различные виды крими-</w:t>
      </w:r>
      <w:r>
        <w:br/>
        <w:t>налистической экспертизы. Возможны также комплексные</w:t>
      </w:r>
      <w:r>
        <w:br/>
        <w:t>исследования объектов ДТП.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</w:pPr>
      <w:r>
        <w:t>Поскольку при расследовании ДТП важное значение имеет</w:t>
      </w:r>
      <w:r>
        <w:br/>
        <w:t>установление фактических обстоятельств происшествия, иногда</w:t>
      </w:r>
      <w:r>
        <w:br/>
        <w:t>возникает н</w:t>
      </w:r>
      <w:r>
        <w:t xml:space="preserve">еобходимость проведения </w:t>
      </w:r>
      <w:r>
        <w:rPr>
          <w:rStyle w:val="29"/>
        </w:rPr>
        <w:t>следственного экспери-</w:t>
      </w:r>
      <w:r>
        <w:rPr>
          <w:rStyle w:val="29"/>
        </w:rPr>
        <w:br/>
        <w:t xml:space="preserve">мента. </w:t>
      </w:r>
      <w:r>
        <w:t>Он должен проводиться в условиях, максимально при-</w:t>
      </w:r>
      <w:r>
        <w:br/>
        <w:t>ближенных к тем, при которых имело место данное событие, по</w:t>
      </w:r>
      <w:r>
        <w:br/>
        <w:t>возможности на месте происшествия. При этом не допускается</w:t>
      </w:r>
      <w:r>
        <w:br/>
        <w:t>проверка опытным путем обстоятел</w:t>
      </w:r>
      <w:r>
        <w:t>ьств, связанных с экстрен-</w:t>
      </w:r>
      <w:r>
        <w:br/>
        <w:t>ным торможением, маневрированием для определения техниче-</w:t>
      </w:r>
      <w:r>
        <w:br/>
        <w:t>ской возможности предотвращения наезда и т.д. Наиболее ти-</w:t>
      </w:r>
      <w:r>
        <w:br/>
        <w:t>пичными задачами следственного эксперимента являются</w:t>
      </w:r>
      <w:r>
        <w:br/>
        <w:t>проверка: степени видимости с места водителя проезжей части</w:t>
      </w:r>
      <w:r>
        <w:t>,</w:t>
      </w:r>
      <w:r>
        <w:br/>
        <w:t>дорожных знаков либо других средств, предупреждающих о</w:t>
      </w:r>
      <w:r>
        <w:br/>
        <w:t>приближении к опасному месту; скорости движения автомаши-</w:t>
      </w:r>
      <w:r>
        <w:br/>
        <w:t>ны, возможности самопроизвольного движения ТС под уклон без</w:t>
      </w:r>
      <w:r>
        <w:br/>
        <w:t>принятия мер предосторожности; наличия у водителя профес-</w:t>
      </w:r>
      <w:r>
        <w:br/>
        <w:t xml:space="preserve">сиональных навыков для </w:t>
      </w:r>
      <w:r>
        <w:t>вождения машины и др.</w:t>
      </w:r>
    </w:p>
    <w:p w:rsidR="00A86078" w:rsidRDefault="00F4381D">
      <w:pPr>
        <w:pStyle w:val="20"/>
        <w:shd w:val="clear" w:color="auto" w:fill="auto"/>
        <w:spacing w:line="226" w:lineRule="exact"/>
        <w:ind w:firstLine="360"/>
        <w:jc w:val="left"/>
        <w:sectPr w:rsidR="00A86078">
          <w:headerReference w:type="even" r:id="rId475"/>
          <w:headerReference w:type="default" r:id="rId476"/>
          <w:headerReference w:type="first" r:id="rId477"/>
          <w:pgSz w:w="11909" w:h="16834"/>
          <w:pgMar w:top="1430" w:right="1440" w:bottom="1430" w:left="1440" w:header="0" w:footer="3" w:gutter="0"/>
          <w:cols w:space="720"/>
          <w:noEndnote/>
          <w:titlePg/>
          <w:docGrid w:linePitch="360"/>
        </w:sectPr>
      </w:pPr>
      <w:r>
        <w:t>При необходимости на заключительном этапе расследования</w:t>
      </w:r>
      <w:r>
        <w:br/>
        <w:t xml:space="preserve">могут быть проведены </w:t>
      </w:r>
      <w:r>
        <w:rPr>
          <w:rStyle w:val="29"/>
        </w:rPr>
        <w:t xml:space="preserve">предъявление для опознания </w:t>
      </w:r>
      <w:r>
        <w:t>водителя,</w:t>
      </w:r>
      <w:r>
        <w:br/>
        <w:t xml:space="preserve">ТС потерпевшему и свидетелям, </w:t>
      </w:r>
      <w:r>
        <w:rPr>
          <w:rStyle w:val="29"/>
        </w:rPr>
        <w:t>оч</w:t>
      </w:r>
      <w:r>
        <w:rPr>
          <w:rStyle w:val="2a"/>
        </w:rPr>
        <w:t>ны</w:t>
      </w:r>
      <w:r>
        <w:rPr>
          <w:rStyle w:val="29"/>
        </w:rPr>
        <w:t xml:space="preserve">е ставки </w:t>
      </w:r>
      <w:r>
        <w:t>и иные следствен-</w:t>
      </w:r>
      <w:r>
        <w:br/>
        <w:t>ные действия. После вынесения следователем мотивированного</w:t>
      </w:r>
      <w:r>
        <w:br/>
        <w:t>поставления о привлечении водителя в качестве обвиняемого,</w:t>
      </w:r>
      <w:r>
        <w:br/>
        <w:t>производится его допрос. На этом этапе расследования может</w:t>
      </w:r>
      <w:r>
        <w:br/>
        <w:t>возникнуть необходимость в проведении повторных или допол-</w:t>
      </w:r>
      <w:r>
        <w:br/>
      </w:r>
      <w:r>
        <w:lastRenderedPageBreak/>
        <w:t>нительных экспертиз для решения вопросов, выдвигаемых обви-</w:t>
      </w:r>
      <w:r>
        <w:br/>
        <w:t>няемым или его защ</w:t>
      </w:r>
      <w:r>
        <w:t>итником.</w:t>
      </w:r>
    </w:p>
    <w:p w:rsidR="00A86078" w:rsidRDefault="00F4381D">
      <w:pPr>
        <w:pStyle w:val="86"/>
        <w:keepNext/>
        <w:keepLines/>
        <w:shd w:val="clear" w:color="auto" w:fill="auto"/>
        <w:spacing w:line="264" w:lineRule="exact"/>
        <w:ind w:left="360" w:hanging="360"/>
      </w:pPr>
      <w:bookmarkStart w:id="178" w:name="bookmark177"/>
      <w:r>
        <w:rPr>
          <w:rStyle w:val="89"/>
          <w:b/>
          <w:bCs/>
        </w:rPr>
        <w:lastRenderedPageBreak/>
        <w:t>Глава 40. РАССЛЕДОВАНИЕ ЭКОЛОГИЧЕСКИХ</w:t>
      </w:r>
      <w:r>
        <w:rPr>
          <w:rStyle w:val="89"/>
          <w:b/>
          <w:bCs/>
        </w:rPr>
        <w:br/>
        <w:t>ПРЕСТУПЛЕНИЙ</w:t>
      </w:r>
      <w:bookmarkEnd w:id="178"/>
    </w:p>
    <w:p w:rsidR="00A86078" w:rsidRDefault="00F4381D">
      <w:pPr>
        <w:pStyle w:val="86"/>
        <w:keepNext/>
        <w:keepLines/>
        <w:shd w:val="clear" w:color="auto" w:fill="auto"/>
        <w:spacing w:line="226" w:lineRule="exact"/>
      </w:pPr>
      <w:bookmarkStart w:id="179" w:name="bookmark178"/>
      <w:r>
        <w:rPr>
          <w:rStyle w:val="89"/>
          <w:b/>
          <w:bCs/>
        </w:rPr>
        <w:t>§ 1. Криминалистическая характеристика экологичес</w:t>
      </w:r>
      <w:r>
        <w:rPr>
          <w:rStyle w:val="8a"/>
          <w:b/>
          <w:bCs/>
        </w:rPr>
        <w:t>ки</w:t>
      </w:r>
      <w:r>
        <w:rPr>
          <w:rStyle w:val="89"/>
          <w:b/>
          <w:bCs/>
        </w:rPr>
        <w:t>х</w:t>
      </w:r>
      <w:r>
        <w:rPr>
          <w:rStyle w:val="89"/>
          <w:b/>
          <w:bCs/>
        </w:rPr>
        <w:br/>
        <w:t>преступлений</w:t>
      </w:r>
      <w:bookmarkEnd w:id="179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Деяния, относящиеся к группе экологических преступлений,</w:t>
      </w:r>
      <w:r>
        <w:rPr>
          <w:rStyle w:val="163"/>
          <w:b/>
          <w:bCs/>
        </w:rPr>
        <w:br/>
        <w:t>весьма разноплановы, но все они связаны с нарушением самых</w:t>
      </w:r>
      <w:r>
        <w:rPr>
          <w:rStyle w:val="163"/>
          <w:b/>
          <w:bCs/>
        </w:rPr>
        <w:br/>
        <w:t>различных прав</w:t>
      </w:r>
      <w:r>
        <w:rPr>
          <w:rStyle w:val="163"/>
          <w:b/>
          <w:bCs/>
        </w:rPr>
        <w:t>ил, требований, положений и норм экологиче-</w:t>
      </w:r>
      <w:r>
        <w:rPr>
          <w:rStyle w:val="163"/>
          <w:b/>
          <w:bCs/>
        </w:rPr>
        <w:br/>
        <w:t>ского характера, обеспечивающих экологическую безопасность</w:t>
      </w:r>
      <w:r>
        <w:rPr>
          <w:rStyle w:val="163"/>
          <w:b/>
          <w:bCs/>
        </w:rPr>
        <w:br/>
        <w:t>природного и животного мира и населения (гл. 26 УК РФ).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Криминалистические характеристики всех входящих в эту</w:t>
      </w:r>
      <w:r>
        <w:rPr>
          <w:rStyle w:val="163"/>
          <w:b/>
          <w:bCs/>
        </w:rPr>
        <w:br/>
        <w:t>группу общественно опасных деяний и особенн</w:t>
      </w:r>
      <w:r>
        <w:rPr>
          <w:rStyle w:val="163"/>
          <w:b/>
          <w:bCs/>
        </w:rPr>
        <w:t>о связанных с на-</w:t>
      </w:r>
      <w:r>
        <w:rPr>
          <w:rStyle w:val="163"/>
          <w:b/>
          <w:bCs/>
        </w:rPr>
        <w:br/>
        <w:t>рушением правил охраны окружающей среды (при производстве</w:t>
      </w:r>
      <w:r>
        <w:rPr>
          <w:rStyle w:val="163"/>
          <w:b/>
          <w:bCs/>
        </w:rPr>
        <w:br/>
        <w:t>различных работ, охране водной и воздушной среды, рыбных за-</w:t>
      </w:r>
      <w:r>
        <w:rPr>
          <w:rStyle w:val="163"/>
          <w:b/>
          <w:bCs/>
        </w:rPr>
        <w:br/>
        <w:t>пасов, землепользовании, использовании недр и обращении с</w:t>
      </w:r>
      <w:r>
        <w:rPr>
          <w:rStyle w:val="163"/>
          <w:b/>
          <w:bCs/>
        </w:rPr>
        <w:br/>
        <w:t>экологически опасными веществами и отходами) в основном од-</w:t>
      </w:r>
      <w:r>
        <w:rPr>
          <w:rStyle w:val="163"/>
          <w:b/>
          <w:bCs/>
        </w:rPr>
        <w:br/>
        <w:t>н</w:t>
      </w:r>
      <w:r>
        <w:rPr>
          <w:rStyle w:val="163"/>
          <w:b/>
          <w:bCs/>
        </w:rPr>
        <w:t>отипны.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Однотипность криминалистических характеристик экологи-</w:t>
      </w:r>
      <w:r>
        <w:rPr>
          <w:rStyle w:val="163"/>
          <w:b/>
          <w:bCs/>
        </w:rPr>
        <w:br/>
        <w:t>ческих преступлений обусловливается сходством основных,</w:t>
      </w:r>
      <w:r>
        <w:rPr>
          <w:rStyle w:val="163"/>
          <w:b/>
          <w:bCs/>
        </w:rPr>
        <w:br/>
        <w:t>важных с криминалистической точки зрения их черт и призна-</w:t>
      </w:r>
      <w:r>
        <w:rPr>
          <w:rStyle w:val="163"/>
          <w:b/>
          <w:bCs/>
        </w:rPr>
        <w:br/>
        <w:t>ков, позволяющих уяснить их криминалистическую суть. В ча-</w:t>
      </w:r>
      <w:r>
        <w:rPr>
          <w:rStyle w:val="163"/>
          <w:b/>
          <w:bCs/>
        </w:rPr>
        <w:br/>
        <w:t xml:space="preserve">стности, имеется в </w:t>
      </w:r>
      <w:r>
        <w:rPr>
          <w:rStyle w:val="163"/>
          <w:b/>
          <w:bCs/>
        </w:rPr>
        <w:t>виду сходство в своеобразии преступного по-</w:t>
      </w:r>
      <w:r>
        <w:rPr>
          <w:rStyle w:val="163"/>
          <w:b/>
          <w:bCs/>
        </w:rPr>
        <w:br/>
        <w:t>ведения правонарушителей, обстановки, механизма и мотивов</w:t>
      </w:r>
      <w:r>
        <w:rPr>
          <w:rStyle w:val="163"/>
          <w:b/>
          <w:bCs/>
        </w:rPr>
        <w:br/>
        <w:t>совершения данных преступлений, типологических черт право-</w:t>
      </w:r>
      <w:r>
        <w:rPr>
          <w:rStyle w:val="163"/>
          <w:b/>
          <w:bCs/>
        </w:rPr>
        <w:br/>
        <w:t>нарушителей, характера и тяжести причиненного ущерба.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478"/>
          <w:headerReference w:type="default" r:id="rId479"/>
          <w:headerReference w:type="first" r:id="rId480"/>
          <w:pgSz w:w="11909" w:h="16834"/>
          <w:pgMar w:top="1430" w:right="1440" w:bottom="1430" w:left="1440" w:header="0" w:footer="3" w:gutter="0"/>
          <w:pgNumType w:start="763"/>
          <w:cols w:space="720"/>
          <w:noEndnote/>
          <w:docGrid w:linePitch="360"/>
        </w:sectPr>
      </w:pPr>
      <w:r>
        <w:rPr>
          <w:rStyle w:val="163"/>
          <w:b/>
          <w:bCs/>
        </w:rPr>
        <w:t xml:space="preserve">Типичность </w:t>
      </w:r>
      <w:r>
        <w:rPr>
          <w:rStyle w:val="163"/>
          <w:b/>
          <w:bCs/>
        </w:rPr>
        <w:t>преступного поведения субъектов данного вида в</w:t>
      </w:r>
      <w:r>
        <w:rPr>
          <w:rStyle w:val="163"/>
          <w:b/>
          <w:bCs/>
        </w:rPr>
        <w:br/>
        <w:t>основном объясняется тем, что оно связано с нарушением таких</w:t>
      </w:r>
      <w:r>
        <w:rPr>
          <w:rStyle w:val="163"/>
          <w:b/>
          <w:bCs/>
        </w:rPr>
        <w:br/>
        <w:t>экологических нормативов и правил, которые практически все</w:t>
      </w:r>
      <w:r>
        <w:rPr>
          <w:rStyle w:val="163"/>
          <w:b/>
          <w:bCs/>
        </w:rPr>
        <w:br/>
        <w:t>должны выполняться в технологических процессах различного</w:t>
      </w:r>
      <w:r>
        <w:rPr>
          <w:rStyle w:val="163"/>
          <w:b/>
          <w:bCs/>
        </w:rPr>
        <w:br/>
        <w:t>рода работ. Эта однородная деят</w:t>
      </w:r>
      <w:r>
        <w:rPr>
          <w:rStyle w:val="163"/>
          <w:b/>
          <w:bCs/>
        </w:rPr>
        <w:t>ельностная сфера накладывает</w:t>
      </w:r>
      <w:r>
        <w:rPr>
          <w:rStyle w:val="163"/>
          <w:b/>
          <w:bCs/>
        </w:rPr>
        <w:br/>
        <w:t>на волевое поведение правонарушителей определенное сходство,</w:t>
      </w:r>
      <w:r>
        <w:rPr>
          <w:rStyle w:val="163"/>
          <w:b/>
          <w:bCs/>
        </w:rPr>
        <w:br/>
        <w:t>проявляющееся чаще всего в определенных сочетаниях их пре-</w:t>
      </w:r>
      <w:r>
        <w:rPr>
          <w:rStyle w:val="163"/>
          <w:b/>
          <w:bCs/>
        </w:rPr>
        <w:br/>
        <w:t>ступных действий и бездействия. Комбинации же различных ви-</w:t>
      </w:r>
      <w:r>
        <w:rPr>
          <w:rStyle w:val="163"/>
          <w:b/>
          <w:bCs/>
        </w:rPr>
        <w:br/>
        <w:t>дов действий и бездействия, составляющих своеоб</w:t>
      </w:r>
      <w:r>
        <w:rPr>
          <w:rStyle w:val="163"/>
          <w:b/>
          <w:bCs/>
        </w:rPr>
        <w:t>разие волевого</w:t>
      </w:r>
      <w:r>
        <w:rPr>
          <w:rStyle w:val="163"/>
          <w:b/>
          <w:bCs/>
        </w:rPr>
        <w:br/>
        <w:t>преступного поведения субъектов данных преступлений, чаще</w:t>
      </w:r>
      <w:r>
        <w:rPr>
          <w:rStyle w:val="163"/>
          <w:b/>
          <w:bCs/>
        </w:rPr>
        <w:br/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>всего возникают под влиянием взаимодействия различных</w:t>
      </w:r>
      <w:r>
        <w:rPr>
          <w:rStyle w:val="163"/>
          <w:b/>
          <w:bCs/>
        </w:rPr>
        <w:br/>
        <w:t>факторов окружающей обстановки и свойств личности правона-</w:t>
      </w:r>
      <w:r>
        <w:rPr>
          <w:rStyle w:val="163"/>
          <w:b/>
          <w:bCs/>
        </w:rPr>
        <w:br/>
        <w:t>рушителей, т.е. в результате взаимодействия объективного и</w:t>
      </w:r>
      <w:r>
        <w:rPr>
          <w:rStyle w:val="163"/>
          <w:b/>
          <w:bCs/>
        </w:rPr>
        <w:br/>
        <w:t>субъективн</w:t>
      </w:r>
      <w:r>
        <w:rPr>
          <w:rStyle w:val="163"/>
          <w:b/>
          <w:bCs/>
        </w:rPr>
        <w:t>ого. В указанный образ преступного поведения вклю-</w:t>
      </w:r>
      <w:r>
        <w:rPr>
          <w:rStyle w:val="163"/>
          <w:b/>
          <w:bCs/>
        </w:rPr>
        <w:br/>
        <w:t>чаются и особенности непосредственного воздействия вредных</w:t>
      </w:r>
      <w:r>
        <w:rPr>
          <w:rStyle w:val="163"/>
          <w:b/>
          <w:bCs/>
        </w:rPr>
        <w:br/>
        <w:t>производственных факторов, например, сброса, выпуска и иного</w:t>
      </w:r>
      <w:r>
        <w:rPr>
          <w:rStyle w:val="163"/>
          <w:b/>
          <w:bCs/>
        </w:rPr>
        <w:br/>
        <w:t>проникновения в окружающую среду (водную, воздушную, поч-</w:t>
      </w:r>
      <w:r>
        <w:rPr>
          <w:rStyle w:val="163"/>
          <w:b/>
          <w:bCs/>
        </w:rPr>
        <w:br/>
        <w:t>венную и др.) вредных (опас</w:t>
      </w:r>
      <w:r>
        <w:rPr>
          <w:rStyle w:val="163"/>
          <w:b/>
          <w:bCs/>
        </w:rPr>
        <w:t>ных) жидких или газообразных ве-</w:t>
      </w:r>
      <w:r>
        <w:rPr>
          <w:rStyle w:val="163"/>
          <w:b/>
          <w:bCs/>
        </w:rPr>
        <w:br/>
        <w:t>ществ и захоронения их отходов.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Для обстановки совершения экологических преступлений</w:t>
      </w:r>
      <w:r>
        <w:rPr>
          <w:rStyle w:val="163"/>
          <w:b/>
          <w:bCs/>
        </w:rPr>
        <w:br/>
        <w:t>чаще всего характерна сфера промышленного, строительного</w:t>
      </w:r>
      <w:r>
        <w:rPr>
          <w:rStyle w:val="163"/>
          <w:b/>
          <w:bCs/>
        </w:rPr>
        <w:br/>
        <w:t>или сельскохозяйственного производства замкнутого технологи-</w:t>
      </w:r>
      <w:r>
        <w:rPr>
          <w:rStyle w:val="163"/>
          <w:b/>
          <w:bCs/>
        </w:rPr>
        <w:br/>
        <w:t>ческого цикла с нали</w:t>
      </w:r>
      <w:r>
        <w:rPr>
          <w:rStyle w:val="163"/>
          <w:b/>
          <w:bCs/>
        </w:rPr>
        <w:t>чием химически и биологически вредных</w:t>
      </w:r>
      <w:r>
        <w:rPr>
          <w:rStyle w:val="163"/>
          <w:b/>
          <w:bCs/>
        </w:rPr>
        <w:br/>
        <w:t>отходов, с недостаточно высоким технико-управленческим уров-</w:t>
      </w:r>
      <w:r>
        <w:rPr>
          <w:rStyle w:val="163"/>
          <w:b/>
          <w:bCs/>
        </w:rPr>
        <w:br/>
        <w:t>нем организации данных работ (особенно в области содержания</w:t>
      </w:r>
      <w:r>
        <w:rPr>
          <w:rStyle w:val="163"/>
          <w:b/>
          <w:bCs/>
        </w:rPr>
        <w:br/>
        <w:t>очистных сооружений), не вполне высокой производственной</w:t>
      </w:r>
      <w:r>
        <w:rPr>
          <w:rStyle w:val="163"/>
          <w:b/>
          <w:bCs/>
        </w:rPr>
        <w:br/>
        <w:t>дисциплиной при отсутствии должной требо</w:t>
      </w:r>
      <w:r>
        <w:rPr>
          <w:rStyle w:val="163"/>
          <w:b/>
          <w:bCs/>
        </w:rPr>
        <w:t>вательности со сто-</w:t>
      </w:r>
      <w:r>
        <w:rPr>
          <w:rStyle w:val="163"/>
          <w:b/>
          <w:bCs/>
        </w:rPr>
        <w:br/>
        <w:t>роны руководителей производства и соблюдения всех экологиче-</w:t>
      </w:r>
      <w:r>
        <w:rPr>
          <w:rStyle w:val="163"/>
          <w:b/>
          <w:bCs/>
        </w:rPr>
        <w:br/>
        <w:t>ских требований к технологическим и эксплуатационным про-</w:t>
      </w:r>
      <w:r>
        <w:rPr>
          <w:rStyle w:val="163"/>
          <w:b/>
          <w:bCs/>
        </w:rPr>
        <w:br/>
        <w:t>цессам. Выявление особенностей сложившейся обстановки</w:t>
      </w:r>
      <w:r>
        <w:rPr>
          <w:rStyle w:val="163"/>
          <w:b/>
          <w:bCs/>
        </w:rPr>
        <w:br/>
        <w:t>позволяет быстро определить, на что следует обратить особое</w:t>
      </w:r>
      <w:r>
        <w:rPr>
          <w:rStyle w:val="163"/>
          <w:b/>
          <w:bCs/>
        </w:rPr>
        <w:br/>
        <w:t>вни</w:t>
      </w:r>
      <w:r>
        <w:rPr>
          <w:rStyle w:val="163"/>
          <w:b/>
          <w:bCs/>
        </w:rPr>
        <w:t>мание в процессе ознакомления с технологическими процес-</w:t>
      </w:r>
      <w:r>
        <w:rPr>
          <w:rStyle w:val="163"/>
          <w:b/>
          <w:bCs/>
        </w:rPr>
        <w:br/>
        <w:t>сами, при осуществлении которых имело место загрязнение, при</w:t>
      </w:r>
      <w:r>
        <w:rPr>
          <w:rStyle w:val="163"/>
          <w:b/>
          <w:bCs/>
        </w:rPr>
        <w:br/>
        <w:t>осмотре мест загрязнения и очистных сооружений, изучении</w:t>
      </w:r>
      <w:r>
        <w:rPr>
          <w:rStyle w:val="163"/>
          <w:b/>
          <w:bCs/>
        </w:rPr>
        <w:br/>
        <w:t>производственного оборудования и документов, а также опреде-</w:t>
      </w:r>
      <w:r>
        <w:rPr>
          <w:rStyle w:val="163"/>
          <w:b/>
          <w:bCs/>
        </w:rPr>
        <w:br/>
        <w:t>лить, кого и о чем с</w:t>
      </w:r>
      <w:r>
        <w:rPr>
          <w:rStyle w:val="163"/>
          <w:b/>
          <w:bCs/>
        </w:rPr>
        <w:t>ледует допрашивать в качестве свидетелей и</w:t>
      </w:r>
      <w:r>
        <w:rPr>
          <w:rStyle w:val="163"/>
          <w:b/>
          <w:bCs/>
        </w:rPr>
        <w:br/>
        <w:t>какие документы еще следует изъять, изучить и др. Уяснение</w:t>
      </w:r>
      <w:r>
        <w:rPr>
          <w:rStyle w:val="163"/>
          <w:b/>
          <w:bCs/>
        </w:rPr>
        <w:br/>
        <w:t>типичных особенностей указанной обстановки позволяет быст-</w:t>
      </w:r>
      <w:r>
        <w:rPr>
          <w:rStyle w:val="163"/>
          <w:b/>
          <w:bCs/>
        </w:rPr>
        <w:br/>
        <w:t>рее выявить источник загрязнения и виновных в этом лиц.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Механизм преступления складывается из м</w:t>
      </w:r>
      <w:r>
        <w:rPr>
          <w:rStyle w:val="163"/>
          <w:b/>
          <w:bCs/>
        </w:rPr>
        <w:t>ногих элементов, и</w:t>
      </w:r>
      <w:r>
        <w:rPr>
          <w:rStyle w:val="163"/>
          <w:b/>
          <w:bCs/>
        </w:rPr>
        <w:br/>
        <w:t>прежде всего из своеобразия технологической стороны преступно-</w:t>
      </w:r>
      <w:r>
        <w:rPr>
          <w:rStyle w:val="163"/>
          <w:b/>
          <w:bCs/>
        </w:rPr>
        <w:br/>
        <w:t>го поведения (в той или иной комбинации поведенческих актов)</w:t>
      </w:r>
      <w:r>
        <w:rPr>
          <w:rStyle w:val="163"/>
          <w:b/>
          <w:bCs/>
        </w:rPr>
        <w:br/>
        <w:t>лиц, ответственных за соблюдение природоохранительных пра-</w:t>
      </w:r>
      <w:r>
        <w:rPr>
          <w:rStyle w:val="163"/>
          <w:b/>
          <w:bCs/>
        </w:rPr>
        <w:br/>
        <w:t>вил, направленных неправомерных действий конкретных ис</w:t>
      </w:r>
      <w:r>
        <w:rPr>
          <w:rStyle w:val="163"/>
          <w:b/>
          <w:bCs/>
        </w:rPr>
        <w:t>-</w:t>
      </w:r>
      <w:r>
        <w:rPr>
          <w:rStyle w:val="163"/>
          <w:b/>
          <w:bCs/>
        </w:rPr>
        <w:br/>
        <w:t>полнителей производственной операции и элементов технически</w:t>
      </w:r>
      <w:r>
        <w:rPr>
          <w:rStyle w:val="163"/>
          <w:b/>
          <w:bCs/>
        </w:rPr>
        <w:br/>
        <w:t>ненадлежащего функционирования отдельных систем — источни-</w:t>
      </w:r>
      <w:r>
        <w:rPr>
          <w:rStyle w:val="163"/>
          <w:b/>
          <w:bCs/>
        </w:rPr>
        <w:br/>
        <w:t>ков вредных отходов. Эта часть механизма обычно недостаточно</w:t>
      </w:r>
      <w:r>
        <w:rPr>
          <w:rStyle w:val="163"/>
          <w:b/>
          <w:bCs/>
        </w:rPr>
        <w:br/>
        <w:t>ярко проявляется вовне. В то же время в механизм включается</w:t>
      </w:r>
      <w:r>
        <w:rPr>
          <w:rStyle w:val="163"/>
          <w:b/>
          <w:bCs/>
        </w:rPr>
        <w:br/>
        <w:t>процесс сброса</w:t>
      </w:r>
      <w:r>
        <w:rPr>
          <w:rStyle w:val="163"/>
          <w:b/>
          <w:bCs/>
        </w:rPr>
        <w:t xml:space="preserve"> (выброса) вредных отходов (жидких или газообраз-</w:t>
      </w:r>
      <w:r>
        <w:rPr>
          <w:rStyle w:val="163"/>
          <w:b/>
          <w:bCs/>
        </w:rPr>
        <w:br/>
        <w:t>ных) и их иного проникновения в окружающую среду и соответст-</w:t>
      </w:r>
      <w:r>
        <w:rPr>
          <w:rStyle w:val="163"/>
          <w:b/>
          <w:bCs/>
        </w:rPr>
        <w:br/>
        <w:t>вующее биологическое или химическое действие на среду, а также</w:t>
      </w:r>
      <w:r>
        <w:rPr>
          <w:rStyle w:val="163"/>
          <w:b/>
          <w:bCs/>
        </w:rPr>
        <w:br/>
        <w:t>действие различных производственных и строительных процес-</w:t>
      </w:r>
      <w:r>
        <w:rPr>
          <w:rStyle w:val="163"/>
          <w:b/>
          <w:bCs/>
        </w:rPr>
        <w:br/>
        <w:t>сов, природных факторо</w:t>
      </w:r>
      <w:r>
        <w:rPr>
          <w:rStyle w:val="163"/>
          <w:b/>
          <w:bCs/>
        </w:rPr>
        <w:t>в (грунтовых вод, течений рек, воздуш-</w:t>
      </w:r>
      <w:r>
        <w:rPr>
          <w:rStyle w:val="163"/>
          <w:b/>
          <w:bCs/>
        </w:rPr>
        <w:br/>
        <w:t>ных потоков и т.п.), процесс насыщения воды или воздуха вред-</w:t>
      </w:r>
      <w:r>
        <w:rPr>
          <w:rStyle w:val="163"/>
          <w:b/>
          <w:bCs/>
        </w:rPr>
        <w:br/>
        <w:t>ными веществами. Картина данной части механизма может быть</w:t>
      </w:r>
      <w:r>
        <w:rPr>
          <w:rStyle w:val="163"/>
          <w:b/>
          <w:bCs/>
        </w:rPr>
        <w:br/>
        <w:t>стертой (при длительном и постепенном выделении и проникнове-</w:t>
      </w:r>
      <w:r>
        <w:rPr>
          <w:rStyle w:val="163"/>
          <w:b/>
          <w:bCs/>
        </w:rPr>
        <w:br/>
        <w:t>нии) и очень яркой (при залповом с</w:t>
      </w:r>
      <w:r>
        <w:rPr>
          <w:rStyle w:val="163"/>
          <w:b/>
          <w:bCs/>
        </w:rPr>
        <w:t>бросе или выбросе вредных от-</w:t>
      </w:r>
      <w:r>
        <w:rPr>
          <w:rStyle w:val="163"/>
          <w:b/>
          <w:bCs/>
        </w:rPr>
        <w:br/>
        <w:t>ходов в воду или воздух и т.д.). Установление всех элементов</w:t>
      </w:r>
      <w:r>
        <w:rPr>
          <w:rStyle w:val="163"/>
          <w:b/>
          <w:bCs/>
        </w:rPr>
        <w:br/>
        <w:t>механизма и их оценка имеют существенное значение для выявле-</w:t>
      </w:r>
      <w:r>
        <w:rPr>
          <w:rStyle w:val="163"/>
          <w:b/>
          <w:bCs/>
        </w:rPr>
        <w:br/>
        <w:t>ния причинной цепи в ходе расследования.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Мотивы подобной преступной деятельности могут быть свя-</w:t>
      </w:r>
      <w:r>
        <w:rPr>
          <w:rStyle w:val="163"/>
          <w:b/>
          <w:bCs/>
        </w:rPr>
        <w:br/>
        <w:t>заны с</w:t>
      </w:r>
      <w:r>
        <w:rPr>
          <w:rStyle w:val="163"/>
          <w:b/>
          <w:bCs/>
        </w:rPr>
        <w:t xml:space="preserve"> неправильностью поведения из-за неумения правильно</w:t>
      </w:r>
      <w:r>
        <w:rPr>
          <w:rStyle w:val="163"/>
          <w:b/>
          <w:bCs/>
        </w:rPr>
        <w:br/>
        <w:t>оценить сложившуюся в производстве критическую с экологиче-</w:t>
      </w:r>
      <w:r>
        <w:rPr>
          <w:rStyle w:val="163"/>
          <w:b/>
          <w:bCs/>
        </w:rPr>
        <w:br/>
        <w:t>ской точки зрения обстановку, из-за нигилистического отноше-</w:t>
      </w:r>
      <w:r>
        <w:rPr>
          <w:rStyle w:val="163"/>
          <w:b/>
          <w:bCs/>
        </w:rPr>
        <w:br/>
        <w:t>ния к различного рода нормам поведения и особенно к требова-</w:t>
      </w:r>
      <w:r>
        <w:rPr>
          <w:rStyle w:val="163"/>
          <w:b/>
          <w:bCs/>
        </w:rPr>
        <w:br/>
        <w:t>ниям экологии, по коры</w:t>
      </w:r>
      <w:r>
        <w:rPr>
          <w:rStyle w:val="163"/>
          <w:b/>
          <w:bCs/>
        </w:rPr>
        <w:t>стным мотивам, но чаще всего — из-за</w:t>
      </w:r>
      <w:r>
        <w:rPr>
          <w:rStyle w:val="163"/>
          <w:b/>
          <w:bCs/>
        </w:rPr>
        <w:br/>
        <w:t>нежелания обременять себя заботами о вкладывании средств в</w:t>
      </w:r>
      <w:r>
        <w:rPr>
          <w:rStyle w:val="163"/>
          <w:b/>
          <w:bCs/>
        </w:rPr>
        <w:br/>
        <w:t>дело обеспечения экологической безопасности своего производ-</w:t>
      </w:r>
      <w:r>
        <w:rPr>
          <w:rStyle w:val="163"/>
          <w:b/>
          <w:bCs/>
        </w:rPr>
        <w:br/>
        <w:t>ства и проведение соответствующих работ.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Типологические особенности правонарушителей в основном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сходны с мотивами и типичными чертами, свойственными субъ-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ектам преступлений по делам о нарушении правил безопасности</w:t>
      </w:r>
      <w:r>
        <w:rPr>
          <w:rStyle w:val="163"/>
          <w:b/>
          <w:bCs/>
        </w:rPr>
        <w:br/>
        <w:t>труда.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Наступившие или возможные последствия, с обнаружения</w:t>
      </w:r>
      <w:r>
        <w:rPr>
          <w:rStyle w:val="163"/>
          <w:b/>
          <w:bCs/>
        </w:rPr>
        <w:br/>
        <w:t>которых начинается расследование, могут быть различными, но</w:t>
      </w:r>
      <w:r>
        <w:rPr>
          <w:rStyle w:val="163"/>
          <w:b/>
          <w:bCs/>
        </w:rPr>
        <w:br/>
        <w:t>всегда связаны ли</w:t>
      </w:r>
      <w:r>
        <w:rPr>
          <w:rStyle w:val="163"/>
          <w:b/>
          <w:bCs/>
        </w:rPr>
        <w:t>бо с причинением вреда здоровью людей, либо</w:t>
      </w:r>
      <w:r>
        <w:rPr>
          <w:rStyle w:val="163"/>
          <w:b/>
          <w:bCs/>
        </w:rPr>
        <w:br/>
        <w:t>с загрязнением рек, водоемов, морей, воздуха, почвы, а также</w:t>
      </w:r>
      <w:r>
        <w:rPr>
          <w:rStyle w:val="163"/>
          <w:b/>
          <w:bCs/>
        </w:rPr>
        <w:br/>
        <w:t>отравлением людей, гибелью рыбы, животных, птиц и расти-</w:t>
      </w:r>
      <w:r>
        <w:rPr>
          <w:rStyle w:val="163"/>
          <w:b/>
          <w:bCs/>
        </w:rPr>
        <w:br/>
        <w:t>тельного мира. Четкое установление характера наступивших по-</w:t>
      </w:r>
      <w:r>
        <w:rPr>
          <w:rStyle w:val="163"/>
          <w:b/>
          <w:bCs/>
        </w:rPr>
        <w:br/>
        <w:t>следствий, в том числе и по крими</w:t>
      </w:r>
      <w:r>
        <w:rPr>
          <w:rStyle w:val="163"/>
          <w:b/>
          <w:bCs/>
        </w:rPr>
        <w:t>налистическим следам, имеет</w:t>
      </w:r>
      <w:r>
        <w:rPr>
          <w:rStyle w:val="163"/>
          <w:b/>
          <w:bCs/>
        </w:rPr>
        <w:br/>
        <w:t>важное значение не только для выбора комплекса соответствую-</w:t>
      </w:r>
      <w:r>
        <w:rPr>
          <w:rStyle w:val="163"/>
          <w:b/>
          <w:bCs/>
        </w:rPr>
        <w:br/>
        <w:t>щих первоначальных и последующих следственных действий,</w:t>
      </w:r>
      <w:r>
        <w:rPr>
          <w:rStyle w:val="163"/>
          <w:b/>
          <w:bCs/>
        </w:rPr>
        <w:br/>
        <w:t>но и для установления вида и размера причиненного материаль-</w:t>
      </w:r>
      <w:r>
        <w:rPr>
          <w:rStyle w:val="163"/>
          <w:b/>
          <w:bCs/>
        </w:rPr>
        <w:br/>
        <w:t>ного ущерба.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 учетом характерных связей указанных</w:t>
      </w:r>
      <w:r>
        <w:rPr>
          <w:rStyle w:val="163"/>
          <w:b/>
          <w:bCs/>
        </w:rPr>
        <w:t xml:space="preserve"> элементов между</w:t>
      </w:r>
      <w:r>
        <w:rPr>
          <w:rStyle w:val="163"/>
          <w:b/>
          <w:bCs/>
        </w:rPr>
        <w:br/>
        <w:t>собой определяется направление и средства поиска необходимой</w:t>
      </w:r>
      <w:r>
        <w:rPr>
          <w:rStyle w:val="163"/>
          <w:b/>
          <w:bCs/>
        </w:rPr>
        <w:br/>
        <w:t>криминалистической информации в ходе расследования, вклю-</w:t>
      </w:r>
      <w:r>
        <w:rPr>
          <w:rStyle w:val="163"/>
          <w:b/>
          <w:bCs/>
        </w:rPr>
        <w:br/>
        <w:t>чающей в себя получение сведений об обстоятельствах предмета</w:t>
      </w:r>
      <w:r>
        <w:rPr>
          <w:rStyle w:val="163"/>
          <w:b/>
          <w:bCs/>
        </w:rPr>
        <w:br/>
        <w:t>доказывания, а именно о следующем: факте, времени и месте з</w:t>
      </w:r>
      <w:r>
        <w:rPr>
          <w:rStyle w:val="163"/>
          <w:b/>
          <w:bCs/>
        </w:rPr>
        <w:t>а-</w:t>
      </w:r>
      <w:r>
        <w:rPr>
          <w:rStyle w:val="163"/>
          <w:b/>
          <w:bCs/>
        </w:rPr>
        <w:br/>
        <w:t>грязнения; иных сведений об обстановке совершения преступле-</w:t>
      </w:r>
      <w:r>
        <w:rPr>
          <w:rStyle w:val="163"/>
          <w:b/>
          <w:bCs/>
        </w:rPr>
        <w:br/>
        <w:t>ния, характере и степени загрязнения, его механизме, источни-</w:t>
      </w:r>
      <w:r>
        <w:rPr>
          <w:rStyle w:val="163"/>
          <w:b/>
          <w:bCs/>
        </w:rPr>
        <w:br/>
        <w:t>ке, лицах, виновных в загрязнении, и степени их вины;</w:t>
      </w:r>
      <w:r>
        <w:rPr>
          <w:rStyle w:val="163"/>
          <w:b/>
          <w:bCs/>
        </w:rPr>
        <w:br/>
        <w:t>величине нанесенного ущерба; причинах и обстоятельствах, спо-</w:t>
      </w:r>
      <w:r>
        <w:rPr>
          <w:rStyle w:val="163"/>
          <w:b/>
          <w:bCs/>
        </w:rPr>
        <w:br/>
        <w:t xml:space="preserve">собствовавших </w:t>
      </w:r>
      <w:r>
        <w:rPr>
          <w:rStyle w:val="163"/>
          <w:b/>
          <w:bCs/>
        </w:rPr>
        <w:t>данному правонарушению.</w:t>
      </w:r>
    </w:p>
    <w:p w:rsidR="00A86078" w:rsidRDefault="00F4381D">
      <w:pPr>
        <w:pStyle w:val="86"/>
        <w:keepNext/>
        <w:keepLines/>
        <w:shd w:val="clear" w:color="auto" w:fill="auto"/>
        <w:spacing w:line="230" w:lineRule="exact"/>
      </w:pPr>
      <w:bookmarkStart w:id="180" w:name="bookmark179"/>
      <w:r>
        <w:rPr>
          <w:rStyle w:val="89"/>
          <w:b/>
          <w:bCs/>
        </w:rPr>
        <w:t>§ 2. Типовые следственные ситуации, версии и планирование</w:t>
      </w:r>
      <w:r>
        <w:rPr>
          <w:rStyle w:val="89"/>
          <w:b/>
          <w:bCs/>
        </w:rPr>
        <w:br/>
        <w:t>расследования</w:t>
      </w:r>
      <w:bookmarkEnd w:id="180"/>
    </w:p>
    <w:p w:rsidR="00A86078" w:rsidRDefault="00F4381D">
      <w:pPr>
        <w:pStyle w:val="160"/>
        <w:shd w:val="clear" w:color="auto" w:fill="auto"/>
        <w:spacing w:line="230" w:lineRule="exact"/>
        <w:ind w:firstLine="0"/>
      </w:pPr>
      <w:r>
        <w:rPr>
          <w:rStyle w:val="163"/>
          <w:b/>
          <w:bCs/>
        </w:rPr>
        <w:t>Первоначальные типовые ситуации по рассматриваемым делам,</w:t>
      </w:r>
      <w:r>
        <w:rPr>
          <w:rStyle w:val="163"/>
          <w:b/>
          <w:bCs/>
        </w:rPr>
        <w:br/>
        <w:t>по данным следственной практики, во многом обусловливаются</w:t>
      </w:r>
      <w:r>
        <w:rPr>
          <w:rStyle w:val="163"/>
          <w:b/>
          <w:bCs/>
        </w:rPr>
        <w:br/>
        <w:t xml:space="preserve">следующими факторами: характером первичных </w:t>
      </w:r>
      <w:r>
        <w:rPr>
          <w:rStyle w:val="163"/>
          <w:b/>
          <w:bCs/>
        </w:rPr>
        <w:t>фактических</w:t>
      </w:r>
      <w:r>
        <w:rPr>
          <w:rStyle w:val="163"/>
          <w:b/>
          <w:bCs/>
        </w:rPr>
        <w:br/>
        <w:t>данных, послуживших основанием для возбуждения уголовного</w:t>
      </w:r>
      <w:r>
        <w:rPr>
          <w:rStyle w:val="163"/>
          <w:b/>
          <w:bCs/>
        </w:rPr>
        <w:br/>
        <w:t>дела, и их полнотой; объектом, местом и периодом (сезон, время</w:t>
      </w:r>
      <w:r>
        <w:rPr>
          <w:rStyle w:val="163"/>
          <w:b/>
          <w:bCs/>
        </w:rPr>
        <w:br/>
        <w:t>года и т.д.) загрязнения, видом ущерба; отрезком времени, про-</w:t>
      </w:r>
      <w:r>
        <w:rPr>
          <w:rStyle w:val="163"/>
          <w:b/>
          <w:bCs/>
        </w:rPr>
        <w:br/>
        <w:t>шедшим с момента загрязнения до начала расследования; сте-</w:t>
      </w:r>
      <w:r>
        <w:rPr>
          <w:rStyle w:val="163"/>
          <w:b/>
          <w:bCs/>
        </w:rPr>
        <w:br/>
        <w:t>п</w:t>
      </w:r>
      <w:r>
        <w:rPr>
          <w:rStyle w:val="163"/>
          <w:b/>
          <w:bCs/>
        </w:rPr>
        <w:t>енью сохранности следов загрязнения, материальных следов</w:t>
      </w:r>
      <w:r>
        <w:rPr>
          <w:rStyle w:val="163"/>
          <w:b/>
          <w:bCs/>
        </w:rPr>
        <w:br/>
        <w:t>его механизма; степенью сохранности первоначального состоя-</w:t>
      </w:r>
      <w:r>
        <w:rPr>
          <w:rStyle w:val="163"/>
          <w:b/>
          <w:bCs/>
        </w:rPr>
        <w:br/>
        <w:t>ния обстановки происшествия и источника загрязнения.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Кроме этих факторов определенную роль в формировании</w:t>
      </w:r>
      <w:r>
        <w:rPr>
          <w:rStyle w:val="163"/>
          <w:b/>
          <w:bCs/>
        </w:rPr>
        <w:br/>
        <w:t>следственных ситуаций играют таки</w:t>
      </w:r>
      <w:r>
        <w:rPr>
          <w:rStyle w:val="163"/>
          <w:b/>
          <w:bCs/>
        </w:rPr>
        <w:t>е обстоятельства, как вид</w:t>
      </w:r>
      <w:r>
        <w:rPr>
          <w:rStyle w:val="163"/>
          <w:b/>
          <w:bCs/>
        </w:rPr>
        <w:br/>
        <w:t>производства или иной функционирующей системы, в которых</w:t>
      </w:r>
      <w:r>
        <w:rPr>
          <w:rStyle w:val="163"/>
          <w:b/>
          <w:bCs/>
        </w:rPr>
        <w:br/>
        <w:t>были допущены правонарушения, наличие необходимых доку-</w:t>
      </w:r>
      <w:r>
        <w:rPr>
          <w:rStyle w:val="163"/>
          <w:b/>
          <w:bCs/>
        </w:rPr>
        <w:br/>
        <w:t>ментов, свидетелей, дополнительных справочных данных об об-</w:t>
      </w:r>
      <w:r>
        <w:rPr>
          <w:rStyle w:val="163"/>
          <w:b/>
          <w:bCs/>
        </w:rPr>
        <w:br/>
        <w:t>становке, в которой было допущено нарушение и др. С учето</w:t>
      </w:r>
      <w:r>
        <w:rPr>
          <w:rStyle w:val="163"/>
          <w:b/>
          <w:bCs/>
        </w:rPr>
        <w:t>м</w:t>
      </w:r>
      <w:r>
        <w:rPr>
          <w:rStyle w:val="163"/>
          <w:b/>
          <w:bCs/>
        </w:rPr>
        <w:br/>
        <w:t>этих факторов можно выделить несколько следственных ситуа-</w:t>
      </w:r>
      <w:r>
        <w:rPr>
          <w:rStyle w:val="163"/>
          <w:b/>
          <w:bCs/>
        </w:rPr>
        <w:br/>
        <w:t>ций, наиболее характерных для первоначального этапа рассле-</w:t>
      </w:r>
      <w:r>
        <w:rPr>
          <w:rStyle w:val="163"/>
          <w:b/>
          <w:bCs/>
        </w:rPr>
        <w:br/>
        <w:t>дования анализируемых преступлений.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Ситуация 1 — первичная информация о факте загрязнения,</w:t>
      </w:r>
      <w:r>
        <w:rPr>
          <w:rStyle w:val="163"/>
          <w:b/>
          <w:bCs/>
        </w:rPr>
        <w:br/>
        <w:t>порче, повреждении земли, водных и воздушных</w:t>
      </w:r>
      <w:r>
        <w:rPr>
          <w:rStyle w:val="163"/>
          <w:b/>
          <w:bCs/>
        </w:rPr>
        <w:t xml:space="preserve"> сред и иных</w:t>
      </w:r>
      <w:r>
        <w:rPr>
          <w:rStyle w:val="163"/>
          <w:b/>
          <w:bCs/>
        </w:rPr>
        <w:br/>
        <w:t>объектов экологической защиты поступает от органов, осуществ-</w:t>
      </w:r>
      <w:r>
        <w:rPr>
          <w:rStyle w:val="163"/>
          <w:b/>
          <w:bCs/>
        </w:rPr>
        <w:br/>
        <w:t>ляющих государственный экологический контроль за состояни-</w:t>
      </w:r>
      <w:r>
        <w:rPr>
          <w:rStyle w:val="163"/>
          <w:b/>
          <w:bCs/>
        </w:rPr>
        <w:br/>
        <w:t>ем окружающей природной среды и ее изменением под влияни-</w:t>
      </w:r>
      <w:r>
        <w:rPr>
          <w:rStyle w:val="163"/>
          <w:b/>
          <w:bCs/>
        </w:rPr>
        <w:br/>
        <w:t>ем хозяйственной и иной деятельности.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материалах проверок факт</w:t>
      </w:r>
      <w:r>
        <w:rPr>
          <w:rStyle w:val="163"/>
          <w:b/>
          <w:bCs/>
        </w:rPr>
        <w:t>ов загрязнения природной среды</w:t>
      </w:r>
      <w:r>
        <w:rPr>
          <w:rStyle w:val="163"/>
          <w:b/>
          <w:bCs/>
        </w:rPr>
        <w:br/>
        <w:t>обычно содержатся сведения об обстоятельствах происшествия,</w:t>
      </w:r>
      <w:r>
        <w:rPr>
          <w:rStyle w:val="163"/>
          <w:b/>
          <w:bCs/>
        </w:rPr>
        <w:br/>
        <w:t>его источниках и наиболее вероятных причинах, факте наруше-</w:t>
      </w:r>
      <w:r>
        <w:rPr>
          <w:rStyle w:val="163"/>
          <w:b/>
          <w:bCs/>
        </w:rPr>
        <w:br/>
        <w:t>ния нормативов предельно допустимых вредных воздействий на</w:t>
      </w:r>
      <w:r>
        <w:rPr>
          <w:rStyle w:val="163"/>
          <w:b/>
          <w:bCs/>
        </w:rPr>
        <w:br/>
        <w:t>ту или иную природную среду и иных экологическ</w:t>
      </w:r>
      <w:r>
        <w:rPr>
          <w:rStyle w:val="163"/>
          <w:b/>
          <w:bCs/>
        </w:rPr>
        <w:t>их норм, вле-</w:t>
      </w:r>
      <w:r>
        <w:rPr>
          <w:rStyle w:val="163"/>
          <w:b/>
          <w:bCs/>
        </w:rPr>
        <w:br/>
        <w:t>кущих за собой загрязнение окружающей природной среды. Та-</w:t>
      </w:r>
      <w:r>
        <w:rPr>
          <w:rStyle w:val="163"/>
          <w:b/>
          <w:bCs/>
        </w:rPr>
        <w:br/>
        <w:t>кая ситуация чаще всего возникает при загрязнении рек, озер,</w:t>
      </w:r>
      <w:r>
        <w:rPr>
          <w:rStyle w:val="163"/>
          <w:b/>
          <w:bCs/>
        </w:rPr>
        <w:br/>
        <w:t>морей, почвы, реже воздушных бассейнов. С момента загрязне-</w:t>
      </w:r>
      <w:r>
        <w:rPr>
          <w:rStyle w:val="163"/>
          <w:b/>
          <w:bCs/>
        </w:rPr>
        <w:br/>
        <w:t>ния природной или животной среды до возбуждения уголовного</w:t>
      </w:r>
      <w:r>
        <w:rPr>
          <w:rStyle w:val="163"/>
          <w:b/>
          <w:bCs/>
        </w:rPr>
        <w:br/>
        <w:t>дел</w:t>
      </w:r>
      <w:r>
        <w:rPr>
          <w:rStyle w:val="163"/>
          <w:b/>
          <w:bCs/>
        </w:rPr>
        <w:t>а прошло незначительное время (до двух недель). Следы за-</w:t>
      </w:r>
      <w:r>
        <w:rPr>
          <w:rStyle w:val="163"/>
          <w:b/>
          <w:bCs/>
        </w:rPr>
        <w:br/>
        <w:t>грязнения остались без изменений.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481"/>
          <w:headerReference w:type="default" r:id="rId482"/>
          <w:headerReference w:type="first" r:id="rId483"/>
          <w:pgSz w:w="11909" w:h="16834"/>
          <w:pgMar w:top="1430" w:right="1440" w:bottom="1430" w:left="1440" w:header="0" w:footer="3" w:gutter="0"/>
          <w:pgNumType w:start="763"/>
          <w:cols w:space="720"/>
          <w:noEndnote/>
          <w:titlePg/>
          <w:docGrid w:linePitch="360"/>
        </w:sectPr>
      </w:pPr>
      <w:r>
        <w:rPr>
          <w:rStyle w:val="163"/>
          <w:b/>
          <w:bCs/>
        </w:rPr>
        <w:lastRenderedPageBreak/>
        <w:t>Ситуация 2 — первичная информация та же, что и в первой</w:t>
      </w:r>
      <w:r>
        <w:rPr>
          <w:rStyle w:val="163"/>
          <w:b/>
          <w:bCs/>
        </w:rPr>
        <w:br/>
        <w:t>ситуации, но с момента загрязнения до возбуждения дела про</w:t>
      </w:r>
      <w:r>
        <w:rPr>
          <w:rStyle w:val="163"/>
          <w:b/>
          <w:bCs/>
        </w:rPr>
        <w:t>-</w:t>
      </w:r>
      <w:r>
        <w:rPr>
          <w:rStyle w:val="163"/>
          <w:b/>
          <w:bCs/>
        </w:rPr>
        <w:br/>
        <w:t>шло много времени. Следы загрязнения сохранились частично</w:t>
      </w:r>
      <w:r>
        <w:rPr>
          <w:rStyle w:val="163"/>
          <w:b/>
          <w:bCs/>
        </w:rPr>
        <w:br/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lastRenderedPageBreak/>
        <w:t>или почти не сохранились. Источники загрязнения в прежнем</w:t>
      </w:r>
      <w:r>
        <w:rPr>
          <w:rStyle w:val="163"/>
          <w:b/>
          <w:bCs/>
        </w:rPr>
        <w:br/>
        <w:t>виде не сохранились. Есть документы и свидетели.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Ситуация 3 — первичные материалы составляют сообщения</w:t>
      </w:r>
      <w:r>
        <w:rPr>
          <w:rStyle w:val="163"/>
          <w:b/>
          <w:bCs/>
        </w:rPr>
        <w:br/>
        <w:t xml:space="preserve">отдельных граждан, представителей </w:t>
      </w:r>
      <w:r>
        <w:rPr>
          <w:rStyle w:val="163"/>
          <w:b/>
          <w:bCs/>
        </w:rPr>
        <w:t>общественности, общест-</w:t>
      </w:r>
      <w:r>
        <w:rPr>
          <w:rStyle w:val="163"/>
          <w:b/>
          <w:bCs/>
        </w:rPr>
        <w:br/>
        <w:t>венных экологических организаций, учреждений о факте за-</w:t>
      </w:r>
      <w:r>
        <w:rPr>
          <w:rStyle w:val="163"/>
          <w:b/>
          <w:bCs/>
        </w:rPr>
        <w:br/>
        <w:t>грязнения воды, воздуха, почвы. Дело возбуждается по материа-</w:t>
      </w:r>
      <w:r>
        <w:rPr>
          <w:rStyle w:val="163"/>
          <w:b/>
          <w:bCs/>
        </w:rPr>
        <w:br/>
        <w:t>лам проведенного осмотра места происшествия. Следы</w:t>
      </w:r>
      <w:r>
        <w:rPr>
          <w:rStyle w:val="163"/>
          <w:b/>
          <w:bCs/>
        </w:rPr>
        <w:br/>
        <w:t>загрязнения почти полностью сохранились. Источник и меха-</w:t>
      </w:r>
      <w:r>
        <w:rPr>
          <w:rStyle w:val="163"/>
          <w:b/>
          <w:bCs/>
        </w:rPr>
        <w:br/>
        <w:t>низм</w:t>
      </w:r>
      <w:r>
        <w:rPr>
          <w:rStyle w:val="163"/>
          <w:b/>
          <w:bCs/>
        </w:rPr>
        <w:t xml:space="preserve"> загрязнения не ясен. Вещества-загрязнители известны или</w:t>
      </w:r>
      <w:r>
        <w:rPr>
          <w:rStyle w:val="163"/>
          <w:b/>
          <w:bCs/>
        </w:rPr>
        <w:br/>
        <w:t>неизвестны.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первичных материалах первых двух следственных ситуа-</w:t>
      </w:r>
      <w:r>
        <w:rPr>
          <w:rStyle w:val="163"/>
          <w:b/>
          <w:bCs/>
        </w:rPr>
        <w:br/>
        <w:t>ций обычно содержатся значительные сведения об отдельных об-</w:t>
      </w:r>
      <w:r>
        <w:rPr>
          <w:rStyle w:val="163"/>
          <w:b/>
          <w:bCs/>
        </w:rPr>
        <w:br/>
        <w:t>стоятельствах расследуемого события, о его наиболее вероятных</w:t>
      </w:r>
      <w:r>
        <w:rPr>
          <w:rStyle w:val="163"/>
          <w:b/>
          <w:bCs/>
        </w:rPr>
        <w:br/>
        <w:t>причинах,</w:t>
      </w:r>
      <w:r>
        <w:rPr>
          <w:rStyle w:val="163"/>
          <w:b/>
          <w:bCs/>
        </w:rPr>
        <w:t xml:space="preserve"> круге ответственных за него лиц. Поэтому следствен-</w:t>
      </w:r>
      <w:r>
        <w:rPr>
          <w:rStyle w:val="163"/>
          <w:b/>
          <w:bCs/>
        </w:rPr>
        <w:br/>
        <w:t>ные версии о механизме, причинах и виновных лицах должны</w:t>
      </w:r>
      <w:r>
        <w:rPr>
          <w:rStyle w:val="163"/>
          <w:b/>
          <w:bCs/>
        </w:rPr>
        <w:br/>
        <w:t>быть как можно более конкретными.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В третьей ситуации на основе полученных первичных сведе-</w:t>
      </w:r>
      <w:r>
        <w:rPr>
          <w:rStyle w:val="163"/>
          <w:b/>
          <w:bCs/>
        </w:rPr>
        <w:br/>
        <w:t>ний чаще всего выдвигаются версии о виде производства и</w:t>
      </w:r>
      <w:r>
        <w:rPr>
          <w:rStyle w:val="163"/>
          <w:b/>
          <w:bCs/>
        </w:rPr>
        <w:t xml:space="preserve"> дру-</w:t>
      </w:r>
      <w:r>
        <w:rPr>
          <w:rStyle w:val="163"/>
          <w:b/>
          <w:bCs/>
        </w:rPr>
        <w:br/>
        <w:t>гого функционирующего в данном регионе объекта, отходы ко-</w:t>
      </w:r>
      <w:r>
        <w:rPr>
          <w:rStyle w:val="163"/>
          <w:b/>
          <w:bCs/>
        </w:rPr>
        <w:br/>
        <w:t>торого могли загрязнить воду, воздух, почву, нанести урон</w:t>
      </w:r>
      <w:r>
        <w:rPr>
          <w:rStyle w:val="163"/>
          <w:b/>
          <w:bCs/>
        </w:rPr>
        <w:br/>
        <w:t>животному миру. При обнаружении такого предприятия, орга-</w:t>
      </w:r>
      <w:r>
        <w:rPr>
          <w:rStyle w:val="163"/>
          <w:b/>
          <w:bCs/>
        </w:rPr>
        <w:br/>
        <w:t>низации выдвигаются версии о механизме загрязнения, о его</w:t>
      </w:r>
      <w:r>
        <w:rPr>
          <w:rStyle w:val="163"/>
          <w:b/>
          <w:bCs/>
        </w:rPr>
        <w:br/>
        <w:t>причинах и виновн</w:t>
      </w:r>
      <w:r>
        <w:rPr>
          <w:rStyle w:val="163"/>
          <w:b/>
          <w:bCs/>
        </w:rPr>
        <w:t>ых лицах.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Типовые следственные ситуации на последующей стадии рас-</w:t>
      </w:r>
      <w:r>
        <w:rPr>
          <w:rStyle w:val="163"/>
          <w:b/>
          <w:bCs/>
        </w:rPr>
        <w:br/>
        <w:t>следования такие же, как и по делам о нарушениях правил без-</w:t>
      </w:r>
      <w:r>
        <w:rPr>
          <w:rStyle w:val="163"/>
          <w:b/>
          <w:bCs/>
        </w:rPr>
        <w:br/>
        <w:t>опасности труда.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headerReference w:type="even" r:id="rId484"/>
          <w:headerReference w:type="default" r:id="rId485"/>
          <w:headerReference w:type="first" r:id="rId486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rPr>
          <w:rStyle w:val="163"/>
          <w:b/>
          <w:bCs/>
        </w:rPr>
        <w:t>В процессе составления плана расследования и выдвижения</w:t>
      </w:r>
      <w:r>
        <w:rPr>
          <w:rStyle w:val="163"/>
          <w:b/>
          <w:bCs/>
        </w:rPr>
        <w:br/>
        <w:t>необходимых следственных версий с учетом выявленных крими-</w:t>
      </w:r>
      <w:r>
        <w:rPr>
          <w:rStyle w:val="163"/>
          <w:b/>
          <w:bCs/>
        </w:rPr>
        <w:br/>
        <w:t xml:space="preserve">налистических особенностей расследуемого события </w:t>
      </w:r>
      <w:r>
        <w:rPr>
          <w:rStyle w:val="163"/>
          <w:b/>
          <w:bCs/>
        </w:rPr>
        <w:t>намечается</w:t>
      </w:r>
      <w:r>
        <w:rPr>
          <w:rStyle w:val="163"/>
          <w:b/>
          <w:bCs/>
        </w:rPr>
        <w:br/>
        <w:t>круг следственных и иных действий, которые должны быть про-</w:t>
      </w:r>
      <w:r>
        <w:rPr>
          <w:rStyle w:val="163"/>
          <w:b/>
          <w:bCs/>
        </w:rPr>
        <w:br/>
        <w:t>ведены для выяснения технологических циклов очистки и</w:t>
      </w:r>
      <w:r>
        <w:rPr>
          <w:rStyle w:val="163"/>
          <w:b/>
          <w:bCs/>
        </w:rPr>
        <w:br/>
        <w:t>средств защиты от загрязнения соответствующей природной сре-</w:t>
      </w:r>
      <w:r>
        <w:rPr>
          <w:rStyle w:val="163"/>
          <w:b/>
          <w:bCs/>
        </w:rPr>
        <w:br/>
        <w:t>ды, необходимых обстоятельств в соответствии со сложившими-</w:t>
      </w:r>
      <w:r>
        <w:rPr>
          <w:rStyle w:val="163"/>
          <w:b/>
          <w:bCs/>
        </w:rPr>
        <w:br/>
        <w:t>ся первона</w:t>
      </w:r>
      <w:r>
        <w:rPr>
          <w:rStyle w:val="163"/>
          <w:b/>
          <w:bCs/>
        </w:rPr>
        <w:t>чальными и последующими следственными ситуация-</w:t>
      </w:r>
      <w:r>
        <w:rPr>
          <w:rStyle w:val="163"/>
          <w:b/>
          <w:bCs/>
        </w:rPr>
        <w:br/>
        <w:t>ми. Чаще всего в комплекс следственных действий входят</w:t>
      </w:r>
      <w:r>
        <w:rPr>
          <w:rStyle w:val="163"/>
          <w:b/>
          <w:bCs/>
        </w:rPr>
        <w:br/>
        <w:t>осмотр места (района) загрязнения и иных объектов (отдельных</w:t>
      </w:r>
      <w:r>
        <w:rPr>
          <w:rStyle w:val="163"/>
          <w:b/>
          <w:bCs/>
        </w:rPr>
        <w:br/>
        <w:t>агрегатов технологического цикла очистки отработанного про-</w:t>
      </w:r>
      <w:r>
        <w:rPr>
          <w:rStyle w:val="163"/>
          <w:b/>
          <w:bCs/>
        </w:rPr>
        <w:br/>
        <w:t>дукта от вредных веществ, произв</w:t>
      </w:r>
      <w:r>
        <w:rPr>
          <w:rStyle w:val="163"/>
          <w:b/>
          <w:bCs/>
        </w:rPr>
        <w:t>одственной территории и др.),</w:t>
      </w:r>
      <w:r>
        <w:rPr>
          <w:rStyle w:val="163"/>
          <w:b/>
          <w:bCs/>
        </w:rPr>
        <w:br/>
        <w:t>изъятие и изучение документов, допрос свидетелей и обвиняе-</w:t>
      </w:r>
      <w:r>
        <w:rPr>
          <w:rStyle w:val="163"/>
          <w:b/>
          <w:bCs/>
        </w:rPr>
        <w:br/>
        <w:t>мых, очная ставка, следственный эксперимент, назначение и</w:t>
      </w:r>
      <w:r>
        <w:rPr>
          <w:rStyle w:val="163"/>
          <w:b/>
          <w:bCs/>
        </w:rPr>
        <w:br/>
        <w:t>проведение экспертизы. К числу иных действий относятся озна-</w:t>
      </w:r>
      <w:r>
        <w:rPr>
          <w:rStyle w:val="163"/>
          <w:b/>
          <w:bCs/>
        </w:rPr>
        <w:br/>
        <w:t>комление с технологическим циклом очистки и ины</w:t>
      </w:r>
      <w:r>
        <w:rPr>
          <w:rStyle w:val="163"/>
          <w:b/>
          <w:bCs/>
        </w:rPr>
        <w:t>ми техниче-</w:t>
      </w:r>
    </w:p>
    <w:p w:rsidR="00A86078" w:rsidRDefault="00F4381D">
      <w:pPr>
        <w:pStyle w:val="160"/>
        <w:shd w:val="clear" w:color="auto" w:fill="auto"/>
        <w:spacing w:line="230" w:lineRule="exact"/>
        <w:ind w:firstLine="0"/>
      </w:pPr>
      <w:r>
        <w:rPr>
          <w:rStyle w:val="163"/>
          <w:b/>
          <w:bCs/>
        </w:rPr>
        <w:lastRenderedPageBreak/>
        <w:t>скими вопросами, истребование различного рода документов,</w:t>
      </w:r>
      <w:r>
        <w:rPr>
          <w:rStyle w:val="163"/>
          <w:b/>
          <w:bCs/>
        </w:rPr>
        <w:br/>
        <w:t>справочных данных, консультаций с различного рода специали-</w:t>
      </w:r>
      <w:r>
        <w:rPr>
          <w:rStyle w:val="163"/>
          <w:b/>
          <w:bCs/>
        </w:rPr>
        <w:br/>
        <w:t>стами, роль которых по этим делам очень важна, и др.</w:t>
      </w:r>
    </w:p>
    <w:p w:rsidR="00A86078" w:rsidRDefault="00F4381D">
      <w:pPr>
        <w:pStyle w:val="86"/>
        <w:keepNext/>
        <w:keepLines/>
        <w:shd w:val="clear" w:color="auto" w:fill="auto"/>
      </w:pPr>
      <w:bookmarkStart w:id="181" w:name="bookmark180"/>
      <w:r>
        <w:rPr>
          <w:rStyle w:val="89"/>
          <w:b/>
          <w:bCs/>
        </w:rPr>
        <w:t>§ 3. Первоначальные и последующие следственные</w:t>
      </w:r>
      <w:r>
        <w:rPr>
          <w:rStyle w:val="89"/>
          <w:b/>
          <w:bCs/>
        </w:rPr>
        <w:br/>
        <w:t>и иные действия</w:t>
      </w:r>
      <w:bookmarkEnd w:id="181"/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>В первых д</w:t>
      </w:r>
      <w:r>
        <w:rPr>
          <w:rStyle w:val="163"/>
          <w:b/>
          <w:bCs/>
        </w:rPr>
        <w:t>вух следственных ситуациях, возникающих в начале</w:t>
      </w:r>
      <w:r>
        <w:rPr>
          <w:rStyle w:val="163"/>
          <w:b/>
          <w:bCs/>
        </w:rPr>
        <w:br/>
        <w:t>расследования, в комплекс первоначальных следственных и</w:t>
      </w:r>
      <w:r>
        <w:rPr>
          <w:rStyle w:val="163"/>
          <w:b/>
          <w:bCs/>
        </w:rPr>
        <w:br/>
        <w:t>иных действий целесообразно включать: осмотр места происше-</w:t>
      </w:r>
      <w:r>
        <w:rPr>
          <w:rStyle w:val="163"/>
          <w:b/>
          <w:bCs/>
        </w:rPr>
        <w:br/>
        <w:t>ствия, осмотр агрегатов, установок, очистных сооружений, кол-</w:t>
      </w:r>
      <w:r>
        <w:rPr>
          <w:rStyle w:val="163"/>
          <w:b/>
          <w:bCs/>
        </w:rPr>
        <w:br/>
        <w:t>лекторов и других производств</w:t>
      </w:r>
      <w:r>
        <w:rPr>
          <w:rStyle w:val="163"/>
          <w:b/>
          <w:bCs/>
        </w:rPr>
        <w:t>енных объектов и сооружений,</w:t>
      </w:r>
      <w:r>
        <w:rPr>
          <w:rStyle w:val="163"/>
          <w:b/>
          <w:bCs/>
        </w:rPr>
        <w:br/>
        <w:t>изъятие, осмотр и изучение необходимой технической докумен-</w:t>
      </w:r>
      <w:r>
        <w:rPr>
          <w:rStyle w:val="163"/>
          <w:b/>
          <w:bCs/>
        </w:rPr>
        <w:br/>
        <w:t>тации, экологических норм, санитарных, технологических и</w:t>
      </w:r>
      <w:r>
        <w:rPr>
          <w:rStyle w:val="163"/>
          <w:b/>
          <w:bCs/>
        </w:rPr>
        <w:br/>
        <w:t>иных правил, приказов, инструкций, положений, лабораторных</w:t>
      </w:r>
      <w:r>
        <w:rPr>
          <w:rStyle w:val="163"/>
          <w:b/>
          <w:bCs/>
        </w:rPr>
        <w:br/>
        <w:t>журналов, имеющихся указаний и заключений контрольн</w:t>
      </w:r>
      <w:r>
        <w:rPr>
          <w:rStyle w:val="163"/>
          <w:b/>
          <w:bCs/>
        </w:rPr>
        <w:t>ых ор-</w:t>
      </w:r>
      <w:r>
        <w:rPr>
          <w:rStyle w:val="163"/>
          <w:b/>
          <w:bCs/>
        </w:rPr>
        <w:br/>
        <w:t>ганов; допрос свидетелей, а иногда и назначение экспертиз, изу-</w:t>
      </w:r>
      <w:r>
        <w:rPr>
          <w:rStyle w:val="163"/>
          <w:b/>
          <w:bCs/>
        </w:rPr>
        <w:br/>
        <w:t>чение технологических циклов очистки.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К определению очередности проведения указанных действий</w:t>
      </w:r>
      <w:r>
        <w:rPr>
          <w:rStyle w:val="163"/>
          <w:b/>
          <w:bCs/>
        </w:rPr>
        <w:br/>
        <w:t>желательно подходить с учетом всех особенностей следственной</w:t>
      </w:r>
      <w:r>
        <w:rPr>
          <w:rStyle w:val="163"/>
          <w:b/>
          <w:bCs/>
        </w:rPr>
        <w:br/>
        <w:t>ситуации. Как правило, расслед</w:t>
      </w:r>
      <w:r>
        <w:rPr>
          <w:rStyle w:val="163"/>
          <w:b/>
          <w:bCs/>
        </w:rPr>
        <w:t>ование должно начинаться с ос-</w:t>
      </w:r>
      <w:r>
        <w:rPr>
          <w:rStyle w:val="163"/>
          <w:b/>
          <w:bCs/>
        </w:rPr>
        <w:br/>
        <w:t>мотра места происшествия и очистных и иных сооружений (осо-</w:t>
      </w:r>
      <w:r>
        <w:rPr>
          <w:rStyle w:val="163"/>
          <w:b/>
          <w:bCs/>
        </w:rPr>
        <w:br/>
        <w:t>бенно, когда место происшествия изменялось лишь частично).</w:t>
      </w:r>
      <w:r>
        <w:rPr>
          <w:rStyle w:val="163"/>
          <w:b/>
          <w:bCs/>
        </w:rPr>
        <w:br/>
        <w:t>Последующие за осмотром допрос очевидцев происшествия или</w:t>
      </w:r>
      <w:r>
        <w:rPr>
          <w:rStyle w:val="163"/>
          <w:b/>
          <w:bCs/>
        </w:rPr>
        <w:br/>
        <w:t>лиц, первыми обнаруживших факт загрязнения водое</w:t>
      </w:r>
      <w:r>
        <w:rPr>
          <w:rStyle w:val="163"/>
          <w:b/>
          <w:bCs/>
        </w:rPr>
        <w:t>ма, возду-</w:t>
      </w:r>
      <w:r>
        <w:rPr>
          <w:rStyle w:val="163"/>
          <w:b/>
          <w:bCs/>
        </w:rPr>
        <w:br/>
        <w:t>ха или почвы, ознакомление с экологическими и санитарно-</w:t>
      </w:r>
      <w:r>
        <w:rPr>
          <w:rStyle w:val="163"/>
          <w:b/>
          <w:bCs/>
        </w:rPr>
        <w:br/>
        <w:t>техническими нормами и технологией соответствующего произ-</w:t>
      </w:r>
      <w:r>
        <w:rPr>
          <w:rStyle w:val="163"/>
          <w:b/>
          <w:bCs/>
        </w:rPr>
        <w:br/>
        <w:t>водства позволят следователю быстрее войти в курс дела и целе-</w:t>
      </w:r>
      <w:r>
        <w:rPr>
          <w:rStyle w:val="163"/>
          <w:b/>
          <w:bCs/>
        </w:rPr>
        <w:br/>
        <w:t>направленнее провести дальнейшие действия. При полностью</w:t>
      </w:r>
      <w:r>
        <w:rPr>
          <w:rStyle w:val="163"/>
          <w:b/>
          <w:bCs/>
        </w:rPr>
        <w:br/>
        <w:t>изменивше</w:t>
      </w:r>
      <w:r>
        <w:rPr>
          <w:rStyle w:val="163"/>
          <w:b/>
          <w:bCs/>
        </w:rPr>
        <w:t>йся обстановке места происшествия его осмотру с</w:t>
      </w:r>
      <w:r>
        <w:rPr>
          <w:rStyle w:val="163"/>
          <w:b/>
          <w:bCs/>
        </w:rPr>
        <w:br/>
        <w:t>учетом конкретных условий может предшествовать изучение на-</w:t>
      </w:r>
      <w:r>
        <w:rPr>
          <w:rStyle w:val="163"/>
          <w:b/>
          <w:bCs/>
        </w:rPr>
        <w:br/>
        <w:t>рушенных правил, технической документации, а иногда и до-</w:t>
      </w:r>
      <w:r>
        <w:rPr>
          <w:rStyle w:val="163"/>
          <w:b/>
          <w:bCs/>
        </w:rPr>
        <w:br/>
        <w:t>прос свидетелей.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Третья типичная следственная ситуация имеет много общего</w:t>
      </w:r>
      <w:r>
        <w:rPr>
          <w:rStyle w:val="163"/>
          <w:b/>
          <w:bCs/>
        </w:rPr>
        <w:br/>
        <w:t>с начальными сит</w:t>
      </w:r>
      <w:r>
        <w:rPr>
          <w:rStyle w:val="163"/>
          <w:b/>
          <w:bCs/>
        </w:rPr>
        <w:t>уациями по таким уголовным делам, в инфор-</w:t>
      </w:r>
      <w:r>
        <w:rPr>
          <w:rStyle w:val="163"/>
          <w:b/>
          <w:bCs/>
        </w:rPr>
        <w:br/>
        <w:t>мационной базе которых имеются данные о характере преступ-</w:t>
      </w:r>
      <w:r>
        <w:rPr>
          <w:rStyle w:val="163"/>
          <w:b/>
          <w:bCs/>
        </w:rPr>
        <w:br/>
        <w:t>ных последствий, а все остальное пока неизвестно. В данных</w:t>
      </w:r>
      <w:r>
        <w:rPr>
          <w:rStyle w:val="163"/>
          <w:b/>
          <w:bCs/>
        </w:rPr>
        <w:br/>
        <w:t>случаях осмотр места загрязнения, допрос лиц, первыми обнару-</w:t>
      </w:r>
      <w:r>
        <w:rPr>
          <w:rStyle w:val="163"/>
          <w:b/>
          <w:bCs/>
        </w:rPr>
        <w:br/>
        <w:t>живших факт проникновения в ту ил</w:t>
      </w:r>
      <w:r>
        <w:rPr>
          <w:rStyle w:val="163"/>
          <w:b/>
          <w:bCs/>
        </w:rPr>
        <w:t>и иную среду вредных ве-</w:t>
      </w:r>
      <w:r>
        <w:rPr>
          <w:rStyle w:val="163"/>
          <w:b/>
          <w:bCs/>
        </w:rPr>
        <w:br/>
        <w:t>ществ или пострадавших от них, экспертиза веществ, загрязнив-</w:t>
      </w:r>
      <w:r>
        <w:rPr>
          <w:rStyle w:val="163"/>
          <w:b/>
          <w:bCs/>
        </w:rPr>
        <w:br/>
        <w:t>ших воду, воздух или почву, и истребование информации о</w:t>
      </w:r>
      <w:r>
        <w:rPr>
          <w:rStyle w:val="163"/>
          <w:b/>
          <w:bCs/>
        </w:rPr>
        <w:br/>
        <w:t>круге предприятий региона, использующих эти вещества, обыч-</w:t>
      </w:r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 xml:space="preserve">но бывают основными источниками получения первичных </w:t>
      </w:r>
      <w:r>
        <w:rPr>
          <w:rStyle w:val="163"/>
          <w:b/>
          <w:bCs/>
        </w:rPr>
        <w:t>фак-</w:t>
      </w:r>
      <w:r>
        <w:rPr>
          <w:rStyle w:val="163"/>
          <w:b/>
          <w:bCs/>
        </w:rPr>
        <w:br/>
        <w:t>тических данных по делу. Эти следственные действия и прово-</w:t>
      </w:r>
      <w:r>
        <w:rPr>
          <w:rStyle w:val="163"/>
          <w:b/>
          <w:bCs/>
        </w:rPr>
        <w:br/>
        <w:t>дятся в первую очередь. В целом же в комплекс следственных</w:t>
      </w:r>
      <w:r>
        <w:rPr>
          <w:rStyle w:val="163"/>
          <w:b/>
          <w:bCs/>
        </w:rPr>
        <w:br/>
        <w:t>действий, характерных для данной ситуации, обычно включа-</w:t>
      </w:r>
      <w:r>
        <w:rPr>
          <w:rStyle w:val="163"/>
          <w:b/>
          <w:bCs/>
        </w:rPr>
        <w:br/>
        <w:t>ются следующие: осмотр места происшествия, осмотр отдельных</w:t>
      </w:r>
      <w:r>
        <w:rPr>
          <w:rStyle w:val="163"/>
          <w:b/>
          <w:bCs/>
        </w:rPr>
        <w:br/>
        <w:t>производственн</w:t>
      </w:r>
      <w:r>
        <w:rPr>
          <w:rStyle w:val="163"/>
          <w:b/>
          <w:bCs/>
        </w:rPr>
        <w:t>ых территорий, установок, очистных сооруже-</w:t>
      </w:r>
      <w:r>
        <w:rPr>
          <w:rStyle w:val="163"/>
          <w:b/>
          <w:bCs/>
        </w:rPr>
        <w:br/>
        <w:t>ний, следственный эксперимент, допрос свидетелей, потерпев-</w:t>
      </w:r>
      <w:r>
        <w:rPr>
          <w:rStyle w:val="163"/>
          <w:b/>
          <w:bCs/>
        </w:rPr>
        <w:br/>
        <w:t>ших, назначение и проведение экспертиз естественно-техничес-</w:t>
      </w:r>
      <w:r>
        <w:rPr>
          <w:rStyle w:val="163"/>
          <w:b/>
          <w:bCs/>
        </w:rPr>
        <w:br/>
        <w:t>кого профиля, изъятие, осмотр и изучение необходимой</w:t>
      </w:r>
      <w:r>
        <w:rPr>
          <w:rStyle w:val="163"/>
          <w:b/>
          <w:bCs/>
        </w:rPr>
        <w:br/>
        <w:t>нормативной экологической, санитарно-т</w:t>
      </w:r>
      <w:r>
        <w:rPr>
          <w:rStyle w:val="163"/>
          <w:b/>
          <w:bCs/>
        </w:rPr>
        <w:t>ехнической и управ-</w:t>
      </w:r>
      <w:r>
        <w:rPr>
          <w:rStyle w:val="163"/>
          <w:b/>
          <w:bCs/>
        </w:rPr>
        <w:br/>
        <w:t>ленческой документации. Иногда одним из важных первона-</w:t>
      </w:r>
      <w:r>
        <w:rPr>
          <w:rStyle w:val="163"/>
          <w:b/>
          <w:bCs/>
        </w:rPr>
        <w:br/>
        <w:t>чальных следственных действий становится следственный экс-</w:t>
      </w:r>
      <w:r>
        <w:rPr>
          <w:rStyle w:val="163"/>
          <w:b/>
          <w:bCs/>
        </w:rPr>
        <w:br/>
        <w:t>перимент (например, для проверки возможности попадания в</w:t>
      </w:r>
      <w:r>
        <w:rPr>
          <w:rStyle w:val="163"/>
          <w:b/>
          <w:bCs/>
        </w:rPr>
        <w:br/>
        <w:t>водную или воздушную среду загрязняющих веществ).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Своеобразие да</w:t>
      </w:r>
      <w:r>
        <w:rPr>
          <w:rStyle w:val="163"/>
          <w:b/>
          <w:bCs/>
        </w:rPr>
        <w:t>льнейшего этапа расследования с методической</w:t>
      </w:r>
      <w:r>
        <w:rPr>
          <w:rStyle w:val="163"/>
          <w:b/>
          <w:bCs/>
        </w:rPr>
        <w:br/>
        <w:t>точки зрения в значительной мере зависит от объема и качества</w:t>
      </w:r>
      <w:r>
        <w:rPr>
          <w:rStyle w:val="163"/>
          <w:b/>
          <w:bCs/>
        </w:rPr>
        <w:br/>
        <w:t>фактического материала, который собирается в результате перво-</w:t>
      </w:r>
      <w:r>
        <w:rPr>
          <w:rStyle w:val="163"/>
          <w:b/>
          <w:bCs/>
        </w:rPr>
        <w:br/>
        <w:t>начальных следственных действий, а также от того, насколько да-</w:t>
      </w:r>
      <w:r>
        <w:rPr>
          <w:rStyle w:val="163"/>
          <w:b/>
          <w:bCs/>
        </w:rPr>
        <w:br/>
        <w:t>леко удалось продвинут</w:t>
      </w:r>
      <w:r>
        <w:rPr>
          <w:rStyle w:val="163"/>
          <w:b/>
          <w:bCs/>
        </w:rPr>
        <w:t>ься в проверке выдвинутых в начале рас-</w:t>
      </w:r>
      <w:r>
        <w:rPr>
          <w:rStyle w:val="163"/>
          <w:b/>
          <w:bCs/>
        </w:rPr>
        <w:br/>
        <w:t>следования следственных версий. Наиболее часто он сводится к</w:t>
      </w:r>
      <w:r>
        <w:rPr>
          <w:rStyle w:val="163"/>
          <w:b/>
          <w:bCs/>
        </w:rPr>
        <w:br/>
        <w:t>продолжению собирания, проверке и анализу доказательств путем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последующих следственных действий, предъявлению обвинения,</w:t>
      </w:r>
      <w:r>
        <w:rPr>
          <w:rStyle w:val="163"/>
          <w:b/>
          <w:bCs/>
        </w:rPr>
        <w:br/>
        <w:t>допросу обвиняемого, дальнейшему с</w:t>
      </w:r>
      <w:r>
        <w:rPr>
          <w:rStyle w:val="163"/>
          <w:b/>
          <w:bCs/>
        </w:rPr>
        <w:t>обиранию и анализу факти-</w:t>
      </w:r>
      <w:r>
        <w:rPr>
          <w:rStyle w:val="163"/>
          <w:b/>
          <w:bCs/>
        </w:rPr>
        <w:br/>
        <w:t>ческих данных до окончания следствия. Иногда указанный этап</w:t>
      </w:r>
      <w:r>
        <w:rPr>
          <w:rStyle w:val="163"/>
          <w:b/>
          <w:bCs/>
        </w:rPr>
        <w:br/>
        <w:t>начинается с предъявления обвинения и допроса обвиняемого.</w:t>
      </w:r>
      <w:r>
        <w:rPr>
          <w:rStyle w:val="163"/>
          <w:b/>
          <w:bCs/>
        </w:rPr>
        <w:br/>
        <w:t>К числу основных следственных действий, проводимых на после-</w:t>
      </w:r>
      <w:r>
        <w:rPr>
          <w:rStyle w:val="163"/>
          <w:b/>
          <w:bCs/>
        </w:rPr>
        <w:br/>
        <w:t>дующей стадии расследования, обычно относятся допр</w:t>
      </w:r>
      <w:r>
        <w:rPr>
          <w:rStyle w:val="163"/>
          <w:b/>
          <w:bCs/>
        </w:rPr>
        <w:t>осы свиде-</w:t>
      </w:r>
      <w:r>
        <w:rPr>
          <w:rStyle w:val="163"/>
          <w:b/>
          <w:bCs/>
        </w:rPr>
        <w:br/>
        <w:t>телей и обвиняемых, очная ставка, выемка, осмотр и изучение но-</w:t>
      </w:r>
      <w:r>
        <w:rPr>
          <w:rStyle w:val="163"/>
          <w:b/>
          <w:bCs/>
        </w:rPr>
        <w:br/>
        <w:t>вой документации, назначение и проведение экспертиз.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К расследованию этих преступлений следователь, как прави-</w:t>
      </w:r>
      <w:r>
        <w:rPr>
          <w:rStyle w:val="163"/>
          <w:b/>
          <w:bCs/>
        </w:rPr>
        <w:br/>
        <w:t>ло, должен приступать, предварительно вооружившись необхо-</w:t>
      </w:r>
      <w:r>
        <w:rPr>
          <w:rStyle w:val="163"/>
          <w:b/>
          <w:bCs/>
        </w:rPr>
        <w:br/>
        <w:t>димыми знан</w:t>
      </w:r>
      <w:r>
        <w:rPr>
          <w:rStyle w:val="163"/>
          <w:b/>
          <w:bCs/>
        </w:rPr>
        <w:t>иями о нормативных требованиях по экологиче-</w:t>
      </w:r>
      <w:r>
        <w:rPr>
          <w:rStyle w:val="163"/>
          <w:b/>
          <w:bCs/>
        </w:rPr>
        <w:br/>
        <w:t>ской охране той среды, которая была загрязнена (повреждена), о</w:t>
      </w:r>
      <w:r>
        <w:rPr>
          <w:rStyle w:val="163"/>
          <w:b/>
          <w:bCs/>
        </w:rPr>
        <w:br/>
        <w:t>технологических процессах ее защиты. В тех случаях, когда рас-</w:t>
      </w:r>
      <w:r>
        <w:rPr>
          <w:rStyle w:val="163"/>
          <w:b/>
          <w:bCs/>
        </w:rPr>
        <w:br/>
        <w:t>следование начинается не сразу после обнаружения факта за-</w:t>
      </w:r>
      <w:r>
        <w:rPr>
          <w:rStyle w:val="163"/>
          <w:b/>
          <w:bCs/>
        </w:rPr>
        <w:br/>
        <w:t>грязнения, эти знания след</w:t>
      </w:r>
      <w:r>
        <w:rPr>
          <w:rStyle w:val="163"/>
          <w:b/>
          <w:bCs/>
        </w:rPr>
        <w:t>ователь может получить до осмотра</w:t>
      </w:r>
      <w:r>
        <w:rPr>
          <w:rStyle w:val="163"/>
          <w:b/>
          <w:bCs/>
        </w:rPr>
        <w:br/>
        <w:t>места происшествия, в ходе него и после него. При начале рас-</w:t>
      </w:r>
      <w:r>
        <w:rPr>
          <w:rStyle w:val="163"/>
          <w:b/>
          <w:bCs/>
        </w:rPr>
        <w:br/>
        <w:t>следования сразу после выявления факта загрязнения часть та-</w:t>
      </w:r>
      <w:r>
        <w:rPr>
          <w:rStyle w:val="163"/>
          <w:b/>
          <w:bCs/>
        </w:rPr>
        <w:br/>
        <w:t>кой информации он может получить в ходе осмотра, а осталь-</w:t>
      </w:r>
      <w:r>
        <w:rPr>
          <w:rStyle w:val="163"/>
          <w:b/>
          <w:bCs/>
        </w:rPr>
        <w:br/>
        <w:t>ное — до и после него.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Осмотр места прои</w:t>
      </w:r>
      <w:r>
        <w:rPr>
          <w:rStyle w:val="163"/>
          <w:b/>
          <w:bCs/>
        </w:rPr>
        <w:t>сшествия и других объектов. Осмотр мес-</w:t>
      </w:r>
      <w:r>
        <w:rPr>
          <w:rStyle w:val="163"/>
          <w:b/>
          <w:bCs/>
        </w:rPr>
        <w:br/>
        <w:t>та происшествия и различного рода иных объектов при возбуж-</w:t>
      </w:r>
      <w:r>
        <w:rPr>
          <w:rStyle w:val="163"/>
          <w:b/>
          <w:bCs/>
        </w:rPr>
        <w:br/>
        <w:t>дении дела сразу после выявления факта загрязнения окружаю-</w:t>
      </w:r>
      <w:r>
        <w:rPr>
          <w:rStyle w:val="163"/>
          <w:b/>
          <w:bCs/>
        </w:rPr>
        <w:br/>
        <w:t>щей среды и в иных случаях, когда сохраняются следы</w:t>
      </w:r>
      <w:r>
        <w:rPr>
          <w:rStyle w:val="163"/>
          <w:b/>
          <w:bCs/>
        </w:rPr>
        <w:br/>
        <w:t>содеянного, целесообразно проводить как можн</w:t>
      </w:r>
      <w:r>
        <w:rPr>
          <w:rStyle w:val="163"/>
          <w:b/>
          <w:bCs/>
        </w:rPr>
        <w:t>о быстрее. Имен-</w:t>
      </w:r>
      <w:r>
        <w:rPr>
          <w:rStyle w:val="163"/>
          <w:b/>
          <w:bCs/>
        </w:rPr>
        <w:br/>
        <w:t>но это позволяет собрать важные сведения по делу, к числу кото-</w:t>
      </w:r>
      <w:r>
        <w:rPr>
          <w:rStyle w:val="163"/>
          <w:b/>
          <w:bCs/>
        </w:rPr>
        <w:br/>
        <w:t>рых можно отнести данные об обстановке, механизме, особенно-</w:t>
      </w:r>
      <w:r>
        <w:rPr>
          <w:rStyle w:val="163"/>
          <w:b/>
          <w:bCs/>
        </w:rPr>
        <w:br/>
        <w:t>стях и масштабе загрязнения. Кроме того, осмотр позволяет</w:t>
      </w:r>
      <w:r>
        <w:rPr>
          <w:rStyle w:val="163"/>
          <w:b/>
          <w:bCs/>
        </w:rPr>
        <w:br/>
        <w:t>обнаружить и зафиксировать различные материальные следы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t>преступления.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Осмотру по этим делам обычно подвергаются следующие объ-</w:t>
      </w:r>
      <w:r>
        <w:rPr>
          <w:rStyle w:val="163"/>
          <w:b/>
          <w:bCs/>
        </w:rPr>
        <w:br/>
        <w:t>екты:</w:t>
      </w:r>
    </w:p>
    <w:p w:rsidR="00A86078" w:rsidRDefault="00F4381D">
      <w:pPr>
        <w:pStyle w:val="160"/>
        <w:numPr>
          <w:ilvl w:val="0"/>
          <w:numId w:val="56"/>
        </w:numPr>
        <w:shd w:val="clear" w:color="auto" w:fill="auto"/>
        <w:tabs>
          <w:tab w:val="left" w:pos="663"/>
        </w:tabs>
        <w:spacing w:line="226" w:lineRule="exact"/>
        <w:ind w:firstLine="360"/>
      </w:pPr>
      <w:r>
        <w:rPr>
          <w:rStyle w:val="163"/>
          <w:b/>
          <w:bCs/>
        </w:rPr>
        <w:t>участки окружающей среды, подвергшиеся загрязнению и</w:t>
      </w:r>
      <w:r>
        <w:rPr>
          <w:rStyle w:val="163"/>
          <w:b/>
          <w:bCs/>
        </w:rPr>
        <w:br/>
        <w:t>порче (водоемы, реки, их берега, примыкающая территория,</w:t>
      </w:r>
      <w:r>
        <w:rPr>
          <w:rStyle w:val="163"/>
          <w:b/>
          <w:bCs/>
        </w:rPr>
        <w:br/>
        <w:t>участки территории в зоне загрязнения атмосферы, почвы</w:t>
      </w:r>
      <w:r>
        <w:rPr>
          <w:rStyle w:val="163"/>
          <w:b/>
          <w:bCs/>
        </w:rPr>
        <w:br/>
        <w:t>и др.);</w:t>
      </w:r>
    </w:p>
    <w:p w:rsidR="00A86078" w:rsidRDefault="00F4381D">
      <w:pPr>
        <w:pStyle w:val="160"/>
        <w:numPr>
          <w:ilvl w:val="0"/>
          <w:numId w:val="56"/>
        </w:numPr>
        <w:shd w:val="clear" w:color="auto" w:fill="auto"/>
        <w:tabs>
          <w:tab w:val="left" w:pos="649"/>
        </w:tabs>
        <w:spacing w:line="226" w:lineRule="exact"/>
        <w:ind w:firstLine="360"/>
      </w:pPr>
      <w:r>
        <w:rPr>
          <w:rStyle w:val="163"/>
          <w:b/>
          <w:bCs/>
        </w:rPr>
        <w:t>привед</w:t>
      </w:r>
      <w:r>
        <w:rPr>
          <w:rStyle w:val="163"/>
          <w:b/>
          <w:bCs/>
        </w:rPr>
        <w:t>енные в негодность объекты (погибшая рыба, жи-</w:t>
      </w:r>
      <w:r>
        <w:rPr>
          <w:rStyle w:val="163"/>
          <w:b/>
          <w:bCs/>
        </w:rPr>
        <w:br/>
        <w:t>вотные, отравленная сельскохозяйственная продукция и др.);</w:t>
      </w:r>
    </w:p>
    <w:p w:rsidR="00A86078" w:rsidRDefault="00F4381D">
      <w:pPr>
        <w:pStyle w:val="160"/>
        <w:numPr>
          <w:ilvl w:val="0"/>
          <w:numId w:val="56"/>
        </w:numPr>
        <w:shd w:val="clear" w:color="auto" w:fill="auto"/>
        <w:tabs>
          <w:tab w:val="left" w:pos="668"/>
        </w:tabs>
        <w:spacing w:line="226" w:lineRule="exact"/>
        <w:ind w:firstLine="360"/>
      </w:pPr>
      <w:r>
        <w:rPr>
          <w:rStyle w:val="163"/>
          <w:b/>
          <w:bCs/>
        </w:rPr>
        <w:t>очистные сооружения, отстойники, пруды-накопители и</w:t>
      </w:r>
      <w:r>
        <w:rPr>
          <w:rStyle w:val="163"/>
          <w:b/>
          <w:bCs/>
        </w:rPr>
        <w:br/>
        <w:t>иные средства утилизации, обеззараживания и очистки вредных</w:t>
      </w:r>
      <w:r>
        <w:rPr>
          <w:rStyle w:val="163"/>
          <w:b/>
          <w:bCs/>
        </w:rPr>
        <w:br/>
        <w:t>выбросов и отходов различных предприят</w:t>
      </w:r>
      <w:r>
        <w:rPr>
          <w:rStyle w:val="163"/>
          <w:b/>
          <w:bCs/>
        </w:rPr>
        <w:t>ий, сети трубопрово-</w:t>
      </w:r>
      <w:r>
        <w:rPr>
          <w:rStyle w:val="163"/>
          <w:b/>
          <w:bCs/>
        </w:rPr>
        <w:br/>
        <w:t>дов, водостоки;</w:t>
      </w:r>
    </w:p>
    <w:p w:rsidR="00A86078" w:rsidRDefault="00F4381D">
      <w:pPr>
        <w:pStyle w:val="160"/>
        <w:numPr>
          <w:ilvl w:val="0"/>
          <w:numId w:val="56"/>
        </w:numPr>
        <w:shd w:val="clear" w:color="auto" w:fill="auto"/>
        <w:tabs>
          <w:tab w:val="left" w:pos="703"/>
        </w:tabs>
        <w:spacing w:line="226" w:lineRule="exact"/>
        <w:ind w:firstLine="360"/>
      </w:pPr>
      <w:r>
        <w:rPr>
          <w:rStyle w:val="163"/>
          <w:b/>
          <w:bCs/>
        </w:rPr>
        <w:t>производственная территория (вместе с помещениями);</w:t>
      </w:r>
    </w:p>
    <w:p w:rsidR="00A86078" w:rsidRDefault="00F4381D">
      <w:pPr>
        <w:pStyle w:val="160"/>
        <w:numPr>
          <w:ilvl w:val="0"/>
          <w:numId w:val="56"/>
        </w:numPr>
        <w:shd w:val="clear" w:color="auto" w:fill="auto"/>
        <w:tabs>
          <w:tab w:val="left" w:pos="703"/>
        </w:tabs>
        <w:spacing w:line="226" w:lineRule="exact"/>
        <w:ind w:firstLine="360"/>
      </w:pPr>
      <w:r>
        <w:rPr>
          <w:rStyle w:val="163"/>
          <w:b/>
          <w:bCs/>
        </w:rPr>
        <w:t>свалки, места вывоза отходов, хранения вредных веществ;</w:t>
      </w:r>
    </w:p>
    <w:p w:rsidR="00A86078" w:rsidRDefault="00F4381D">
      <w:pPr>
        <w:pStyle w:val="160"/>
        <w:numPr>
          <w:ilvl w:val="0"/>
          <w:numId w:val="56"/>
        </w:numPr>
        <w:shd w:val="clear" w:color="auto" w:fill="auto"/>
        <w:tabs>
          <w:tab w:val="left" w:pos="654"/>
        </w:tabs>
        <w:spacing w:line="226" w:lineRule="exact"/>
        <w:ind w:firstLine="360"/>
      </w:pPr>
      <w:r>
        <w:rPr>
          <w:rStyle w:val="163"/>
          <w:b/>
          <w:bCs/>
        </w:rPr>
        <w:t>транспортные средства, предназначенные для вывоза про-</w:t>
      </w:r>
      <w:r>
        <w:rPr>
          <w:rStyle w:val="163"/>
          <w:b/>
          <w:bCs/>
        </w:rPr>
        <w:br/>
        <w:t>изводственных отходов.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 xml:space="preserve">Осмотр целесообразно производить </w:t>
      </w:r>
      <w:r>
        <w:rPr>
          <w:rStyle w:val="163"/>
          <w:b/>
          <w:bCs/>
        </w:rPr>
        <w:t>с участием соответствую-</w:t>
      </w:r>
      <w:r>
        <w:rPr>
          <w:rStyle w:val="163"/>
          <w:b/>
          <w:bCs/>
        </w:rPr>
        <w:br/>
        <w:t>щих специалистов — работников органов Федеральной службы</w:t>
      </w:r>
      <w:r>
        <w:rPr>
          <w:rStyle w:val="163"/>
          <w:b/>
          <w:bCs/>
        </w:rPr>
        <w:br/>
        <w:t>по надзору в сфере экологии и природопользования, санитарно-</w:t>
      </w:r>
      <w:r>
        <w:rPr>
          <w:rStyle w:val="163"/>
          <w:b/>
          <w:bCs/>
        </w:rPr>
        <w:br/>
        <w:t>эпидеомиологического надзора, Федеральных служб по техноло-</w:t>
      </w:r>
      <w:r>
        <w:rPr>
          <w:rStyle w:val="163"/>
          <w:b/>
          <w:bCs/>
        </w:rPr>
        <w:br/>
        <w:t>гическому и атомному надзору.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Осмотр места происшеств</w:t>
      </w:r>
      <w:r>
        <w:rPr>
          <w:rStyle w:val="163"/>
          <w:b/>
          <w:bCs/>
        </w:rPr>
        <w:t>ия проводится по отдельным узлам,</w:t>
      </w:r>
      <w:r>
        <w:rPr>
          <w:rStyle w:val="163"/>
          <w:b/>
          <w:bCs/>
        </w:rPr>
        <w:br/>
        <w:t>в числе которых могут быть места загрязнения, трубопроводы и</w:t>
      </w:r>
      <w:r>
        <w:rPr>
          <w:rStyle w:val="163"/>
          <w:b/>
          <w:bCs/>
        </w:rPr>
        <w:br/>
        <w:t>водостоки, ведущие к нему, очистные сооружения, отстойные</w:t>
      </w:r>
      <w:r>
        <w:rPr>
          <w:rStyle w:val="163"/>
          <w:b/>
          <w:bCs/>
        </w:rPr>
        <w:br/>
        <w:t>колодцы и т.д. Начинать осмотр лучше всего с места обнаруже-</w:t>
      </w:r>
      <w:r>
        <w:rPr>
          <w:rStyle w:val="163"/>
          <w:b/>
          <w:bCs/>
        </w:rPr>
        <w:br/>
        <w:t>ния следов загрязнения с последующим расши</w:t>
      </w:r>
      <w:r>
        <w:rPr>
          <w:rStyle w:val="163"/>
          <w:b/>
          <w:bCs/>
        </w:rPr>
        <w:t>рением границ ос-</w:t>
      </w:r>
      <w:r>
        <w:rPr>
          <w:rStyle w:val="163"/>
          <w:b/>
          <w:bCs/>
        </w:rPr>
        <w:br/>
        <w:t>мотра с учетом сложившихся ситуаций, важности и взаимозави-</w:t>
      </w:r>
      <w:r>
        <w:rPr>
          <w:rStyle w:val="163"/>
          <w:b/>
          <w:bCs/>
        </w:rPr>
        <w:br/>
        <w:t>симости выделенных узлов осмотра. Специфическим для</w:t>
      </w:r>
      <w:r>
        <w:rPr>
          <w:rStyle w:val="163"/>
          <w:b/>
          <w:bCs/>
        </w:rPr>
        <w:br/>
        <w:t>данного вида осмотра действием является отбор проб (с по-</w:t>
      </w:r>
      <w:r>
        <w:rPr>
          <w:rStyle w:val="163"/>
          <w:b/>
          <w:bCs/>
        </w:rPr>
        <w:br/>
        <w:t>мощью специалиста) в той или иной среде (воде, грунте, возду-</w:t>
      </w:r>
      <w:r>
        <w:rPr>
          <w:rStyle w:val="163"/>
          <w:b/>
          <w:bCs/>
        </w:rPr>
        <w:br/>
        <w:t xml:space="preserve">хе) в </w:t>
      </w:r>
      <w:r>
        <w:rPr>
          <w:rStyle w:val="163"/>
          <w:b/>
          <w:bCs/>
        </w:rPr>
        <w:t>зависимости от сферы загрязнения.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Результат осмотра необходимо дополнить путем составления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планов и схем исследуемого участка и объектов. Особенно важно</w:t>
      </w:r>
      <w:r>
        <w:rPr>
          <w:rStyle w:val="163"/>
          <w:b/>
          <w:bCs/>
        </w:rPr>
        <w:br/>
        <w:t>графически изобразить загрязненный участок и все технологи-</w:t>
      </w:r>
      <w:r>
        <w:rPr>
          <w:rStyle w:val="163"/>
          <w:b/>
          <w:bCs/>
        </w:rPr>
        <w:br/>
        <w:t>ческие элементы (очистные сооружения, канал</w:t>
      </w:r>
      <w:r>
        <w:rPr>
          <w:rStyle w:val="163"/>
          <w:b/>
          <w:bCs/>
        </w:rPr>
        <w:t>изацию, трубо-</w:t>
      </w:r>
      <w:r>
        <w:rPr>
          <w:rStyle w:val="163"/>
          <w:b/>
          <w:bCs/>
        </w:rPr>
        <w:br/>
        <w:t>проводы, путь прохождения вредных веществ, места выхода в</w:t>
      </w:r>
      <w:r>
        <w:rPr>
          <w:rStyle w:val="163"/>
          <w:b/>
          <w:bCs/>
        </w:rPr>
        <w:br/>
        <w:t>окружающую среду и т.д.). Помимо этого крайне важно зафик-</w:t>
      </w:r>
      <w:r>
        <w:rPr>
          <w:rStyle w:val="163"/>
          <w:b/>
          <w:bCs/>
        </w:rPr>
        <w:br/>
        <w:t>сировать осматриваемые территории и объекты с помощью фото-</w:t>
      </w:r>
      <w:r>
        <w:rPr>
          <w:rStyle w:val="163"/>
          <w:b/>
          <w:bCs/>
        </w:rPr>
        <w:br/>
        <w:t>и киносъемки или видеозаписи. Пробы воды, грунта и атмосфер-</w:t>
      </w:r>
      <w:r>
        <w:rPr>
          <w:rStyle w:val="163"/>
          <w:b/>
          <w:bCs/>
        </w:rPr>
        <w:br/>
        <w:t>ног</w:t>
      </w:r>
      <w:r>
        <w:rPr>
          <w:rStyle w:val="163"/>
          <w:b/>
          <w:bCs/>
        </w:rPr>
        <w:t>о воздуха, а также экземпляры животного и растительного</w:t>
      </w:r>
      <w:r>
        <w:rPr>
          <w:rStyle w:val="163"/>
          <w:b/>
          <w:bCs/>
        </w:rPr>
        <w:br/>
        <w:t>мира, подвергшиеся загрязнению (во избежание их порчи), сра-</w:t>
      </w:r>
      <w:r>
        <w:rPr>
          <w:rStyle w:val="163"/>
          <w:b/>
          <w:bCs/>
        </w:rPr>
        <w:br/>
        <w:t>зу же после осмотра должны быть немедленно отправлены на ис-</w:t>
      </w:r>
      <w:r>
        <w:rPr>
          <w:rStyle w:val="163"/>
          <w:b/>
          <w:bCs/>
        </w:rPr>
        <w:br/>
        <w:t>следование в соответствующие лаборатории органов, осуществ-</w:t>
      </w:r>
      <w:r>
        <w:rPr>
          <w:rStyle w:val="163"/>
          <w:b/>
          <w:bCs/>
        </w:rPr>
        <w:br/>
        <w:t>ляющих контроль за</w:t>
      </w:r>
      <w:r>
        <w:rPr>
          <w:rStyle w:val="163"/>
          <w:b/>
          <w:bCs/>
        </w:rPr>
        <w:t xml:space="preserve"> состоянием окружающей среды. Любое</w:t>
      </w:r>
      <w:r>
        <w:rPr>
          <w:rStyle w:val="163"/>
          <w:b/>
          <w:bCs/>
        </w:rPr>
        <w:br/>
        <w:t>запаздывание в таких случаях может привести к порче образцов</w:t>
      </w:r>
      <w:r>
        <w:rPr>
          <w:rStyle w:val="163"/>
          <w:b/>
          <w:bCs/>
        </w:rPr>
        <w:br/>
        <w:t>и невозможности их дальнейшего использования. Проведение</w:t>
      </w:r>
      <w:r>
        <w:rPr>
          <w:rStyle w:val="163"/>
          <w:b/>
          <w:bCs/>
        </w:rPr>
        <w:br/>
        <w:t>первоначальных исследований проб и образцов не препятствует</w:t>
      </w:r>
      <w:r>
        <w:rPr>
          <w:rStyle w:val="163"/>
          <w:b/>
          <w:bCs/>
        </w:rPr>
        <w:br/>
        <w:t>их последующему экспертному изучению.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Осно</w:t>
      </w:r>
      <w:r>
        <w:rPr>
          <w:rStyle w:val="163"/>
          <w:b/>
          <w:bCs/>
        </w:rPr>
        <w:t>вные сведения о порядке технологических, производст-</w:t>
      </w:r>
      <w:r>
        <w:rPr>
          <w:rStyle w:val="163"/>
          <w:b/>
          <w:bCs/>
        </w:rPr>
        <w:br/>
        <w:t>венных и иных процессов, о способах и системах защиты окру-</w:t>
      </w:r>
      <w:r>
        <w:rPr>
          <w:rStyle w:val="163"/>
          <w:b/>
          <w:bCs/>
        </w:rPr>
        <w:br/>
        <w:t>жающей среды от вредных отходов производства и быта, о</w:t>
      </w:r>
      <w:r>
        <w:rPr>
          <w:rStyle w:val="163"/>
          <w:b/>
          <w:bCs/>
        </w:rPr>
        <w:br/>
        <w:t>техническом состоянии очистных средств, круге лиц, ответст-</w:t>
      </w:r>
      <w:r>
        <w:rPr>
          <w:rStyle w:val="163"/>
          <w:b/>
          <w:bCs/>
        </w:rPr>
        <w:br/>
        <w:t>венных за безвредность произ</w:t>
      </w:r>
      <w:r>
        <w:rPr>
          <w:rStyle w:val="163"/>
          <w:b/>
          <w:bCs/>
        </w:rPr>
        <w:t>водственных и иных процессов,</w:t>
      </w:r>
      <w:r>
        <w:rPr>
          <w:rStyle w:val="163"/>
          <w:b/>
          <w:bCs/>
        </w:rPr>
        <w:br/>
        <w:t>могут быть получены из различных документов, имеющихся на</w:t>
      </w:r>
      <w:r>
        <w:rPr>
          <w:rStyle w:val="163"/>
          <w:b/>
          <w:bCs/>
        </w:rPr>
        <w:br/>
        <w:t>изучаемых предприятиях, материалов органов, осуществляю-</w:t>
      </w:r>
      <w:r>
        <w:rPr>
          <w:rStyle w:val="163"/>
          <w:b/>
          <w:bCs/>
        </w:rPr>
        <w:br/>
        <w:t>щих надзор за соблюдением законов об охране природы.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Собирание и осмотр — изучение документов. Все необходи-</w:t>
      </w:r>
      <w:r>
        <w:rPr>
          <w:rStyle w:val="163"/>
          <w:b/>
          <w:bCs/>
        </w:rPr>
        <w:br/>
        <w:t>мы</w:t>
      </w:r>
      <w:r>
        <w:rPr>
          <w:rStyle w:val="163"/>
          <w:b/>
          <w:bCs/>
        </w:rPr>
        <w:t>е следователю документы могут быть получены с помощью</w:t>
      </w:r>
      <w:r>
        <w:rPr>
          <w:rStyle w:val="163"/>
          <w:b/>
          <w:bCs/>
        </w:rPr>
        <w:br/>
        <w:t>выемки, обыска и других следственных действий, а также путем</w:t>
      </w:r>
      <w:r>
        <w:rPr>
          <w:rStyle w:val="163"/>
          <w:b/>
          <w:bCs/>
        </w:rPr>
        <w:br/>
        <w:t>их истребования из предприятий (организаций). Основные доку-</w:t>
      </w:r>
      <w:r>
        <w:rPr>
          <w:rStyle w:val="163"/>
          <w:b/>
          <w:bCs/>
        </w:rPr>
        <w:br/>
        <w:t>менты, в которых может содержаться важная для расследования</w:t>
      </w:r>
      <w:r>
        <w:rPr>
          <w:rStyle w:val="163"/>
          <w:b/>
          <w:bCs/>
        </w:rPr>
        <w:br/>
        <w:t>данных дел информаци</w:t>
      </w:r>
      <w:r>
        <w:rPr>
          <w:rStyle w:val="163"/>
          <w:b/>
          <w:bCs/>
        </w:rPr>
        <w:t>я, можно разбить на несколько групп:</w:t>
      </w:r>
    </w:p>
    <w:p w:rsidR="00A86078" w:rsidRDefault="00F4381D">
      <w:pPr>
        <w:pStyle w:val="160"/>
        <w:numPr>
          <w:ilvl w:val="0"/>
          <w:numId w:val="57"/>
        </w:numPr>
        <w:shd w:val="clear" w:color="auto" w:fill="auto"/>
        <w:tabs>
          <w:tab w:val="left" w:pos="658"/>
        </w:tabs>
        <w:spacing w:line="226" w:lineRule="exact"/>
        <w:ind w:firstLine="360"/>
      </w:pPr>
      <w:r>
        <w:rPr>
          <w:rStyle w:val="163"/>
          <w:b/>
          <w:bCs/>
        </w:rPr>
        <w:t>нормативные акты, в которых может содержаться важ-</w:t>
      </w:r>
      <w:r>
        <w:rPr>
          <w:rStyle w:val="163"/>
          <w:b/>
          <w:bCs/>
        </w:rPr>
        <w:br/>
        <w:t>ная для расследования информация по вопросам экологичес-</w:t>
      </w:r>
      <w:r>
        <w:rPr>
          <w:rStyle w:val="163"/>
          <w:b/>
          <w:bCs/>
        </w:rPr>
        <w:br/>
        <w:t>кой охраны, например, Федеральный закон от 10 января 2002 г.</w:t>
      </w:r>
      <w:r>
        <w:rPr>
          <w:rStyle w:val="163"/>
          <w:b/>
          <w:bCs/>
        </w:rPr>
        <w:br/>
        <w:t>№ 7-ФЗ «Об охране окружающей среды»</w:t>
      </w:r>
      <w:r>
        <w:rPr>
          <w:rStyle w:val="163"/>
          <w:b/>
          <w:bCs/>
          <w:vertAlign w:val="superscript"/>
        </w:rPr>
        <w:t>1</w:t>
      </w:r>
      <w:r>
        <w:rPr>
          <w:rStyle w:val="163"/>
          <w:b/>
          <w:bCs/>
        </w:rPr>
        <w:t xml:space="preserve"> и другие норм</w:t>
      </w:r>
      <w:r>
        <w:rPr>
          <w:rStyle w:val="163"/>
          <w:b/>
          <w:bCs/>
        </w:rPr>
        <w:t>атив-</w:t>
      </w:r>
      <w:r>
        <w:rPr>
          <w:rStyle w:val="163"/>
          <w:b/>
          <w:bCs/>
        </w:rPr>
        <w:br/>
        <w:t>ные акты, разрабатываемые на основе этого Закона примени-</w:t>
      </w:r>
      <w:r>
        <w:rPr>
          <w:rStyle w:val="163"/>
          <w:b/>
          <w:bCs/>
        </w:rPr>
        <w:br/>
        <w:t>тельно к данной отрасли производства;</w:t>
      </w:r>
    </w:p>
    <w:p w:rsidR="00A86078" w:rsidRDefault="00F4381D">
      <w:pPr>
        <w:pStyle w:val="160"/>
        <w:numPr>
          <w:ilvl w:val="0"/>
          <w:numId w:val="57"/>
        </w:numPr>
        <w:shd w:val="clear" w:color="auto" w:fill="auto"/>
        <w:tabs>
          <w:tab w:val="left" w:pos="658"/>
        </w:tabs>
        <w:spacing w:line="226" w:lineRule="exact"/>
        <w:ind w:firstLine="360"/>
      </w:pPr>
      <w:r>
        <w:rPr>
          <w:rStyle w:val="163"/>
          <w:b/>
          <w:bCs/>
        </w:rPr>
        <w:t>нормативы, устанавливающие предельно допустимые кон-</w:t>
      </w:r>
      <w:r>
        <w:rPr>
          <w:rStyle w:val="163"/>
          <w:b/>
          <w:bCs/>
        </w:rPr>
        <w:br/>
        <w:t>центрации загрязняющих веществ в водоемах, реках, атмосфере</w:t>
      </w:r>
      <w:r>
        <w:rPr>
          <w:rStyle w:val="163"/>
          <w:b/>
          <w:bCs/>
        </w:rPr>
        <w:br/>
        <w:t>и почве, а также предельный уровень вредн</w:t>
      </w:r>
      <w:r>
        <w:rPr>
          <w:rStyle w:val="163"/>
          <w:b/>
          <w:bCs/>
        </w:rPr>
        <w:t>ых физических воз-</w:t>
      </w:r>
      <w:r>
        <w:rPr>
          <w:rStyle w:val="163"/>
          <w:b/>
          <w:bCs/>
        </w:rPr>
        <w:br/>
        <w:t>действий на атмосферный воздух и другие среды;</w:t>
      </w:r>
    </w:p>
    <w:p w:rsidR="00A86078" w:rsidRDefault="00F4381D">
      <w:pPr>
        <w:pStyle w:val="160"/>
        <w:numPr>
          <w:ilvl w:val="0"/>
          <w:numId w:val="57"/>
        </w:numPr>
        <w:shd w:val="clear" w:color="auto" w:fill="auto"/>
        <w:tabs>
          <w:tab w:val="left" w:pos="649"/>
        </w:tabs>
        <w:spacing w:line="226" w:lineRule="exact"/>
        <w:ind w:firstLine="360"/>
      </w:pPr>
      <w:r>
        <w:rPr>
          <w:rStyle w:val="163"/>
          <w:b/>
          <w:bCs/>
        </w:rPr>
        <w:t>документы, регулирующие нормальную деятельность кон-</w:t>
      </w:r>
      <w:r>
        <w:rPr>
          <w:rStyle w:val="163"/>
          <w:b/>
          <w:bCs/>
        </w:rPr>
        <w:br/>
        <w:t>кретных предприятий, организаций, учреждений и обеспечи-</w:t>
      </w:r>
    </w:p>
    <w:p w:rsidR="00A86078" w:rsidRDefault="00F4381D">
      <w:pPr>
        <w:pStyle w:val="60"/>
        <w:shd w:val="clear" w:color="auto" w:fill="auto"/>
        <w:spacing w:line="170" w:lineRule="exact"/>
        <w:ind w:firstLine="0"/>
      </w:pPr>
      <w:r>
        <w:t>СЗ РФ. 2002. № 2. Ст. 133.</w:t>
      </w:r>
    </w:p>
    <w:p w:rsidR="00A86078" w:rsidRDefault="00F4381D">
      <w:pPr>
        <w:pStyle w:val="160"/>
        <w:shd w:val="clear" w:color="auto" w:fill="auto"/>
        <w:spacing w:line="226" w:lineRule="exact"/>
        <w:ind w:firstLine="0"/>
      </w:pPr>
      <w:r>
        <w:rPr>
          <w:rStyle w:val="163"/>
          <w:b/>
          <w:bCs/>
        </w:rPr>
        <w:t xml:space="preserve">вающие решение производственных задач, в том числе и </w:t>
      </w:r>
      <w:r>
        <w:rPr>
          <w:rStyle w:val="163"/>
          <w:b/>
          <w:bCs/>
        </w:rPr>
        <w:t>в облас-</w:t>
      </w:r>
      <w:r>
        <w:rPr>
          <w:rStyle w:val="163"/>
          <w:b/>
          <w:bCs/>
        </w:rPr>
        <w:br/>
        <w:t>ти экологической охраны природы (положения, инструкции,</w:t>
      </w:r>
      <w:r>
        <w:rPr>
          <w:rStyle w:val="163"/>
          <w:b/>
          <w:bCs/>
        </w:rPr>
        <w:br/>
        <w:t>указания, распоряжения, приказы, материалы государственной</w:t>
      </w:r>
      <w:r>
        <w:rPr>
          <w:rStyle w:val="163"/>
          <w:b/>
          <w:bCs/>
        </w:rPr>
        <w:br/>
        <w:t>отчетности);</w:t>
      </w:r>
    </w:p>
    <w:p w:rsidR="00A86078" w:rsidRDefault="00F4381D">
      <w:pPr>
        <w:pStyle w:val="160"/>
        <w:numPr>
          <w:ilvl w:val="0"/>
          <w:numId w:val="57"/>
        </w:numPr>
        <w:shd w:val="clear" w:color="auto" w:fill="auto"/>
        <w:tabs>
          <w:tab w:val="left" w:pos="658"/>
        </w:tabs>
        <w:spacing w:line="226" w:lineRule="exact"/>
        <w:ind w:firstLine="360"/>
      </w:pPr>
      <w:r>
        <w:rPr>
          <w:rStyle w:val="163"/>
          <w:b/>
          <w:bCs/>
        </w:rPr>
        <w:t>документы, характеризующие организационно-техничес-</w:t>
      </w:r>
      <w:r>
        <w:rPr>
          <w:rStyle w:val="163"/>
          <w:b/>
          <w:bCs/>
        </w:rPr>
        <w:br/>
        <w:t>кий режим работы и техническое состояние очистных сооруже-</w:t>
      </w:r>
      <w:r>
        <w:rPr>
          <w:rStyle w:val="163"/>
          <w:b/>
          <w:bCs/>
        </w:rPr>
        <w:br/>
        <w:t>ний и св</w:t>
      </w:r>
      <w:r>
        <w:rPr>
          <w:rStyle w:val="163"/>
          <w:b/>
          <w:bCs/>
        </w:rPr>
        <w:t>язанных с ними систем на конкретном предприятии</w:t>
      </w:r>
      <w:r>
        <w:rPr>
          <w:rStyle w:val="163"/>
          <w:b/>
          <w:bCs/>
        </w:rPr>
        <w:br/>
        <w:t>(оперативно-производственные и санитарно-лабораторные жур-</w:t>
      </w:r>
      <w:r>
        <w:rPr>
          <w:rStyle w:val="163"/>
          <w:b/>
          <w:bCs/>
        </w:rPr>
        <w:br/>
        <w:t>налы, акты обследования предприятий, паспорта очистных со-</w:t>
      </w:r>
      <w:r>
        <w:rPr>
          <w:rStyle w:val="163"/>
          <w:b/>
          <w:bCs/>
        </w:rPr>
        <w:br/>
        <w:t>оружений, справки, указания, предписания органов надзора,</w:t>
      </w:r>
      <w:r>
        <w:rPr>
          <w:rStyle w:val="163"/>
          <w:b/>
          <w:bCs/>
        </w:rPr>
        <w:br/>
        <w:t>накладные, путевые листы транспо</w:t>
      </w:r>
      <w:r>
        <w:rPr>
          <w:rStyle w:val="163"/>
          <w:b/>
          <w:bCs/>
        </w:rPr>
        <w:t>ртных организаций, обеспе-</w:t>
      </w:r>
      <w:r>
        <w:rPr>
          <w:rStyle w:val="163"/>
          <w:b/>
          <w:bCs/>
        </w:rPr>
        <w:br/>
        <w:t>чивающих перевозку отходов, иные документы, отражающие</w:t>
      </w:r>
      <w:r>
        <w:rPr>
          <w:rStyle w:val="163"/>
          <w:b/>
          <w:bCs/>
        </w:rPr>
        <w:br/>
        <w:t>сведения о выработке, хранении, переработке токсичного сырья</w:t>
      </w:r>
      <w:r>
        <w:rPr>
          <w:rStyle w:val="163"/>
          <w:b/>
          <w:bCs/>
        </w:rPr>
        <w:br/>
        <w:t>и вредных отходов);</w:t>
      </w:r>
    </w:p>
    <w:p w:rsidR="00A86078" w:rsidRDefault="00F4381D">
      <w:pPr>
        <w:pStyle w:val="160"/>
        <w:numPr>
          <w:ilvl w:val="0"/>
          <w:numId w:val="57"/>
        </w:numPr>
        <w:shd w:val="clear" w:color="auto" w:fill="auto"/>
        <w:tabs>
          <w:tab w:val="left" w:pos="663"/>
        </w:tabs>
        <w:spacing w:line="226" w:lineRule="exact"/>
        <w:ind w:firstLine="360"/>
      </w:pPr>
      <w:r>
        <w:rPr>
          <w:rStyle w:val="163"/>
          <w:b/>
          <w:bCs/>
        </w:rPr>
        <w:t>ведомственные документы, фиксирующие обстоятельства</w:t>
      </w:r>
      <w:r>
        <w:rPr>
          <w:rStyle w:val="163"/>
          <w:b/>
          <w:bCs/>
        </w:rPr>
        <w:br/>
        <w:t>и причины расследуемого происшествия (мат</w:t>
      </w:r>
      <w:r>
        <w:rPr>
          <w:rStyle w:val="163"/>
          <w:b/>
          <w:bCs/>
        </w:rPr>
        <w:t>ериалы проверки</w:t>
      </w:r>
      <w:r>
        <w:rPr>
          <w:rStyle w:val="163"/>
          <w:b/>
          <w:bCs/>
        </w:rPr>
        <w:br/>
        <w:t>обстоятельств загрязнения' органами экологического контроля,</w:t>
      </w:r>
      <w:r>
        <w:rPr>
          <w:rStyle w:val="163"/>
          <w:b/>
          <w:bCs/>
        </w:rPr>
        <w:br/>
        <w:t>акты судебно-медицинского освидетельствования потерпевших,</w:t>
      </w:r>
      <w:r>
        <w:rPr>
          <w:rStyle w:val="163"/>
          <w:b/>
          <w:bCs/>
        </w:rPr>
        <w:br/>
        <w:t>заключения о количестве и стоимости погибшей рыбы, сельско-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хозяйственной продукции, исковые заявления, документы по</w:t>
      </w:r>
      <w:r>
        <w:rPr>
          <w:rStyle w:val="163"/>
          <w:b/>
          <w:bCs/>
        </w:rPr>
        <w:br/>
        <w:t>зат</w:t>
      </w:r>
      <w:r>
        <w:rPr>
          <w:rStyle w:val="163"/>
          <w:b/>
          <w:bCs/>
        </w:rPr>
        <w:t>ратам и др.).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Круг перечисленных документов не исчерпывающий. В каж-</w:t>
      </w:r>
      <w:r>
        <w:rPr>
          <w:rStyle w:val="163"/>
          <w:b/>
          <w:bCs/>
        </w:rPr>
        <w:br/>
        <w:t>дом конкретном случае расследования может возникнуть необ-</w:t>
      </w:r>
      <w:r>
        <w:rPr>
          <w:rStyle w:val="163"/>
          <w:b/>
          <w:bCs/>
        </w:rPr>
        <w:br/>
        <w:t>ходимость в получении и изучении и других документов, напри-</w:t>
      </w:r>
      <w:r>
        <w:rPr>
          <w:rStyle w:val="163"/>
          <w:b/>
          <w:bCs/>
        </w:rPr>
        <w:br/>
        <w:t>мер справок о состоянии погоды, гидрометеорологических</w:t>
      </w:r>
      <w:r>
        <w:rPr>
          <w:rStyle w:val="163"/>
          <w:b/>
          <w:bCs/>
        </w:rPr>
        <w:br/>
        <w:t>материалов и</w:t>
      </w:r>
      <w:r>
        <w:rPr>
          <w:rStyle w:val="163"/>
          <w:b/>
          <w:bCs/>
        </w:rPr>
        <w:t xml:space="preserve"> др.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Осмотр и изучение документов целесообразно осуществлять</w:t>
      </w:r>
      <w:r>
        <w:rPr>
          <w:rStyle w:val="163"/>
          <w:b/>
          <w:bCs/>
        </w:rPr>
        <w:br/>
        <w:t>по правилам, характерным для дел о нарушении правил охраны</w:t>
      </w:r>
      <w:r>
        <w:rPr>
          <w:rStyle w:val="163"/>
          <w:b/>
          <w:bCs/>
        </w:rPr>
        <w:br/>
        <w:t>труда и техники безопасности.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Допросы. В ходе расследования уголовных дел об экологи-</w:t>
      </w:r>
      <w:r>
        <w:rPr>
          <w:rStyle w:val="163"/>
          <w:b/>
          <w:bCs/>
        </w:rPr>
        <w:br/>
        <w:t xml:space="preserve">ческих преступлениях чаще всего приходится </w:t>
      </w:r>
      <w:r>
        <w:rPr>
          <w:rStyle w:val="163"/>
          <w:b/>
          <w:bCs/>
        </w:rPr>
        <w:t>допрашивать</w:t>
      </w:r>
      <w:r>
        <w:rPr>
          <w:rStyle w:val="163"/>
          <w:b/>
          <w:bCs/>
        </w:rPr>
        <w:br/>
        <w:t>свидетелей и обвиняемых, а иногда и потерпевших. При этом</w:t>
      </w:r>
      <w:r>
        <w:rPr>
          <w:rStyle w:val="163"/>
          <w:b/>
          <w:bCs/>
        </w:rPr>
        <w:br/>
        <w:t>наиболее обширный круг допрашиваемых составляют свидете-</w:t>
      </w:r>
      <w:r>
        <w:rPr>
          <w:rStyle w:val="163"/>
          <w:b/>
          <w:bCs/>
        </w:rPr>
        <w:br/>
        <w:t>ли. В качестве свидетелей могут допрашиваться очевидцы</w:t>
      </w:r>
      <w:r>
        <w:rPr>
          <w:rStyle w:val="163"/>
          <w:b/>
          <w:bCs/>
        </w:rPr>
        <w:br/>
        <w:t>загрязнения, лица, первыми обнаружившие факт загрязнения,</w:t>
      </w:r>
      <w:r>
        <w:rPr>
          <w:rStyle w:val="163"/>
          <w:b/>
          <w:bCs/>
        </w:rPr>
        <w:br/>
        <w:t>работники контро</w:t>
      </w:r>
      <w:r>
        <w:rPr>
          <w:rStyle w:val="163"/>
          <w:b/>
          <w:bCs/>
        </w:rPr>
        <w:t>льных органов в сфере экологической охраны</w:t>
      </w:r>
      <w:r>
        <w:rPr>
          <w:rStyle w:val="163"/>
          <w:b/>
          <w:bCs/>
        </w:rPr>
        <w:br/>
        <w:t>окружающей среды, работники государственных органов,</w:t>
      </w:r>
      <w:r>
        <w:rPr>
          <w:rStyle w:val="163"/>
          <w:b/>
          <w:bCs/>
        </w:rPr>
        <w:br/>
        <w:t>должностные лица и рядовые работники предприятий (органи-</w:t>
      </w:r>
      <w:r>
        <w:rPr>
          <w:rStyle w:val="163"/>
          <w:b/>
          <w:bCs/>
        </w:rPr>
        <w:br/>
        <w:t>заций), деятельность которых привела к загрязнению окру-</w:t>
      </w:r>
      <w:r>
        <w:rPr>
          <w:rStyle w:val="163"/>
          <w:b/>
          <w:bCs/>
        </w:rPr>
        <w:br/>
        <w:t>жающей среды, работники проектных и монтажных</w:t>
      </w:r>
      <w:r>
        <w:rPr>
          <w:rStyle w:val="163"/>
          <w:b/>
          <w:bCs/>
        </w:rPr>
        <w:t xml:space="preserve"> организа-</w:t>
      </w:r>
      <w:r>
        <w:rPr>
          <w:rStyle w:val="163"/>
          <w:b/>
          <w:bCs/>
        </w:rPr>
        <w:br/>
        <w:t>ций, а также вышестоящих ведомственных организаций и</w:t>
      </w:r>
      <w:r>
        <w:rPr>
          <w:rStyle w:val="163"/>
          <w:b/>
          <w:bCs/>
        </w:rPr>
        <w:br/>
        <w:t>другие лица.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Основной задачей допроса свидетелей является собирание не-</w:t>
      </w:r>
      <w:r>
        <w:rPr>
          <w:rStyle w:val="163"/>
          <w:b/>
          <w:bCs/>
        </w:rPr>
        <w:br/>
        <w:t>обходимой информации о следующем: об обстоятельствах и при-</w:t>
      </w:r>
      <w:r>
        <w:rPr>
          <w:rStyle w:val="163"/>
          <w:b/>
          <w:bCs/>
        </w:rPr>
        <w:br/>
        <w:t>знаках самого загрязнения воды, воздуха, почвы и иных при-</w:t>
      </w:r>
      <w:r>
        <w:rPr>
          <w:rStyle w:val="163"/>
          <w:b/>
          <w:bCs/>
        </w:rPr>
        <w:br/>
        <w:t>р</w:t>
      </w:r>
      <w:r>
        <w:rPr>
          <w:rStyle w:val="163"/>
          <w:b/>
          <w:bCs/>
        </w:rPr>
        <w:t>одных объектов; в чем конкретно выразилось ухудшение</w:t>
      </w:r>
      <w:r>
        <w:rPr>
          <w:rStyle w:val="163"/>
          <w:b/>
          <w:bCs/>
        </w:rPr>
        <w:br/>
        <w:t>состояния природных объектов (снижение качества воздуха,</w:t>
      </w:r>
      <w:r>
        <w:rPr>
          <w:rStyle w:val="163"/>
          <w:b/>
          <w:bCs/>
        </w:rPr>
        <w:br/>
        <w:t>воды, непригодность к использованию); о механизме и причинах</w:t>
      </w:r>
      <w:r>
        <w:rPr>
          <w:rStyle w:val="163"/>
          <w:b/>
          <w:bCs/>
        </w:rPr>
        <w:br/>
        <w:t>загрязнения; основных технологических вопросах соответствую-</w:t>
      </w:r>
      <w:r>
        <w:rPr>
          <w:rStyle w:val="163"/>
          <w:b/>
          <w:bCs/>
        </w:rPr>
        <w:br/>
        <w:t>щего производственного и</w:t>
      </w:r>
      <w:r>
        <w:rPr>
          <w:rStyle w:val="163"/>
          <w:b/>
          <w:bCs/>
        </w:rPr>
        <w:t>ли иного процесса и лицах, ответст-</w:t>
      </w:r>
      <w:r>
        <w:rPr>
          <w:rStyle w:val="163"/>
          <w:b/>
          <w:bCs/>
        </w:rPr>
        <w:br/>
        <w:t>венных за технологическую чистоту соответствующих процес-</w:t>
      </w:r>
      <w:r>
        <w:rPr>
          <w:rStyle w:val="163"/>
          <w:b/>
          <w:bCs/>
        </w:rPr>
        <w:br/>
        <w:t>сов; лицах, ответственных за случившееся; организационных,</w:t>
      </w:r>
      <w:r>
        <w:rPr>
          <w:rStyle w:val="163"/>
          <w:b/>
          <w:bCs/>
        </w:rPr>
        <w:br/>
        <w:t>технических и иных недостатках в производственной деятельно-</w:t>
      </w:r>
      <w:r>
        <w:rPr>
          <w:rStyle w:val="163"/>
          <w:b/>
          <w:bCs/>
        </w:rPr>
        <w:br/>
        <w:t xml:space="preserve">сти, способствовавших содеянному, а также </w:t>
      </w:r>
      <w:r>
        <w:rPr>
          <w:rStyle w:val="163"/>
          <w:b/>
          <w:bCs/>
        </w:rPr>
        <w:t>о состоянии дел с</w:t>
      </w:r>
      <w:r>
        <w:rPr>
          <w:rStyle w:val="163"/>
          <w:b/>
          <w:bCs/>
        </w:rPr>
        <w:br/>
        <w:t>нейтрализацией вредного влияния на людей и окружающую</w:t>
      </w:r>
      <w:r>
        <w:rPr>
          <w:rStyle w:val="163"/>
          <w:b/>
          <w:bCs/>
        </w:rPr>
        <w:br/>
        <w:t>природную среду токсичных материалов и продуктов отхода на</w:t>
      </w:r>
      <w:r>
        <w:rPr>
          <w:rStyle w:val="163"/>
          <w:b/>
          <w:bCs/>
        </w:rPr>
        <w:br/>
        <w:t>данном предприятии и другие обстоятельства.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Допрос указанных лиц проводится по общим тактическим</w:t>
      </w:r>
      <w:r>
        <w:rPr>
          <w:rStyle w:val="163"/>
          <w:b/>
          <w:bCs/>
        </w:rPr>
        <w:br/>
        <w:t xml:space="preserve">правилам для дел, связанных </w:t>
      </w:r>
      <w:r>
        <w:rPr>
          <w:rStyle w:val="163"/>
          <w:b/>
          <w:bCs/>
        </w:rPr>
        <w:t>с ненадлежащим исполнением</w:t>
      </w:r>
      <w:r>
        <w:rPr>
          <w:rStyle w:val="163"/>
          <w:b/>
          <w:bCs/>
        </w:rPr>
        <w:br/>
        <w:t>профессиональных функций в области безопасного использова-</w:t>
      </w:r>
      <w:r>
        <w:rPr>
          <w:rStyle w:val="163"/>
          <w:b/>
          <w:bCs/>
        </w:rPr>
        <w:br/>
        <w:t>ния техники.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Назначение судебных экспертиз. На любой стадии рассле-</w:t>
      </w:r>
      <w:r>
        <w:rPr>
          <w:rStyle w:val="163"/>
          <w:b/>
          <w:bCs/>
        </w:rPr>
        <w:br/>
        <w:t>дования преступных нарушений указанных правил обычно воз-</w:t>
      </w:r>
      <w:r>
        <w:rPr>
          <w:rStyle w:val="163"/>
          <w:b/>
          <w:bCs/>
        </w:rPr>
        <w:br/>
        <w:t>никает необходимость в специальных познаниях</w:t>
      </w:r>
      <w:r>
        <w:rPr>
          <w:rStyle w:val="163"/>
          <w:b/>
          <w:bCs/>
        </w:rPr>
        <w:t xml:space="preserve"> для решения</w:t>
      </w:r>
      <w:r>
        <w:rPr>
          <w:rStyle w:val="163"/>
          <w:b/>
          <w:bCs/>
        </w:rPr>
        <w:br/>
        <w:t>возникающих в ходе следствия вопросов. При этом могут потре-</w:t>
      </w:r>
      <w:r>
        <w:rPr>
          <w:rStyle w:val="163"/>
          <w:b/>
          <w:bCs/>
        </w:rPr>
        <w:br/>
        <w:t>боваться ветеринарные, биологические (ихтиологические), хи-</w:t>
      </w:r>
      <w:r>
        <w:rPr>
          <w:rStyle w:val="163"/>
          <w:b/>
          <w:bCs/>
        </w:rPr>
        <w:br/>
        <w:t>мические, технические, медицинские, гидрометеорологические</w:t>
      </w:r>
      <w:r>
        <w:rPr>
          <w:rStyle w:val="163"/>
          <w:b/>
          <w:bCs/>
        </w:rPr>
        <w:br/>
        <w:t>и иные специальные знания, а также комплекс специальных</w:t>
      </w:r>
      <w:r>
        <w:rPr>
          <w:rStyle w:val="163"/>
          <w:b/>
          <w:bCs/>
        </w:rPr>
        <w:br/>
        <w:t xml:space="preserve">знаний </w:t>
      </w:r>
      <w:r>
        <w:rPr>
          <w:rStyle w:val="163"/>
          <w:b/>
          <w:bCs/>
        </w:rPr>
        <w:t>из области специальных нормативных требований в при-</w:t>
      </w:r>
      <w:r>
        <w:rPr>
          <w:rStyle w:val="163"/>
          <w:b/>
          <w:bCs/>
        </w:rPr>
        <w:br/>
        <w:t>родоохранительной области. Такие экспертизы получили назва-</w:t>
      </w:r>
      <w:r>
        <w:rPr>
          <w:rStyle w:val="163"/>
          <w:b/>
          <w:bCs/>
        </w:rPr>
        <w:br/>
        <w:t>ние экологических экспертиз.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Для начальной стадии расследования весьма характерно на-</w:t>
      </w:r>
      <w:r>
        <w:rPr>
          <w:rStyle w:val="163"/>
          <w:b/>
          <w:bCs/>
        </w:rPr>
        <w:br/>
        <w:t>значение эколого-химических, ихтиологических, ветеринарны</w:t>
      </w:r>
      <w:r>
        <w:rPr>
          <w:rStyle w:val="163"/>
          <w:b/>
          <w:bCs/>
        </w:rPr>
        <w:t>х,</w:t>
      </w:r>
      <w:r>
        <w:rPr>
          <w:rStyle w:val="163"/>
          <w:b/>
          <w:bCs/>
        </w:rPr>
        <w:br/>
        <w:t>а иногда и судебно-медицинских экспертиз. При этом назнача-</w:t>
      </w:r>
      <w:r>
        <w:rPr>
          <w:rStyle w:val="163"/>
          <w:b/>
          <w:bCs/>
        </w:rPr>
        <w:br/>
        <w:t>ются они чаще всего в целях установления химического состава</w:t>
      </w:r>
      <w:r>
        <w:rPr>
          <w:rStyle w:val="163"/>
          <w:b/>
          <w:bCs/>
        </w:rPr>
        <w:br/>
        <w:t>загрязненной природной среды, выявления характера вредных</w:t>
      </w:r>
      <w:r>
        <w:rPr>
          <w:rStyle w:val="163"/>
          <w:b/>
          <w:bCs/>
        </w:rPr>
        <w:br/>
        <w:t>веществ, попавших в эту среду, степени ее загрязненности и</w:t>
      </w:r>
      <w:r>
        <w:rPr>
          <w:rStyle w:val="163"/>
          <w:b/>
          <w:bCs/>
        </w:rPr>
        <w:br/>
        <w:t>уровня превышен</w:t>
      </w:r>
      <w:r>
        <w:rPr>
          <w:rStyle w:val="163"/>
          <w:b/>
          <w:bCs/>
        </w:rPr>
        <w:t>ия предельно допустимых концентраций ука-</w:t>
      </w:r>
      <w:r>
        <w:rPr>
          <w:rStyle w:val="163"/>
          <w:b/>
          <w:bCs/>
        </w:rPr>
        <w:br/>
        <w:t>занных веществ, причин смерти и заболевания людей или воз-</w:t>
      </w:r>
      <w:r>
        <w:rPr>
          <w:rStyle w:val="163"/>
          <w:b/>
          <w:bCs/>
        </w:rPr>
        <w:br/>
        <w:t>можности наступления указанных последствий, гибели или за-</w:t>
      </w:r>
      <w:r>
        <w:rPr>
          <w:rStyle w:val="163"/>
          <w:b/>
          <w:bCs/>
        </w:rPr>
        <w:br/>
      </w:r>
      <w:r>
        <w:rPr>
          <w:rStyle w:val="163"/>
          <w:b/>
          <w:bCs/>
        </w:rPr>
        <w:lastRenderedPageBreak/>
        <w:t>болевания рыбы и животных, а также уничтожения кормовой</w:t>
      </w:r>
      <w:r>
        <w:rPr>
          <w:rStyle w:val="163"/>
          <w:b/>
          <w:bCs/>
        </w:rPr>
        <w:br/>
        <w:t>базы водоемов и выпасов.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</w:pPr>
      <w:r>
        <w:rPr>
          <w:rStyle w:val="163"/>
          <w:b/>
          <w:bCs/>
        </w:rPr>
        <w:t>Для последующей</w:t>
      </w:r>
      <w:r>
        <w:rPr>
          <w:rStyle w:val="163"/>
          <w:b/>
          <w:bCs/>
        </w:rPr>
        <w:t xml:space="preserve"> стадии типичны различные виды эколого-</w:t>
      </w:r>
      <w:r>
        <w:rPr>
          <w:rStyle w:val="163"/>
          <w:b/>
          <w:bCs/>
        </w:rPr>
        <w:br/>
        <w:t>технических экспертиз (строительно-техническая, технологиче-</w:t>
      </w:r>
      <w:r>
        <w:rPr>
          <w:rStyle w:val="163"/>
          <w:b/>
          <w:bCs/>
        </w:rPr>
        <w:br/>
        <w:t>екая, промышленно-техническая, агротехническая, гидротехни-</w:t>
      </w:r>
      <w:r>
        <w:rPr>
          <w:rStyle w:val="163"/>
          <w:b/>
          <w:bCs/>
        </w:rPr>
        <w:br/>
        <w:t>ческая, санитарно-техническая, гидрометеорологическая и др.)»</w:t>
      </w:r>
      <w:r>
        <w:rPr>
          <w:rStyle w:val="163"/>
          <w:b/>
          <w:bCs/>
        </w:rPr>
        <w:br/>
        <w:t xml:space="preserve">назначаемых для решения вопросов </w:t>
      </w:r>
      <w:r>
        <w:rPr>
          <w:rStyle w:val="163"/>
          <w:b/>
          <w:bCs/>
        </w:rPr>
        <w:t>проектного, технического и</w:t>
      </w:r>
      <w:r>
        <w:rPr>
          <w:rStyle w:val="163"/>
          <w:b/>
          <w:bCs/>
        </w:rPr>
        <w:br/>
        <w:t>технологического характера.</w:t>
      </w:r>
    </w:p>
    <w:p w:rsidR="00A86078" w:rsidRDefault="00F4381D">
      <w:pPr>
        <w:pStyle w:val="160"/>
        <w:shd w:val="clear" w:color="auto" w:fill="auto"/>
        <w:spacing w:line="226" w:lineRule="exact"/>
        <w:ind w:firstLine="360"/>
        <w:sectPr w:rsidR="00A86078"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rPr>
          <w:rStyle w:val="163"/>
          <w:b/>
          <w:bCs/>
        </w:rPr>
        <w:t>При назначении судебных экспертиз и подготовке материа-</w:t>
      </w:r>
      <w:r>
        <w:rPr>
          <w:rStyle w:val="163"/>
          <w:b/>
          <w:bCs/>
        </w:rPr>
        <w:br/>
        <w:t>лов для их производства следователю целесообразно проконсуль-</w:t>
      </w:r>
      <w:r>
        <w:rPr>
          <w:rStyle w:val="163"/>
          <w:b/>
          <w:bCs/>
        </w:rPr>
        <w:br/>
        <w:t>тироваться со специалистами, проводившими ведомственные,</w:t>
      </w:r>
      <w:r>
        <w:rPr>
          <w:rStyle w:val="163"/>
          <w:b/>
          <w:bCs/>
        </w:rPr>
        <w:br/>
        <w:t>межве</w:t>
      </w:r>
      <w:r>
        <w:rPr>
          <w:rStyle w:val="163"/>
          <w:b/>
          <w:bCs/>
        </w:rPr>
        <w:t>домственные и вневедомственные проверки. В качестве</w:t>
      </w:r>
      <w:r>
        <w:rPr>
          <w:rStyle w:val="163"/>
          <w:b/>
          <w:bCs/>
        </w:rPr>
        <w:br/>
        <w:t>экспертов желательно приглашать специалистов соответствую-</w:t>
      </w:r>
      <w:r>
        <w:rPr>
          <w:rStyle w:val="163"/>
          <w:b/>
          <w:bCs/>
        </w:rPr>
        <w:br/>
        <w:t>щих научно-исследовательских и учебных институтов, средних</w:t>
      </w:r>
      <w:r>
        <w:rPr>
          <w:rStyle w:val="163"/>
          <w:b/>
          <w:bCs/>
        </w:rPr>
        <w:br/>
        <w:t>специальных учебных заведений, родственных промышленных</w:t>
      </w:r>
      <w:r>
        <w:rPr>
          <w:rStyle w:val="163"/>
          <w:b/>
          <w:bCs/>
        </w:rPr>
        <w:br/>
        <w:t>предприятий и органов контроля</w:t>
      </w:r>
      <w:r>
        <w:rPr>
          <w:rStyle w:val="163"/>
          <w:b/>
          <w:bCs/>
        </w:rPr>
        <w:t xml:space="preserve"> за соблюдением законов об эко-</w:t>
      </w:r>
      <w:r>
        <w:rPr>
          <w:rStyle w:val="163"/>
          <w:b/>
          <w:bCs/>
        </w:rPr>
        <w:br/>
        <w:t>логической охране природы (при условии, что выбранные спе-</w:t>
      </w:r>
      <w:r>
        <w:rPr>
          <w:rStyle w:val="163"/>
          <w:b/>
          <w:bCs/>
        </w:rPr>
        <w:br/>
        <w:t>циалисты не участвовали в проверке обстоятельств расследуемо-</w:t>
      </w:r>
      <w:r>
        <w:rPr>
          <w:rStyle w:val="163"/>
          <w:b/>
          <w:bCs/>
        </w:rPr>
        <w:br/>
        <w:t>го события и не заинтересованы в исходе дела).</w:t>
      </w:r>
    </w:p>
    <w:p w:rsidR="00A86078" w:rsidRDefault="00F4381D">
      <w:pPr>
        <w:pStyle w:val="20"/>
        <w:shd w:val="clear" w:color="auto" w:fill="auto"/>
        <w:spacing w:line="220" w:lineRule="exact"/>
        <w:jc w:val="left"/>
        <w:sectPr w:rsidR="00A86078">
          <w:headerReference w:type="even" r:id="rId487"/>
          <w:headerReference w:type="default" r:id="rId488"/>
          <w:pgSz w:w="11909" w:h="16834"/>
          <w:pgMar w:top="1430" w:right="1440" w:bottom="1430" w:left="1440" w:header="0" w:footer="3" w:gutter="0"/>
          <w:pgNumType w:start="775"/>
          <w:cols w:space="720"/>
          <w:noEndnote/>
          <w:docGrid w:linePitch="360"/>
        </w:sectPr>
      </w:pPr>
      <w:r>
        <w:lastRenderedPageBreak/>
        <w:t>АЛФАВИТНО-ПРЕДМЕТНЫИ УКАЗАТ</w:t>
      </w:r>
      <w:r>
        <w:t>ЕЛЬ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lastRenderedPageBreak/>
        <w:t>Автоматизированные информа-</w:t>
      </w:r>
      <w:r>
        <w:br/>
        <w:t>ционно-поисковые системы</w:t>
      </w:r>
      <w:r>
        <w:br/>
        <w:t xml:space="preserve">(АИПС) </w:t>
      </w:r>
      <w:r>
        <w:rPr>
          <w:rStyle w:val="77"/>
        </w:rPr>
        <w:t>164, 386, 389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t xml:space="preserve">Автороведческая экспертиза </w:t>
      </w:r>
      <w:r>
        <w:rPr>
          <w:rStyle w:val="77"/>
        </w:rPr>
        <w:t>319,</w:t>
      </w:r>
      <w:r>
        <w:rPr>
          <w:rStyle w:val="77"/>
        </w:rPr>
        <w:br/>
        <w:t>320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t xml:space="preserve">Автотехническая экпертиза </w:t>
      </w:r>
      <w:r>
        <w:rPr>
          <w:rStyle w:val="77"/>
        </w:rPr>
        <w:t>760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t>Активные свидетели-очевидцы</w:t>
      </w:r>
      <w:r>
        <w:br/>
      </w:r>
      <w:r>
        <w:rPr>
          <w:rStyle w:val="77"/>
        </w:rPr>
        <w:t>494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t>Алфавитно-справочная картотека</w:t>
      </w:r>
      <w:r>
        <w:br/>
        <w:t xml:space="preserve">регистрируемых лиц </w:t>
      </w:r>
      <w:r>
        <w:rPr>
          <w:rStyle w:val="77"/>
        </w:rPr>
        <w:t>382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t xml:space="preserve">Амнезия </w:t>
      </w:r>
      <w:r>
        <w:rPr>
          <w:rStyle w:val="77"/>
        </w:rPr>
        <w:t>500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t>Анализ и синте</w:t>
      </w:r>
      <w:r>
        <w:t>з (как методы ис-</w:t>
      </w:r>
      <w:r>
        <w:br/>
        <w:t xml:space="preserve">следования) </w:t>
      </w:r>
      <w:r>
        <w:rPr>
          <w:rStyle w:val="77"/>
        </w:rPr>
        <w:t>85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t>Анализ результатов деятельности</w:t>
      </w:r>
      <w:r>
        <w:br/>
        <w:t xml:space="preserve">личности </w:t>
      </w:r>
      <w:r>
        <w:rPr>
          <w:rStyle w:val="77"/>
        </w:rPr>
        <w:t>180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t>Аналитико-познавательные мето-</w:t>
      </w:r>
      <w:r>
        <w:br/>
        <w:t xml:space="preserve">ды расследования </w:t>
      </w:r>
      <w:r>
        <w:rPr>
          <w:rStyle w:val="77"/>
        </w:rPr>
        <w:t>81, 158, 161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t>Аналогия (как метод исследова-</w:t>
      </w:r>
      <w:r>
        <w:br/>
        <w:t xml:space="preserve">ния) </w:t>
      </w:r>
      <w:r>
        <w:rPr>
          <w:rStyle w:val="77"/>
        </w:rPr>
        <w:t>84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t>Ассоциация в пространстве при</w:t>
      </w:r>
      <w:r>
        <w:br/>
        <w:t xml:space="preserve">допросе </w:t>
      </w:r>
      <w:r>
        <w:rPr>
          <w:rStyle w:val="77"/>
        </w:rPr>
        <w:t>497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t>Ассоциация по времени при до-</w:t>
      </w:r>
      <w:r>
        <w:br/>
        <w:t xml:space="preserve">просе </w:t>
      </w:r>
      <w:r>
        <w:rPr>
          <w:rStyle w:val="77"/>
        </w:rPr>
        <w:t>497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t>Ассоциация по контрасту при до-</w:t>
      </w:r>
      <w:r>
        <w:br/>
        <w:t xml:space="preserve">просе </w:t>
      </w:r>
      <w:r>
        <w:rPr>
          <w:rStyle w:val="77"/>
        </w:rPr>
        <w:t>497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t>Ассоциация по сходству при до-</w:t>
      </w:r>
      <w:r>
        <w:br/>
        <w:t xml:space="preserve">просе </w:t>
      </w:r>
      <w:r>
        <w:rPr>
          <w:rStyle w:val="77"/>
        </w:rPr>
        <w:t>497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t>Атипичная следственная версия</w:t>
      </w:r>
      <w:r>
        <w:br/>
      </w:r>
      <w:r>
        <w:rPr>
          <w:rStyle w:val="77"/>
        </w:rPr>
        <w:t>123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t>Атипичная следственная ситуа-</w:t>
      </w:r>
      <w:r>
        <w:br/>
        <w:t xml:space="preserve">ция </w:t>
      </w:r>
      <w:r>
        <w:rPr>
          <w:rStyle w:val="77"/>
        </w:rPr>
        <w:t>77</w:t>
      </w:r>
    </w:p>
    <w:p w:rsidR="00A86078" w:rsidRDefault="00F4381D">
      <w:pPr>
        <w:pStyle w:val="72"/>
        <w:shd w:val="clear" w:color="auto" w:fill="auto"/>
        <w:spacing w:line="206" w:lineRule="exact"/>
      </w:pPr>
      <w:r>
        <w:t xml:space="preserve">База автомашины </w:t>
      </w:r>
      <w:r>
        <w:rPr>
          <w:rStyle w:val="77"/>
        </w:rPr>
        <w:t>256</w:t>
      </w:r>
      <w:r>
        <w:rPr>
          <w:rStyle w:val="77"/>
        </w:rPr>
        <w:br/>
      </w:r>
      <w:r>
        <w:t>Баллистика — см. Криминалисти-</w:t>
      </w:r>
      <w:r>
        <w:br/>
        <w:t xml:space="preserve">ческая баллистика </w:t>
      </w:r>
      <w:r>
        <w:rPr>
          <w:rStyle w:val="77"/>
        </w:rPr>
        <w:t>276</w:t>
      </w:r>
    </w:p>
    <w:p w:rsidR="00A86078" w:rsidRDefault="00F4381D">
      <w:pPr>
        <w:pStyle w:val="72"/>
        <w:shd w:val="clear" w:color="auto" w:fill="auto"/>
        <w:spacing w:line="211" w:lineRule="exact"/>
        <w:ind w:left="360" w:hanging="360"/>
      </w:pPr>
      <w:r>
        <w:t xml:space="preserve">Банк вспомогательных </w:t>
      </w:r>
      <w:r>
        <w:t>данных</w:t>
      </w:r>
      <w:r>
        <w:br/>
      </w:r>
      <w:r>
        <w:rPr>
          <w:rStyle w:val="77"/>
        </w:rPr>
        <w:t>390</w:t>
      </w:r>
    </w:p>
    <w:p w:rsidR="00A86078" w:rsidRDefault="00F4381D">
      <w:pPr>
        <w:pStyle w:val="72"/>
        <w:shd w:val="clear" w:color="auto" w:fill="auto"/>
        <w:spacing w:line="211" w:lineRule="exact"/>
        <w:ind w:left="360" w:hanging="360"/>
      </w:pPr>
      <w:r>
        <w:t xml:space="preserve">Без вести пропавшее лицо </w:t>
      </w:r>
      <w:r>
        <w:rPr>
          <w:rStyle w:val="77"/>
        </w:rPr>
        <w:t>380,</w:t>
      </w:r>
      <w:r>
        <w:rPr>
          <w:rStyle w:val="77"/>
        </w:rPr>
        <w:br/>
        <w:t>385</w:t>
      </w:r>
    </w:p>
    <w:p w:rsidR="00A86078" w:rsidRDefault="00F4381D">
      <w:pPr>
        <w:pStyle w:val="72"/>
        <w:shd w:val="clear" w:color="auto" w:fill="auto"/>
        <w:spacing w:line="211" w:lineRule="exact"/>
        <w:ind w:left="360" w:hanging="360"/>
      </w:pPr>
      <w:r>
        <w:t>Беседа, наблюдение, обобщение</w:t>
      </w:r>
      <w:r>
        <w:br/>
        <w:t>независимых характеристик</w:t>
      </w:r>
      <w:r>
        <w:br/>
        <w:t>(как способы изучения лично-</w:t>
      </w:r>
      <w:r>
        <w:br/>
        <w:t xml:space="preserve">сти) </w:t>
      </w:r>
      <w:r>
        <w:rPr>
          <w:rStyle w:val="77"/>
        </w:rPr>
        <w:t>179</w:t>
      </w:r>
    </w:p>
    <w:p w:rsidR="00A86078" w:rsidRDefault="00F4381D">
      <w:pPr>
        <w:pStyle w:val="72"/>
        <w:shd w:val="clear" w:color="auto" w:fill="auto"/>
        <w:spacing w:line="211" w:lineRule="exact"/>
        <w:ind w:left="360" w:hanging="360"/>
      </w:pPr>
      <w:r>
        <w:t>Биографический метод изучения</w:t>
      </w:r>
      <w:r>
        <w:br/>
        <w:t xml:space="preserve">личности </w:t>
      </w:r>
      <w:r>
        <w:rPr>
          <w:rStyle w:val="77"/>
        </w:rPr>
        <w:t>180</w:t>
      </w:r>
    </w:p>
    <w:p w:rsidR="00A86078" w:rsidRDefault="00F4381D">
      <w:pPr>
        <w:pStyle w:val="72"/>
        <w:shd w:val="clear" w:color="auto" w:fill="auto"/>
        <w:spacing w:line="211" w:lineRule="exact"/>
        <w:ind w:left="360" w:hanging="360"/>
      </w:pPr>
      <w:r>
        <w:t xml:space="preserve">Блокирование информации </w:t>
      </w:r>
      <w:r>
        <w:rPr>
          <w:rStyle w:val="77"/>
        </w:rPr>
        <w:t>680</w:t>
      </w:r>
    </w:p>
    <w:p w:rsidR="00A86078" w:rsidRDefault="00F4381D">
      <w:pPr>
        <w:pStyle w:val="72"/>
        <w:shd w:val="clear" w:color="auto" w:fill="auto"/>
        <w:spacing w:line="211" w:lineRule="exact"/>
        <w:ind w:left="360" w:hanging="360"/>
      </w:pPr>
      <w:r>
        <w:t xml:space="preserve">Боеприпасы </w:t>
      </w:r>
      <w:r>
        <w:rPr>
          <w:rStyle w:val="77"/>
        </w:rPr>
        <w:t>275</w:t>
      </w:r>
    </w:p>
    <w:p w:rsidR="00A86078" w:rsidRDefault="00F4381D">
      <w:pPr>
        <w:pStyle w:val="72"/>
        <w:shd w:val="clear" w:color="auto" w:fill="auto"/>
        <w:spacing w:line="211" w:lineRule="exact"/>
        <w:ind w:left="360" w:hanging="360"/>
      </w:pPr>
      <w:r>
        <w:t>Броские приметы внешности че-</w:t>
      </w:r>
      <w:r>
        <w:br/>
        <w:t>л</w:t>
      </w:r>
      <w:r>
        <w:t xml:space="preserve">овека </w:t>
      </w:r>
      <w:r>
        <w:rPr>
          <w:rStyle w:val="77"/>
        </w:rPr>
        <w:t>367</w:t>
      </w:r>
    </w:p>
    <w:p w:rsidR="00A86078" w:rsidRDefault="00F4381D">
      <w:pPr>
        <w:pStyle w:val="72"/>
        <w:shd w:val="clear" w:color="auto" w:fill="auto"/>
        <w:spacing w:line="180" w:lineRule="exact"/>
      </w:pPr>
      <w:r>
        <w:t>В</w:t>
      </w:r>
    </w:p>
    <w:p w:rsidR="00A86078" w:rsidRDefault="00F4381D">
      <w:pPr>
        <w:pStyle w:val="72"/>
        <w:shd w:val="clear" w:color="auto" w:fill="auto"/>
        <w:spacing w:line="211" w:lineRule="exact"/>
        <w:ind w:left="360" w:hanging="360"/>
      </w:pPr>
      <w:r>
        <w:t>Вариационность идентификаци-</w:t>
      </w:r>
      <w:r>
        <w:br/>
        <w:t xml:space="preserve">онных признаков </w:t>
      </w:r>
      <w:r>
        <w:rPr>
          <w:rStyle w:val="77"/>
        </w:rPr>
        <w:t>109</w:t>
      </w:r>
    </w:p>
    <w:p w:rsidR="00A86078" w:rsidRDefault="00F4381D">
      <w:pPr>
        <w:pStyle w:val="72"/>
        <w:shd w:val="clear" w:color="auto" w:fill="auto"/>
        <w:spacing w:line="211" w:lineRule="exact"/>
        <w:ind w:left="360" w:hanging="360"/>
      </w:pPr>
      <w:r>
        <w:t>Взаимодействие — см. гл. «Осно-</w:t>
      </w:r>
      <w:r>
        <w:br/>
        <w:t>вы взаимодействия следовате-</w:t>
      </w:r>
      <w:r>
        <w:br/>
        <w:t>лей и оперативно-розыскных</w:t>
      </w:r>
      <w:r>
        <w:br/>
        <w:t xml:space="preserve">органов при расследовании» </w:t>
      </w:r>
      <w:r>
        <w:rPr>
          <w:rStyle w:val="77"/>
        </w:rPr>
        <w:t>403</w:t>
      </w:r>
    </w:p>
    <w:p w:rsidR="00A86078" w:rsidRDefault="00F4381D">
      <w:pPr>
        <w:pStyle w:val="72"/>
        <w:shd w:val="clear" w:color="auto" w:fill="auto"/>
        <w:spacing w:line="211" w:lineRule="exact"/>
        <w:ind w:left="360" w:hanging="360"/>
      </w:pPr>
      <w:r>
        <w:t>Взрывные устройства и взрывча-</w:t>
      </w:r>
      <w:r>
        <w:br/>
        <w:t xml:space="preserve">тые вещества </w:t>
      </w:r>
      <w:r>
        <w:rPr>
          <w:rStyle w:val="77"/>
        </w:rPr>
        <w:t>276, 301</w:t>
      </w:r>
    </w:p>
    <w:p w:rsidR="00A86078" w:rsidRDefault="00F4381D">
      <w:pPr>
        <w:pStyle w:val="72"/>
        <w:shd w:val="clear" w:color="auto" w:fill="auto"/>
        <w:spacing w:line="211" w:lineRule="exact"/>
        <w:ind w:left="360" w:hanging="360"/>
      </w:pPr>
      <w:r>
        <w:t xml:space="preserve">Взяточничество — см. </w:t>
      </w:r>
      <w:r>
        <w:t>гл. «Рас-</w:t>
      </w:r>
      <w:r>
        <w:br/>
        <w:t>следование взяточничества и</w:t>
      </w:r>
      <w:r>
        <w:br/>
        <w:t xml:space="preserve">коррупции» </w:t>
      </w:r>
      <w:r>
        <w:rPr>
          <w:rStyle w:val="77"/>
        </w:rPr>
        <w:t>713</w:t>
      </w:r>
    </w:p>
    <w:p w:rsidR="00A86078" w:rsidRDefault="00F4381D">
      <w:pPr>
        <w:pStyle w:val="72"/>
        <w:shd w:val="clear" w:color="auto" w:fill="auto"/>
        <w:spacing w:line="211" w:lineRule="exact"/>
        <w:ind w:left="360" w:hanging="360"/>
      </w:pPr>
      <w:r>
        <w:t>Видеозапись в криминалистике</w:t>
      </w:r>
      <w:r>
        <w:br/>
      </w:r>
      <w:r>
        <w:rPr>
          <w:rStyle w:val="77"/>
        </w:rPr>
        <w:t>205, 225</w:t>
      </w:r>
    </w:p>
    <w:p w:rsidR="00A86078" w:rsidRDefault="00F4381D">
      <w:pPr>
        <w:pStyle w:val="72"/>
        <w:shd w:val="clear" w:color="auto" w:fill="auto"/>
        <w:spacing w:line="211" w:lineRule="exact"/>
        <w:ind w:left="360" w:hanging="360"/>
      </w:pPr>
      <w:r>
        <w:t>Видеофонографическая эксперти-</w:t>
      </w:r>
      <w:r>
        <w:br/>
        <w:t xml:space="preserve">за </w:t>
      </w:r>
      <w:r>
        <w:rPr>
          <w:rStyle w:val="77"/>
        </w:rPr>
        <w:t>268</w:t>
      </w:r>
    </w:p>
    <w:p w:rsidR="00A86078" w:rsidRDefault="00F4381D">
      <w:pPr>
        <w:pStyle w:val="72"/>
        <w:shd w:val="clear" w:color="auto" w:fill="auto"/>
        <w:spacing w:line="211" w:lineRule="exact"/>
        <w:ind w:left="360" w:hanging="360"/>
      </w:pPr>
      <w:r>
        <w:t xml:space="preserve">Виды осмотра </w:t>
      </w:r>
      <w:r>
        <w:rPr>
          <w:rStyle w:val="77"/>
        </w:rPr>
        <w:t>429</w:t>
      </w:r>
    </w:p>
    <w:p w:rsidR="00A86078" w:rsidRDefault="00F4381D">
      <w:pPr>
        <w:pStyle w:val="72"/>
        <w:shd w:val="clear" w:color="auto" w:fill="auto"/>
        <w:spacing w:line="211" w:lineRule="exact"/>
        <w:ind w:left="360" w:hanging="360"/>
      </w:pPr>
      <w:r>
        <w:t>Виды преступной деятельности</w:t>
      </w:r>
      <w:r>
        <w:br/>
      </w:r>
      <w:r>
        <w:lastRenderedPageBreak/>
        <w:t>ОПГ (базовая, вспомогательная,</w:t>
      </w:r>
      <w:r>
        <w:br/>
        <w:t xml:space="preserve">побочная и нетипичная) </w:t>
      </w:r>
      <w:r>
        <w:rPr>
          <w:rStyle w:val="77"/>
        </w:rPr>
        <w:t>565</w:t>
      </w:r>
    </w:p>
    <w:p w:rsidR="00A86078" w:rsidRDefault="00F4381D">
      <w:pPr>
        <w:pStyle w:val="72"/>
        <w:shd w:val="clear" w:color="auto" w:fill="auto"/>
        <w:spacing w:line="211" w:lineRule="exact"/>
        <w:ind w:left="360" w:hanging="360"/>
        <w:sectPr w:rsidR="00A86078">
          <w:type w:val="continuous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t>В</w:t>
      </w:r>
      <w:r>
        <w:t xml:space="preserve">иновная осведомленность </w:t>
      </w:r>
      <w:r>
        <w:rPr>
          <w:rStyle w:val="77"/>
        </w:rPr>
        <w:t>510</w:t>
      </w:r>
    </w:p>
    <w:p w:rsidR="00A86078" w:rsidRDefault="00F4381D">
      <w:pPr>
        <w:pStyle w:val="72"/>
        <w:shd w:val="clear" w:color="auto" w:fill="auto"/>
        <w:spacing w:line="206" w:lineRule="exact"/>
      </w:pPr>
      <w:r>
        <w:lastRenderedPageBreak/>
        <w:t>Восстановление текста на со-</w:t>
      </w:r>
      <w:r>
        <w:br/>
        <w:t xml:space="preserve">жженных документах </w:t>
      </w:r>
      <w:r>
        <w:rPr>
          <w:rStyle w:val="77"/>
        </w:rPr>
        <w:t>334</w:t>
      </w:r>
      <w:r>
        <w:rPr>
          <w:rStyle w:val="77"/>
        </w:rPr>
        <w:br/>
      </w:r>
      <w:r>
        <w:t>Восстановление текста разорван-</w:t>
      </w:r>
      <w:r>
        <w:br/>
        <w:t xml:space="preserve">ных документов </w:t>
      </w:r>
      <w:r>
        <w:rPr>
          <w:rStyle w:val="77"/>
        </w:rPr>
        <w:t>334</w:t>
      </w:r>
      <w:r>
        <w:rPr>
          <w:rStyle w:val="77"/>
        </w:rPr>
        <w:br/>
      </w:r>
      <w:r>
        <w:t xml:space="preserve">Встречное опознание </w:t>
      </w:r>
      <w:r>
        <w:rPr>
          <w:rStyle w:val="77"/>
        </w:rPr>
        <w:t>528</w:t>
      </w:r>
      <w:r>
        <w:rPr>
          <w:rStyle w:val="77"/>
        </w:rPr>
        <w:br/>
      </w:r>
      <w:r>
        <w:t>Выбор экспертного учреждения</w:t>
      </w:r>
      <w:r>
        <w:br/>
        <w:t xml:space="preserve">или эксперта </w:t>
      </w:r>
      <w:r>
        <w:rPr>
          <w:rStyle w:val="77"/>
        </w:rPr>
        <w:t>416</w:t>
      </w:r>
      <w:r>
        <w:rPr>
          <w:rStyle w:val="77"/>
        </w:rPr>
        <w:br/>
      </w:r>
      <w:r>
        <w:t xml:space="preserve">Выборочный метод осмотра </w:t>
      </w:r>
      <w:r>
        <w:rPr>
          <w:rStyle w:val="77"/>
        </w:rPr>
        <w:t>440</w:t>
      </w:r>
      <w:r>
        <w:rPr>
          <w:rStyle w:val="77"/>
        </w:rPr>
        <w:br/>
      </w:r>
      <w:r>
        <w:t xml:space="preserve">Выемка </w:t>
      </w:r>
      <w:r>
        <w:rPr>
          <w:rStyle w:val="77"/>
        </w:rPr>
        <w:t>466, 478</w:t>
      </w:r>
    </w:p>
    <w:p w:rsidR="00A86078" w:rsidRDefault="00F4381D">
      <w:pPr>
        <w:pStyle w:val="72"/>
        <w:shd w:val="clear" w:color="auto" w:fill="auto"/>
        <w:spacing w:line="206" w:lineRule="exact"/>
      </w:pPr>
      <w:r>
        <w:t>Вымогательство — см. гл. «Рас-</w:t>
      </w:r>
      <w:r>
        <w:br/>
        <w:t>следование преступлений про-</w:t>
      </w:r>
      <w:r>
        <w:br/>
        <w:t>тив собственности, совершен-</w:t>
      </w:r>
      <w:r>
        <w:br/>
        <w:t>ных путем присвоения, растра-</w:t>
      </w:r>
      <w:r>
        <w:br/>
        <w:t>ты, мошенничества и вымога-</w:t>
      </w:r>
      <w:r>
        <w:br/>
        <w:t xml:space="preserve">тельства» </w:t>
      </w:r>
      <w:r>
        <w:rPr>
          <w:rStyle w:val="77"/>
        </w:rPr>
        <w:t>625, 642</w:t>
      </w:r>
      <w:r>
        <w:rPr>
          <w:rStyle w:val="77"/>
        </w:rPr>
        <w:br/>
      </w:r>
      <w:r>
        <w:t>Выявление залитых, зачеркнутых</w:t>
      </w:r>
      <w:r>
        <w:br/>
        <w:t xml:space="preserve">и замазанных записей </w:t>
      </w:r>
      <w:r>
        <w:rPr>
          <w:rStyle w:val="77"/>
        </w:rPr>
        <w:t>333</w:t>
      </w:r>
      <w:r>
        <w:rPr>
          <w:rStyle w:val="77"/>
        </w:rPr>
        <w:br/>
      </w:r>
      <w:r>
        <w:t>Выявление невидимых и слабо</w:t>
      </w:r>
      <w:r>
        <w:br/>
        <w:t>различ</w:t>
      </w:r>
      <w:r>
        <w:t xml:space="preserve">имых текстов </w:t>
      </w:r>
      <w:r>
        <w:rPr>
          <w:rStyle w:val="77"/>
        </w:rPr>
        <w:t>333</w:t>
      </w:r>
    </w:p>
    <w:p w:rsidR="00A86078" w:rsidRDefault="00F4381D">
      <w:pPr>
        <w:pStyle w:val="72"/>
        <w:shd w:val="clear" w:color="auto" w:fill="auto"/>
        <w:spacing w:line="206" w:lineRule="exact"/>
      </w:pPr>
      <w:r>
        <w:t>Динамичность планирования рас-</w:t>
      </w:r>
      <w:r>
        <w:br/>
        <w:t xml:space="preserve">следования </w:t>
      </w:r>
      <w:r>
        <w:rPr>
          <w:rStyle w:val="77"/>
        </w:rPr>
        <w:t>131</w:t>
      </w:r>
      <w:r>
        <w:rPr>
          <w:rStyle w:val="77"/>
        </w:rPr>
        <w:br/>
      </w:r>
      <w:r>
        <w:t xml:space="preserve">Дистанция выстрела </w:t>
      </w:r>
      <w:r>
        <w:rPr>
          <w:rStyle w:val="77"/>
        </w:rPr>
        <w:t>288</w:t>
      </w:r>
      <w:r>
        <w:rPr>
          <w:rStyle w:val="77"/>
        </w:rPr>
        <w:br/>
      </w:r>
      <w:r>
        <w:t xml:space="preserve">Доказывание тождества </w:t>
      </w:r>
      <w:r>
        <w:rPr>
          <w:rStyle w:val="77"/>
        </w:rPr>
        <w:t>107, 116,</w:t>
      </w:r>
      <w:r>
        <w:rPr>
          <w:rStyle w:val="77"/>
        </w:rPr>
        <w:br/>
        <w:t>118</w:t>
      </w:r>
    </w:p>
    <w:p w:rsidR="00A86078" w:rsidRDefault="00F4381D">
      <w:pPr>
        <w:pStyle w:val="72"/>
        <w:shd w:val="clear" w:color="auto" w:fill="auto"/>
        <w:spacing w:line="206" w:lineRule="exact"/>
      </w:pPr>
      <w:r>
        <w:t>Документ — вещественное дока-</w:t>
      </w:r>
      <w:r>
        <w:br/>
        <w:t xml:space="preserve">зательство </w:t>
      </w:r>
      <w:r>
        <w:rPr>
          <w:rStyle w:val="77"/>
        </w:rPr>
        <w:t>305</w:t>
      </w:r>
      <w:r>
        <w:rPr>
          <w:rStyle w:val="77"/>
        </w:rPr>
        <w:br/>
      </w:r>
      <w:r>
        <w:t xml:space="preserve">Дописка </w:t>
      </w:r>
      <w:r>
        <w:rPr>
          <w:rStyle w:val="77"/>
        </w:rPr>
        <w:t>330</w:t>
      </w:r>
    </w:p>
    <w:p w:rsidR="00A86078" w:rsidRDefault="00F4381D">
      <w:pPr>
        <w:pStyle w:val="72"/>
        <w:shd w:val="clear" w:color="auto" w:fill="auto"/>
        <w:spacing w:line="206" w:lineRule="exact"/>
      </w:pPr>
      <w:r>
        <w:t>Дополнительная часть дактило-</w:t>
      </w:r>
      <w:r>
        <w:br/>
        <w:t xml:space="preserve">скопической формулы </w:t>
      </w:r>
      <w:r>
        <w:rPr>
          <w:rStyle w:val="77"/>
        </w:rPr>
        <w:t>383</w:t>
      </w:r>
      <w:r>
        <w:rPr>
          <w:rStyle w:val="77"/>
        </w:rPr>
        <w:br/>
      </w:r>
      <w:r>
        <w:t>Допрос (следственное де</w:t>
      </w:r>
      <w:r>
        <w:t>йствие)</w:t>
      </w:r>
      <w:r>
        <w:br/>
      </w:r>
      <w:r>
        <w:rPr>
          <w:rStyle w:val="77"/>
        </w:rPr>
        <w:t>485</w:t>
      </w:r>
    </w:p>
    <w:p w:rsidR="00A86078" w:rsidRDefault="00F4381D">
      <w:pPr>
        <w:pStyle w:val="72"/>
        <w:shd w:val="clear" w:color="auto" w:fill="auto"/>
        <w:spacing w:line="206" w:lineRule="exact"/>
        <w:sectPr w:rsidR="00A86078">
          <w:headerReference w:type="even" r:id="rId489"/>
          <w:headerReference w:type="default" r:id="rId490"/>
          <w:pgSz w:w="11909" w:h="16834"/>
          <w:pgMar w:top="1430" w:right="1440" w:bottom="1430" w:left="1440" w:header="0" w:footer="3" w:gutter="0"/>
          <w:pgNumType w:start="775"/>
          <w:cols w:space="720"/>
          <w:noEndnote/>
          <w:docGrid w:linePitch="360"/>
        </w:sectPr>
      </w:pPr>
      <w:r>
        <w:t xml:space="preserve">Допрос на очной ставке </w:t>
      </w:r>
      <w:r>
        <w:rPr>
          <w:rStyle w:val="77"/>
        </w:rPr>
        <w:t>515</w:t>
      </w:r>
      <w:r>
        <w:rPr>
          <w:rStyle w:val="77"/>
        </w:rPr>
        <w:br/>
      </w:r>
      <w:r>
        <w:t xml:space="preserve">Допрос несовершеннолетних </w:t>
      </w:r>
      <w:r>
        <w:rPr>
          <w:rStyle w:val="77"/>
        </w:rPr>
        <w:t>514</w:t>
      </w:r>
      <w:r>
        <w:rPr>
          <w:rStyle w:val="77"/>
        </w:rPr>
        <w:br/>
      </w:r>
      <w:r>
        <w:t xml:space="preserve">Допрос обвиняемого </w:t>
      </w:r>
      <w:r>
        <w:rPr>
          <w:rStyle w:val="77"/>
        </w:rPr>
        <w:t>507</w:t>
      </w:r>
      <w:r>
        <w:rPr>
          <w:rStyle w:val="77"/>
        </w:rPr>
        <w:br/>
      </w:r>
      <w:r>
        <w:t xml:space="preserve">Допрос подозреваемого </w:t>
      </w:r>
      <w:r>
        <w:rPr>
          <w:rStyle w:val="77"/>
        </w:rPr>
        <w:t>509</w:t>
      </w:r>
      <w:r>
        <w:rPr>
          <w:rStyle w:val="77"/>
        </w:rPr>
        <w:br/>
      </w:r>
      <w:r>
        <w:t xml:space="preserve">Допрос потерпевших </w:t>
      </w:r>
      <w:r>
        <w:rPr>
          <w:rStyle w:val="77"/>
        </w:rPr>
        <w:t>499</w:t>
      </w:r>
      <w:r>
        <w:rPr>
          <w:rStyle w:val="77"/>
        </w:rPr>
        <w:br/>
      </w:r>
      <w:r>
        <w:t xml:space="preserve">Допрос свидетелей </w:t>
      </w:r>
      <w:r>
        <w:rPr>
          <w:rStyle w:val="77"/>
        </w:rPr>
        <w:t>494</w:t>
      </w:r>
      <w:r>
        <w:rPr>
          <w:rStyle w:val="77"/>
        </w:rPr>
        <w:br/>
      </w:r>
      <w:r>
        <w:t xml:space="preserve">Дорожка следов ног </w:t>
      </w:r>
      <w:r>
        <w:rPr>
          <w:rStyle w:val="77"/>
        </w:rPr>
        <w:t>251</w:t>
      </w:r>
      <w:r>
        <w:rPr>
          <w:rStyle w:val="77"/>
        </w:rPr>
        <w:br/>
      </w:r>
      <w:r>
        <w:t xml:space="preserve">Дуговой пальцевый узор </w:t>
      </w:r>
      <w:r>
        <w:rPr>
          <w:rStyle w:val="77"/>
        </w:rPr>
        <w:t>245</w:t>
      </w:r>
    </w:p>
    <w:p w:rsidR="00A86078" w:rsidRDefault="00F4381D">
      <w:pPr>
        <w:pStyle w:val="72"/>
        <w:shd w:val="clear" w:color="auto" w:fill="auto"/>
        <w:spacing w:line="206" w:lineRule="exact"/>
      </w:pPr>
      <w:r>
        <w:lastRenderedPageBreak/>
        <w:t xml:space="preserve">Газовая хроматография </w:t>
      </w:r>
      <w:r>
        <w:rPr>
          <w:rStyle w:val="77"/>
        </w:rPr>
        <w:t>200</w:t>
      </w:r>
      <w:r>
        <w:rPr>
          <w:rStyle w:val="77"/>
        </w:rPr>
        <w:br/>
      </w:r>
      <w:r>
        <w:t xml:space="preserve">Гипотеза </w:t>
      </w:r>
      <w:r>
        <w:rPr>
          <w:rStyle w:val="77"/>
        </w:rPr>
        <w:t>119</w:t>
      </w:r>
    </w:p>
    <w:p w:rsidR="00A86078" w:rsidRDefault="00F4381D">
      <w:pPr>
        <w:pStyle w:val="72"/>
        <w:shd w:val="clear" w:color="auto" w:fill="auto"/>
        <w:spacing w:line="206" w:lineRule="exact"/>
      </w:pPr>
      <w:r>
        <w:t xml:space="preserve">Гипотетическое мышление </w:t>
      </w:r>
      <w:r>
        <w:rPr>
          <w:rStyle w:val="77"/>
        </w:rPr>
        <w:t>119</w:t>
      </w:r>
      <w:r>
        <w:rPr>
          <w:rStyle w:val="77"/>
        </w:rPr>
        <w:br/>
      </w:r>
      <w:r>
        <w:t xml:space="preserve">Горячие следы преступления </w:t>
      </w:r>
      <w:r>
        <w:rPr>
          <w:rStyle w:val="77"/>
        </w:rPr>
        <w:t>554</w:t>
      </w:r>
      <w:r>
        <w:rPr>
          <w:rStyle w:val="77"/>
        </w:rPr>
        <w:br/>
      </w:r>
      <w:r>
        <w:t>Грабеж — см. гл. «Расследование</w:t>
      </w:r>
      <w:r>
        <w:br/>
        <w:t>краж,</w:t>
      </w:r>
      <w:r>
        <w:t xml:space="preserve"> грабежей и разбойных</w:t>
      </w:r>
      <w:r>
        <w:br/>
        <w:t xml:space="preserve">нападений» </w:t>
      </w:r>
      <w:r>
        <w:rPr>
          <w:rStyle w:val="77"/>
        </w:rPr>
        <w:t>649, 657</w:t>
      </w:r>
    </w:p>
    <w:p w:rsidR="00A86078" w:rsidRDefault="00F4381D">
      <w:pPr>
        <w:pStyle w:val="311"/>
        <w:shd w:val="clear" w:color="auto" w:fill="auto"/>
        <w:spacing w:line="240" w:lineRule="exact"/>
      </w:pPr>
      <w:r>
        <w:t>д</w:t>
      </w:r>
    </w:p>
    <w:p w:rsidR="00A86078" w:rsidRDefault="00F4381D">
      <w:pPr>
        <w:pStyle w:val="72"/>
        <w:shd w:val="clear" w:color="auto" w:fill="auto"/>
        <w:spacing w:line="202" w:lineRule="exact"/>
        <w:ind w:left="360" w:hanging="360"/>
      </w:pPr>
      <w:r>
        <w:t>Дактилоскопическая картотека</w:t>
      </w:r>
      <w:r>
        <w:br/>
      </w:r>
      <w:r>
        <w:rPr>
          <w:rStyle w:val="77"/>
        </w:rPr>
        <w:t>383</w:t>
      </w:r>
    </w:p>
    <w:p w:rsidR="00A86078" w:rsidRDefault="00F4381D">
      <w:pPr>
        <w:pStyle w:val="72"/>
        <w:shd w:val="clear" w:color="auto" w:fill="auto"/>
        <w:spacing w:line="202" w:lineRule="exact"/>
      </w:pPr>
      <w:r>
        <w:t xml:space="preserve">Дактилоскопическая формула </w:t>
      </w:r>
      <w:r>
        <w:rPr>
          <w:rStyle w:val="77"/>
        </w:rPr>
        <w:t>383</w:t>
      </w:r>
      <w:r>
        <w:rPr>
          <w:rStyle w:val="77"/>
        </w:rPr>
        <w:br/>
      </w:r>
      <w:r>
        <w:t>Дактилоскопическая экспертиза</w:t>
      </w:r>
      <w:r>
        <w:br/>
      </w:r>
      <w:r>
        <w:rPr>
          <w:rStyle w:val="77"/>
        </w:rPr>
        <w:t>247, 248</w:t>
      </w:r>
    </w:p>
    <w:p w:rsidR="00A86078" w:rsidRDefault="00F4381D">
      <w:pPr>
        <w:pStyle w:val="72"/>
        <w:shd w:val="clear" w:color="auto" w:fill="auto"/>
        <w:spacing w:line="202" w:lineRule="exact"/>
      </w:pPr>
      <w:r>
        <w:t xml:space="preserve">Дактилоскопия </w:t>
      </w:r>
      <w:r>
        <w:rPr>
          <w:rStyle w:val="77"/>
        </w:rPr>
        <w:t>242, 247</w:t>
      </w:r>
      <w:r>
        <w:rPr>
          <w:rStyle w:val="77"/>
        </w:rPr>
        <w:br/>
      </w:r>
      <w:r>
        <w:t>Дедуктивный и индуктивный</w:t>
      </w:r>
      <w:r>
        <w:br/>
        <w:t xml:space="preserve">пути расследования </w:t>
      </w:r>
      <w:r>
        <w:rPr>
          <w:rStyle w:val="77"/>
        </w:rPr>
        <w:t>83,120,125</w:t>
      </w:r>
      <w:r>
        <w:rPr>
          <w:rStyle w:val="77"/>
        </w:rPr>
        <w:br/>
      </w:r>
      <w:r>
        <w:t>Дельта (как элемент папиллярно</w:t>
      </w:r>
      <w:r>
        <w:t xml:space="preserve"> -</w:t>
      </w:r>
      <w:r>
        <w:br/>
        <w:t xml:space="preserve">го узора) </w:t>
      </w:r>
      <w:r>
        <w:rPr>
          <w:rStyle w:val="77"/>
        </w:rPr>
        <w:t>245</w:t>
      </w:r>
      <w:r>
        <w:rPr>
          <w:rStyle w:val="77"/>
        </w:rPr>
        <w:br/>
      </w:r>
      <w:r>
        <w:t xml:space="preserve">Дерматоглифика </w:t>
      </w:r>
      <w:r>
        <w:rPr>
          <w:rStyle w:val="77"/>
        </w:rPr>
        <w:t>248</w:t>
      </w:r>
      <w:r>
        <w:rPr>
          <w:rStyle w:val="77"/>
        </w:rPr>
        <w:br/>
      </w:r>
      <w:r>
        <w:t xml:space="preserve">Детальная фотосъемка </w:t>
      </w:r>
      <w:r>
        <w:rPr>
          <w:rStyle w:val="77"/>
        </w:rPr>
        <w:t>215</w:t>
      </w:r>
      <w:r>
        <w:rPr>
          <w:rStyle w:val="77"/>
        </w:rPr>
        <w:br/>
      </w:r>
      <w:r>
        <w:t>Диагностируемый и диагности-</w:t>
      </w:r>
      <w:r>
        <w:br/>
        <w:t xml:space="preserve">рующий объекты </w:t>
      </w:r>
      <w:r>
        <w:rPr>
          <w:rStyle w:val="77"/>
        </w:rPr>
        <w:t>155</w:t>
      </w:r>
      <w:r>
        <w:rPr>
          <w:rStyle w:val="77"/>
        </w:rPr>
        <w:br/>
      </w:r>
      <w:r>
        <w:t>Динамические следы 239</w:t>
      </w:r>
      <w:r>
        <w:br/>
        <w:t xml:space="preserve">Динамический метод осмотра </w:t>
      </w:r>
      <w:r>
        <w:rPr>
          <w:rStyle w:val="77"/>
        </w:rPr>
        <w:t>442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t>Завитковый (круговой) пальце-</w:t>
      </w:r>
      <w:r>
        <w:br/>
        <w:t xml:space="preserve">вый узор </w:t>
      </w:r>
      <w:r>
        <w:rPr>
          <w:rStyle w:val="77"/>
        </w:rPr>
        <w:t>245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t>Заключительная стадия осмотра</w:t>
      </w:r>
      <w:r>
        <w:br/>
      </w:r>
      <w:r>
        <w:rPr>
          <w:rStyle w:val="77"/>
        </w:rPr>
        <w:t>448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lastRenderedPageBreak/>
        <w:t xml:space="preserve">Закономерности </w:t>
      </w:r>
      <w:r>
        <w:t>криминалистиче-</w:t>
      </w:r>
      <w:r>
        <w:br/>
        <w:t xml:space="preserve">ской деятельности </w:t>
      </w:r>
      <w:r>
        <w:rPr>
          <w:rStyle w:val="77"/>
        </w:rPr>
        <w:t>26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t>Закономерности криминальной</w:t>
      </w:r>
      <w:r>
        <w:br/>
        <w:t xml:space="preserve">деятельности </w:t>
      </w:r>
      <w:r>
        <w:rPr>
          <w:rStyle w:val="77"/>
        </w:rPr>
        <w:t>26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t>Закономерности процесса отраже-</w:t>
      </w:r>
      <w:r>
        <w:br/>
        <w:t xml:space="preserve">ния преступления </w:t>
      </w:r>
      <w:r>
        <w:rPr>
          <w:rStyle w:val="77"/>
        </w:rPr>
        <w:t>54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t xml:space="preserve">Замена частей документов </w:t>
      </w:r>
      <w:r>
        <w:rPr>
          <w:rStyle w:val="77"/>
        </w:rPr>
        <w:t>332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t>Звукозапись в криминалистике</w:t>
      </w:r>
      <w:r>
        <w:br/>
      </w:r>
      <w:r>
        <w:rPr>
          <w:rStyle w:val="77"/>
        </w:rPr>
        <w:t>206, 226</w:t>
      </w:r>
    </w:p>
    <w:p w:rsidR="00A86078" w:rsidRDefault="00F4381D">
      <w:pPr>
        <w:pStyle w:val="72"/>
        <w:shd w:val="clear" w:color="auto" w:fill="auto"/>
        <w:spacing w:line="384" w:lineRule="exact"/>
      </w:pPr>
      <w:r>
        <w:t xml:space="preserve">Знаковые модели </w:t>
      </w:r>
      <w:r>
        <w:rPr>
          <w:rStyle w:val="77"/>
        </w:rPr>
        <w:t>97</w:t>
      </w:r>
      <w:r>
        <w:rPr>
          <w:rStyle w:val="77"/>
        </w:rPr>
        <w:br/>
      </w:r>
      <w:r>
        <w:rPr>
          <w:rStyle w:val="78"/>
        </w:rPr>
        <w:t>И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t>Идеальная информация о престу-</w:t>
      </w:r>
      <w:r>
        <w:br/>
        <w:t>плен</w:t>
      </w:r>
      <w:r>
        <w:t xml:space="preserve">ии </w:t>
      </w:r>
      <w:r>
        <w:rPr>
          <w:rStyle w:val="77"/>
        </w:rPr>
        <w:t>56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t xml:space="preserve">Идеальные модели </w:t>
      </w:r>
      <w:r>
        <w:rPr>
          <w:rStyle w:val="77"/>
        </w:rPr>
        <w:t>96, 97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t>Идентификационные признаки</w:t>
      </w:r>
      <w:r>
        <w:br/>
      </w:r>
      <w:r>
        <w:rPr>
          <w:rStyle w:val="77"/>
        </w:rPr>
        <w:t>105, 109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t>Идентификация — см. гл. «Кри-</w:t>
      </w:r>
      <w:r>
        <w:br/>
        <w:t>миналистическая идентифика-</w:t>
      </w:r>
      <w:r>
        <w:br/>
        <w:t xml:space="preserve">ция» </w:t>
      </w:r>
      <w:r>
        <w:rPr>
          <w:rStyle w:val="77"/>
        </w:rPr>
        <w:t>101, 102</w:t>
      </w:r>
    </w:p>
    <w:p w:rsidR="00A86078" w:rsidRDefault="00F4381D">
      <w:pPr>
        <w:pStyle w:val="321"/>
        <w:shd w:val="clear" w:color="auto" w:fill="auto"/>
        <w:ind w:left="360" w:hanging="360"/>
      </w:pPr>
      <w:r>
        <w:t>Идентификация автора по руко-</w:t>
      </w:r>
      <w:r>
        <w:br/>
        <w:t xml:space="preserve">писи </w:t>
      </w:r>
      <w:r>
        <w:rPr>
          <w:rStyle w:val="322"/>
          <w:b/>
          <w:bCs/>
        </w:rPr>
        <w:t>319</w:t>
      </w:r>
    </w:p>
    <w:p w:rsidR="00A86078" w:rsidRDefault="00F4381D">
      <w:pPr>
        <w:pStyle w:val="321"/>
        <w:shd w:val="clear" w:color="auto" w:fill="auto"/>
        <w:ind w:left="360" w:hanging="360"/>
      </w:pPr>
      <w:r>
        <w:t>Идентификация видеофильмов</w:t>
      </w:r>
      <w:r>
        <w:br/>
      </w:r>
      <w:r>
        <w:rPr>
          <w:rStyle w:val="322"/>
          <w:b/>
          <w:bCs/>
        </w:rPr>
        <w:t>268</w:t>
      </w:r>
    </w:p>
    <w:p w:rsidR="00A86078" w:rsidRDefault="00F4381D">
      <w:pPr>
        <w:pStyle w:val="321"/>
        <w:shd w:val="clear" w:color="auto" w:fill="auto"/>
        <w:tabs>
          <w:tab w:val="left" w:pos="1681"/>
        </w:tabs>
        <w:ind w:firstLine="0"/>
      </w:pPr>
      <w:r>
        <w:t xml:space="preserve">Идентификация обуви </w:t>
      </w:r>
      <w:r>
        <w:rPr>
          <w:rStyle w:val="322"/>
          <w:b/>
          <w:bCs/>
        </w:rPr>
        <w:t>252</w:t>
      </w:r>
      <w:r>
        <w:rPr>
          <w:rStyle w:val="322"/>
          <w:b/>
          <w:bCs/>
        </w:rPr>
        <w:br/>
      </w:r>
      <w:r>
        <w:t>Идентификация Огнестрель</w:t>
      </w:r>
      <w:r>
        <w:t>ного</w:t>
      </w:r>
      <w:r>
        <w:br/>
        <w:t>оружия по снарядам и гильзам</w:t>
      </w:r>
      <w:r>
        <w:br/>
      </w:r>
      <w:r>
        <w:rPr>
          <w:rStyle w:val="322"/>
          <w:b/>
          <w:bCs/>
        </w:rPr>
        <w:t>282, 286</w:t>
      </w:r>
      <w:r>
        <w:rPr>
          <w:rStyle w:val="322"/>
          <w:b/>
          <w:bCs/>
        </w:rPr>
        <w:tab/>
        <w:t>\</w:t>
      </w:r>
    </w:p>
    <w:p w:rsidR="00A86078" w:rsidRDefault="00F4381D">
      <w:pPr>
        <w:pStyle w:val="321"/>
        <w:shd w:val="clear" w:color="auto" w:fill="auto"/>
        <w:ind w:left="360" w:hanging="360"/>
      </w:pPr>
      <w:r>
        <w:t>Идентификация ор|удий и инстру-</w:t>
      </w:r>
      <w:r>
        <w:br/>
        <w:t xml:space="preserve">ментов </w:t>
      </w:r>
      <w:r>
        <w:rPr>
          <w:rStyle w:val="322"/>
          <w:b/>
          <w:bCs/>
        </w:rPr>
        <w:t>253</w:t>
      </w:r>
    </w:p>
    <w:p w:rsidR="00A86078" w:rsidRDefault="00F4381D">
      <w:pPr>
        <w:pStyle w:val="321"/>
        <w:shd w:val="clear" w:color="auto" w:fill="auto"/>
        <w:tabs>
          <w:tab w:val="left" w:pos="1681"/>
        </w:tabs>
        <w:ind w:left="360" w:hanging="360"/>
      </w:pPr>
      <w:r>
        <w:t>Идентификация печатей и штам-</w:t>
      </w:r>
      <w:r>
        <w:br/>
        <w:t xml:space="preserve">пов </w:t>
      </w:r>
      <w:r>
        <w:rPr>
          <w:rStyle w:val="322"/>
          <w:b/>
          <w:bCs/>
        </w:rPr>
        <w:t>337</w:t>
      </w:r>
      <w:r>
        <w:tab/>
        <w:t>|</w:t>
      </w:r>
    </w:p>
    <w:p w:rsidR="00A86078" w:rsidRDefault="00F4381D">
      <w:pPr>
        <w:pStyle w:val="321"/>
        <w:shd w:val="clear" w:color="auto" w:fill="auto"/>
        <w:tabs>
          <w:tab w:val="center" w:pos="1746"/>
        </w:tabs>
        <w:ind w:left="360" w:hanging="360"/>
      </w:pPr>
      <w:r>
        <w:t>Идентификация ;транспортных</w:t>
      </w:r>
      <w:r>
        <w:br/>
        <w:t xml:space="preserve">средств </w:t>
      </w:r>
      <w:r>
        <w:rPr>
          <w:rStyle w:val="322"/>
          <w:b/>
          <w:bCs/>
        </w:rPr>
        <w:t>254</w:t>
      </w:r>
      <w:r>
        <w:rPr>
          <w:rStyle w:val="322"/>
          <w:b/>
          <w:bCs/>
        </w:rPr>
        <w:tab/>
        <w:t>\</w:t>
      </w:r>
    </w:p>
    <w:p w:rsidR="00A86078" w:rsidRDefault="00F4381D">
      <w:pPr>
        <w:pStyle w:val="321"/>
        <w:shd w:val="clear" w:color="auto" w:fill="auto"/>
        <w:tabs>
          <w:tab w:val="center" w:pos="1746"/>
        </w:tabs>
        <w:ind w:firstLine="0"/>
      </w:pPr>
      <w:r>
        <w:t>Идентификация человека по дру-</w:t>
      </w:r>
      <w:r>
        <w:br/>
        <w:t xml:space="preserve">гим частям тела </w:t>
      </w:r>
      <w:r>
        <w:rPr>
          <w:rStyle w:val="322"/>
          <w:b/>
          <w:bCs/>
        </w:rPr>
        <w:t>%52</w:t>
      </w:r>
      <w:r>
        <w:rPr>
          <w:rStyle w:val="322"/>
          <w:b/>
          <w:bCs/>
        </w:rPr>
        <w:br/>
      </w:r>
      <w:r>
        <w:t>Идентификация человека по запа-</w:t>
      </w:r>
      <w:r>
        <w:br/>
        <w:t xml:space="preserve">ху </w:t>
      </w:r>
      <w:r>
        <w:rPr>
          <w:rStyle w:val="322"/>
          <w:b/>
          <w:bCs/>
        </w:rPr>
        <w:t>264, 267</w:t>
      </w:r>
      <w:r>
        <w:rPr>
          <w:rStyle w:val="322"/>
          <w:b/>
          <w:bCs/>
        </w:rPr>
        <w:tab/>
        <w:t>]</w:t>
      </w:r>
    </w:p>
    <w:p w:rsidR="00A86078" w:rsidRDefault="00F4381D">
      <w:pPr>
        <w:pStyle w:val="321"/>
        <w:shd w:val="clear" w:color="auto" w:fill="auto"/>
        <w:tabs>
          <w:tab w:val="center" w:pos="1746"/>
        </w:tabs>
        <w:ind w:left="360" w:hanging="360"/>
      </w:pPr>
      <w:r>
        <w:t>Идентификация человека по по-</w:t>
      </w:r>
      <w:r>
        <w:br/>
        <w:t xml:space="preserve">черку </w:t>
      </w:r>
      <w:r>
        <w:rPr>
          <w:rStyle w:val="322"/>
          <w:b/>
          <w:bCs/>
        </w:rPr>
        <w:t>306</w:t>
      </w:r>
      <w:r>
        <w:rPr>
          <w:rStyle w:val="322"/>
          <w:b/>
          <w:bCs/>
        </w:rPr>
        <w:tab/>
        <w:t>\</w:t>
      </w:r>
    </w:p>
    <w:p w:rsidR="00A86078" w:rsidRDefault="00F4381D">
      <w:pPr>
        <w:pStyle w:val="321"/>
        <w:shd w:val="clear" w:color="auto" w:fill="auto"/>
        <w:tabs>
          <w:tab w:val="left" w:pos="1681"/>
        </w:tabs>
        <w:ind w:firstLine="0"/>
      </w:pPr>
      <w:r>
        <w:t>Идентификация человека по при-</w:t>
      </w:r>
      <w:r>
        <w:br/>
        <w:t xml:space="preserve">знакам внешности </w:t>
      </w:r>
      <w:r>
        <w:rPr>
          <w:rStyle w:val="322"/>
          <w:b/>
          <w:bCs/>
        </w:rPr>
        <w:t>364</w:t>
      </w:r>
      <w:r>
        <w:rPr>
          <w:rStyle w:val="322"/>
          <w:b/>
          <w:bCs/>
        </w:rPr>
        <w:br/>
      </w:r>
      <w:r>
        <w:t>Идентификация человека по сле-</w:t>
      </w:r>
      <w:r>
        <w:br/>
        <w:t xml:space="preserve">дам ног </w:t>
      </w:r>
      <w:r>
        <w:rPr>
          <w:rStyle w:val="322"/>
          <w:b/>
          <w:bCs/>
        </w:rPr>
        <w:t>250</w:t>
      </w:r>
      <w:r>
        <w:rPr>
          <w:rStyle w:val="322"/>
          <w:b/>
          <w:bCs/>
        </w:rPr>
        <w:tab/>
        <w:t>\</w:t>
      </w:r>
    </w:p>
    <w:p w:rsidR="00A86078" w:rsidRDefault="00F4381D">
      <w:pPr>
        <w:pStyle w:val="321"/>
        <w:shd w:val="clear" w:color="auto" w:fill="auto"/>
        <w:tabs>
          <w:tab w:val="left" w:pos="1681"/>
        </w:tabs>
        <w:ind w:firstLine="0"/>
      </w:pPr>
      <w:r>
        <w:t>Идентификация человека по сле-</w:t>
      </w:r>
      <w:r>
        <w:br/>
        <w:t xml:space="preserve">дам пальцев рук </w:t>
      </w:r>
      <w:r>
        <w:rPr>
          <w:rStyle w:val="322"/>
          <w:b/>
          <w:bCs/>
        </w:rPr>
        <w:t>%47</w:t>
      </w:r>
      <w:r>
        <w:rPr>
          <w:rStyle w:val="322"/>
          <w:b/>
          <w:bCs/>
        </w:rPr>
        <w:br/>
      </w:r>
      <w:r>
        <w:t>Идентифицируемый; и идентифи-</w:t>
      </w:r>
      <w:r>
        <w:br/>
        <w:t xml:space="preserve">цирующий объект^ </w:t>
      </w:r>
      <w:r>
        <w:rPr>
          <w:rStyle w:val="322"/>
          <w:b/>
          <w:bCs/>
        </w:rPr>
        <w:t>112</w:t>
      </w:r>
      <w:r>
        <w:rPr>
          <w:rStyle w:val="322"/>
          <w:b/>
          <w:bCs/>
        </w:rPr>
        <w:br/>
      </w:r>
      <w:r>
        <w:t>Изме</w:t>
      </w:r>
      <w:r>
        <w:t>рение (как метод исследова-</w:t>
      </w:r>
      <w:r>
        <w:br/>
        <w:t xml:space="preserve">ния) </w:t>
      </w:r>
      <w:r>
        <w:rPr>
          <w:rStyle w:val="322"/>
          <w:b/>
          <w:bCs/>
        </w:rPr>
        <w:t>86</w:t>
      </w:r>
      <w:r>
        <w:rPr>
          <w:rStyle w:val="322"/>
          <w:b/>
          <w:bCs/>
        </w:rPr>
        <w:tab/>
        <w:t>\</w:t>
      </w:r>
    </w:p>
    <w:p w:rsidR="00A86078" w:rsidRDefault="00F4381D">
      <w:pPr>
        <w:pStyle w:val="321"/>
        <w:shd w:val="clear" w:color="auto" w:fill="auto"/>
        <w:ind w:firstLine="0"/>
      </w:pPr>
      <w:r>
        <w:t xml:space="preserve">Измерительная фотосъемка </w:t>
      </w:r>
      <w:r>
        <w:rPr>
          <w:rStyle w:val="322"/>
          <w:b/>
          <w:bCs/>
        </w:rPr>
        <w:t>208</w:t>
      </w:r>
      <w:r>
        <w:rPr>
          <w:rStyle w:val="322"/>
          <w:b/>
          <w:bCs/>
        </w:rPr>
        <w:br/>
      </w:r>
      <w:r>
        <w:t>Изнасилование — см. гл. «Рассле-</w:t>
      </w:r>
      <w:r>
        <w:br/>
        <w:t>дование половых преступле-</w:t>
      </w:r>
      <w:r>
        <w:br/>
        <w:t xml:space="preserve">ний» </w:t>
      </w:r>
      <w:r>
        <w:rPr>
          <w:rStyle w:val="322"/>
          <w:b/>
          <w:bCs/>
        </w:rPr>
        <w:t>601</w:t>
      </w:r>
    </w:p>
    <w:p w:rsidR="00A86078" w:rsidRDefault="00F4381D">
      <w:pPr>
        <w:pStyle w:val="321"/>
        <w:shd w:val="clear" w:color="auto" w:fill="auto"/>
        <w:ind w:firstLine="0"/>
      </w:pPr>
      <w:r>
        <w:t>Инструментально-аналитический</w:t>
      </w:r>
      <w:r>
        <w:br/>
        <w:t xml:space="preserve">метод исследования </w:t>
      </w:r>
      <w:r>
        <w:rPr>
          <w:rStyle w:val="322"/>
          <w:b/>
          <w:bCs/>
        </w:rPr>
        <w:t>196</w:t>
      </w:r>
      <w:r>
        <w:rPr>
          <w:rStyle w:val="322"/>
          <w:b/>
          <w:bCs/>
        </w:rPr>
        <w:br/>
      </w:r>
      <w:r>
        <w:t xml:space="preserve">Инсценировка </w:t>
      </w:r>
      <w:r>
        <w:rPr>
          <w:rStyle w:val="322"/>
          <w:b/>
          <w:bCs/>
        </w:rPr>
        <w:t>444, 653</w:t>
      </w:r>
      <w:r>
        <w:rPr>
          <w:rStyle w:val="322"/>
          <w:b/>
          <w:bCs/>
        </w:rPr>
        <w:br/>
      </w:r>
      <w:r>
        <w:t>Информационно-теоретические</w:t>
      </w:r>
      <w:r>
        <w:br/>
        <w:t>начала методики р</w:t>
      </w:r>
      <w:r>
        <w:t>асследования</w:t>
      </w:r>
      <w:r>
        <w:br/>
      </w:r>
      <w:r>
        <w:rPr>
          <w:rStyle w:val="322"/>
          <w:b/>
          <w:bCs/>
        </w:rPr>
        <w:t>544</w:t>
      </w:r>
    </w:p>
    <w:p w:rsidR="00A86078" w:rsidRDefault="00F4381D">
      <w:pPr>
        <w:pStyle w:val="321"/>
        <w:shd w:val="clear" w:color="auto" w:fill="auto"/>
        <w:ind w:firstLine="0"/>
      </w:pPr>
      <w:r>
        <w:t>Информационное отображение со-</w:t>
      </w:r>
      <w:r>
        <w:br/>
        <w:t xml:space="preserve">бытия преступления </w:t>
      </w:r>
      <w:r>
        <w:rPr>
          <w:rStyle w:val="322"/>
          <w:b/>
          <w:bCs/>
        </w:rPr>
        <w:t>53</w:t>
      </w:r>
      <w:r>
        <w:rPr>
          <w:rStyle w:val="322"/>
          <w:b/>
          <w:bCs/>
        </w:rPr>
        <w:br/>
      </w:r>
      <w:r>
        <w:t xml:space="preserve">Информационное поле </w:t>
      </w:r>
      <w:r>
        <w:rPr>
          <w:rStyle w:val="322"/>
          <w:b/>
          <w:bCs/>
        </w:rPr>
        <w:t>55</w:t>
      </w:r>
      <w:r>
        <w:rPr>
          <w:rStyle w:val="322"/>
          <w:b/>
          <w:bCs/>
        </w:rPr>
        <w:br/>
      </w:r>
      <w:r>
        <w:t>Информационные основы следст-</w:t>
      </w:r>
      <w:r>
        <w:br/>
        <w:t>венных ситуаций расследования</w:t>
      </w:r>
      <w:r>
        <w:br/>
        <w:t xml:space="preserve">по горячим следам </w:t>
      </w:r>
      <w:r>
        <w:rPr>
          <w:rStyle w:val="322"/>
          <w:b/>
          <w:bCs/>
        </w:rPr>
        <w:t>555</w:t>
      </w:r>
    </w:p>
    <w:p w:rsidR="00A86078" w:rsidRDefault="00F4381D">
      <w:pPr>
        <w:pStyle w:val="72"/>
        <w:shd w:val="clear" w:color="auto" w:fill="auto"/>
        <w:spacing w:line="209" w:lineRule="exact"/>
        <w:ind w:left="360" w:hanging="360"/>
      </w:pPr>
      <w:r>
        <w:lastRenderedPageBreak/>
        <w:t>Инфракрасная люминесценция</w:t>
      </w:r>
      <w:r>
        <w:br/>
      </w:r>
      <w:r>
        <w:rPr>
          <w:rStyle w:val="77"/>
        </w:rPr>
        <w:t>330</w:t>
      </w:r>
    </w:p>
    <w:p w:rsidR="00A86078" w:rsidRDefault="00F4381D">
      <w:pPr>
        <w:pStyle w:val="72"/>
        <w:shd w:val="clear" w:color="auto" w:fill="auto"/>
        <w:spacing w:line="209" w:lineRule="exact"/>
      </w:pPr>
      <w:r>
        <w:t xml:space="preserve">Инфракрасные лучи </w:t>
      </w:r>
      <w:r>
        <w:rPr>
          <w:rStyle w:val="77"/>
        </w:rPr>
        <w:t>193</w:t>
      </w:r>
      <w:r>
        <w:rPr>
          <w:rStyle w:val="77"/>
        </w:rPr>
        <w:br/>
      </w:r>
      <w:r>
        <w:t xml:space="preserve">Искомый объект </w:t>
      </w:r>
      <w:r>
        <w:rPr>
          <w:rStyle w:val="77"/>
        </w:rPr>
        <w:t>102</w:t>
      </w:r>
      <w:r>
        <w:rPr>
          <w:rStyle w:val="77"/>
        </w:rPr>
        <w:br/>
      </w:r>
      <w:r>
        <w:t>Исследование в невидимых лучах</w:t>
      </w:r>
      <w:r>
        <w:br/>
      </w:r>
      <w:r>
        <w:rPr>
          <w:rStyle w:val="77"/>
        </w:rPr>
        <w:t>192</w:t>
      </w:r>
    </w:p>
    <w:p w:rsidR="00A86078" w:rsidRDefault="00F4381D">
      <w:pPr>
        <w:pStyle w:val="72"/>
        <w:shd w:val="clear" w:color="auto" w:fill="auto"/>
        <w:spacing w:line="209" w:lineRule="exact"/>
      </w:pPr>
      <w:r>
        <w:t>Исследование в невидимых лучах</w:t>
      </w:r>
      <w:r>
        <w:br/>
        <w:t xml:space="preserve">инфракрасных </w:t>
      </w:r>
      <w:r>
        <w:rPr>
          <w:rStyle w:val="77"/>
        </w:rPr>
        <w:t>193</w:t>
      </w:r>
      <w:r>
        <w:rPr>
          <w:rStyle w:val="77"/>
        </w:rPr>
        <w:br/>
      </w:r>
      <w:r>
        <w:t>Исследование в невидимых лучах</w:t>
      </w:r>
      <w:r>
        <w:br/>
        <w:t xml:space="preserve">рентгеновских </w:t>
      </w:r>
      <w:r>
        <w:rPr>
          <w:rStyle w:val="77"/>
        </w:rPr>
        <w:t>195</w:t>
      </w:r>
      <w:r>
        <w:rPr>
          <w:rStyle w:val="77"/>
        </w:rPr>
        <w:br/>
      </w:r>
      <w:r>
        <w:t>Исследование в невидимых лучах</w:t>
      </w:r>
      <w:r>
        <w:br/>
        <w:t xml:space="preserve">ультрафиолетовых </w:t>
      </w:r>
      <w:r>
        <w:rPr>
          <w:rStyle w:val="77"/>
        </w:rPr>
        <w:t>193</w:t>
      </w:r>
      <w:r>
        <w:rPr>
          <w:rStyle w:val="77"/>
        </w:rPr>
        <w:br/>
      </w:r>
      <w:r>
        <w:t>Исследование материалов доку-</w:t>
      </w:r>
      <w:r>
        <w:br/>
        <w:t xml:space="preserve">ментов </w:t>
      </w:r>
      <w:r>
        <w:rPr>
          <w:rStyle w:val="77"/>
        </w:rPr>
        <w:t>442</w:t>
      </w:r>
    </w:p>
    <w:p w:rsidR="00A86078" w:rsidRDefault="00F4381D">
      <w:pPr>
        <w:pStyle w:val="72"/>
        <w:shd w:val="clear" w:color="auto" w:fill="auto"/>
        <w:spacing w:line="209" w:lineRule="exact"/>
      </w:pPr>
      <w:r>
        <w:t xml:space="preserve">История криминалистики </w:t>
      </w:r>
      <w:r>
        <w:rPr>
          <w:rStyle w:val="77"/>
        </w:rPr>
        <w:t>39</w:t>
      </w:r>
      <w:r>
        <w:rPr>
          <w:rStyle w:val="77"/>
        </w:rPr>
        <w:br/>
      </w:r>
      <w:r>
        <w:t>Источ</w:t>
      </w:r>
      <w:r>
        <w:t>ники информации о внеш-</w:t>
      </w:r>
      <w:r>
        <w:br/>
        <w:t xml:space="preserve">нем облике человека </w:t>
      </w:r>
      <w:r>
        <w:rPr>
          <w:rStyle w:val="77"/>
        </w:rPr>
        <w:t>372</w:t>
      </w:r>
      <w:r>
        <w:rPr>
          <w:rStyle w:val="77"/>
        </w:rPr>
        <w:br/>
      </w:r>
      <w:r>
        <w:t>Исходная совокупность идентифи-</w:t>
      </w:r>
      <w:r>
        <w:br/>
        <w:t xml:space="preserve">цируемых объектов </w:t>
      </w:r>
      <w:r>
        <w:rPr>
          <w:rStyle w:val="77"/>
        </w:rPr>
        <w:t>103, 106</w:t>
      </w:r>
    </w:p>
    <w:p w:rsidR="00A86078" w:rsidRDefault="00F4381D">
      <w:pPr>
        <w:pStyle w:val="820"/>
        <w:keepNext/>
        <w:keepLines/>
        <w:shd w:val="clear" w:color="auto" w:fill="auto"/>
        <w:spacing w:line="190" w:lineRule="exact"/>
        <w:jc w:val="left"/>
      </w:pPr>
      <w:bookmarkStart w:id="182" w:name="bookmark181"/>
      <w:r>
        <w:t>К</w:t>
      </w:r>
      <w:bookmarkEnd w:id="182"/>
    </w:p>
    <w:p w:rsidR="00A86078" w:rsidRDefault="00F4381D">
      <w:pPr>
        <w:pStyle w:val="72"/>
        <w:shd w:val="clear" w:color="auto" w:fill="auto"/>
        <w:spacing w:line="205" w:lineRule="exact"/>
      </w:pPr>
      <w:r>
        <w:t>Карманная кража — см. Рассле-</w:t>
      </w:r>
      <w:r>
        <w:br/>
        <w:t xml:space="preserve">дование краж </w:t>
      </w:r>
      <w:r>
        <w:rPr>
          <w:rStyle w:val="77"/>
        </w:rPr>
        <w:t>656</w:t>
      </w:r>
      <w:r>
        <w:rPr>
          <w:rStyle w:val="77"/>
        </w:rPr>
        <w:br/>
      </w:r>
      <w:r>
        <w:t xml:space="preserve">Карта неопознанного трупа </w:t>
      </w:r>
      <w:r>
        <w:rPr>
          <w:rStyle w:val="77"/>
        </w:rPr>
        <w:t>385</w:t>
      </w:r>
      <w:r>
        <w:rPr>
          <w:rStyle w:val="77"/>
        </w:rPr>
        <w:br/>
      </w:r>
      <w:r>
        <w:t xml:space="preserve">Классификационный анализ </w:t>
      </w:r>
      <w:r>
        <w:rPr>
          <w:rStyle w:val="77"/>
        </w:rPr>
        <w:t>85,</w:t>
      </w:r>
      <w:r>
        <w:rPr>
          <w:rStyle w:val="77"/>
        </w:rPr>
        <w:br/>
        <w:t>103</w:t>
      </w:r>
    </w:p>
    <w:p w:rsidR="00A86078" w:rsidRDefault="00F4381D">
      <w:pPr>
        <w:pStyle w:val="72"/>
        <w:shd w:val="clear" w:color="auto" w:fill="auto"/>
        <w:spacing w:line="205" w:lineRule="exact"/>
        <w:ind w:left="360" w:hanging="360"/>
      </w:pPr>
      <w:r>
        <w:t>Композиционно-рисованный порт-</w:t>
      </w:r>
      <w:r>
        <w:br/>
        <w:t xml:space="preserve">рет </w:t>
      </w:r>
      <w:r>
        <w:rPr>
          <w:rStyle w:val="77"/>
        </w:rPr>
        <w:t>373</w:t>
      </w:r>
    </w:p>
    <w:p w:rsidR="00A86078" w:rsidRDefault="00F4381D">
      <w:pPr>
        <w:pStyle w:val="72"/>
        <w:shd w:val="clear" w:color="auto" w:fill="auto"/>
        <w:spacing w:line="205" w:lineRule="exact"/>
      </w:pPr>
      <w:r>
        <w:t xml:space="preserve">Компьютерная информация </w:t>
      </w:r>
      <w:r>
        <w:rPr>
          <w:rStyle w:val="77"/>
        </w:rPr>
        <w:t>680</w:t>
      </w:r>
      <w:r>
        <w:rPr>
          <w:rStyle w:val="77"/>
        </w:rPr>
        <w:br/>
      </w:r>
      <w:r>
        <w:t xml:space="preserve">Компьютерные шпионы </w:t>
      </w:r>
      <w:r>
        <w:rPr>
          <w:rStyle w:val="77"/>
        </w:rPr>
        <w:t>684</w:t>
      </w:r>
      <w:r>
        <w:rPr>
          <w:rStyle w:val="77"/>
        </w:rPr>
        <w:br/>
      </w:r>
      <w:r>
        <w:t>Конфликтная ситуация при до-</w:t>
      </w:r>
      <w:r>
        <w:br/>
        <w:t xml:space="preserve">просе </w:t>
      </w:r>
      <w:r>
        <w:rPr>
          <w:rStyle w:val="77"/>
        </w:rPr>
        <w:t>489, 509</w:t>
      </w:r>
    </w:p>
    <w:p w:rsidR="00A86078" w:rsidRDefault="00F4381D">
      <w:pPr>
        <w:pStyle w:val="72"/>
        <w:shd w:val="clear" w:color="auto" w:fill="auto"/>
        <w:spacing w:line="205" w:lineRule="exact"/>
        <w:ind w:left="360" w:hanging="360"/>
      </w:pPr>
      <w:r>
        <w:t>Концентрический метод движе-</w:t>
      </w:r>
      <w:r>
        <w:br/>
        <w:t>ния при осмотре места происше-</w:t>
      </w:r>
      <w:r>
        <w:br/>
        <w:t xml:space="preserve">ствия </w:t>
      </w:r>
      <w:r>
        <w:rPr>
          <w:rStyle w:val="77"/>
        </w:rPr>
        <w:t>440</w:t>
      </w:r>
    </w:p>
    <w:p w:rsidR="00A86078" w:rsidRDefault="00F4381D">
      <w:pPr>
        <w:pStyle w:val="72"/>
        <w:shd w:val="clear" w:color="auto" w:fill="auto"/>
        <w:spacing w:line="205" w:lineRule="exact"/>
      </w:pPr>
      <w:r>
        <w:t>Коррупция — см. гл. «Расследо-</w:t>
      </w:r>
      <w:r>
        <w:br/>
        <w:t>вание взяточничества и других</w:t>
      </w:r>
      <w:r>
        <w:br/>
        <w:t xml:space="preserve">видов коррупции» </w:t>
      </w:r>
      <w:r>
        <w:rPr>
          <w:rStyle w:val="77"/>
        </w:rPr>
        <w:t>713</w:t>
      </w:r>
      <w:r>
        <w:rPr>
          <w:rStyle w:val="77"/>
        </w:rPr>
        <w:br/>
      </w:r>
      <w:r>
        <w:t>Краж</w:t>
      </w:r>
      <w:r>
        <w:t>а — см. параграф «Расследо-</w:t>
      </w:r>
      <w:r>
        <w:br/>
        <w:t xml:space="preserve">вание краж» </w:t>
      </w:r>
      <w:r>
        <w:rPr>
          <w:rStyle w:val="77"/>
        </w:rPr>
        <w:t>651</w:t>
      </w:r>
    </w:p>
    <w:p w:rsidR="00A86078" w:rsidRDefault="00F4381D">
      <w:pPr>
        <w:pStyle w:val="72"/>
        <w:shd w:val="clear" w:color="auto" w:fill="auto"/>
        <w:spacing w:line="205" w:lineRule="exact"/>
        <w:ind w:left="360" w:hanging="360"/>
      </w:pPr>
      <w:r>
        <w:t xml:space="preserve">Криминалистическая версия </w:t>
      </w:r>
      <w:r>
        <w:rPr>
          <w:rStyle w:val="77"/>
        </w:rPr>
        <w:t>119,</w:t>
      </w:r>
      <w:r>
        <w:rPr>
          <w:rStyle w:val="77"/>
        </w:rPr>
        <w:br/>
        <w:t>121</w:t>
      </w:r>
    </w:p>
    <w:p w:rsidR="00A86078" w:rsidRDefault="00F4381D">
      <w:pPr>
        <w:pStyle w:val="72"/>
        <w:shd w:val="clear" w:color="auto" w:fill="auto"/>
        <w:spacing w:line="205" w:lineRule="exact"/>
        <w:ind w:left="360" w:hanging="360"/>
      </w:pPr>
      <w:r>
        <w:t>Криминалистическая деятель-</w:t>
      </w:r>
      <w:r>
        <w:br/>
        <w:t xml:space="preserve">ность </w:t>
      </w:r>
      <w:r>
        <w:rPr>
          <w:rStyle w:val="77"/>
        </w:rPr>
        <w:t>24</w:t>
      </w:r>
    </w:p>
    <w:p w:rsidR="00A86078" w:rsidRDefault="00F4381D">
      <w:pPr>
        <w:pStyle w:val="72"/>
        <w:shd w:val="clear" w:color="auto" w:fill="auto"/>
        <w:spacing w:line="205" w:lineRule="exact"/>
        <w:ind w:left="360" w:hanging="360"/>
      </w:pPr>
      <w:r>
        <w:t>Криминалистическая диагности-</w:t>
      </w:r>
      <w:r>
        <w:br/>
        <w:t xml:space="preserve">ка </w:t>
      </w:r>
      <w:r>
        <w:rPr>
          <w:rStyle w:val="77"/>
        </w:rPr>
        <w:t>154</w:t>
      </w:r>
    </w:p>
    <w:p w:rsidR="00A86078" w:rsidRDefault="00F4381D">
      <w:pPr>
        <w:pStyle w:val="72"/>
        <w:shd w:val="clear" w:color="auto" w:fill="auto"/>
        <w:spacing w:line="211" w:lineRule="exact"/>
        <w:ind w:left="360" w:hanging="360"/>
      </w:pPr>
      <w:r>
        <w:t>Криминалистическая идентифи-</w:t>
      </w:r>
      <w:r>
        <w:br/>
        <w:t xml:space="preserve">кация </w:t>
      </w:r>
      <w:r>
        <w:rPr>
          <w:rStyle w:val="77"/>
        </w:rPr>
        <w:t>101</w:t>
      </w:r>
    </w:p>
    <w:p w:rsidR="00A86078" w:rsidRDefault="00F4381D">
      <w:pPr>
        <w:pStyle w:val="72"/>
        <w:shd w:val="clear" w:color="auto" w:fill="auto"/>
        <w:spacing w:line="211" w:lineRule="exact"/>
        <w:ind w:left="360" w:hanging="360"/>
      </w:pPr>
      <w:r>
        <w:t>Криминалистическая методика</w:t>
      </w:r>
      <w:r>
        <w:br/>
        <w:t>расследования (общие положе-</w:t>
      </w:r>
      <w:r>
        <w:br/>
        <w:t xml:space="preserve">ния) </w:t>
      </w:r>
      <w:r>
        <w:rPr>
          <w:rStyle w:val="77"/>
        </w:rPr>
        <w:t>54</w:t>
      </w:r>
      <w:r>
        <w:rPr>
          <w:rStyle w:val="77"/>
        </w:rPr>
        <w:t>1</w:t>
      </w:r>
    </w:p>
    <w:p w:rsidR="00A86078" w:rsidRDefault="00F4381D">
      <w:pPr>
        <w:pStyle w:val="72"/>
        <w:shd w:val="clear" w:color="auto" w:fill="auto"/>
        <w:spacing w:line="211" w:lineRule="exact"/>
        <w:ind w:left="360" w:hanging="360"/>
      </w:pPr>
      <w:r>
        <w:t>Криминалистическая профилак-</w:t>
      </w:r>
      <w:r>
        <w:br/>
        <w:t xml:space="preserve">тика </w:t>
      </w:r>
      <w:r>
        <w:rPr>
          <w:rStyle w:val="77"/>
        </w:rPr>
        <w:t>140</w:t>
      </w:r>
    </w:p>
    <w:p w:rsidR="00A86078" w:rsidRDefault="00F4381D">
      <w:pPr>
        <w:pStyle w:val="72"/>
        <w:shd w:val="clear" w:color="auto" w:fill="auto"/>
        <w:spacing w:line="211" w:lineRule="exact"/>
        <w:ind w:left="360" w:hanging="360"/>
      </w:pPr>
      <w:r>
        <w:t>Криминалистическая реконструк-</w:t>
      </w:r>
      <w:r>
        <w:br/>
        <w:t xml:space="preserve">ция </w:t>
      </w:r>
      <w:r>
        <w:rPr>
          <w:rStyle w:val="77"/>
        </w:rPr>
        <w:t>96</w:t>
      </w:r>
    </w:p>
    <w:p w:rsidR="00A86078" w:rsidRDefault="00F4381D">
      <w:pPr>
        <w:pStyle w:val="72"/>
        <w:shd w:val="clear" w:color="auto" w:fill="auto"/>
        <w:spacing w:line="211" w:lineRule="exact"/>
      </w:pPr>
      <w:r>
        <w:t xml:space="preserve">Криминалистическая ситуация </w:t>
      </w:r>
      <w:r>
        <w:rPr>
          <w:rStyle w:val="77"/>
        </w:rPr>
        <w:t>74</w:t>
      </w:r>
      <w:r>
        <w:rPr>
          <w:rStyle w:val="77"/>
        </w:rPr>
        <w:br/>
      </w:r>
      <w:r>
        <w:t>Криминалистическая тактика (об-</w:t>
      </w:r>
      <w:r>
        <w:br/>
        <w:t xml:space="preserve">щие положения) </w:t>
      </w:r>
      <w:r>
        <w:rPr>
          <w:rStyle w:val="77"/>
        </w:rPr>
        <w:t>395</w:t>
      </w:r>
      <w:r>
        <w:rPr>
          <w:rStyle w:val="77"/>
        </w:rPr>
        <w:br/>
      </w:r>
      <w:r>
        <w:t>Криминалистическая техника (об-</w:t>
      </w:r>
      <w:r>
        <w:br/>
        <w:t xml:space="preserve">щие положения) </w:t>
      </w:r>
      <w:r>
        <w:rPr>
          <w:rStyle w:val="77"/>
        </w:rPr>
        <w:t>187</w:t>
      </w:r>
      <w:r>
        <w:rPr>
          <w:rStyle w:val="77"/>
        </w:rPr>
        <w:br/>
      </w:r>
      <w:r>
        <w:t>Криминалистическая характери-</w:t>
      </w:r>
      <w:r>
        <w:br/>
        <w:t>стика преступле</w:t>
      </w:r>
      <w:r>
        <w:t xml:space="preserve">ния </w:t>
      </w:r>
      <w:r>
        <w:rPr>
          <w:rStyle w:val="77"/>
        </w:rPr>
        <w:t>60</w:t>
      </w:r>
      <w:r>
        <w:rPr>
          <w:rStyle w:val="77"/>
        </w:rPr>
        <w:br/>
      </w:r>
      <w:r>
        <w:t xml:space="preserve">Криминалистические учеты </w:t>
      </w:r>
      <w:r>
        <w:rPr>
          <w:rStyle w:val="77"/>
        </w:rPr>
        <w:t>165,</w:t>
      </w:r>
      <w:r>
        <w:rPr>
          <w:rStyle w:val="77"/>
        </w:rPr>
        <w:br/>
        <w:t>387</w:t>
      </w:r>
    </w:p>
    <w:p w:rsidR="00A86078" w:rsidRDefault="00F4381D">
      <w:pPr>
        <w:pStyle w:val="72"/>
        <w:shd w:val="clear" w:color="auto" w:fill="auto"/>
        <w:spacing w:line="211" w:lineRule="exact"/>
        <w:ind w:left="360" w:hanging="360"/>
      </w:pPr>
      <w:r>
        <w:t>Криминалистическое изучение</w:t>
      </w:r>
      <w:r>
        <w:br/>
        <w:t xml:space="preserve">личности </w:t>
      </w:r>
      <w:r>
        <w:rPr>
          <w:rStyle w:val="77"/>
        </w:rPr>
        <w:t>170</w:t>
      </w:r>
    </w:p>
    <w:p w:rsidR="00A86078" w:rsidRDefault="00F4381D">
      <w:pPr>
        <w:pStyle w:val="72"/>
        <w:shd w:val="clear" w:color="auto" w:fill="auto"/>
        <w:spacing w:line="211" w:lineRule="exact"/>
      </w:pPr>
      <w:r>
        <w:t>Криминалистическое изучение</w:t>
      </w:r>
      <w:r>
        <w:br/>
        <w:t>личности участников процесса</w:t>
      </w:r>
      <w:r>
        <w:br/>
      </w:r>
      <w:r>
        <w:lastRenderedPageBreak/>
        <w:t xml:space="preserve">расследования </w:t>
      </w:r>
      <w:r>
        <w:rPr>
          <w:rStyle w:val="77"/>
        </w:rPr>
        <w:t>181</w:t>
      </w:r>
      <w:r>
        <w:rPr>
          <w:rStyle w:val="77"/>
        </w:rPr>
        <w:br/>
      </w:r>
      <w:r>
        <w:t>Криминалистическое изучение</w:t>
      </w:r>
      <w:r>
        <w:br/>
        <w:t xml:space="preserve">личности подозреваемого </w:t>
      </w:r>
      <w:r>
        <w:rPr>
          <w:rStyle w:val="77"/>
        </w:rPr>
        <w:t>181</w:t>
      </w:r>
      <w:r>
        <w:rPr>
          <w:rStyle w:val="77"/>
        </w:rPr>
        <w:br/>
      </w:r>
      <w:r>
        <w:t>Криминалистическое изучение</w:t>
      </w:r>
      <w:r>
        <w:br/>
      </w:r>
      <w:r>
        <w:t xml:space="preserve">личности потерпевшего </w:t>
      </w:r>
      <w:r>
        <w:rPr>
          <w:rStyle w:val="77"/>
        </w:rPr>
        <w:t>182</w:t>
      </w:r>
      <w:r>
        <w:rPr>
          <w:rStyle w:val="77"/>
        </w:rPr>
        <w:br/>
      </w:r>
      <w:r>
        <w:t>Криминалистическое изучение</w:t>
      </w:r>
      <w:r>
        <w:br/>
        <w:t xml:space="preserve">личности свидетеля </w:t>
      </w:r>
      <w:r>
        <w:rPr>
          <w:rStyle w:val="77"/>
        </w:rPr>
        <w:t>183</w:t>
      </w:r>
      <w:r>
        <w:rPr>
          <w:rStyle w:val="77"/>
        </w:rPr>
        <w:br/>
      </w:r>
      <w:r>
        <w:t>Криминалистическое исследова-</w:t>
      </w:r>
      <w:r>
        <w:br/>
        <w:t>ние взрывных устройств, взрыв-</w:t>
      </w:r>
      <w:r>
        <w:br/>
        <w:t>чатых веществ и следов их при-</w:t>
      </w:r>
      <w:r>
        <w:br/>
        <w:t xml:space="preserve">менения </w:t>
      </w:r>
      <w:r>
        <w:rPr>
          <w:rStyle w:val="77"/>
        </w:rPr>
        <w:t>301</w:t>
      </w:r>
    </w:p>
    <w:p w:rsidR="00A86078" w:rsidRDefault="00F4381D">
      <w:pPr>
        <w:pStyle w:val="72"/>
        <w:shd w:val="clear" w:color="auto" w:fill="auto"/>
        <w:spacing w:line="211" w:lineRule="exact"/>
        <w:ind w:left="360" w:hanging="360"/>
      </w:pPr>
      <w:r>
        <w:t>Криминалистическое исследова-</w:t>
      </w:r>
      <w:r>
        <w:br/>
        <w:t>ние материалов веществ и изде-</w:t>
      </w:r>
      <w:r>
        <w:br/>
        <w:t xml:space="preserve">лий </w:t>
      </w:r>
      <w:r>
        <w:rPr>
          <w:rStyle w:val="77"/>
        </w:rPr>
        <w:t>257</w:t>
      </w:r>
    </w:p>
    <w:p w:rsidR="00A86078" w:rsidRDefault="00F4381D">
      <w:pPr>
        <w:pStyle w:val="72"/>
        <w:shd w:val="clear" w:color="auto" w:fill="auto"/>
        <w:spacing w:line="211" w:lineRule="exact"/>
      </w:pPr>
      <w:r>
        <w:t>Кримин</w:t>
      </w:r>
      <w:r>
        <w:t>алистическое исследова-</w:t>
      </w:r>
      <w:r>
        <w:br/>
        <w:t xml:space="preserve">ние холодного оружия </w:t>
      </w:r>
      <w:r>
        <w:rPr>
          <w:rStyle w:val="77"/>
        </w:rPr>
        <w:t>294</w:t>
      </w:r>
      <w:r>
        <w:rPr>
          <w:rStyle w:val="77"/>
        </w:rPr>
        <w:br/>
      </w:r>
      <w:r>
        <w:t>Криминалистическое прогнозиро-</w:t>
      </w:r>
      <w:r>
        <w:br/>
        <w:t xml:space="preserve">вание </w:t>
      </w:r>
      <w:r>
        <w:rPr>
          <w:rStyle w:val="77"/>
        </w:rPr>
        <w:t>147</w:t>
      </w:r>
    </w:p>
    <w:p w:rsidR="00A86078" w:rsidRDefault="00F4381D">
      <w:pPr>
        <w:pStyle w:val="72"/>
        <w:shd w:val="clear" w:color="auto" w:fill="auto"/>
        <w:spacing w:line="211" w:lineRule="exact"/>
        <w:ind w:left="360" w:hanging="360"/>
      </w:pPr>
      <w:r>
        <w:t>Криминальная (преступная) дея-</w:t>
      </w:r>
      <w:r>
        <w:br/>
        <w:t xml:space="preserve">тельность </w:t>
      </w:r>
      <w:r>
        <w:rPr>
          <w:rStyle w:val="77"/>
        </w:rPr>
        <w:t>23</w:t>
      </w:r>
    </w:p>
    <w:p w:rsidR="00A86078" w:rsidRDefault="00F4381D">
      <w:pPr>
        <w:pStyle w:val="72"/>
        <w:shd w:val="clear" w:color="auto" w:fill="auto"/>
        <w:spacing w:line="211" w:lineRule="exact"/>
      </w:pPr>
      <w:r>
        <w:t xml:space="preserve">Криминальная ситуация </w:t>
      </w:r>
      <w:r>
        <w:rPr>
          <w:rStyle w:val="77"/>
        </w:rPr>
        <w:t>73</w:t>
      </w:r>
      <w:r>
        <w:rPr>
          <w:rStyle w:val="77"/>
        </w:rPr>
        <w:br/>
      </w:r>
      <w:r>
        <w:t>Крупномасштабная фотосъемка</w:t>
      </w:r>
      <w:r>
        <w:br/>
      </w:r>
      <w:r>
        <w:rPr>
          <w:rStyle w:val="77"/>
        </w:rPr>
        <w:t>210</w:t>
      </w:r>
    </w:p>
    <w:p w:rsidR="00A86078" w:rsidRDefault="00F4381D">
      <w:pPr>
        <w:pStyle w:val="160"/>
        <w:shd w:val="clear" w:color="auto" w:fill="auto"/>
        <w:spacing w:line="220" w:lineRule="exact"/>
        <w:ind w:firstLine="0"/>
      </w:pPr>
      <w:r>
        <w:rPr>
          <w:rStyle w:val="163"/>
          <w:b/>
          <w:bCs/>
        </w:rPr>
        <w:t>Л</w:t>
      </w:r>
    </w:p>
    <w:p w:rsidR="00A86078" w:rsidRDefault="00F4381D">
      <w:pPr>
        <w:pStyle w:val="72"/>
        <w:shd w:val="clear" w:color="auto" w:fill="auto"/>
        <w:spacing w:line="216" w:lineRule="exact"/>
      </w:pPr>
      <w:r>
        <w:t xml:space="preserve">Личный обыск </w:t>
      </w:r>
      <w:r>
        <w:rPr>
          <w:rStyle w:val="77"/>
        </w:rPr>
        <w:t>476</w:t>
      </w:r>
      <w:r>
        <w:rPr>
          <w:rStyle w:val="77"/>
        </w:rPr>
        <w:br/>
      </w:r>
      <w:r>
        <w:t xml:space="preserve">Ложе трупа </w:t>
      </w:r>
      <w:r>
        <w:rPr>
          <w:rStyle w:val="77"/>
        </w:rPr>
        <w:t>447</w:t>
      </w:r>
      <w:r>
        <w:rPr>
          <w:rStyle w:val="77"/>
        </w:rPr>
        <w:br/>
      </w:r>
      <w:r>
        <w:t xml:space="preserve">Локальный след </w:t>
      </w:r>
      <w:r>
        <w:rPr>
          <w:rStyle w:val="77"/>
        </w:rPr>
        <w:t>240</w:t>
      </w:r>
      <w:r>
        <w:rPr>
          <w:rStyle w:val="77"/>
        </w:rPr>
        <w:br/>
      </w:r>
      <w:r>
        <w:t xml:space="preserve">Люминесцентный анализ </w:t>
      </w:r>
      <w:r>
        <w:rPr>
          <w:rStyle w:val="77"/>
        </w:rPr>
        <w:t>194, 223</w:t>
      </w:r>
      <w:r>
        <w:rPr>
          <w:rStyle w:val="77"/>
        </w:rPr>
        <w:br/>
      </w:r>
      <w:r>
        <w:t xml:space="preserve">Люминесценция </w:t>
      </w:r>
      <w:r>
        <w:rPr>
          <w:rStyle w:val="77"/>
        </w:rPr>
        <w:t>194, 223</w:t>
      </w:r>
    </w:p>
    <w:p w:rsidR="00A86078" w:rsidRDefault="00F4381D">
      <w:pPr>
        <w:pStyle w:val="72"/>
        <w:shd w:val="clear" w:color="auto" w:fill="auto"/>
        <w:spacing w:line="180" w:lineRule="exact"/>
      </w:pPr>
      <w:r>
        <w:t>М</w:t>
      </w:r>
    </w:p>
    <w:p w:rsidR="00A86078" w:rsidRDefault="00F4381D">
      <w:pPr>
        <w:pStyle w:val="72"/>
        <w:shd w:val="clear" w:color="auto" w:fill="auto"/>
        <w:spacing w:line="211" w:lineRule="exact"/>
      </w:pPr>
      <w:r>
        <w:t xml:space="preserve">Макет </w:t>
      </w:r>
      <w:r>
        <w:rPr>
          <w:rStyle w:val="77"/>
        </w:rPr>
        <w:t>95</w:t>
      </w:r>
    </w:p>
    <w:p w:rsidR="00A86078" w:rsidRDefault="00F4381D">
      <w:pPr>
        <w:pStyle w:val="72"/>
        <w:shd w:val="clear" w:color="auto" w:fill="auto"/>
        <w:spacing w:line="211" w:lineRule="exact"/>
      </w:pPr>
      <w:r>
        <w:t xml:space="preserve">Масштабная фотосъемка </w:t>
      </w:r>
      <w:r>
        <w:rPr>
          <w:rStyle w:val="77"/>
        </w:rPr>
        <w:t>208</w:t>
      </w:r>
      <w:r>
        <w:rPr>
          <w:rStyle w:val="77"/>
        </w:rPr>
        <w:br/>
      </w:r>
      <w:r>
        <w:t>Математические методы в крими-</w:t>
      </w:r>
      <w:r>
        <w:br/>
        <w:t xml:space="preserve">налистике </w:t>
      </w:r>
      <w:r>
        <w:rPr>
          <w:rStyle w:val="77"/>
        </w:rPr>
        <w:t>167</w:t>
      </w:r>
    </w:p>
    <w:p w:rsidR="00A86078" w:rsidRDefault="00F4381D">
      <w:pPr>
        <w:pStyle w:val="72"/>
        <w:shd w:val="clear" w:color="auto" w:fill="auto"/>
        <w:spacing w:line="211" w:lineRule="exact"/>
        <w:ind w:left="360" w:hanging="360"/>
      </w:pPr>
      <w:r>
        <w:t>Материальная информация о пре-</w:t>
      </w:r>
      <w:r>
        <w:br/>
        <w:t xml:space="preserve">ступлении </w:t>
      </w:r>
      <w:r>
        <w:rPr>
          <w:rStyle w:val="77"/>
        </w:rPr>
        <w:t>53</w:t>
      </w:r>
    </w:p>
    <w:p w:rsidR="00A86078" w:rsidRDefault="00F4381D">
      <w:pPr>
        <w:pStyle w:val="72"/>
        <w:shd w:val="clear" w:color="auto" w:fill="auto"/>
        <w:spacing w:line="211" w:lineRule="exact"/>
      </w:pPr>
      <w:r>
        <w:t xml:space="preserve">Материальное моделирование </w:t>
      </w:r>
      <w:r>
        <w:rPr>
          <w:rStyle w:val="77"/>
        </w:rPr>
        <w:t>95</w:t>
      </w:r>
      <w:r>
        <w:rPr>
          <w:rStyle w:val="77"/>
        </w:rPr>
        <w:br/>
      </w:r>
      <w:r>
        <w:t>Машинные носители компьютер-</w:t>
      </w:r>
      <w:r>
        <w:br/>
        <w:t xml:space="preserve">ной информации </w:t>
      </w:r>
      <w:r>
        <w:rPr>
          <w:rStyle w:val="77"/>
        </w:rPr>
        <w:t>68</w:t>
      </w:r>
      <w:r>
        <w:rPr>
          <w:rStyle w:val="77"/>
        </w:rPr>
        <w:t>0</w:t>
      </w:r>
      <w:r>
        <w:rPr>
          <w:rStyle w:val="77"/>
        </w:rPr>
        <w:br/>
      </w:r>
      <w:r>
        <w:t xml:space="preserve">Место происшествия </w:t>
      </w:r>
      <w:r>
        <w:rPr>
          <w:rStyle w:val="77"/>
        </w:rPr>
        <w:t>430</w:t>
      </w:r>
      <w:r>
        <w:rPr>
          <w:rStyle w:val="77"/>
        </w:rPr>
        <w:br/>
      </w:r>
      <w:r>
        <w:t>Метод оптической микроскопии</w:t>
      </w:r>
      <w:r>
        <w:br/>
      </w:r>
      <w:r>
        <w:rPr>
          <w:rStyle w:val="77"/>
        </w:rPr>
        <w:t>197</w:t>
      </w:r>
    </w:p>
    <w:p w:rsidR="00A86078" w:rsidRDefault="00F4381D">
      <w:pPr>
        <w:pStyle w:val="72"/>
        <w:shd w:val="clear" w:color="auto" w:fill="auto"/>
        <w:spacing w:line="211" w:lineRule="exact"/>
      </w:pPr>
      <w:r>
        <w:t xml:space="preserve">Метод экспертных оценок </w:t>
      </w:r>
      <w:r>
        <w:rPr>
          <w:rStyle w:val="77"/>
        </w:rPr>
        <w:t>151</w:t>
      </w:r>
      <w:r>
        <w:rPr>
          <w:rStyle w:val="77"/>
        </w:rPr>
        <w:br/>
      </w:r>
      <w:r>
        <w:t>Методические основы криминали-</w:t>
      </w:r>
      <w:r>
        <w:br/>
        <w:t xml:space="preserve">стики </w:t>
      </w:r>
      <w:r>
        <w:rPr>
          <w:rStyle w:val="77"/>
        </w:rPr>
        <w:t>78</w:t>
      </w:r>
    </w:p>
    <w:p w:rsidR="00A86078" w:rsidRDefault="00F4381D">
      <w:pPr>
        <w:pStyle w:val="72"/>
        <w:shd w:val="clear" w:color="auto" w:fill="auto"/>
        <w:spacing w:line="211" w:lineRule="exact"/>
      </w:pPr>
      <w:r>
        <w:t>Методологические начала методи-</w:t>
      </w:r>
      <w:r>
        <w:br/>
        <w:t xml:space="preserve">ки расследования </w:t>
      </w:r>
      <w:r>
        <w:rPr>
          <w:rStyle w:val="77"/>
        </w:rPr>
        <w:t>544, 547</w:t>
      </w:r>
      <w:r>
        <w:rPr>
          <w:rStyle w:val="77"/>
        </w:rPr>
        <w:br/>
      </w:r>
      <w:r>
        <w:t>Методы криминалистической так-</w:t>
      </w:r>
      <w:r>
        <w:br/>
        <w:t xml:space="preserve">тики </w:t>
      </w:r>
      <w:r>
        <w:rPr>
          <w:rStyle w:val="77"/>
        </w:rPr>
        <w:t>399</w:t>
      </w:r>
    </w:p>
    <w:p w:rsidR="00A86078" w:rsidRDefault="00F4381D">
      <w:pPr>
        <w:pStyle w:val="72"/>
        <w:shd w:val="clear" w:color="auto" w:fill="auto"/>
        <w:spacing w:line="211" w:lineRule="exact"/>
        <w:ind w:left="360" w:hanging="360"/>
      </w:pPr>
      <w:r>
        <w:t>Механизм совершения преступле-</w:t>
      </w:r>
      <w:r>
        <w:br/>
        <w:t>н</w:t>
      </w:r>
      <w:r>
        <w:t xml:space="preserve">ия </w:t>
      </w:r>
      <w:r>
        <w:rPr>
          <w:rStyle w:val="77"/>
        </w:rPr>
        <w:t>67</w:t>
      </w:r>
    </w:p>
    <w:p w:rsidR="00A86078" w:rsidRDefault="00F4381D">
      <w:pPr>
        <w:pStyle w:val="72"/>
        <w:shd w:val="clear" w:color="auto" w:fill="auto"/>
        <w:spacing w:line="211" w:lineRule="exact"/>
      </w:pPr>
      <w:r>
        <w:t xml:space="preserve">Микрофотосъемка </w:t>
      </w:r>
      <w:r>
        <w:rPr>
          <w:rStyle w:val="77"/>
        </w:rPr>
        <w:t>224</w:t>
      </w:r>
      <w:r>
        <w:rPr>
          <w:rStyle w:val="77"/>
        </w:rPr>
        <w:br/>
      </w:r>
      <w:r>
        <w:t>Моделирование в криминалисти-</w:t>
      </w:r>
      <w:r>
        <w:br/>
        <w:t xml:space="preserve">ческой деятельности </w:t>
      </w:r>
      <w:r>
        <w:rPr>
          <w:rStyle w:val="77"/>
        </w:rPr>
        <w:t>93, 121,</w:t>
      </w:r>
      <w:r>
        <w:rPr>
          <w:rStyle w:val="77"/>
        </w:rPr>
        <w:br/>
        <w:t>443, 459</w:t>
      </w:r>
    </w:p>
    <w:p w:rsidR="00A86078" w:rsidRDefault="00F4381D">
      <w:pPr>
        <w:pStyle w:val="72"/>
        <w:shd w:val="clear" w:color="auto" w:fill="auto"/>
        <w:spacing w:line="211" w:lineRule="exact"/>
      </w:pPr>
      <w:r>
        <w:t xml:space="preserve">Мошенничество </w:t>
      </w:r>
      <w:r>
        <w:rPr>
          <w:rStyle w:val="77"/>
        </w:rPr>
        <w:t>637</w:t>
      </w:r>
      <w:r>
        <w:rPr>
          <w:rStyle w:val="77"/>
        </w:rPr>
        <w:br/>
      </w:r>
      <w:r>
        <w:t xml:space="preserve">Муляж </w:t>
      </w:r>
      <w:r>
        <w:rPr>
          <w:rStyle w:val="77"/>
        </w:rPr>
        <w:t>95</w:t>
      </w:r>
    </w:p>
    <w:p w:rsidR="00A86078" w:rsidRDefault="00F4381D">
      <w:pPr>
        <w:pStyle w:val="72"/>
        <w:shd w:val="clear" w:color="auto" w:fill="auto"/>
        <w:spacing w:line="180" w:lineRule="exact"/>
      </w:pPr>
      <w:r>
        <w:t>Н</w:t>
      </w:r>
    </w:p>
    <w:p w:rsidR="00A86078" w:rsidRDefault="00F4381D">
      <w:pPr>
        <w:pStyle w:val="72"/>
        <w:shd w:val="clear" w:color="auto" w:fill="auto"/>
        <w:spacing w:line="211" w:lineRule="exact"/>
      </w:pPr>
      <w:r>
        <w:t>Наблюдение как метод изучения</w:t>
      </w:r>
      <w:r>
        <w:br/>
      </w:r>
      <w:r>
        <w:rPr>
          <w:rStyle w:val="77"/>
        </w:rPr>
        <w:t>86, 179, 438, 439, 472</w:t>
      </w:r>
      <w:r>
        <w:rPr>
          <w:rStyle w:val="77"/>
        </w:rPr>
        <w:br/>
      </w:r>
      <w:r>
        <w:t xml:space="preserve">Наводящий вопрос </w:t>
      </w:r>
      <w:r>
        <w:rPr>
          <w:rStyle w:val="77"/>
        </w:rPr>
        <w:t>499</w:t>
      </w:r>
      <w:r>
        <w:rPr>
          <w:rStyle w:val="77"/>
        </w:rPr>
        <w:br/>
      </w:r>
      <w:r>
        <w:t xml:space="preserve">Навыки письма </w:t>
      </w:r>
      <w:r>
        <w:rPr>
          <w:rStyle w:val="77"/>
        </w:rPr>
        <w:t>307</w:t>
      </w:r>
      <w:r>
        <w:rPr>
          <w:rStyle w:val="77"/>
        </w:rPr>
        <w:br/>
      </w:r>
      <w:r>
        <w:t>Научно-технические средства</w:t>
      </w:r>
      <w:r>
        <w:br/>
      </w:r>
      <w:r>
        <w:t xml:space="preserve">криминалистики </w:t>
      </w:r>
      <w:r>
        <w:rPr>
          <w:rStyle w:val="77"/>
        </w:rPr>
        <w:t>188</w:t>
      </w:r>
      <w:r>
        <w:rPr>
          <w:rStyle w:val="77"/>
        </w:rPr>
        <w:br/>
      </w:r>
      <w:r>
        <w:t xml:space="preserve">Негативные обстоятельства </w:t>
      </w:r>
      <w:r>
        <w:rPr>
          <w:rStyle w:val="77"/>
        </w:rPr>
        <w:t>443</w:t>
      </w:r>
    </w:p>
    <w:p w:rsidR="00A86078" w:rsidRDefault="00F4381D">
      <w:pPr>
        <w:pStyle w:val="331"/>
        <w:shd w:val="clear" w:color="auto" w:fill="auto"/>
        <w:spacing w:line="210" w:lineRule="exact"/>
      </w:pPr>
      <w:r>
        <w:t>О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lastRenderedPageBreak/>
        <w:t>Обзорная фотосъемка места про-</w:t>
      </w:r>
      <w:r>
        <w:br/>
        <w:t xml:space="preserve">исшествия </w:t>
      </w:r>
      <w:r>
        <w:rPr>
          <w:rStyle w:val="77"/>
        </w:rPr>
        <w:t>213</w:t>
      </w:r>
    </w:p>
    <w:p w:rsidR="00A86078" w:rsidRDefault="00F4381D">
      <w:pPr>
        <w:pStyle w:val="72"/>
        <w:shd w:val="clear" w:color="auto" w:fill="auto"/>
        <w:spacing w:line="206" w:lineRule="exact"/>
      </w:pPr>
      <w:r>
        <w:t xml:space="preserve">Образцы письменной речи </w:t>
      </w:r>
      <w:r>
        <w:rPr>
          <w:rStyle w:val="77"/>
        </w:rPr>
        <w:t>323</w:t>
      </w:r>
      <w:r>
        <w:rPr>
          <w:rStyle w:val="77"/>
        </w:rPr>
        <w:br/>
      </w:r>
      <w:r>
        <w:t xml:space="preserve">Образцы почерка </w:t>
      </w:r>
      <w:r>
        <w:rPr>
          <w:rStyle w:val="77"/>
        </w:rPr>
        <w:t>318</w:t>
      </w:r>
      <w:r>
        <w:rPr>
          <w:rStyle w:val="77"/>
        </w:rPr>
        <w:br/>
      </w:r>
      <w:r>
        <w:t>Обстановка совершения преступ-</w:t>
      </w:r>
      <w:r>
        <w:br/>
        <w:t xml:space="preserve">ления </w:t>
      </w:r>
      <w:r>
        <w:rPr>
          <w:rStyle w:val="77"/>
        </w:rPr>
        <w:t>68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t>Общие криминалистические чер-</w:t>
      </w:r>
      <w:r>
        <w:br/>
        <w:t>ты организованной преступно-</w:t>
      </w:r>
      <w:r>
        <w:br/>
        <w:t xml:space="preserve">сти </w:t>
      </w:r>
      <w:r>
        <w:rPr>
          <w:rStyle w:val="77"/>
        </w:rPr>
        <w:t>566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t>Объект и предмет криминалисти-</w:t>
      </w:r>
      <w:r>
        <w:br/>
        <w:t xml:space="preserve">ки </w:t>
      </w:r>
      <w:r>
        <w:rPr>
          <w:rStyle w:val="77"/>
        </w:rPr>
        <w:t>23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t>Объект экспертного исследования</w:t>
      </w:r>
      <w:r>
        <w:br/>
      </w:r>
      <w:r>
        <w:rPr>
          <w:rStyle w:val="77"/>
        </w:rPr>
        <w:t>48</w:t>
      </w:r>
    </w:p>
    <w:p w:rsidR="00A86078" w:rsidRDefault="00F4381D">
      <w:pPr>
        <w:pStyle w:val="72"/>
        <w:shd w:val="clear" w:color="auto" w:fill="auto"/>
        <w:spacing w:line="206" w:lineRule="exact"/>
      </w:pPr>
      <w:r>
        <w:t>Объективный метод осмотра места</w:t>
      </w:r>
      <w:r>
        <w:br/>
        <w:t xml:space="preserve">происшествия </w:t>
      </w:r>
      <w:r>
        <w:rPr>
          <w:rStyle w:val="77"/>
        </w:rPr>
        <w:t>441</w:t>
      </w:r>
      <w:r>
        <w:rPr>
          <w:rStyle w:val="77"/>
        </w:rPr>
        <w:br/>
      </w:r>
      <w:r>
        <w:t>Объектная информация о престу-</w:t>
      </w:r>
      <w:r>
        <w:br/>
        <w:t xml:space="preserve">плении </w:t>
      </w:r>
      <w:r>
        <w:rPr>
          <w:rStyle w:val="77"/>
        </w:rPr>
        <w:t>57</w:t>
      </w:r>
    </w:p>
    <w:p w:rsidR="00A86078" w:rsidRDefault="00F4381D">
      <w:pPr>
        <w:pStyle w:val="72"/>
        <w:shd w:val="clear" w:color="auto" w:fill="auto"/>
        <w:spacing w:line="206" w:lineRule="exact"/>
      </w:pPr>
      <w:r>
        <w:t xml:space="preserve">Объемные следы </w:t>
      </w:r>
      <w:r>
        <w:rPr>
          <w:rStyle w:val="77"/>
        </w:rPr>
        <w:t>239</w:t>
      </w:r>
      <w:r>
        <w:rPr>
          <w:rStyle w:val="77"/>
        </w:rPr>
        <w:br/>
      </w:r>
      <w:r>
        <w:t xml:space="preserve">Обыск в помещении </w:t>
      </w:r>
      <w:r>
        <w:rPr>
          <w:rStyle w:val="77"/>
        </w:rPr>
        <w:t>473</w:t>
      </w:r>
      <w:r>
        <w:rPr>
          <w:rStyle w:val="77"/>
        </w:rPr>
        <w:br/>
      </w:r>
      <w:r>
        <w:t xml:space="preserve">Обыск на местности </w:t>
      </w:r>
      <w:r>
        <w:rPr>
          <w:rStyle w:val="77"/>
        </w:rPr>
        <w:t>476</w:t>
      </w:r>
      <w:r>
        <w:rPr>
          <w:rStyle w:val="77"/>
        </w:rPr>
        <w:br/>
      </w:r>
      <w:r>
        <w:t xml:space="preserve">Огнестрельное оружие </w:t>
      </w:r>
      <w:r>
        <w:rPr>
          <w:rStyle w:val="77"/>
        </w:rPr>
        <w:t>275</w:t>
      </w:r>
      <w:r>
        <w:rPr>
          <w:rStyle w:val="77"/>
        </w:rPr>
        <w:br/>
      </w:r>
      <w:r>
        <w:t>Окраш</w:t>
      </w:r>
      <w:r>
        <w:t xml:space="preserve">енные следы </w:t>
      </w:r>
      <w:r>
        <w:rPr>
          <w:rStyle w:val="77"/>
        </w:rPr>
        <w:t>240</w:t>
      </w:r>
      <w:r>
        <w:rPr>
          <w:rStyle w:val="77"/>
        </w:rPr>
        <w:br/>
      </w:r>
      <w:r>
        <w:t xml:space="preserve">Оперативно-розыскная версия </w:t>
      </w:r>
      <w:r>
        <w:rPr>
          <w:rStyle w:val="77"/>
        </w:rPr>
        <w:t>411</w:t>
      </w:r>
      <w:r>
        <w:rPr>
          <w:rStyle w:val="77"/>
        </w:rPr>
        <w:br/>
      </w:r>
      <w:r>
        <w:t>Оперативно-справочные учеты</w:t>
      </w:r>
      <w:r>
        <w:br/>
      </w:r>
      <w:r>
        <w:rPr>
          <w:rStyle w:val="77"/>
        </w:rPr>
        <w:t>382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t>Описание как метод исследования</w:t>
      </w:r>
      <w:r>
        <w:br/>
        <w:t xml:space="preserve">и фиксации </w:t>
      </w:r>
      <w:r>
        <w:rPr>
          <w:rStyle w:val="77"/>
        </w:rPr>
        <w:t>86</w:t>
      </w:r>
    </w:p>
    <w:p w:rsidR="00A86078" w:rsidRDefault="00F4381D">
      <w:pPr>
        <w:pStyle w:val="72"/>
        <w:shd w:val="clear" w:color="auto" w:fill="auto"/>
        <w:spacing w:line="206" w:lineRule="exact"/>
      </w:pPr>
      <w:r>
        <w:t xml:space="preserve">Опознавательная фотосъемка </w:t>
      </w:r>
      <w:r>
        <w:rPr>
          <w:rStyle w:val="77"/>
        </w:rPr>
        <w:t>210</w:t>
      </w:r>
      <w:r>
        <w:rPr>
          <w:rStyle w:val="77"/>
        </w:rPr>
        <w:br/>
      </w:r>
      <w:r>
        <w:t xml:space="preserve">Опознание по голосу </w:t>
      </w:r>
      <w:r>
        <w:rPr>
          <w:rStyle w:val="77"/>
        </w:rPr>
        <w:t>526</w:t>
      </w:r>
      <w:r>
        <w:rPr>
          <w:rStyle w:val="77"/>
        </w:rPr>
        <w:br/>
      </w:r>
      <w:r>
        <w:t xml:space="preserve">Опознание по походке </w:t>
      </w:r>
      <w:r>
        <w:rPr>
          <w:rStyle w:val="77"/>
        </w:rPr>
        <w:t>525, 526</w:t>
      </w:r>
      <w:r>
        <w:rPr>
          <w:rStyle w:val="77"/>
        </w:rPr>
        <w:br/>
      </w:r>
      <w:r>
        <w:t xml:space="preserve">Опознание по фотоснимкам </w:t>
      </w:r>
      <w:r>
        <w:rPr>
          <w:rStyle w:val="77"/>
        </w:rPr>
        <w:t>527</w:t>
      </w:r>
      <w:r>
        <w:rPr>
          <w:rStyle w:val="77"/>
        </w:rPr>
        <w:br/>
      </w:r>
      <w:r>
        <w:t>Опознание предме</w:t>
      </w:r>
      <w:r>
        <w:t xml:space="preserve">тов </w:t>
      </w:r>
      <w:r>
        <w:rPr>
          <w:rStyle w:val="77"/>
        </w:rPr>
        <w:t>530</w:t>
      </w:r>
      <w:r>
        <w:rPr>
          <w:rStyle w:val="77"/>
        </w:rPr>
        <w:br/>
      </w:r>
      <w:r>
        <w:t xml:space="preserve">Опознание трупа </w:t>
      </w:r>
      <w:r>
        <w:rPr>
          <w:rStyle w:val="77"/>
        </w:rPr>
        <w:t>529</w:t>
      </w:r>
      <w:r>
        <w:rPr>
          <w:rStyle w:val="77"/>
        </w:rPr>
        <w:br/>
      </w:r>
      <w:r>
        <w:t xml:space="preserve">Опыты (при эксперименте) </w:t>
      </w:r>
      <w:r>
        <w:rPr>
          <w:rStyle w:val="77"/>
        </w:rPr>
        <w:t>459</w:t>
      </w:r>
      <w:r>
        <w:rPr>
          <w:rStyle w:val="77"/>
        </w:rPr>
        <w:br/>
      </w:r>
      <w:r>
        <w:t>Организационно-управленческие</w:t>
      </w:r>
      <w:r>
        <w:br/>
        <w:t xml:space="preserve">принципы расследования </w:t>
      </w:r>
      <w:r>
        <w:rPr>
          <w:rStyle w:val="77"/>
        </w:rPr>
        <w:t>130</w:t>
      </w:r>
      <w:r>
        <w:rPr>
          <w:rStyle w:val="77"/>
        </w:rPr>
        <w:br/>
      </w:r>
      <w:r>
        <w:t>Организованная преступная груп-</w:t>
      </w:r>
      <w:r>
        <w:br/>
        <w:t xml:space="preserve">па (ОПГ) </w:t>
      </w:r>
      <w:r>
        <w:rPr>
          <w:rStyle w:val="77"/>
        </w:rPr>
        <w:t>565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t>Организованная преступность</w:t>
      </w:r>
      <w:r>
        <w:br/>
        <w:t xml:space="preserve">(ОП) </w:t>
      </w:r>
      <w:r>
        <w:rPr>
          <w:rStyle w:val="77"/>
        </w:rPr>
        <w:t>564</w:t>
      </w:r>
    </w:p>
    <w:p w:rsidR="00A86078" w:rsidRDefault="00F4381D">
      <w:pPr>
        <w:pStyle w:val="72"/>
        <w:shd w:val="clear" w:color="auto" w:fill="auto"/>
        <w:spacing w:line="206" w:lineRule="exact"/>
      </w:pPr>
      <w:r>
        <w:t>Ориентирующая фотосъемка мес-</w:t>
      </w:r>
      <w:r>
        <w:br/>
        <w:t xml:space="preserve">та происшествия </w:t>
      </w:r>
      <w:r>
        <w:rPr>
          <w:rStyle w:val="77"/>
        </w:rPr>
        <w:t>212</w:t>
      </w:r>
      <w:r>
        <w:rPr>
          <w:rStyle w:val="77"/>
        </w:rPr>
        <w:br/>
      </w:r>
      <w:r>
        <w:t>Освидетель</w:t>
      </w:r>
      <w:r>
        <w:t xml:space="preserve">ствование </w:t>
      </w:r>
      <w:r>
        <w:rPr>
          <w:rStyle w:val="77"/>
        </w:rPr>
        <w:t>430</w:t>
      </w:r>
      <w:r>
        <w:rPr>
          <w:rStyle w:val="77"/>
        </w:rPr>
        <w:br/>
      </w:r>
      <w:r>
        <w:t>Основания для следственной вер-</w:t>
      </w:r>
      <w:r>
        <w:br/>
        <w:t xml:space="preserve">сии </w:t>
      </w:r>
      <w:r>
        <w:rPr>
          <w:rStyle w:val="77"/>
        </w:rPr>
        <w:t>121</w:t>
      </w:r>
    </w:p>
    <w:p w:rsidR="00A86078" w:rsidRDefault="00F4381D">
      <w:pPr>
        <w:pStyle w:val="72"/>
        <w:shd w:val="clear" w:color="auto" w:fill="auto"/>
        <w:spacing w:line="216" w:lineRule="exact"/>
        <w:ind w:left="360" w:hanging="360"/>
      </w:pPr>
      <w:r>
        <w:t>Основная следственная версия</w:t>
      </w:r>
      <w:r>
        <w:br/>
      </w:r>
      <w:r>
        <w:rPr>
          <w:rStyle w:val="77"/>
        </w:rPr>
        <w:t>124</w:t>
      </w:r>
    </w:p>
    <w:p w:rsidR="00A86078" w:rsidRDefault="00F4381D">
      <w:pPr>
        <w:pStyle w:val="72"/>
        <w:shd w:val="clear" w:color="auto" w:fill="auto"/>
        <w:spacing w:line="216" w:lineRule="exact"/>
      </w:pPr>
      <w:r>
        <w:t>Основная часть дактилоскопиче-</w:t>
      </w:r>
      <w:r>
        <w:br/>
        <w:t xml:space="preserve">ской формулы </w:t>
      </w:r>
      <w:r>
        <w:rPr>
          <w:rStyle w:val="77"/>
        </w:rPr>
        <w:t>383</w:t>
      </w:r>
      <w:r>
        <w:rPr>
          <w:rStyle w:val="77"/>
        </w:rPr>
        <w:br/>
      </w:r>
      <w:r>
        <w:t>Особые приметы внешности чело-</w:t>
      </w:r>
      <w:r>
        <w:br/>
        <w:t xml:space="preserve">века </w:t>
      </w:r>
      <w:r>
        <w:rPr>
          <w:rStyle w:val="77"/>
        </w:rPr>
        <w:t>366</w:t>
      </w:r>
    </w:p>
    <w:p w:rsidR="00A86078" w:rsidRDefault="00F4381D">
      <w:pPr>
        <w:pStyle w:val="72"/>
        <w:shd w:val="clear" w:color="auto" w:fill="auto"/>
        <w:spacing w:line="216" w:lineRule="exact"/>
      </w:pPr>
      <w:r>
        <w:t xml:space="preserve">Отражаемый объект </w:t>
      </w:r>
      <w:r>
        <w:rPr>
          <w:rStyle w:val="77"/>
        </w:rPr>
        <w:t>53, 54</w:t>
      </w:r>
      <w:r>
        <w:rPr>
          <w:rStyle w:val="77"/>
        </w:rPr>
        <w:br/>
      </w:r>
      <w:r>
        <w:t xml:space="preserve">Оттиск </w:t>
      </w:r>
      <w:r>
        <w:rPr>
          <w:rStyle w:val="77"/>
        </w:rPr>
        <w:t>337</w:t>
      </w:r>
    </w:p>
    <w:p w:rsidR="00A86078" w:rsidRDefault="00F4381D">
      <w:pPr>
        <w:pStyle w:val="72"/>
        <w:shd w:val="clear" w:color="auto" w:fill="auto"/>
        <w:spacing w:line="216" w:lineRule="exact"/>
      </w:pPr>
      <w:r>
        <w:t xml:space="preserve">Оценка экспертизы </w:t>
      </w:r>
      <w:r>
        <w:rPr>
          <w:rStyle w:val="77"/>
        </w:rPr>
        <w:t>425</w:t>
      </w:r>
      <w:r>
        <w:rPr>
          <w:rStyle w:val="77"/>
        </w:rPr>
        <w:br/>
      </w:r>
      <w:r>
        <w:t xml:space="preserve">Очаг пожара </w:t>
      </w:r>
      <w:r>
        <w:rPr>
          <w:rStyle w:val="77"/>
        </w:rPr>
        <w:t>741</w:t>
      </w:r>
    </w:p>
    <w:p w:rsidR="00A86078" w:rsidRDefault="00F4381D">
      <w:pPr>
        <w:pStyle w:val="341"/>
        <w:shd w:val="clear" w:color="auto" w:fill="auto"/>
        <w:spacing w:line="240" w:lineRule="exact"/>
      </w:pPr>
      <w:r>
        <w:t>П</w:t>
      </w:r>
    </w:p>
    <w:p w:rsidR="00A86078" w:rsidRDefault="00F4381D">
      <w:pPr>
        <w:pStyle w:val="72"/>
        <w:shd w:val="clear" w:color="auto" w:fill="auto"/>
        <w:spacing w:line="216" w:lineRule="exact"/>
      </w:pPr>
      <w:r>
        <w:t xml:space="preserve">Панорамная фотосъемка </w:t>
      </w:r>
      <w:r>
        <w:rPr>
          <w:rStyle w:val="77"/>
        </w:rPr>
        <w:t>207</w:t>
      </w:r>
      <w:r>
        <w:rPr>
          <w:rStyle w:val="77"/>
        </w:rPr>
        <w:br/>
      </w:r>
      <w:r>
        <w:t>Пассивные свидетели-очевидцы</w:t>
      </w:r>
      <w:r>
        <w:br/>
      </w:r>
      <w:r>
        <w:rPr>
          <w:rStyle w:val="77"/>
        </w:rPr>
        <w:t>495</w:t>
      </w:r>
    </w:p>
    <w:p w:rsidR="00A86078" w:rsidRDefault="00F4381D">
      <w:pPr>
        <w:pStyle w:val="72"/>
        <w:shd w:val="clear" w:color="auto" w:fill="auto"/>
        <w:spacing w:line="216" w:lineRule="exact"/>
        <w:ind w:left="360" w:hanging="360"/>
      </w:pPr>
      <w:r>
        <w:t>Первоначальные следственные</w:t>
      </w:r>
      <w:r>
        <w:br/>
        <w:t xml:space="preserve">действия </w:t>
      </w:r>
      <w:r>
        <w:rPr>
          <w:rStyle w:val="77"/>
        </w:rPr>
        <w:t>550</w:t>
      </w:r>
    </w:p>
    <w:p w:rsidR="00A86078" w:rsidRDefault="00F4381D">
      <w:pPr>
        <w:pStyle w:val="72"/>
        <w:shd w:val="clear" w:color="auto" w:fill="auto"/>
        <w:spacing w:line="216" w:lineRule="exact"/>
        <w:ind w:left="360" w:hanging="360"/>
      </w:pPr>
      <w:r>
        <w:t>Переклейка фотоснимков на доку-</w:t>
      </w:r>
      <w:r>
        <w:br/>
        <w:t xml:space="preserve">ментах </w:t>
      </w:r>
      <w:r>
        <w:rPr>
          <w:rStyle w:val="77"/>
        </w:rPr>
        <w:t>331</w:t>
      </w:r>
    </w:p>
    <w:p w:rsidR="00A86078" w:rsidRDefault="00F4381D">
      <w:pPr>
        <w:pStyle w:val="72"/>
        <w:shd w:val="clear" w:color="auto" w:fill="auto"/>
        <w:spacing w:line="216" w:lineRule="exact"/>
      </w:pPr>
      <w:r>
        <w:t xml:space="preserve">Петлевой пальцевый узор </w:t>
      </w:r>
      <w:r>
        <w:rPr>
          <w:rStyle w:val="77"/>
        </w:rPr>
        <w:t>245</w:t>
      </w:r>
      <w:r>
        <w:rPr>
          <w:rStyle w:val="77"/>
        </w:rPr>
        <w:br/>
      </w:r>
      <w:r>
        <w:t xml:space="preserve">Письменная речь </w:t>
      </w:r>
      <w:r>
        <w:rPr>
          <w:rStyle w:val="77"/>
        </w:rPr>
        <w:t>305, 320</w:t>
      </w:r>
      <w:r>
        <w:rPr>
          <w:rStyle w:val="77"/>
        </w:rPr>
        <w:br/>
      </w:r>
      <w:r>
        <w:t xml:space="preserve">План места происшествия </w:t>
      </w:r>
      <w:r>
        <w:rPr>
          <w:rStyle w:val="77"/>
        </w:rPr>
        <w:t>449</w:t>
      </w:r>
      <w:r>
        <w:rPr>
          <w:rStyle w:val="77"/>
        </w:rPr>
        <w:br/>
      </w:r>
      <w:r>
        <w:lastRenderedPageBreak/>
        <w:t>Планирование расследования (по-</w:t>
      </w:r>
      <w:r>
        <w:br/>
      </w:r>
      <w:r>
        <w:t xml:space="preserve">нятие) </w:t>
      </w:r>
      <w:r>
        <w:rPr>
          <w:rStyle w:val="77"/>
        </w:rPr>
        <w:t>129</w:t>
      </w:r>
    </w:p>
    <w:p w:rsidR="00A86078" w:rsidRDefault="00F4381D">
      <w:pPr>
        <w:pStyle w:val="72"/>
        <w:shd w:val="clear" w:color="auto" w:fill="auto"/>
        <w:spacing w:line="216" w:lineRule="exact"/>
      </w:pPr>
      <w:r>
        <w:t xml:space="preserve">Поверхностные следы </w:t>
      </w:r>
      <w:r>
        <w:rPr>
          <w:rStyle w:val="77"/>
        </w:rPr>
        <w:t>240</w:t>
      </w:r>
      <w:r>
        <w:rPr>
          <w:rStyle w:val="77"/>
        </w:rPr>
        <w:br/>
      </w:r>
      <w:r>
        <w:t xml:space="preserve">Подготовка к осмотру </w:t>
      </w:r>
      <w:r>
        <w:rPr>
          <w:rStyle w:val="77"/>
        </w:rPr>
        <w:t>436</w:t>
      </w:r>
      <w:r>
        <w:rPr>
          <w:rStyle w:val="77"/>
        </w:rPr>
        <w:br/>
      </w:r>
      <w:r>
        <w:t>Подделка бланков документов и</w:t>
      </w:r>
      <w:r>
        <w:br/>
        <w:t>иной полиграфической продук-</w:t>
      </w:r>
      <w:r>
        <w:br/>
        <w:t xml:space="preserve">ции </w:t>
      </w:r>
      <w:r>
        <w:rPr>
          <w:rStyle w:val="77"/>
        </w:rPr>
        <w:t>340</w:t>
      </w:r>
    </w:p>
    <w:p w:rsidR="00A86078" w:rsidRDefault="00F4381D">
      <w:pPr>
        <w:pStyle w:val="72"/>
        <w:shd w:val="clear" w:color="auto" w:fill="auto"/>
        <w:spacing w:line="216" w:lineRule="exact"/>
        <w:ind w:left="360" w:hanging="360"/>
      </w:pPr>
      <w:r>
        <w:t>Подделка оттисков печатей и</w:t>
      </w:r>
      <w:r>
        <w:br/>
        <w:t xml:space="preserve">штампов </w:t>
      </w:r>
      <w:r>
        <w:rPr>
          <w:rStyle w:val="77"/>
        </w:rPr>
        <w:t>337</w:t>
      </w:r>
    </w:p>
    <w:p w:rsidR="00A86078" w:rsidRDefault="00F4381D">
      <w:pPr>
        <w:pStyle w:val="72"/>
        <w:shd w:val="clear" w:color="auto" w:fill="auto"/>
        <w:spacing w:line="216" w:lineRule="exact"/>
      </w:pPr>
      <w:r>
        <w:t>Подделка подписей путем копиро-</w:t>
      </w:r>
      <w:r>
        <w:br/>
        <w:t xml:space="preserve">вания </w:t>
      </w:r>
      <w:r>
        <w:rPr>
          <w:rStyle w:val="77"/>
        </w:rPr>
        <w:t>335</w:t>
      </w:r>
      <w:r>
        <w:rPr>
          <w:rStyle w:val="77"/>
        </w:rPr>
        <w:br/>
      </w:r>
      <w:r>
        <w:t xml:space="preserve">Поджоги </w:t>
      </w:r>
      <w:r>
        <w:rPr>
          <w:rStyle w:val="77"/>
        </w:rPr>
        <w:t>738</w:t>
      </w:r>
      <w:r>
        <w:rPr>
          <w:rStyle w:val="77"/>
        </w:rPr>
        <w:br/>
      </w:r>
      <w:r>
        <w:t xml:space="preserve">Подчистка </w:t>
      </w:r>
      <w:r>
        <w:rPr>
          <w:rStyle w:val="77"/>
        </w:rPr>
        <w:t>328</w:t>
      </w:r>
    </w:p>
    <w:p w:rsidR="00A86078" w:rsidRDefault="00F4381D">
      <w:pPr>
        <w:pStyle w:val="72"/>
        <w:shd w:val="clear" w:color="auto" w:fill="auto"/>
        <w:spacing w:line="216" w:lineRule="exact"/>
        <w:ind w:left="360" w:hanging="360"/>
      </w:pPr>
      <w:r>
        <w:t xml:space="preserve">Пожарно-техническая </w:t>
      </w:r>
      <w:r>
        <w:t>экспертиза</w:t>
      </w:r>
      <w:r>
        <w:br/>
      </w:r>
      <w:r>
        <w:rPr>
          <w:rStyle w:val="77"/>
        </w:rPr>
        <w:t>744</w:t>
      </w:r>
    </w:p>
    <w:p w:rsidR="00A86078" w:rsidRDefault="00F4381D">
      <w:pPr>
        <w:pStyle w:val="72"/>
        <w:shd w:val="clear" w:color="auto" w:fill="auto"/>
        <w:spacing w:line="216" w:lineRule="exact"/>
      </w:pPr>
      <w:r>
        <w:t>Поисково-идентификационная</w:t>
      </w:r>
      <w:r>
        <w:br/>
        <w:t xml:space="preserve">деятельность </w:t>
      </w:r>
      <w:r>
        <w:rPr>
          <w:rStyle w:val="77"/>
        </w:rPr>
        <w:t>102, 103</w:t>
      </w:r>
      <w:r>
        <w:rPr>
          <w:rStyle w:val="77"/>
        </w:rPr>
        <w:br/>
      </w:r>
      <w:r>
        <w:t>Пороскопическая идентификация</w:t>
      </w:r>
      <w:r>
        <w:br/>
      </w:r>
      <w:r>
        <w:rPr>
          <w:rStyle w:val="77"/>
        </w:rPr>
        <w:t>242</w:t>
      </w:r>
    </w:p>
    <w:p w:rsidR="00A86078" w:rsidRDefault="00F4381D">
      <w:pPr>
        <w:pStyle w:val="72"/>
        <w:shd w:val="clear" w:color="auto" w:fill="auto"/>
        <w:spacing w:line="216" w:lineRule="exact"/>
      </w:pPr>
      <w:r>
        <w:t xml:space="preserve">Потерпевший </w:t>
      </w:r>
      <w:r>
        <w:rPr>
          <w:rStyle w:val="77"/>
        </w:rPr>
        <w:t>24, 71</w:t>
      </w:r>
      <w:r>
        <w:rPr>
          <w:rStyle w:val="77"/>
        </w:rPr>
        <w:br/>
      </w:r>
      <w:r>
        <w:t>Практическая криминалистика</w:t>
      </w:r>
      <w:r>
        <w:br/>
      </w:r>
      <w:r>
        <w:rPr>
          <w:rStyle w:val="77"/>
        </w:rPr>
        <w:t>33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t>Предупреждение преступлений</w:t>
      </w:r>
      <w:r>
        <w:br/>
        <w:t>средствами криминалистики</w:t>
      </w:r>
      <w:r>
        <w:br/>
      </w:r>
      <w:r>
        <w:rPr>
          <w:rStyle w:val="77"/>
        </w:rPr>
        <w:t>140, 191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t>Предъявление для опознания (по-</w:t>
      </w:r>
      <w:r>
        <w:br/>
        <w:t xml:space="preserve">нятие) </w:t>
      </w:r>
      <w:r>
        <w:rPr>
          <w:rStyle w:val="77"/>
        </w:rPr>
        <w:t>518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t>Пр</w:t>
      </w:r>
      <w:r>
        <w:t>еступная (криминальная) дея-</w:t>
      </w:r>
      <w:r>
        <w:br/>
        <w:t xml:space="preserve">тельность </w:t>
      </w:r>
      <w:r>
        <w:rPr>
          <w:rStyle w:val="77"/>
        </w:rPr>
        <w:t>23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t>Признаки преступной деятельно-</w:t>
      </w:r>
      <w:r>
        <w:br/>
        <w:t xml:space="preserve">сти ОПГ </w:t>
      </w:r>
      <w:r>
        <w:rPr>
          <w:rStyle w:val="77"/>
        </w:rPr>
        <w:t>571</w:t>
      </w:r>
    </w:p>
    <w:p w:rsidR="00A86078" w:rsidRDefault="00F4381D">
      <w:pPr>
        <w:pStyle w:val="72"/>
        <w:shd w:val="clear" w:color="auto" w:fill="auto"/>
        <w:spacing w:line="206" w:lineRule="exact"/>
      </w:pPr>
      <w:r>
        <w:t>Принципы криминалистической</w:t>
      </w:r>
      <w:r>
        <w:br/>
        <w:t xml:space="preserve">идентификации </w:t>
      </w:r>
      <w:r>
        <w:rPr>
          <w:rStyle w:val="77"/>
        </w:rPr>
        <w:t>108, 109, 112</w:t>
      </w:r>
      <w:r>
        <w:rPr>
          <w:rStyle w:val="77"/>
        </w:rPr>
        <w:br/>
      </w:r>
      <w:r>
        <w:t xml:space="preserve">Принципы планирования </w:t>
      </w:r>
      <w:r>
        <w:rPr>
          <w:rStyle w:val="77"/>
        </w:rPr>
        <w:t>130</w:t>
      </w:r>
      <w:r>
        <w:rPr>
          <w:rStyle w:val="77"/>
        </w:rPr>
        <w:br/>
      </w:r>
      <w:r>
        <w:t>Присвоение — см. параграф «Рас-</w:t>
      </w:r>
      <w:r>
        <w:br/>
        <w:t>следование хищений, совершен-</w:t>
      </w:r>
      <w:r>
        <w:br/>
        <w:t>ных путем присвоения и раст</w:t>
      </w:r>
      <w:r>
        <w:t>ра-</w:t>
      </w:r>
      <w:r>
        <w:br/>
        <w:t xml:space="preserve">ты» </w:t>
      </w:r>
      <w:r>
        <w:rPr>
          <w:rStyle w:val="77"/>
        </w:rPr>
        <w:t>629</w:t>
      </w:r>
    </w:p>
    <w:p w:rsidR="00A86078" w:rsidRDefault="00F4381D">
      <w:pPr>
        <w:pStyle w:val="72"/>
        <w:shd w:val="clear" w:color="auto" w:fill="auto"/>
        <w:spacing w:line="206" w:lineRule="exact"/>
      </w:pPr>
      <w:r>
        <w:t xml:space="preserve">Проведение экспертизы </w:t>
      </w:r>
      <w:r>
        <w:rPr>
          <w:rStyle w:val="77"/>
        </w:rPr>
        <w:t>423</w:t>
      </w:r>
      <w:r>
        <w:rPr>
          <w:rStyle w:val="77"/>
        </w:rPr>
        <w:br/>
      </w:r>
      <w:r>
        <w:t xml:space="preserve">Проверка версий </w:t>
      </w:r>
      <w:r>
        <w:rPr>
          <w:rStyle w:val="77"/>
        </w:rPr>
        <w:t>126</w:t>
      </w:r>
      <w:r>
        <w:rPr>
          <w:rStyle w:val="77"/>
        </w:rPr>
        <w:br/>
      </w:r>
      <w:r>
        <w:t xml:space="preserve">Проверка показаний на месте </w:t>
      </w:r>
      <w:r>
        <w:rPr>
          <w:rStyle w:val="77"/>
        </w:rPr>
        <w:t>531</w:t>
      </w:r>
      <w:r>
        <w:rPr>
          <w:rStyle w:val="77"/>
        </w:rPr>
        <w:br/>
      </w:r>
      <w:r>
        <w:t xml:space="preserve">Проверка ссылки на алиби </w:t>
      </w:r>
      <w:r>
        <w:rPr>
          <w:rStyle w:val="77"/>
        </w:rPr>
        <w:t>510</w:t>
      </w:r>
      <w:r>
        <w:rPr>
          <w:rStyle w:val="77"/>
        </w:rPr>
        <w:br/>
      </w:r>
      <w:r>
        <w:t>Пространственно-подобные моде-</w:t>
      </w:r>
      <w:r>
        <w:br/>
        <w:t xml:space="preserve">ли </w:t>
      </w:r>
      <w:r>
        <w:rPr>
          <w:rStyle w:val="77"/>
        </w:rPr>
        <w:t>95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t>Противостоящие следственные</w:t>
      </w:r>
      <w:r>
        <w:br/>
        <w:t xml:space="preserve">версии </w:t>
      </w:r>
      <w:r>
        <w:rPr>
          <w:rStyle w:val="77"/>
        </w:rPr>
        <w:t>124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t>Процесс построения следственных</w:t>
      </w:r>
      <w:r>
        <w:br/>
        <w:t xml:space="preserve">версий </w:t>
      </w:r>
      <w:r>
        <w:rPr>
          <w:rStyle w:val="77"/>
        </w:rPr>
        <w:t>124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t xml:space="preserve">Процесс </w:t>
      </w:r>
      <w:r>
        <w:t>формирования показаний</w:t>
      </w:r>
      <w:r>
        <w:br/>
      </w:r>
      <w:r>
        <w:rPr>
          <w:rStyle w:val="77"/>
        </w:rPr>
        <w:t>490</w:t>
      </w:r>
    </w:p>
    <w:p w:rsidR="00A86078" w:rsidRDefault="00F4381D">
      <w:pPr>
        <w:pStyle w:val="72"/>
        <w:shd w:val="clear" w:color="auto" w:fill="auto"/>
        <w:spacing w:line="206" w:lineRule="exact"/>
      </w:pPr>
      <w:r>
        <w:t xml:space="preserve">Психологический контакт </w:t>
      </w:r>
      <w:r>
        <w:rPr>
          <w:rStyle w:val="77"/>
        </w:rPr>
        <w:t>489</w:t>
      </w:r>
      <w:r>
        <w:rPr>
          <w:rStyle w:val="77"/>
        </w:rPr>
        <w:br/>
      </w:r>
      <w:r>
        <w:t xml:space="preserve">Психологическое воздействие </w:t>
      </w:r>
      <w:r>
        <w:rPr>
          <w:rStyle w:val="77"/>
        </w:rPr>
        <w:t>489</w:t>
      </w:r>
      <w:r>
        <w:rPr>
          <w:rStyle w:val="77"/>
        </w:rPr>
        <w:br/>
      </w:r>
      <w:r>
        <w:t xml:space="preserve">Пулегильзотека </w:t>
      </w:r>
      <w:r>
        <w:rPr>
          <w:rStyle w:val="77"/>
        </w:rPr>
        <w:t>389</w:t>
      </w:r>
    </w:p>
    <w:p w:rsidR="00A86078" w:rsidRDefault="00F4381D">
      <w:pPr>
        <w:pStyle w:val="72"/>
        <w:shd w:val="clear" w:color="auto" w:fill="auto"/>
        <w:spacing w:line="202" w:lineRule="exact"/>
      </w:pPr>
      <w:r>
        <w:t>Раздельное исследование объек-</w:t>
      </w:r>
      <w:r>
        <w:br/>
        <w:t xml:space="preserve">тов экспертизы </w:t>
      </w:r>
      <w:r>
        <w:rPr>
          <w:rStyle w:val="77"/>
        </w:rPr>
        <w:t>113, 314</w:t>
      </w:r>
      <w:r>
        <w:rPr>
          <w:rStyle w:val="77"/>
        </w:rPr>
        <w:br/>
      </w:r>
      <w:r>
        <w:t xml:space="preserve">Раскрытие преступлений </w:t>
      </w:r>
      <w:r>
        <w:rPr>
          <w:rStyle w:val="77"/>
        </w:rPr>
        <w:t>21</w:t>
      </w:r>
      <w:r>
        <w:rPr>
          <w:rStyle w:val="77"/>
        </w:rPr>
        <w:br/>
      </w:r>
      <w:r>
        <w:t>Расследование отдельных видов</w:t>
      </w:r>
      <w:r>
        <w:br/>
        <w:t>преступлений — см. главы о</w:t>
      </w:r>
      <w:r>
        <w:br/>
        <w:t>криминалисти</w:t>
      </w:r>
      <w:r>
        <w:t>ческой методике</w:t>
      </w:r>
      <w:r>
        <w:br/>
        <w:t xml:space="preserve">расследования </w:t>
      </w:r>
      <w:r>
        <w:rPr>
          <w:rStyle w:val="77"/>
        </w:rPr>
        <w:t>582- 773</w:t>
      </w:r>
      <w:r>
        <w:rPr>
          <w:rStyle w:val="77"/>
        </w:rPr>
        <w:br/>
      </w:r>
      <w:r>
        <w:t>Расследование преступлений как</w:t>
      </w:r>
      <w:r>
        <w:br/>
        <w:t>вид криминалистической дея-</w:t>
      </w:r>
      <w:r>
        <w:br/>
        <w:t xml:space="preserve">тельности </w:t>
      </w:r>
      <w:r>
        <w:rPr>
          <w:rStyle w:val="77"/>
        </w:rPr>
        <w:t>22</w:t>
      </w:r>
    </w:p>
    <w:p w:rsidR="00A86078" w:rsidRDefault="00F4381D">
      <w:pPr>
        <w:pStyle w:val="72"/>
        <w:shd w:val="clear" w:color="auto" w:fill="auto"/>
        <w:spacing w:line="202" w:lineRule="exact"/>
      </w:pPr>
      <w:r>
        <w:t xml:space="preserve">Растровая микроскопия </w:t>
      </w:r>
      <w:r>
        <w:rPr>
          <w:rStyle w:val="77"/>
        </w:rPr>
        <w:t>198</w:t>
      </w:r>
      <w:r>
        <w:rPr>
          <w:rStyle w:val="77"/>
        </w:rPr>
        <w:br/>
      </w:r>
      <w:r>
        <w:t>Реальность планирования рассле-</w:t>
      </w:r>
      <w:r>
        <w:br/>
        <w:t xml:space="preserve">дования </w:t>
      </w:r>
      <w:r>
        <w:rPr>
          <w:rStyle w:val="77"/>
        </w:rPr>
        <w:t>131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t>Регистрационная дактилоскопи-</w:t>
      </w:r>
      <w:r>
        <w:br/>
      </w:r>
      <w:r>
        <w:lastRenderedPageBreak/>
        <w:t>ческая система АДИС «Папи-</w:t>
      </w:r>
      <w:r>
        <w:br/>
        <w:t xml:space="preserve">лон» </w:t>
      </w:r>
      <w:r>
        <w:rPr>
          <w:rStyle w:val="77"/>
        </w:rPr>
        <w:t>383</w:t>
      </w:r>
    </w:p>
    <w:p w:rsidR="00A86078" w:rsidRDefault="00F4381D">
      <w:pPr>
        <w:pStyle w:val="72"/>
        <w:shd w:val="clear" w:color="auto" w:fill="auto"/>
        <w:spacing w:line="206" w:lineRule="exact"/>
      </w:pPr>
      <w:r>
        <w:t>Реминисце</w:t>
      </w:r>
      <w:r>
        <w:t xml:space="preserve">нция </w:t>
      </w:r>
      <w:r>
        <w:rPr>
          <w:rStyle w:val="77"/>
        </w:rPr>
        <w:t>494</w:t>
      </w:r>
      <w:r>
        <w:rPr>
          <w:rStyle w:val="77"/>
        </w:rPr>
        <w:br/>
      </w:r>
      <w:r>
        <w:t xml:space="preserve">Рентгено-структурный анализ </w:t>
      </w:r>
      <w:r>
        <w:rPr>
          <w:rStyle w:val="77"/>
        </w:rPr>
        <w:t>195</w:t>
      </w:r>
      <w:r>
        <w:rPr>
          <w:rStyle w:val="77"/>
        </w:rPr>
        <w:br/>
      </w:r>
      <w:r>
        <w:t>Репрезентативность образцов для</w:t>
      </w:r>
      <w:r>
        <w:br/>
        <w:t>сравнительного исследования</w:t>
      </w:r>
      <w:r>
        <w:br/>
      </w:r>
      <w:r>
        <w:rPr>
          <w:rStyle w:val="77"/>
        </w:rPr>
        <w:t>113, 319, 421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t>Рефлексивное управление при до-</w:t>
      </w:r>
      <w:r>
        <w:br/>
        <w:t xml:space="preserve">просе </w:t>
      </w:r>
      <w:r>
        <w:rPr>
          <w:rStyle w:val="77"/>
        </w:rPr>
        <w:t>490</w:t>
      </w:r>
    </w:p>
    <w:p w:rsidR="00A86078" w:rsidRDefault="00F4381D">
      <w:pPr>
        <w:pStyle w:val="72"/>
        <w:shd w:val="clear" w:color="auto" w:fill="auto"/>
        <w:spacing w:line="206" w:lineRule="exact"/>
      </w:pPr>
      <w:r>
        <w:t>Розыск преступников и розыск-</w:t>
      </w:r>
      <w:r>
        <w:br/>
        <w:t xml:space="preserve">ные действия </w:t>
      </w:r>
      <w:r>
        <w:rPr>
          <w:rStyle w:val="77"/>
        </w:rPr>
        <w:t>410</w:t>
      </w:r>
      <w:r>
        <w:rPr>
          <w:rStyle w:val="77"/>
        </w:rPr>
        <w:br/>
      </w:r>
      <w:r>
        <w:t xml:space="preserve">Розыскные учеты </w:t>
      </w:r>
      <w:r>
        <w:rPr>
          <w:rStyle w:val="77"/>
        </w:rPr>
        <w:t>385</w:t>
      </w:r>
    </w:p>
    <w:p w:rsidR="00A86078" w:rsidRDefault="00F4381D">
      <w:pPr>
        <w:pStyle w:val="72"/>
        <w:shd w:val="clear" w:color="auto" w:fill="auto"/>
        <w:spacing w:line="206" w:lineRule="exact"/>
      </w:pPr>
      <w:r>
        <w:t xml:space="preserve">Светофильтр </w:t>
      </w:r>
      <w:r>
        <w:rPr>
          <w:rStyle w:val="77"/>
        </w:rPr>
        <w:t>221</w:t>
      </w:r>
      <w:r>
        <w:rPr>
          <w:rStyle w:val="77"/>
        </w:rPr>
        <w:br/>
      </w:r>
      <w:r>
        <w:t xml:space="preserve">Сети ЭВМ </w:t>
      </w:r>
      <w:r>
        <w:rPr>
          <w:rStyle w:val="77"/>
        </w:rPr>
        <w:t>680</w:t>
      </w:r>
      <w:r>
        <w:rPr>
          <w:rStyle w:val="77"/>
        </w:rPr>
        <w:br/>
      </w:r>
      <w:r>
        <w:t xml:space="preserve">Система ЭВМ </w:t>
      </w:r>
      <w:r>
        <w:rPr>
          <w:rStyle w:val="77"/>
        </w:rPr>
        <w:t>680</w:t>
      </w:r>
      <w:r>
        <w:rPr>
          <w:rStyle w:val="77"/>
        </w:rPr>
        <w:br/>
      </w:r>
      <w:r>
        <w:t>След преступления в широком и</w:t>
      </w:r>
      <w:r>
        <w:br/>
        <w:t xml:space="preserve">узком понимании </w:t>
      </w:r>
      <w:r>
        <w:rPr>
          <w:rStyle w:val="77"/>
        </w:rPr>
        <w:t>232</w:t>
      </w:r>
      <w:r>
        <w:rPr>
          <w:rStyle w:val="77"/>
        </w:rPr>
        <w:br/>
      </w:r>
      <w:r>
        <w:t xml:space="preserve">Следовый контакт </w:t>
      </w:r>
      <w:r>
        <w:rPr>
          <w:rStyle w:val="77"/>
        </w:rPr>
        <w:t>238</w:t>
      </w:r>
      <w:r>
        <w:rPr>
          <w:rStyle w:val="77"/>
        </w:rPr>
        <w:br/>
      </w:r>
      <w:r>
        <w:t>Следообразующий и следовоспри-</w:t>
      </w:r>
      <w:r>
        <w:br/>
        <w:t xml:space="preserve">нимающий объекты </w:t>
      </w:r>
      <w:r>
        <w:rPr>
          <w:rStyle w:val="77"/>
        </w:rPr>
        <w:t>238</w:t>
      </w:r>
      <w:r>
        <w:rPr>
          <w:rStyle w:val="77"/>
        </w:rPr>
        <w:br/>
      </w:r>
      <w:r>
        <w:t xml:space="preserve">Следотека </w:t>
      </w:r>
      <w:r>
        <w:rPr>
          <w:rStyle w:val="77"/>
        </w:rPr>
        <w:t>388</w:t>
      </w:r>
      <w:r>
        <w:rPr>
          <w:rStyle w:val="77"/>
        </w:rPr>
        <w:br/>
      </w:r>
      <w:r>
        <w:t xml:space="preserve">Следственная бригада </w:t>
      </w:r>
      <w:r>
        <w:rPr>
          <w:rStyle w:val="77"/>
        </w:rPr>
        <w:t>139</w:t>
      </w:r>
      <w:r>
        <w:rPr>
          <w:rStyle w:val="77"/>
        </w:rPr>
        <w:br/>
      </w:r>
      <w:r>
        <w:t xml:space="preserve">Следственная версия </w:t>
      </w:r>
      <w:r>
        <w:rPr>
          <w:rStyle w:val="77"/>
        </w:rPr>
        <w:t>122</w:t>
      </w:r>
      <w:r>
        <w:rPr>
          <w:rStyle w:val="77"/>
        </w:rPr>
        <w:br/>
      </w:r>
      <w:r>
        <w:t>Следственная ситуация отдельно-</w:t>
      </w:r>
      <w:r>
        <w:br/>
        <w:t>го следственного дейст</w:t>
      </w:r>
      <w:r>
        <w:t xml:space="preserve">вия </w:t>
      </w:r>
      <w:r>
        <w:rPr>
          <w:rStyle w:val="77"/>
        </w:rPr>
        <w:t>76</w:t>
      </w:r>
      <w:r>
        <w:rPr>
          <w:rStyle w:val="77"/>
        </w:rPr>
        <w:br/>
      </w:r>
      <w:r>
        <w:t>Следственная ситуация профилак-</w:t>
      </w:r>
      <w:r>
        <w:br/>
        <w:t xml:space="preserve">тического характера </w:t>
      </w:r>
      <w:r>
        <w:rPr>
          <w:rStyle w:val="77"/>
        </w:rPr>
        <w:t>144</w:t>
      </w:r>
      <w:r>
        <w:rPr>
          <w:rStyle w:val="77"/>
        </w:rPr>
        <w:br/>
      </w:r>
      <w:r>
        <w:t>Следственная ситуация расследо-</w:t>
      </w:r>
      <w:r>
        <w:br/>
        <w:t xml:space="preserve">вания </w:t>
      </w:r>
      <w:r>
        <w:rPr>
          <w:rStyle w:val="77"/>
        </w:rPr>
        <w:t>76</w:t>
      </w:r>
    </w:p>
    <w:p w:rsidR="00A86078" w:rsidRDefault="00F4381D">
      <w:pPr>
        <w:pStyle w:val="72"/>
        <w:shd w:val="clear" w:color="auto" w:fill="auto"/>
        <w:spacing w:line="206" w:lineRule="exact"/>
      </w:pPr>
      <w:r>
        <w:t xml:space="preserve">Следственная фотография </w:t>
      </w:r>
      <w:r>
        <w:rPr>
          <w:rStyle w:val="77"/>
        </w:rPr>
        <w:t>206</w:t>
      </w:r>
      <w:r>
        <w:rPr>
          <w:rStyle w:val="77"/>
        </w:rPr>
        <w:br/>
      </w:r>
      <w:r>
        <w:t>Следственно-оперативная группа</w:t>
      </w:r>
      <w:r>
        <w:br/>
      </w:r>
      <w:r>
        <w:rPr>
          <w:rStyle w:val="77"/>
        </w:rPr>
        <w:t>139</w:t>
      </w:r>
    </w:p>
    <w:p w:rsidR="00A86078" w:rsidRDefault="00F4381D">
      <w:pPr>
        <w:pStyle w:val="72"/>
        <w:shd w:val="clear" w:color="auto" w:fill="auto"/>
        <w:spacing w:line="206" w:lineRule="exact"/>
      </w:pPr>
      <w:r>
        <w:t xml:space="preserve">Следственный эксперимент </w:t>
      </w:r>
      <w:r>
        <w:rPr>
          <w:rStyle w:val="77"/>
        </w:rPr>
        <w:t>453</w:t>
      </w:r>
      <w:r>
        <w:rPr>
          <w:rStyle w:val="77"/>
        </w:rPr>
        <w:br/>
      </w:r>
      <w:r>
        <w:t>Следы взрывных устройств и</w:t>
      </w:r>
      <w:r>
        <w:br/>
        <w:t xml:space="preserve">взрывчатых веществ </w:t>
      </w:r>
      <w:r>
        <w:rPr>
          <w:rStyle w:val="77"/>
        </w:rPr>
        <w:t>302</w:t>
      </w:r>
      <w:r>
        <w:rPr>
          <w:rStyle w:val="77"/>
        </w:rPr>
        <w:br/>
      </w:r>
      <w:r>
        <w:t>Следы выст</w:t>
      </w:r>
      <w:r>
        <w:t>рела из огнестрельного</w:t>
      </w:r>
      <w:r>
        <w:br/>
        <w:t xml:space="preserve">оружия </w:t>
      </w:r>
      <w:r>
        <w:rPr>
          <w:rStyle w:val="77"/>
        </w:rPr>
        <w:t>277</w:t>
      </w:r>
      <w:r>
        <w:rPr>
          <w:rStyle w:val="77"/>
        </w:rPr>
        <w:br/>
      </w:r>
      <w:r>
        <w:t xml:space="preserve">Следы наслоения </w:t>
      </w:r>
      <w:r>
        <w:rPr>
          <w:rStyle w:val="77"/>
        </w:rPr>
        <w:t>240</w:t>
      </w:r>
      <w:r>
        <w:rPr>
          <w:rStyle w:val="77"/>
        </w:rPr>
        <w:br/>
      </w:r>
      <w:r>
        <w:t xml:space="preserve">Следы отслоения </w:t>
      </w:r>
      <w:r>
        <w:rPr>
          <w:rStyle w:val="77"/>
        </w:rPr>
        <w:t>240</w:t>
      </w:r>
      <w:r>
        <w:rPr>
          <w:rStyle w:val="77"/>
        </w:rPr>
        <w:br/>
      </w:r>
      <w:r>
        <w:t xml:space="preserve">Слепок </w:t>
      </w:r>
      <w:r>
        <w:rPr>
          <w:rStyle w:val="77"/>
        </w:rPr>
        <w:t>252</w:t>
      </w:r>
    </w:p>
    <w:p w:rsidR="00A86078" w:rsidRDefault="00F4381D">
      <w:pPr>
        <w:pStyle w:val="72"/>
        <w:shd w:val="clear" w:color="auto" w:fill="auto"/>
        <w:spacing w:line="206" w:lineRule="exact"/>
      </w:pPr>
      <w:r>
        <w:t xml:space="preserve">Словесный портрет </w:t>
      </w:r>
      <w:r>
        <w:rPr>
          <w:rStyle w:val="77"/>
        </w:rPr>
        <w:t>369</w:t>
      </w:r>
      <w:r>
        <w:rPr>
          <w:rStyle w:val="77"/>
        </w:rPr>
        <w:br/>
      </w:r>
      <w:r>
        <w:t>Снаряды огнестрельного оружия</w:t>
      </w:r>
      <w:r>
        <w:br/>
      </w:r>
      <w:r>
        <w:rPr>
          <w:rStyle w:val="77"/>
        </w:rPr>
        <w:t>275</w:t>
      </w:r>
    </w:p>
    <w:p w:rsidR="00A86078" w:rsidRDefault="00F4381D">
      <w:pPr>
        <w:pStyle w:val="72"/>
        <w:shd w:val="clear" w:color="auto" w:fill="auto"/>
        <w:spacing w:line="211" w:lineRule="exact"/>
      </w:pPr>
      <w:r>
        <w:t>Сопоставимость образцов сравне-</w:t>
      </w:r>
      <w:r>
        <w:br/>
        <w:t xml:space="preserve">ния </w:t>
      </w:r>
      <w:r>
        <w:rPr>
          <w:rStyle w:val="77"/>
        </w:rPr>
        <w:t>113, 319, 421</w:t>
      </w:r>
      <w:r>
        <w:rPr>
          <w:rStyle w:val="77"/>
        </w:rPr>
        <w:br/>
      </w:r>
      <w:r>
        <w:t>Сопутствующие признаки внеш-</w:t>
      </w:r>
      <w:r>
        <w:br/>
        <w:t xml:space="preserve">ности человека </w:t>
      </w:r>
      <w:r>
        <w:rPr>
          <w:rStyle w:val="77"/>
        </w:rPr>
        <w:t>367</w:t>
      </w:r>
      <w:r>
        <w:rPr>
          <w:rStyle w:val="77"/>
        </w:rPr>
        <w:br/>
      </w:r>
      <w:r>
        <w:t xml:space="preserve">Спектральный </w:t>
      </w:r>
      <w:r>
        <w:t>анализ (молеку-</w:t>
      </w:r>
      <w:r>
        <w:br/>
        <w:t>лярный, эмиссионный и люми-</w:t>
      </w:r>
      <w:r>
        <w:br/>
        <w:t xml:space="preserve">несцентный) </w:t>
      </w:r>
      <w:r>
        <w:rPr>
          <w:rStyle w:val="77"/>
        </w:rPr>
        <w:t>198, 199</w:t>
      </w:r>
      <w:r>
        <w:rPr>
          <w:rStyle w:val="77"/>
        </w:rPr>
        <w:br/>
      </w:r>
      <w:r>
        <w:t xml:space="preserve">Спектрофотометрия </w:t>
      </w:r>
      <w:r>
        <w:rPr>
          <w:rStyle w:val="77"/>
        </w:rPr>
        <w:t>198, 201</w:t>
      </w:r>
      <w:r>
        <w:rPr>
          <w:rStyle w:val="77"/>
        </w:rPr>
        <w:br/>
      </w:r>
      <w:r>
        <w:t xml:space="preserve">Специалист </w:t>
      </w:r>
      <w:r>
        <w:rPr>
          <w:rStyle w:val="77"/>
        </w:rPr>
        <w:t>414</w:t>
      </w:r>
    </w:p>
    <w:p w:rsidR="00A86078" w:rsidRDefault="00F4381D">
      <w:pPr>
        <w:pStyle w:val="72"/>
        <w:shd w:val="clear" w:color="auto" w:fill="auto"/>
        <w:spacing w:line="211" w:lineRule="exact"/>
        <w:ind w:left="360" w:hanging="360"/>
      </w:pPr>
      <w:r>
        <w:t>Специальные методы криминали-</w:t>
      </w:r>
      <w:r>
        <w:br/>
        <w:t xml:space="preserve">стики </w:t>
      </w:r>
      <w:r>
        <w:rPr>
          <w:rStyle w:val="77"/>
        </w:rPr>
        <w:t>90</w:t>
      </w:r>
    </w:p>
    <w:p w:rsidR="00A86078" w:rsidRDefault="00F4381D">
      <w:pPr>
        <w:pStyle w:val="72"/>
        <w:shd w:val="clear" w:color="auto" w:fill="auto"/>
        <w:spacing w:line="211" w:lineRule="exact"/>
      </w:pPr>
      <w:r>
        <w:t xml:space="preserve">Специальные знания </w:t>
      </w:r>
      <w:r>
        <w:rPr>
          <w:rStyle w:val="77"/>
        </w:rPr>
        <w:t>413</w:t>
      </w:r>
      <w:r>
        <w:rPr>
          <w:rStyle w:val="77"/>
        </w:rPr>
        <w:br/>
      </w:r>
      <w:r>
        <w:t>Способ совершения преступления</w:t>
      </w:r>
      <w:r>
        <w:br/>
      </w:r>
      <w:r>
        <w:rPr>
          <w:rStyle w:val="77"/>
        </w:rPr>
        <w:t>65</w:t>
      </w:r>
    </w:p>
    <w:p w:rsidR="00A86078" w:rsidRDefault="00F4381D">
      <w:pPr>
        <w:pStyle w:val="72"/>
        <w:shd w:val="clear" w:color="auto" w:fill="auto"/>
        <w:spacing w:line="211" w:lineRule="exact"/>
      </w:pPr>
      <w:r>
        <w:t>Справочно-вспомогательные кол-</w:t>
      </w:r>
      <w:r>
        <w:br/>
        <w:t xml:space="preserve">лекции и картотеки </w:t>
      </w:r>
      <w:r>
        <w:rPr>
          <w:rStyle w:val="77"/>
        </w:rPr>
        <w:t>390</w:t>
      </w:r>
      <w:r>
        <w:rPr>
          <w:rStyle w:val="77"/>
        </w:rPr>
        <w:br/>
      </w:r>
      <w:r>
        <w:t xml:space="preserve">Сравнительное исследование </w:t>
      </w:r>
      <w:r>
        <w:rPr>
          <w:rStyle w:val="77"/>
        </w:rPr>
        <w:t>113</w:t>
      </w:r>
      <w:r>
        <w:rPr>
          <w:rStyle w:val="77"/>
        </w:rPr>
        <w:br/>
      </w:r>
      <w:r>
        <w:t xml:space="preserve">Средства взрывания </w:t>
      </w:r>
      <w:r>
        <w:rPr>
          <w:rStyle w:val="77"/>
        </w:rPr>
        <w:t>301</w:t>
      </w:r>
      <w:r>
        <w:rPr>
          <w:rStyle w:val="77"/>
        </w:rPr>
        <w:br/>
      </w:r>
      <w:r>
        <w:t>Стадии идентификационного ис-</w:t>
      </w:r>
      <w:r>
        <w:br/>
        <w:t>следования 113</w:t>
      </w:r>
      <w:r>
        <w:br/>
        <w:t xml:space="preserve">Статические следы </w:t>
      </w:r>
      <w:r>
        <w:rPr>
          <w:rStyle w:val="77"/>
        </w:rPr>
        <w:t>238</w:t>
      </w:r>
      <w:r>
        <w:rPr>
          <w:rStyle w:val="77"/>
        </w:rPr>
        <w:br/>
      </w:r>
      <w:r>
        <w:t>Стратегическое прогнозирование</w:t>
      </w:r>
      <w:r>
        <w:br/>
        <w:t xml:space="preserve">в криминалистике </w:t>
      </w:r>
      <w:r>
        <w:rPr>
          <w:rStyle w:val="77"/>
        </w:rPr>
        <w:t>152</w:t>
      </w:r>
      <w:r>
        <w:rPr>
          <w:rStyle w:val="77"/>
        </w:rPr>
        <w:br/>
      </w:r>
      <w:r>
        <w:t xml:space="preserve">Субъективный метод осмотра </w:t>
      </w:r>
      <w:r>
        <w:rPr>
          <w:rStyle w:val="77"/>
        </w:rPr>
        <w:t>441</w:t>
      </w:r>
      <w:r>
        <w:rPr>
          <w:rStyle w:val="77"/>
        </w:rPr>
        <w:br/>
      </w:r>
      <w:r>
        <w:lastRenderedPageBreak/>
        <w:t xml:space="preserve">Субъективный портрет </w:t>
      </w:r>
      <w:r>
        <w:rPr>
          <w:rStyle w:val="77"/>
        </w:rPr>
        <w:t>373</w:t>
      </w:r>
      <w:r>
        <w:rPr>
          <w:rStyle w:val="77"/>
        </w:rPr>
        <w:br/>
      </w:r>
      <w:r>
        <w:t>Субъектная информация о пр</w:t>
      </w:r>
      <w:r>
        <w:t>есту-</w:t>
      </w:r>
      <w:r>
        <w:br/>
        <w:t xml:space="preserve">плении </w:t>
      </w:r>
      <w:r>
        <w:rPr>
          <w:rStyle w:val="77"/>
        </w:rPr>
        <w:t>57</w:t>
      </w:r>
    </w:p>
    <w:p w:rsidR="00A86078" w:rsidRDefault="00F4381D">
      <w:pPr>
        <w:pStyle w:val="72"/>
        <w:shd w:val="clear" w:color="auto" w:fill="auto"/>
        <w:spacing w:line="211" w:lineRule="exact"/>
      </w:pPr>
      <w:r>
        <w:t>Субъекты криминалистической</w:t>
      </w:r>
      <w:r>
        <w:br/>
        <w:t xml:space="preserve">идентификации </w:t>
      </w:r>
      <w:r>
        <w:rPr>
          <w:rStyle w:val="77"/>
        </w:rPr>
        <w:t>117</w:t>
      </w:r>
      <w:r>
        <w:rPr>
          <w:rStyle w:val="77"/>
        </w:rPr>
        <w:br/>
      </w:r>
      <w:r>
        <w:t>Судебная медицина и криминали-</w:t>
      </w:r>
      <w:r>
        <w:br/>
        <w:t xml:space="preserve">стика </w:t>
      </w:r>
      <w:r>
        <w:rPr>
          <w:rStyle w:val="77"/>
        </w:rPr>
        <w:t>31</w:t>
      </w:r>
    </w:p>
    <w:p w:rsidR="00A86078" w:rsidRDefault="00F4381D">
      <w:pPr>
        <w:pStyle w:val="72"/>
        <w:shd w:val="clear" w:color="auto" w:fill="auto"/>
        <w:spacing w:line="211" w:lineRule="exact"/>
      </w:pPr>
      <w:r>
        <w:t>Судебная психиатрия и кримина-</w:t>
      </w:r>
      <w:r>
        <w:br/>
        <w:t xml:space="preserve">листика </w:t>
      </w:r>
      <w:r>
        <w:rPr>
          <w:rStyle w:val="77"/>
        </w:rPr>
        <w:t>31</w:t>
      </w:r>
      <w:r>
        <w:rPr>
          <w:rStyle w:val="77"/>
        </w:rPr>
        <w:br/>
      </w:r>
      <w:r>
        <w:t xml:space="preserve">Сходство </w:t>
      </w:r>
      <w:r>
        <w:rPr>
          <w:rStyle w:val="77"/>
        </w:rPr>
        <w:t>108</w:t>
      </w:r>
    </w:p>
    <w:p w:rsidR="00A86078" w:rsidRDefault="00F4381D">
      <w:pPr>
        <w:pStyle w:val="72"/>
        <w:shd w:val="clear" w:color="auto" w:fill="auto"/>
        <w:spacing w:line="211" w:lineRule="exact"/>
        <w:ind w:left="360" w:hanging="360"/>
      </w:pPr>
      <w:r>
        <w:t>Съемка в рентгеновских лучах</w:t>
      </w:r>
      <w:r>
        <w:br/>
      </w:r>
      <w:r>
        <w:rPr>
          <w:rStyle w:val="77"/>
        </w:rPr>
        <w:t>195, 223</w:t>
      </w:r>
    </w:p>
    <w:p w:rsidR="00A86078" w:rsidRDefault="00F4381D">
      <w:pPr>
        <w:pStyle w:val="72"/>
        <w:shd w:val="clear" w:color="auto" w:fill="auto"/>
        <w:spacing w:line="211" w:lineRule="exact"/>
      </w:pPr>
      <w:r>
        <w:t xml:space="preserve">Тайник </w:t>
      </w:r>
      <w:r>
        <w:rPr>
          <w:rStyle w:val="77"/>
        </w:rPr>
        <w:t>469</w:t>
      </w:r>
    </w:p>
    <w:p w:rsidR="00A86078" w:rsidRDefault="00F4381D">
      <w:pPr>
        <w:pStyle w:val="72"/>
        <w:shd w:val="clear" w:color="auto" w:fill="auto"/>
        <w:spacing w:line="211" w:lineRule="exact"/>
      </w:pPr>
      <w:r>
        <w:t xml:space="preserve">Тактическая комбинация </w:t>
      </w:r>
      <w:r>
        <w:rPr>
          <w:rStyle w:val="77"/>
        </w:rPr>
        <w:t>402</w:t>
      </w:r>
      <w:r>
        <w:rPr>
          <w:rStyle w:val="77"/>
        </w:rPr>
        <w:br/>
      </w:r>
      <w:r>
        <w:t xml:space="preserve">Тактическая операция </w:t>
      </w:r>
      <w:r>
        <w:rPr>
          <w:rStyle w:val="77"/>
        </w:rPr>
        <w:t>40</w:t>
      </w:r>
      <w:r>
        <w:rPr>
          <w:rStyle w:val="77"/>
        </w:rPr>
        <w:t>2</w:t>
      </w:r>
      <w:r>
        <w:rPr>
          <w:rStyle w:val="77"/>
        </w:rPr>
        <w:br/>
      </w:r>
      <w:r>
        <w:t xml:space="preserve">Тактический прием </w:t>
      </w:r>
      <w:r>
        <w:rPr>
          <w:rStyle w:val="77"/>
        </w:rPr>
        <w:t>397</w:t>
      </w:r>
      <w:r>
        <w:rPr>
          <w:rStyle w:val="77"/>
        </w:rPr>
        <w:br/>
      </w:r>
      <w:r>
        <w:t>Тактическое прогнозирование в</w:t>
      </w:r>
      <w:r>
        <w:br/>
        <w:t xml:space="preserve">криминалистике </w:t>
      </w:r>
      <w:r>
        <w:rPr>
          <w:rStyle w:val="77"/>
        </w:rPr>
        <w:t>152</w:t>
      </w:r>
      <w:r>
        <w:rPr>
          <w:rStyle w:val="77"/>
        </w:rPr>
        <w:br/>
      </w:r>
      <w:r>
        <w:t xml:space="preserve">Тактическое решение </w:t>
      </w:r>
      <w:r>
        <w:rPr>
          <w:rStyle w:val="77"/>
        </w:rPr>
        <w:t>398</w:t>
      </w:r>
    </w:p>
    <w:p w:rsidR="00A86078" w:rsidRDefault="00F4381D">
      <w:pPr>
        <w:pStyle w:val="72"/>
        <w:shd w:val="clear" w:color="auto" w:fill="auto"/>
        <w:spacing w:line="216" w:lineRule="exact"/>
        <w:ind w:left="360" w:hanging="360"/>
      </w:pPr>
      <w:r>
        <w:t>Теоретическая криминалистика</w:t>
      </w:r>
      <w:r>
        <w:br/>
      </w:r>
      <w:r>
        <w:rPr>
          <w:rStyle w:val="77"/>
        </w:rPr>
        <w:t>33</w:t>
      </w:r>
    </w:p>
    <w:p w:rsidR="00A86078" w:rsidRDefault="00F4381D">
      <w:pPr>
        <w:pStyle w:val="72"/>
        <w:shd w:val="clear" w:color="auto" w:fill="auto"/>
        <w:spacing w:line="216" w:lineRule="exact"/>
        <w:ind w:left="360" w:hanging="360"/>
      </w:pPr>
      <w:r>
        <w:t>Технико-криминалистическое ис-</w:t>
      </w:r>
      <w:r>
        <w:br/>
        <w:t>следование документов (поня-</w:t>
      </w:r>
      <w:r>
        <w:br/>
        <w:t xml:space="preserve">тие) </w:t>
      </w:r>
      <w:r>
        <w:rPr>
          <w:rStyle w:val="77"/>
        </w:rPr>
        <w:t>326</w:t>
      </w:r>
    </w:p>
    <w:p w:rsidR="00A86078" w:rsidRDefault="00F4381D">
      <w:pPr>
        <w:pStyle w:val="72"/>
        <w:shd w:val="clear" w:color="auto" w:fill="auto"/>
        <w:spacing w:line="216" w:lineRule="exact"/>
        <w:ind w:left="360" w:hanging="360"/>
      </w:pPr>
      <w:r>
        <w:t>Типичная следственная версия</w:t>
      </w:r>
      <w:r>
        <w:br/>
      </w:r>
      <w:r>
        <w:rPr>
          <w:rStyle w:val="77"/>
        </w:rPr>
        <w:t>123</w:t>
      </w:r>
    </w:p>
    <w:p w:rsidR="00A86078" w:rsidRDefault="00F4381D">
      <w:pPr>
        <w:pStyle w:val="72"/>
        <w:shd w:val="clear" w:color="auto" w:fill="auto"/>
        <w:spacing w:line="216" w:lineRule="exact"/>
        <w:ind w:left="360" w:hanging="360"/>
      </w:pPr>
      <w:r>
        <w:t>Типовая следственная ситу</w:t>
      </w:r>
      <w:r>
        <w:t>ация</w:t>
      </w:r>
      <w:r>
        <w:br/>
      </w:r>
      <w:r>
        <w:rPr>
          <w:rStyle w:val="77"/>
        </w:rPr>
        <w:t>77</w:t>
      </w:r>
    </w:p>
    <w:p w:rsidR="00A86078" w:rsidRDefault="00F4381D">
      <w:pPr>
        <w:pStyle w:val="72"/>
        <w:shd w:val="clear" w:color="auto" w:fill="auto"/>
        <w:spacing w:line="216" w:lineRule="exact"/>
      </w:pPr>
      <w:r>
        <w:t xml:space="preserve">Тождество </w:t>
      </w:r>
      <w:r>
        <w:rPr>
          <w:rStyle w:val="77"/>
        </w:rPr>
        <w:t>102</w:t>
      </w:r>
      <w:r>
        <w:rPr>
          <w:rStyle w:val="77"/>
        </w:rPr>
        <w:br/>
      </w:r>
      <w:r>
        <w:t xml:space="preserve">Травление </w:t>
      </w:r>
      <w:r>
        <w:rPr>
          <w:rStyle w:val="77"/>
        </w:rPr>
        <w:t>329</w:t>
      </w:r>
      <w:r>
        <w:rPr>
          <w:rStyle w:val="77"/>
        </w:rPr>
        <w:br/>
      </w:r>
      <w:r>
        <w:t xml:space="preserve">Традукция </w:t>
      </w:r>
      <w:r>
        <w:rPr>
          <w:rStyle w:val="77"/>
        </w:rPr>
        <w:t>84</w:t>
      </w:r>
      <w:r>
        <w:rPr>
          <w:rStyle w:val="77"/>
        </w:rPr>
        <w:br/>
      </w:r>
      <w:r>
        <w:t xml:space="preserve">Трасология (понятие) </w:t>
      </w:r>
      <w:r>
        <w:rPr>
          <w:rStyle w:val="77"/>
        </w:rPr>
        <w:t>237</w:t>
      </w:r>
      <w:r>
        <w:rPr>
          <w:rStyle w:val="77"/>
        </w:rPr>
        <w:br/>
      </w:r>
      <w:r>
        <w:t xml:space="preserve">Туалет трупа </w:t>
      </w:r>
      <w:r>
        <w:rPr>
          <w:rStyle w:val="77"/>
        </w:rPr>
        <w:t>529</w:t>
      </w:r>
    </w:p>
    <w:p w:rsidR="00A86078" w:rsidRDefault="00F4381D">
      <w:pPr>
        <w:pStyle w:val="331"/>
        <w:shd w:val="clear" w:color="auto" w:fill="auto"/>
        <w:spacing w:line="210" w:lineRule="exact"/>
      </w:pPr>
      <w:r>
        <w:t>У</w:t>
      </w:r>
    </w:p>
    <w:p w:rsidR="00A86078" w:rsidRDefault="00F4381D">
      <w:pPr>
        <w:pStyle w:val="72"/>
        <w:shd w:val="clear" w:color="auto" w:fill="auto"/>
        <w:spacing w:line="216" w:lineRule="exact"/>
      </w:pPr>
      <w:r>
        <w:t>Уголовная регистрация — см. гл.</w:t>
      </w:r>
      <w:r>
        <w:br/>
        <w:t>«Информационно-справочное</w:t>
      </w:r>
      <w:r>
        <w:br/>
        <w:t>обеспечение криминалистиче-</w:t>
      </w:r>
      <w:r>
        <w:br/>
        <w:t>ской деятельности (криминали-</w:t>
      </w:r>
      <w:r>
        <w:br/>
        <w:t xml:space="preserve">стическая регистрация)» </w:t>
      </w:r>
      <w:r>
        <w:rPr>
          <w:rStyle w:val="77"/>
        </w:rPr>
        <w:t>378</w:t>
      </w:r>
      <w:r>
        <w:rPr>
          <w:rStyle w:val="77"/>
        </w:rPr>
        <w:br/>
      </w:r>
      <w:r>
        <w:t xml:space="preserve">Узловая фотосъемка </w:t>
      </w:r>
      <w:r>
        <w:t>на месте про-</w:t>
      </w:r>
      <w:r>
        <w:br/>
        <w:t xml:space="preserve">исшествия </w:t>
      </w:r>
      <w:r>
        <w:rPr>
          <w:rStyle w:val="77"/>
        </w:rPr>
        <w:t>213</w:t>
      </w:r>
      <w:r>
        <w:rPr>
          <w:rStyle w:val="77"/>
        </w:rPr>
        <w:br/>
      </w:r>
      <w:r>
        <w:t xml:space="preserve">Улики поведения </w:t>
      </w:r>
      <w:r>
        <w:rPr>
          <w:rStyle w:val="77"/>
        </w:rPr>
        <w:t>510</w:t>
      </w:r>
      <w:r>
        <w:rPr>
          <w:rStyle w:val="77"/>
        </w:rPr>
        <w:br/>
      </w:r>
      <w:r>
        <w:t xml:space="preserve">Ультрафиолетовые лучи </w:t>
      </w:r>
      <w:r>
        <w:rPr>
          <w:rStyle w:val="77"/>
        </w:rPr>
        <w:t>193</w:t>
      </w:r>
      <w:r>
        <w:rPr>
          <w:rStyle w:val="77"/>
        </w:rPr>
        <w:br/>
      </w:r>
      <w:r>
        <w:t xml:space="preserve">Уничтожение информации </w:t>
      </w:r>
      <w:r>
        <w:rPr>
          <w:rStyle w:val="77"/>
        </w:rPr>
        <w:t>57</w:t>
      </w:r>
      <w:r>
        <w:rPr>
          <w:rStyle w:val="77"/>
        </w:rPr>
        <w:br/>
      </w:r>
      <w:r>
        <w:t>Установление возможности само-</w:t>
      </w:r>
      <w:r>
        <w:br/>
        <w:t xml:space="preserve">произвольного выстрела </w:t>
      </w:r>
      <w:r>
        <w:rPr>
          <w:rStyle w:val="77"/>
        </w:rPr>
        <w:t>280</w:t>
      </w:r>
      <w:r>
        <w:rPr>
          <w:rStyle w:val="77"/>
        </w:rPr>
        <w:br/>
      </w:r>
      <w:r>
        <w:t>Установление групповой принад-</w:t>
      </w:r>
      <w:r>
        <w:br/>
        <w:t>лежности сравниваемых объек-</w:t>
      </w:r>
      <w:r>
        <w:br/>
        <w:t xml:space="preserve">тов </w:t>
      </w:r>
      <w:r>
        <w:rPr>
          <w:rStyle w:val="77"/>
        </w:rPr>
        <w:t>103</w:t>
      </w:r>
    </w:p>
    <w:p w:rsidR="00A86078" w:rsidRDefault="00F4381D">
      <w:pPr>
        <w:pStyle w:val="72"/>
        <w:shd w:val="clear" w:color="auto" w:fill="auto"/>
        <w:spacing w:line="216" w:lineRule="exact"/>
      </w:pPr>
      <w:r>
        <w:t>Установление факта и давности</w:t>
      </w:r>
      <w:r>
        <w:br/>
      </w:r>
      <w:r>
        <w:t xml:space="preserve">производства выстрела </w:t>
      </w:r>
      <w:r>
        <w:rPr>
          <w:rStyle w:val="77"/>
        </w:rPr>
        <w:t>288</w:t>
      </w:r>
      <w:r>
        <w:rPr>
          <w:rStyle w:val="77"/>
        </w:rPr>
        <w:br/>
      </w:r>
      <w:r>
        <w:t>Участие защитника при допросе</w:t>
      </w:r>
      <w:r>
        <w:br/>
      </w:r>
      <w:r>
        <w:rPr>
          <w:rStyle w:val="77"/>
        </w:rPr>
        <w:t>501</w:t>
      </w:r>
    </w:p>
    <w:p w:rsidR="00A86078" w:rsidRDefault="00F4381D">
      <w:pPr>
        <w:pStyle w:val="72"/>
        <w:shd w:val="clear" w:color="auto" w:fill="auto"/>
        <w:spacing w:line="216" w:lineRule="exact"/>
        <w:ind w:left="360" w:hanging="360"/>
      </w:pPr>
      <w:r>
        <w:t>Участники осмотра места проис-</w:t>
      </w:r>
      <w:r>
        <w:br/>
        <w:t xml:space="preserve">шествия </w:t>
      </w:r>
      <w:r>
        <w:rPr>
          <w:rStyle w:val="77"/>
        </w:rPr>
        <w:t>433</w:t>
      </w:r>
    </w:p>
    <w:p w:rsidR="00A86078" w:rsidRDefault="00F4381D">
      <w:pPr>
        <w:pStyle w:val="72"/>
        <w:shd w:val="clear" w:color="auto" w:fill="auto"/>
        <w:spacing w:line="216" w:lineRule="exact"/>
      </w:pPr>
      <w:r>
        <w:t>Учет лиц, пропавших без вести,</w:t>
      </w:r>
      <w:r>
        <w:br/>
        <w:t>неизвестных больных и неопо-</w:t>
      </w:r>
      <w:r>
        <w:br/>
        <w:t xml:space="preserve">знанных трупов </w:t>
      </w:r>
      <w:r>
        <w:rPr>
          <w:rStyle w:val="77"/>
        </w:rPr>
        <w:t>385</w:t>
      </w:r>
      <w:r>
        <w:rPr>
          <w:rStyle w:val="77"/>
        </w:rPr>
        <w:br/>
      </w:r>
      <w:r>
        <w:t>Учет нарезного огнестрельного</w:t>
      </w:r>
      <w:r>
        <w:br/>
        <w:t xml:space="preserve">оружия </w:t>
      </w:r>
      <w:r>
        <w:rPr>
          <w:rStyle w:val="77"/>
        </w:rPr>
        <w:t>385</w:t>
      </w:r>
    </w:p>
    <w:p w:rsidR="00A86078" w:rsidRDefault="00F4381D">
      <w:pPr>
        <w:pStyle w:val="72"/>
        <w:shd w:val="clear" w:color="auto" w:fill="auto"/>
        <w:spacing w:line="216" w:lineRule="exact"/>
        <w:ind w:left="360" w:hanging="360"/>
      </w:pPr>
      <w:r>
        <w:t>Учет похищенных номерных ве-</w:t>
      </w:r>
      <w:r>
        <w:br/>
        <w:t xml:space="preserve">щей </w:t>
      </w:r>
      <w:r>
        <w:t xml:space="preserve">и антиквариата </w:t>
      </w:r>
      <w:r>
        <w:rPr>
          <w:rStyle w:val="77"/>
        </w:rPr>
        <w:t>386</w:t>
      </w:r>
    </w:p>
    <w:p w:rsidR="00A86078" w:rsidRDefault="00F4381D">
      <w:pPr>
        <w:pStyle w:val="160"/>
        <w:shd w:val="clear" w:color="auto" w:fill="auto"/>
        <w:spacing w:line="220" w:lineRule="exact"/>
        <w:ind w:firstLine="0"/>
      </w:pPr>
      <w:r>
        <w:rPr>
          <w:rStyle w:val="163"/>
          <w:b/>
          <w:bCs/>
        </w:rPr>
        <w:t>Ф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t>Факт контактного взаимодейст-</w:t>
      </w:r>
      <w:r>
        <w:br/>
        <w:t xml:space="preserve">вия </w:t>
      </w:r>
      <w:r>
        <w:rPr>
          <w:rStyle w:val="77"/>
        </w:rPr>
        <w:t>261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lastRenderedPageBreak/>
        <w:t>Физико-химические методы ис-</w:t>
      </w:r>
      <w:r>
        <w:br/>
        <w:t>следования в криминалистике</w:t>
      </w:r>
      <w:r>
        <w:br/>
      </w:r>
      <w:r>
        <w:rPr>
          <w:rStyle w:val="77"/>
        </w:rPr>
        <w:t>192-202</w:t>
      </w:r>
    </w:p>
    <w:p w:rsidR="00A86078" w:rsidRDefault="00F4381D">
      <w:pPr>
        <w:pStyle w:val="72"/>
        <w:shd w:val="clear" w:color="auto" w:fill="auto"/>
        <w:spacing w:line="206" w:lineRule="exact"/>
      </w:pPr>
      <w:r>
        <w:t>Физические методы исследования</w:t>
      </w:r>
      <w:r>
        <w:br/>
        <w:t xml:space="preserve">в криминалистике </w:t>
      </w:r>
      <w:r>
        <w:rPr>
          <w:rStyle w:val="77"/>
        </w:rPr>
        <w:t>192-202</w:t>
      </w:r>
      <w:r>
        <w:rPr>
          <w:rStyle w:val="77"/>
        </w:rPr>
        <w:br/>
      </w:r>
      <w:r>
        <w:t>Фотокомпозиционный портрет</w:t>
      </w:r>
      <w:r>
        <w:br/>
      </w:r>
      <w:r>
        <w:rPr>
          <w:rStyle w:val="77"/>
        </w:rPr>
        <w:t>374 .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t>Фотосъемка в инфракрасных лу-</w:t>
      </w:r>
      <w:r>
        <w:br/>
        <w:t xml:space="preserve">чах </w:t>
      </w:r>
      <w:r>
        <w:rPr>
          <w:rStyle w:val="77"/>
        </w:rPr>
        <w:t>222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t>Фотос</w:t>
      </w:r>
      <w:r>
        <w:t>ъемка в ультрафиолетовых</w:t>
      </w:r>
      <w:r>
        <w:br/>
        <w:t xml:space="preserve">лучах </w:t>
      </w:r>
      <w:r>
        <w:rPr>
          <w:rStyle w:val="77"/>
        </w:rPr>
        <w:t>223</w:t>
      </w:r>
    </w:p>
    <w:p w:rsidR="00A86078" w:rsidRDefault="00F4381D">
      <w:pPr>
        <w:pStyle w:val="72"/>
        <w:shd w:val="clear" w:color="auto" w:fill="auto"/>
        <w:spacing w:line="206" w:lineRule="exact"/>
        <w:ind w:left="360" w:hanging="360"/>
      </w:pPr>
      <w:r>
        <w:t>Фотосъемка отдельных следов и</w:t>
      </w:r>
      <w:r>
        <w:br/>
        <w:t xml:space="preserve">объектов </w:t>
      </w:r>
      <w:r>
        <w:rPr>
          <w:rStyle w:val="77"/>
        </w:rPr>
        <w:t>216</w:t>
      </w:r>
    </w:p>
    <w:p w:rsidR="00A86078" w:rsidRDefault="00F4381D">
      <w:pPr>
        <w:pStyle w:val="72"/>
        <w:shd w:val="clear" w:color="auto" w:fill="auto"/>
        <w:spacing w:line="206" w:lineRule="exact"/>
      </w:pPr>
      <w:r>
        <w:t xml:space="preserve">Фотосъемка при обыске </w:t>
      </w:r>
      <w:r>
        <w:rPr>
          <w:rStyle w:val="77"/>
        </w:rPr>
        <w:t>218</w:t>
      </w:r>
      <w:r>
        <w:rPr>
          <w:rStyle w:val="77"/>
        </w:rPr>
        <w:br/>
      </w:r>
      <w:r>
        <w:t>Фотосъемка при осмотре места</w:t>
      </w:r>
      <w:r>
        <w:br/>
        <w:t xml:space="preserve">происшествия </w:t>
      </w:r>
      <w:r>
        <w:rPr>
          <w:rStyle w:val="77"/>
        </w:rPr>
        <w:t>212</w:t>
      </w:r>
      <w:r>
        <w:rPr>
          <w:rStyle w:val="77"/>
        </w:rPr>
        <w:br/>
      </w:r>
      <w:r>
        <w:t>Фотосъемка при предъявлении на</w:t>
      </w:r>
      <w:r>
        <w:br/>
        <w:t xml:space="preserve">опознание </w:t>
      </w:r>
      <w:r>
        <w:rPr>
          <w:rStyle w:val="77"/>
        </w:rPr>
        <w:t>219</w:t>
      </w:r>
    </w:p>
    <w:p w:rsidR="00A86078" w:rsidRDefault="00F4381D">
      <w:pPr>
        <w:pStyle w:val="72"/>
        <w:shd w:val="clear" w:color="auto" w:fill="auto"/>
        <w:spacing w:line="206" w:lineRule="exact"/>
      </w:pPr>
      <w:r>
        <w:t>Фотосъемка при проверке показа-</w:t>
      </w:r>
      <w:r>
        <w:br/>
        <w:t xml:space="preserve">ний на месте </w:t>
      </w:r>
      <w:r>
        <w:rPr>
          <w:rStyle w:val="77"/>
        </w:rPr>
        <w:t>219</w:t>
      </w:r>
      <w:r>
        <w:rPr>
          <w:rStyle w:val="77"/>
        </w:rPr>
        <w:br/>
      </w:r>
      <w:r>
        <w:t>Фотосъемка п</w:t>
      </w:r>
      <w:r>
        <w:t>ри следственном</w:t>
      </w:r>
      <w:r>
        <w:br/>
        <w:t xml:space="preserve">эксперименте </w:t>
      </w:r>
      <w:r>
        <w:rPr>
          <w:rStyle w:val="77"/>
        </w:rPr>
        <w:t>218</w:t>
      </w:r>
      <w:r>
        <w:rPr>
          <w:rStyle w:val="77"/>
        </w:rPr>
        <w:br/>
      </w:r>
      <w:r>
        <w:t xml:space="preserve">Фотосъемка трупа </w:t>
      </w:r>
      <w:r>
        <w:rPr>
          <w:rStyle w:val="77"/>
        </w:rPr>
        <w:t>215</w:t>
      </w:r>
      <w:r>
        <w:rPr>
          <w:rStyle w:val="77"/>
        </w:rPr>
        <w:br/>
      </w:r>
      <w:r>
        <w:t>Фронтальный (линейный) метод</w:t>
      </w:r>
      <w:r>
        <w:br/>
        <w:t xml:space="preserve">осмотра места происшествия </w:t>
      </w:r>
      <w:r>
        <w:rPr>
          <w:rStyle w:val="77"/>
        </w:rPr>
        <w:t>440</w:t>
      </w:r>
      <w:r>
        <w:rPr>
          <w:rStyle w:val="77"/>
        </w:rPr>
        <w:br/>
      </w:r>
      <w:r>
        <w:t xml:space="preserve">Фурье-спектроскопия </w:t>
      </w:r>
      <w:r>
        <w:rPr>
          <w:rStyle w:val="77"/>
        </w:rPr>
        <w:t>199</w:t>
      </w:r>
    </w:p>
    <w:p w:rsidR="00A86078" w:rsidRDefault="00F4381D">
      <w:pPr>
        <w:pStyle w:val="820"/>
        <w:keepNext/>
        <w:keepLines/>
        <w:shd w:val="clear" w:color="auto" w:fill="auto"/>
        <w:spacing w:line="190" w:lineRule="exact"/>
        <w:jc w:val="left"/>
      </w:pPr>
      <w:bookmarkStart w:id="183" w:name="bookmark182"/>
      <w:r>
        <w:t>X</w:t>
      </w:r>
      <w:bookmarkEnd w:id="183"/>
    </w:p>
    <w:p w:rsidR="00A86078" w:rsidRDefault="00F4381D">
      <w:pPr>
        <w:pStyle w:val="72"/>
        <w:shd w:val="clear" w:color="auto" w:fill="auto"/>
        <w:spacing w:line="202" w:lineRule="exact"/>
        <w:ind w:left="360" w:hanging="360"/>
      </w:pPr>
      <w:r>
        <w:t xml:space="preserve">Хакеры </w:t>
      </w:r>
      <w:r>
        <w:rPr>
          <w:rStyle w:val="77"/>
        </w:rPr>
        <w:t>684</w:t>
      </w:r>
    </w:p>
    <w:p w:rsidR="00A86078" w:rsidRDefault="00F4381D">
      <w:pPr>
        <w:pStyle w:val="72"/>
        <w:shd w:val="clear" w:color="auto" w:fill="auto"/>
        <w:spacing w:line="202" w:lineRule="exact"/>
      </w:pPr>
      <w:r>
        <w:t xml:space="preserve">Химические ловушки </w:t>
      </w:r>
      <w:r>
        <w:rPr>
          <w:rStyle w:val="77"/>
        </w:rPr>
        <w:t>144</w:t>
      </w:r>
      <w:r>
        <w:rPr>
          <w:rStyle w:val="77"/>
        </w:rPr>
        <w:br/>
      </w:r>
      <w:r>
        <w:t xml:space="preserve">Холодное оружие </w:t>
      </w:r>
      <w:r>
        <w:rPr>
          <w:rStyle w:val="77"/>
        </w:rPr>
        <w:t>294</w:t>
      </w:r>
      <w:r>
        <w:rPr>
          <w:rStyle w:val="77"/>
        </w:rPr>
        <w:br/>
      </w:r>
      <w:r>
        <w:t xml:space="preserve">Хроматография </w:t>
      </w:r>
      <w:r>
        <w:rPr>
          <w:rStyle w:val="77"/>
        </w:rPr>
        <w:t>200</w:t>
      </w:r>
    </w:p>
    <w:p w:rsidR="00A86078" w:rsidRDefault="00F4381D">
      <w:pPr>
        <w:pStyle w:val="351"/>
        <w:shd w:val="clear" w:color="auto" w:fill="auto"/>
      </w:pPr>
      <w:r>
        <w:t>ц</w:t>
      </w:r>
    </w:p>
    <w:p w:rsidR="00A86078" w:rsidRDefault="00F4381D">
      <w:pPr>
        <w:pStyle w:val="72"/>
        <w:shd w:val="clear" w:color="auto" w:fill="auto"/>
        <w:spacing w:line="211" w:lineRule="exact"/>
        <w:ind w:left="360" w:hanging="360"/>
      </w:pPr>
      <w:r>
        <w:t>Цветоделительная фотосъемка</w:t>
      </w:r>
      <w:r>
        <w:br/>
      </w:r>
      <w:r>
        <w:rPr>
          <w:rStyle w:val="77"/>
        </w:rPr>
        <w:t>221</w:t>
      </w:r>
    </w:p>
    <w:p w:rsidR="00A86078" w:rsidRDefault="00F4381D">
      <w:pPr>
        <w:pStyle w:val="72"/>
        <w:shd w:val="clear" w:color="auto" w:fill="auto"/>
        <w:spacing w:line="180" w:lineRule="exact"/>
        <w:ind w:left="360" w:hanging="360"/>
      </w:pPr>
      <w:r>
        <w:t xml:space="preserve">Цель и задачи расследования </w:t>
      </w:r>
      <w:r>
        <w:rPr>
          <w:rStyle w:val="77"/>
        </w:rPr>
        <w:t>129</w:t>
      </w:r>
    </w:p>
    <w:p w:rsidR="00A86078" w:rsidRDefault="00F4381D">
      <w:pPr>
        <w:pStyle w:val="72"/>
        <w:shd w:val="clear" w:color="auto" w:fill="auto"/>
        <w:spacing w:line="202" w:lineRule="exact"/>
        <w:ind w:left="360" w:hanging="360"/>
      </w:pPr>
      <w:r>
        <w:t>Частные методики расследова-</w:t>
      </w:r>
      <w:r>
        <w:br/>
        <w:t>ния — см. параграф «Понятие,</w:t>
      </w:r>
      <w:r>
        <w:br/>
        <w:t>задачи, предмет и структура ме-</w:t>
      </w:r>
      <w:r>
        <w:br/>
        <w:t xml:space="preserve">тодики расследования» </w:t>
      </w:r>
      <w:r>
        <w:rPr>
          <w:rStyle w:val="77"/>
        </w:rPr>
        <w:t>541</w:t>
      </w:r>
    </w:p>
    <w:p w:rsidR="00A86078" w:rsidRDefault="00F4381D">
      <w:pPr>
        <w:pStyle w:val="361"/>
        <w:shd w:val="clear" w:color="auto" w:fill="auto"/>
        <w:spacing w:line="190" w:lineRule="exact"/>
      </w:pPr>
      <w:r>
        <w:t>Ш</w:t>
      </w:r>
    </w:p>
    <w:p w:rsidR="00A86078" w:rsidRDefault="00F4381D">
      <w:pPr>
        <w:pStyle w:val="72"/>
        <w:shd w:val="clear" w:color="auto" w:fill="auto"/>
        <w:spacing w:line="180" w:lineRule="exact"/>
        <w:ind w:left="360" w:hanging="360"/>
      </w:pPr>
      <w:r>
        <w:t xml:space="preserve">Ширина колеи </w:t>
      </w:r>
      <w:r>
        <w:rPr>
          <w:rStyle w:val="77"/>
        </w:rPr>
        <w:t>256</w:t>
      </w:r>
    </w:p>
    <w:p w:rsidR="00A86078" w:rsidRDefault="00F4381D">
      <w:pPr>
        <w:pStyle w:val="72"/>
        <w:shd w:val="clear" w:color="auto" w:fill="auto"/>
        <w:spacing w:line="211" w:lineRule="exact"/>
        <w:ind w:left="360" w:hanging="360"/>
      </w:pPr>
      <w:r>
        <w:t>Эджескопическая идентификация</w:t>
      </w:r>
      <w:r>
        <w:br/>
      </w:r>
      <w:r>
        <w:rPr>
          <w:rStyle w:val="77"/>
        </w:rPr>
        <w:t>242</w:t>
      </w:r>
    </w:p>
    <w:p w:rsidR="00A86078" w:rsidRDefault="00F4381D">
      <w:pPr>
        <w:pStyle w:val="72"/>
        <w:shd w:val="clear" w:color="auto" w:fill="auto"/>
        <w:spacing w:line="211" w:lineRule="exact"/>
      </w:pPr>
      <w:r>
        <w:t>Эксперимент (как метод исследо-</w:t>
      </w:r>
      <w:r>
        <w:br/>
        <w:t xml:space="preserve">вания) </w:t>
      </w:r>
      <w:r>
        <w:rPr>
          <w:rStyle w:val="77"/>
        </w:rPr>
        <w:t>86</w:t>
      </w:r>
      <w:r>
        <w:rPr>
          <w:rStyle w:val="77"/>
        </w:rPr>
        <w:br/>
      </w:r>
      <w:r>
        <w:t xml:space="preserve">Экспертиза </w:t>
      </w:r>
      <w:r>
        <w:rPr>
          <w:rStyle w:val="77"/>
        </w:rPr>
        <w:t>41</w:t>
      </w:r>
      <w:r>
        <w:rPr>
          <w:rStyle w:val="77"/>
        </w:rPr>
        <w:t>6</w:t>
      </w:r>
      <w:r>
        <w:rPr>
          <w:rStyle w:val="77"/>
        </w:rPr>
        <w:br/>
      </w:r>
      <w:r>
        <w:t xml:space="preserve">Экспертная фотография </w:t>
      </w:r>
      <w:r>
        <w:rPr>
          <w:rStyle w:val="77"/>
        </w:rPr>
        <w:t>219</w:t>
      </w:r>
      <w:r>
        <w:rPr>
          <w:rStyle w:val="77"/>
        </w:rPr>
        <w:br/>
      </w:r>
      <w:r>
        <w:t>Экспертно-криминалистическая</w:t>
      </w:r>
      <w:r>
        <w:br/>
        <w:t xml:space="preserve">профилактика </w:t>
      </w:r>
      <w:r>
        <w:rPr>
          <w:rStyle w:val="77"/>
        </w:rPr>
        <w:t>143</w:t>
      </w:r>
      <w:r>
        <w:rPr>
          <w:rStyle w:val="77"/>
        </w:rPr>
        <w:br/>
      </w:r>
      <w:r>
        <w:t>Экспертно-криминалистические</w:t>
      </w:r>
      <w:r>
        <w:br/>
        <w:t xml:space="preserve">коллекции </w:t>
      </w:r>
      <w:r>
        <w:rPr>
          <w:rStyle w:val="77"/>
        </w:rPr>
        <w:t>390</w:t>
      </w:r>
      <w:r>
        <w:rPr>
          <w:rStyle w:val="77"/>
        </w:rPr>
        <w:br/>
      </w:r>
      <w:r>
        <w:t xml:space="preserve">Экспертные версии </w:t>
      </w:r>
      <w:r>
        <w:rPr>
          <w:rStyle w:val="77"/>
        </w:rPr>
        <w:t>122</w:t>
      </w:r>
      <w:r>
        <w:rPr>
          <w:rStyle w:val="77"/>
        </w:rPr>
        <w:br/>
      </w:r>
      <w:r>
        <w:t xml:space="preserve">Экспертные учреждения </w:t>
      </w:r>
      <w:r>
        <w:rPr>
          <w:rStyle w:val="77"/>
        </w:rPr>
        <w:t>417</w:t>
      </w:r>
      <w:r>
        <w:rPr>
          <w:rStyle w:val="77"/>
        </w:rPr>
        <w:br/>
      </w:r>
      <w:r>
        <w:t xml:space="preserve">Экстраполяция </w:t>
      </w:r>
      <w:r>
        <w:rPr>
          <w:rStyle w:val="77"/>
        </w:rPr>
        <w:t>151</w:t>
      </w:r>
      <w:r>
        <w:rPr>
          <w:rStyle w:val="77"/>
        </w:rPr>
        <w:br/>
      </w:r>
      <w:r>
        <w:t>Эксцентрический метод движения</w:t>
      </w:r>
      <w:r>
        <w:br/>
        <w:t>при осмотре места происшест-</w:t>
      </w:r>
      <w:r>
        <w:br/>
        <w:t xml:space="preserve">вия </w:t>
      </w:r>
      <w:r>
        <w:rPr>
          <w:rStyle w:val="77"/>
        </w:rPr>
        <w:t>440</w:t>
      </w:r>
    </w:p>
    <w:p w:rsidR="00A86078" w:rsidRDefault="00F4381D">
      <w:pPr>
        <w:pStyle w:val="72"/>
        <w:shd w:val="clear" w:color="auto" w:fill="auto"/>
        <w:spacing w:line="211" w:lineRule="exact"/>
        <w:ind w:left="360" w:hanging="360"/>
      </w:pPr>
      <w:r>
        <w:t>Элеме</w:t>
      </w:r>
      <w:r>
        <w:t>нты криминалистической</w:t>
      </w:r>
      <w:r>
        <w:br/>
        <w:t>характеристики преступления</w:t>
      </w:r>
      <w:r>
        <w:br/>
      </w:r>
      <w:r>
        <w:rPr>
          <w:rStyle w:val="77"/>
        </w:rPr>
        <w:t>61, 65- 73</w:t>
      </w:r>
    </w:p>
    <w:p w:rsidR="00A86078" w:rsidRDefault="00F4381D">
      <w:pPr>
        <w:pStyle w:val="72"/>
        <w:shd w:val="clear" w:color="auto" w:fill="auto"/>
        <w:spacing w:line="211" w:lineRule="exact"/>
        <w:ind w:left="360" w:hanging="360"/>
      </w:pPr>
      <w:r>
        <w:t>Элементы планирования рассле-</w:t>
      </w:r>
      <w:r>
        <w:br/>
        <w:t xml:space="preserve">дования </w:t>
      </w:r>
      <w:r>
        <w:rPr>
          <w:rStyle w:val="77"/>
        </w:rPr>
        <w:t>133</w:t>
      </w:r>
    </w:p>
    <w:p w:rsidR="00A86078" w:rsidRDefault="00F4381D">
      <w:pPr>
        <w:pStyle w:val="72"/>
        <w:shd w:val="clear" w:color="auto" w:fill="auto"/>
        <w:spacing w:line="413" w:lineRule="exact"/>
        <w:ind w:left="360" w:hanging="360"/>
      </w:pPr>
      <w:r>
        <w:t xml:space="preserve">Этапы расследования </w:t>
      </w:r>
      <w:r>
        <w:rPr>
          <w:rStyle w:val="77"/>
        </w:rPr>
        <w:t>128</w:t>
      </w:r>
      <w:r>
        <w:rPr>
          <w:rStyle w:val="77"/>
        </w:rPr>
        <w:br/>
      </w:r>
      <w:r>
        <w:t>Я</w:t>
      </w:r>
    </w:p>
    <w:p w:rsidR="00A86078" w:rsidRDefault="00F4381D">
      <w:pPr>
        <w:pStyle w:val="72"/>
        <w:shd w:val="clear" w:color="auto" w:fill="auto"/>
        <w:spacing w:line="180" w:lineRule="exact"/>
        <w:ind w:left="360" w:hanging="360"/>
        <w:sectPr w:rsidR="00A86078">
          <w:type w:val="continuous"/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t xml:space="preserve">Языковые навыки </w:t>
      </w:r>
      <w:r>
        <w:rPr>
          <w:rStyle w:val="77"/>
        </w:rPr>
        <w:t>320</w:t>
      </w:r>
    </w:p>
    <w:p w:rsidR="00A86078" w:rsidRDefault="00F4381D">
      <w:pPr>
        <w:pStyle w:val="90"/>
        <w:shd w:val="clear" w:color="auto" w:fill="auto"/>
        <w:spacing w:line="160" w:lineRule="exact"/>
        <w:jc w:val="left"/>
      </w:pPr>
      <w:r>
        <w:lastRenderedPageBreak/>
        <w:t>Учебное издание</w:t>
      </w:r>
    </w:p>
    <w:p w:rsidR="00A86078" w:rsidRDefault="00F4381D">
      <w:pPr>
        <w:pStyle w:val="72"/>
        <w:shd w:val="clear" w:color="auto" w:fill="auto"/>
        <w:spacing w:line="180" w:lineRule="exact"/>
      </w:pPr>
      <w:r>
        <w:t>КРИМИНАЛИСТИКА</w:t>
      </w:r>
    </w:p>
    <w:p w:rsidR="00A86078" w:rsidRDefault="00F4381D">
      <w:pPr>
        <w:pStyle w:val="72"/>
        <w:shd w:val="clear" w:color="auto" w:fill="auto"/>
        <w:spacing w:line="180" w:lineRule="exact"/>
      </w:pPr>
      <w:r>
        <w:t>Учебник</w:t>
      </w:r>
    </w:p>
    <w:p w:rsidR="00A86078" w:rsidRDefault="00F4381D">
      <w:pPr>
        <w:pStyle w:val="90"/>
        <w:shd w:val="clear" w:color="auto" w:fill="auto"/>
        <w:spacing w:line="197" w:lineRule="exact"/>
        <w:jc w:val="left"/>
        <w:sectPr w:rsidR="00A86078">
          <w:headerReference w:type="even" r:id="rId491"/>
          <w:headerReference w:type="default" r:id="rId492"/>
          <w:pgSz w:w="11909" w:h="16834"/>
          <w:pgMar w:top="1430" w:right="1440" w:bottom="1430" w:left="1440" w:header="0" w:footer="3" w:gutter="0"/>
          <w:pgNumType w:start="783"/>
          <w:cols w:space="720"/>
          <w:noEndnote/>
          <w:docGrid w:linePitch="360"/>
        </w:sectPr>
      </w:pPr>
      <w:r>
        <w:t xml:space="preserve">Редактор </w:t>
      </w:r>
      <w:r>
        <w:rPr>
          <w:rStyle w:val="965pt"/>
        </w:rPr>
        <w:t xml:space="preserve">Г. В. </w:t>
      </w:r>
      <w:r>
        <w:rPr>
          <w:rStyle w:val="965pt"/>
        </w:rPr>
        <w:t>Ганина</w:t>
      </w:r>
      <w:r>
        <w:rPr>
          <w:rStyle w:val="965pt"/>
        </w:rPr>
        <w:br/>
      </w:r>
      <w:r>
        <w:t xml:space="preserve">Корректор </w:t>
      </w:r>
      <w:r>
        <w:rPr>
          <w:rStyle w:val="965pt"/>
        </w:rPr>
        <w:t>Г.Д. Шаровка</w:t>
      </w:r>
      <w:r>
        <w:rPr>
          <w:rStyle w:val="965pt"/>
        </w:rPr>
        <w:br/>
      </w:r>
      <w:r>
        <w:t xml:space="preserve">Художественный редактор </w:t>
      </w:r>
      <w:r>
        <w:rPr>
          <w:rStyle w:val="965pt"/>
        </w:rPr>
        <w:t>И.С. Соколов</w:t>
      </w:r>
      <w:r>
        <w:rPr>
          <w:rStyle w:val="965pt"/>
        </w:rPr>
        <w:br/>
      </w:r>
      <w:r>
        <w:t xml:space="preserve">Компьютерная верстка </w:t>
      </w:r>
      <w:r>
        <w:rPr>
          <w:rStyle w:val="965pt"/>
        </w:rPr>
        <w:t>Ю.А. Кунашовой</w:t>
      </w:r>
    </w:p>
    <w:p w:rsidR="00A86078" w:rsidRDefault="00F4381D">
      <w:pPr>
        <w:pStyle w:val="90"/>
        <w:shd w:val="clear" w:color="auto" w:fill="auto"/>
        <w:spacing w:line="206" w:lineRule="exact"/>
        <w:ind w:firstLine="360"/>
        <w:jc w:val="left"/>
      </w:pPr>
      <w:r>
        <w:lastRenderedPageBreak/>
        <w:t xml:space="preserve">Подписано в печать 22.10.2004. Формат </w:t>
      </w:r>
      <w:r>
        <w:rPr>
          <w:rStyle w:val="92"/>
        </w:rPr>
        <w:t xml:space="preserve">60 </w:t>
      </w:r>
      <w:r>
        <w:t xml:space="preserve">х 90 </w:t>
      </w:r>
      <w:r>
        <w:rPr>
          <w:rStyle w:val="965pt"/>
        </w:rPr>
        <w:t>]\</w:t>
      </w:r>
      <w:r>
        <w:rPr>
          <w:rStyle w:val="965pt"/>
          <w:vertAlign w:val="subscript"/>
        </w:rPr>
        <w:t>в</w:t>
      </w:r>
      <w:r>
        <w:rPr>
          <w:rStyle w:val="965pt"/>
          <w:vertAlign w:val="subscript"/>
        </w:rPr>
        <w:br/>
      </w:r>
      <w:r>
        <w:t>Гарнитура Школьная. Печать офсетная. Усл.-печ. л. 49,0.</w:t>
      </w:r>
      <w:r>
        <w:br/>
        <w:t>Тираж 5000 экз. Заказ №4729.</w:t>
      </w:r>
    </w:p>
    <w:p w:rsidR="00A86078" w:rsidRDefault="00F4381D">
      <w:pPr>
        <w:pStyle w:val="90"/>
        <w:shd w:val="clear" w:color="auto" w:fill="auto"/>
        <w:spacing w:line="202" w:lineRule="exact"/>
        <w:jc w:val="left"/>
      </w:pPr>
      <w:r>
        <w:t>Издательская групп</w:t>
      </w:r>
      <w:r>
        <w:t>а «Юристъ»</w:t>
      </w:r>
    </w:p>
    <w:p w:rsidR="00A86078" w:rsidRDefault="00F4381D">
      <w:pPr>
        <w:pStyle w:val="90"/>
        <w:shd w:val="clear" w:color="auto" w:fill="auto"/>
        <w:spacing w:line="202" w:lineRule="exact"/>
        <w:jc w:val="left"/>
      </w:pPr>
      <w:r>
        <w:t>101000, Москва, Лубянский пр., д. 7, стр. 1</w:t>
      </w:r>
      <w:r>
        <w:br/>
        <w:t>Тел.: (095) 928-4840</w:t>
      </w:r>
    </w:p>
    <w:p w:rsidR="00A86078" w:rsidRDefault="00F4381D">
      <w:pPr>
        <w:pStyle w:val="90"/>
        <w:shd w:val="clear" w:color="auto" w:fill="auto"/>
        <w:spacing w:line="202" w:lineRule="exact"/>
        <w:jc w:val="left"/>
      </w:pPr>
      <w:r>
        <w:t>Отпечатано с готовых диапозитивов</w:t>
      </w:r>
      <w:r>
        <w:br/>
        <w:t>в ОАО «Можайский полиграфкомбинат»</w:t>
      </w:r>
    </w:p>
    <w:p w:rsidR="00A86078" w:rsidRDefault="00F4381D">
      <w:pPr>
        <w:pStyle w:val="90"/>
        <w:shd w:val="clear" w:color="auto" w:fill="auto"/>
        <w:spacing w:line="202" w:lineRule="exact"/>
        <w:jc w:val="left"/>
        <w:sectPr w:rsidR="00A86078">
          <w:pgSz w:w="11909" w:h="16834"/>
          <w:pgMar w:top="1430" w:right="1440" w:bottom="1430" w:left="1440" w:header="0" w:footer="3" w:gutter="0"/>
          <w:cols w:space="720"/>
          <w:noEndnote/>
          <w:docGrid w:linePitch="360"/>
        </w:sectPr>
      </w:pPr>
      <w:r>
        <w:t>143200, Можайск, ул. Мира, 93</w:t>
      </w:r>
    </w:p>
    <w:p w:rsidR="00A86078" w:rsidRDefault="00F4381D">
      <w:pPr>
        <w:pStyle w:val="160"/>
        <w:shd w:val="clear" w:color="auto" w:fill="auto"/>
        <w:spacing w:line="220" w:lineRule="exact"/>
        <w:ind w:firstLine="0"/>
      </w:pPr>
      <w:r>
        <w:rPr>
          <w:rStyle w:val="163"/>
          <w:b/>
          <w:bCs/>
        </w:rPr>
        <w:lastRenderedPageBreak/>
        <w:t>Книги Издательской группы «Юристъ» можно купить:</w:t>
      </w:r>
    </w:p>
    <w:p w:rsidR="00A86078" w:rsidRDefault="00F4381D">
      <w:pPr>
        <w:pStyle w:val="160"/>
        <w:shd w:val="clear" w:color="auto" w:fill="auto"/>
        <w:spacing w:line="220" w:lineRule="exact"/>
        <w:ind w:firstLine="0"/>
      </w:pPr>
      <w:r>
        <w:rPr>
          <w:rStyle w:val="163"/>
          <w:b/>
          <w:bCs/>
        </w:rPr>
        <w:t xml:space="preserve">© В </w:t>
      </w:r>
      <w:r>
        <w:rPr>
          <w:rStyle w:val="163"/>
          <w:b/>
          <w:bCs/>
        </w:rPr>
        <w:t>книготорговом объединении «Юристъ — Гардарика»:</w:t>
      </w:r>
    </w:p>
    <w:p w:rsidR="00A86078" w:rsidRDefault="00F4381D">
      <w:pPr>
        <w:pStyle w:val="371"/>
        <w:shd w:val="clear" w:color="auto" w:fill="auto"/>
      </w:pPr>
      <w:r>
        <w:t>Книгипоценам издательства</w:t>
      </w:r>
    </w:p>
    <w:p w:rsidR="00A86078" w:rsidRDefault="00F4381D">
      <w:pPr>
        <w:pStyle w:val="60"/>
        <w:shd w:val="clear" w:color="auto" w:fill="auto"/>
        <w:spacing w:line="250" w:lineRule="exact"/>
        <w:ind w:firstLine="0"/>
      </w:pPr>
      <w:r>
        <w:t>105082, Москва, ул. Ф. Энгельса, д. 75, стр. 10 (ст. метро «Бауманская»)</w:t>
      </w:r>
      <w:r>
        <w:br/>
        <w:t>Телефоны: 797-9081, 797-9082, 797-9083, 797-9084</w:t>
      </w:r>
      <w:r>
        <w:br/>
        <w:t>363-0634, 363-0635, 363-0636</w:t>
      </w:r>
      <w:r>
        <w:br/>
        <w:t xml:space="preserve">Адрес электронной почты: </w:t>
      </w:r>
      <w:hyperlink r:id="rId493" w:history="1">
        <w:r>
          <w:rPr>
            <w:rStyle w:val="a3"/>
            <w:lang w:val="en-US" w:eastAsia="en-US" w:bidi="en-US"/>
          </w:rPr>
          <w:t>yr_grd@aha.ru</w:t>
        </w:r>
      </w:hyperlink>
      <w:r>
        <w:rPr>
          <w:lang w:val="en-US" w:eastAsia="en-US" w:bidi="en-US"/>
        </w:rPr>
        <w:br/>
      </w:r>
      <w:r>
        <w:t xml:space="preserve">Интернет-магазин «Юристъ — Гардарика»: </w:t>
      </w:r>
      <w:hyperlink r:id="rId494" w:history="1">
        <w:r>
          <w:rPr>
            <w:rStyle w:val="a3"/>
            <w:lang w:val="en-US" w:eastAsia="en-US" w:bidi="en-US"/>
          </w:rPr>
          <w:t>http://www.u-g.ru</w:t>
        </w:r>
      </w:hyperlink>
      <w:r>
        <w:rPr>
          <w:lang w:val="en-US" w:eastAsia="en-US" w:bidi="en-US"/>
        </w:rPr>
        <w:br/>
      </w:r>
      <w:r>
        <w:t>Оптовый отдел,</w:t>
      </w:r>
    </w:p>
    <w:p w:rsidR="00A86078" w:rsidRDefault="00F4381D">
      <w:pPr>
        <w:pStyle w:val="60"/>
        <w:shd w:val="clear" w:color="auto" w:fill="auto"/>
        <w:spacing w:line="170" w:lineRule="exact"/>
        <w:ind w:left="360" w:hanging="360"/>
      </w:pPr>
      <w:r>
        <w:t>«Книга-почтой» — с 9.00 до 18.00, выходные — суббота, воскресенье</w:t>
      </w:r>
    </w:p>
    <w:p w:rsidR="00A86078" w:rsidRDefault="00F4381D">
      <w:pPr>
        <w:pStyle w:val="60"/>
        <w:shd w:val="clear" w:color="auto" w:fill="auto"/>
        <w:spacing w:line="235" w:lineRule="exact"/>
        <w:ind w:left="360" w:hanging="360"/>
      </w:pPr>
      <w:r>
        <w:t>Розничный магазин — с 10.30 до 20.00 (понед</w:t>
      </w:r>
      <w:r>
        <w:t>ельник — суббота)</w:t>
      </w:r>
      <w:r>
        <w:br/>
        <w:t>с 10.00 до 16.00 (воскресенье)</w:t>
      </w:r>
    </w:p>
    <w:p w:rsidR="00A86078" w:rsidRDefault="00F4381D">
      <w:pPr>
        <w:pStyle w:val="72"/>
        <w:shd w:val="clear" w:color="auto" w:fill="auto"/>
        <w:spacing w:line="235" w:lineRule="exact"/>
      </w:pPr>
      <w:r>
        <w:t>© В книжных магазинах Москвы:</w:t>
      </w:r>
    </w:p>
    <w:p w:rsidR="00A86078" w:rsidRDefault="00F4381D">
      <w:pPr>
        <w:pStyle w:val="72"/>
        <w:numPr>
          <w:ilvl w:val="0"/>
          <w:numId w:val="58"/>
        </w:numPr>
        <w:shd w:val="clear" w:color="auto" w:fill="auto"/>
        <w:tabs>
          <w:tab w:val="left" w:pos="623"/>
        </w:tabs>
        <w:spacing w:line="180" w:lineRule="exact"/>
      </w:pPr>
      <w:r>
        <w:t xml:space="preserve">Книжный магазин «Юристъ» </w:t>
      </w:r>
      <w:r>
        <w:rPr>
          <w:rStyle w:val="79"/>
        </w:rPr>
        <w:t>Книгипо ценам издательства</w:t>
      </w:r>
    </w:p>
    <w:p w:rsidR="00A86078" w:rsidRDefault="00F4381D">
      <w:pPr>
        <w:pStyle w:val="60"/>
        <w:shd w:val="clear" w:color="auto" w:fill="auto"/>
        <w:spacing w:line="216" w:lineRule="exact"/>
        <w:ind w:firstLine="0"/>
      </w:pPr>
      <w:r>
        <w:t>101000, Москва, Лубянский пр., д. 7, стр. 1 (ст. метро «Лубянка»,</w:t>
      </w:r>
      <w:r>
        <w:br/>
        <w:t>«Китай-город»). Тел.: (095) 924-5036</w:t>
      </w:r>
    </w:p>
    <w:p w:rsidR="00A86078" w:rsidRDefault="00F4381D">
      <w:pPr>
        <w:pStyle w:val="60"/>
        <w:shd w:val="clear" w:color="auto" w:fill="auto"/>
        <w:spacing w:line="216" w:lineRule="exact"/>
        <w:ind w:firstLine="0"/>
      </w:pPr>
      <w:r>
        <w:t xml:space="preserve">Время работы: с 10.00 </w:t>
      </w:r>
      <w:r>
        <w:t>до 19.00, выходные — суббота, воскресенье</w:t>
      </w:r>
    </w:p>
    <w:p w:rsidR="00A86078" w:rsidRDefault="00F4381D">
      <w:pPr>
        <w:pStyle w:val="60"/>
        <w:numPr>
          <w:ilvl w:val="0"/>
          <w:numId w:val="58"/>
        </w:numPr>
        <w:shd w:val="clear" w:color="auto" w:fill="auto"/>
        <w:tabs>
          <w:tab w:val="left" w:pos="623"/>
        </w:tabs>
        <w:spacing w:line="216" w:lineRule="exact"/>
        <w:ind w:firstLine="0"/>
      </w:pPr>
      <w:r>
        <w:t>ООО Торговый Дом «Библио-Глобус»</w:t>
      </w:r>
    </w:p>
    <w:p w:rsidR="00A86078" w:rsidRDefault="00F4381D">
      <w:pPr>
        <w:pStyle w:val="60"/>
        <w:shd w:val="clear" w:color="auto" w:fill="auto"/>
        <w:spacing w:line="216" w:lineRule="exact"/>
        <w:ind w:firstLine="0"/>
      </w:pPr>
      <w:r>
        <w:t>101861, Москва, ул. Мясницкая, д. 6 (ст. метро «Лубянка»)</w:t>
      </w:r>
    </w:p>
    <w:p w:rsidR="00A86078" w:rsidRDefault="00F4381D">
      <w:pPr>
        <w:pStyle w:val="60"/>
        <w:numPr>
          <w:ilvl w:val="0"/>
          <w:numId w:val="58"/>
        </w:numPr>
        <w:shd w:val="clear" w:color="auto" w:fill="auto"/>
        <w:tabs>
          <w:tab w:val="left" w:pos="623"/>
        </w:tabs>
        <w:spacing w:line="216" w:lineRule="exact"/>
        <w:ind w:firstLine="0"/>
      </w:pPr>
      <w:r>
        <w:t>«Московский Дом Книги»</w:t>
      </w:r>
    </w:p>
    <w:p w:rsidR="00A86078" w:rsidRDefault="00F4381D">
      <w:pPr>
        <w:pStyle w:val="60"/>
        <w:shd w:val="clear" w:color="auto" w:fill="auto"/>
        <w:spacing w:line="216" w:lineRule="exact"/>
        <w:ind w:firstLine="0"/>
      </w:pPr>
      <w:r>
        <w:t>121019, Москва, ул. Новый Арбат, д. 8 (ст. метро «Арбатская»)</w:t>
      </w:r>
    </w:p>
    <w:p w:rsidR="00A86078" w:rsidRDefault="00F4381D">
      <w:pPr>
        <w:pStyle w:val="60"/>
        <w:numPr>
          <w:ilvl w:val="0"/>
          <w:numId w:val="58"/>
        </w:numPr>
        <w:shd w:val="clear" w:color="auto" w:fill="auto"/>
        <w:tabs>
          <w:tab w:val="left" w:pos="623"/>
        </w:tabs>
        <w:spacing w:line="216" w:lineRule="exact"/>
        <w:ind w:firstLine="0"/>
      </w:pPr>
      <w:r>
        <w:t>ТДК «Москва»</w:t>
      </w:r>
    </w:p>
    <w:p w:rsidR="00A86078" w:rsidRDefault="00F4381D">
      <w:pPr>
        <w:pStyle w:val="60"/>
        <w:shd w:val="clear" w:color="auto" w:fill="auto"/>
        <w:spacing w:line="216" w:lineRule="exact"/>
        <w:ind w:firstLine="0"/>
      </w:pPr>
      <w:r>
        <w:t xml:space="preserve">103009, Москва, ул. </w:t>
      </w:r>
      <w:r>
        <w:t>Тверская, д. 8, стр. 1 (ст. метро «Охотный ряд»)</w:t>
      </w:r>
    </w:p>
    <w:p w:rsidR="00A86078" w:rsidRDefault="00F4381D">
      <w:pPr>
        <w:pStyle w:val="60"/>
        <w:numPr>
          <w:ilvl w:val="0"/>
          <w:numId w:val="58"/>
        </w:numPr>
        <w:shd w:val="clear" w:color="auto" w:fill="auto"/>
        <w:tabs>
          <w:tab w:val="left" w:pos="623"/>
        </w:tabs>
        <w:spacing w:line="216" w:lineRule="exact"/>
        <w:ind w:firstLine="0"/>
      </w:pPr>
      <w:r>
        <w:t>«Юридическая книга»</w:t>
      </w:r>
    </w:p>
    <w:p w:rsidR="00A86078" w:rsidRDefault="00F4381D">
      <w:pPr>
        <w:pStyle w:val="60"/>
        <w:shd w:val="clear" w:color="auto" w:fill="auto"/>
        <w:spacing w:line="216" w:lineRule="exact"/>
        <w:ind w:firstLine="0"/>
      </w:pPr>
      <w:r>
        <w:t>121165, Москва, ул. Киевская, д. 20 (ст. метро «Студенческая»)</w:t>
      </w:r>
    </w:p>
    <w:p w:rsidR="00A86078" w:rsidRDefault="00F4381D">
      <w:pPr>
        <w:pStyle w:val="60"/>
        <w:numPr>
          <w:ilvl w:val="0"/>
          <w:numId w:val="58"/>
        </w:numPr>
        <w:shd w:val="clear" w:color="auto" w:fill="auto"/>
        <w:tabs>
          <w:tab w:val="left" w:pos="623"/>
        </w:tabs>
        <w:spacing w:line="216" w:lineRule="exact"/>
        <w:ind w:firstLine="0"/>
      </w:pPr>
      <w:r>
        <w:t>«Читай-город»</w:t>
      </w:r>
    </w:p>
    <w:p w:rsidR="00A86078" w:rsidRDefault="00F4381D">
      <w:pPr>
        <w:pStyle w:val="60"/>
        <w:shd w:val="clear" w:color="auto" w:fill="auto"/>
        <w:spacing w:line="170" w:lineRule="exact"/>
        <w:ind w:firstLine="0"/>
      </w:pPr>
      <w:r>
        <w:t>Москва, ул. Новослободская, д. 21 (ст. метро «Новослободская»,</w:t>
      </w:r>
    </w:p>
    <w:p w:rsidR="00A86078" w:rsidRDefault="00F4381D">
      <w:pPr>
        <w:pStyle w:val="60"/>
        <w:shd w:val="clear" w:color="auto" w:fill="auto"/>
        <w:spacing w:line="245" w:lineRule="exact"/>
        <w:ind w:firstLine="0"/>
      </w:pPr>
      <w:r>
        <w:t>« Менделеевская »)</w:t>
      </w:r>
    </w:p>
    <w:p w:rsidR="00A86078" w:rsidRDefault="00F4381D">
      <w:pPr>
        <w:pStyle w:val="72"/>
        <w:shd w:val="clear" w:color="auto" w:fill="auto"/>
        <w:spacing w:line="245" w:lineRule="exact"/>
      </w:pPr>
      <w:r>
        <w:t>© В книжных магазинах других</w:t>
      </w:r>
      <w:r>
        <w:t xml:space="preserve"> городов России:</w:t>
      </w:r>
    </w:p>
    <w:p w:rsidR="00A86078" w:rsidRDefault="00F4381D">
      <w:pPr>
        <w:pStyle w:val="60"/>
        <w:numPr>
          <w:ilvl w:val="0"/>
          <w:numId w:val="58"/>
        </w:numPr>
        <w:shd w:val="clear" w:color="auto" w:fill="auto"/>
        <w:tabs>
          <w:tab w:val="left" w:pos="623"/>
        </w:tabs>
        <w:spacing w:line="245" w:lineRule="exact"/>
        <w:ind w:firstLine="0"/>
      </w:pPr>
      <w:r>
        <w:rPr>
          <w:rStyle w:val="66"/>
        </w:rPr>
        <w:t>Санкт-Петербург,</w:t>
      </w:r>
      <w:r>
        <w:t xml:space="preserve"> ул. Кронштадтская, д. 11 • ОАО «Ленкнига»</w:t>
      </w:r>
    </w:p>
    <w:p w:rsidR="00A86078" w:rsidRDefault="00F4381D">
      <w:pPr>
        <w:pStyle w:val="60"/>
        <w:numPr>
          <w:ilvl w:val="0"/>
          <w:numId w:val="58"/>
        </w:numPr>
        <w:shd w:val="clear" w:color="auto" w:fill="auto"/>
        <w:tabs>
          <w:tab w:val="left" w:pos="618"/>
        </w:tabs>
        <w:spacing w:line="206" w:lineRule="exact"/>
        <w:ind w:firstLine="0"/>
      </w:pPr>
      <w:r>
        <w:rPr>
          <w:rStyle w:val="66"/>
        </w:rPr>
        <w:t>Оренбург,</w:t>
      </w:r>
      <w:r>
        <w:t xml:space="preserve"> ул. Туркестанская, д. 23 • Магазин «Мир книги»</w:t>
      </w:r>
    </w:p>
    <w:p w:rsidR="00A86078" w:rsidRDefault="00F4381D">
      <w:pPr>
        <w:pStyle w:val="60"/>
        <w:numPr>
          <w:ilvl w:val="0"/>
          <w:numId w:val="58"/>
        </w:numPr>
        <w:shd w:val="clear" w:color="auto" w:fill="auto"/>
        <w:tabs>
          <w:tab w:val="left" w:pos="618"/>
        </w:tabs>
        <w:spacing w:line="206" w:lineRule="exact"/>
        <w:ind w:firstLine="0"/>
      </w:pPr>
      <w:r>
        <w:rPr>
          <w:rStyle w:val="66"/>
        </w:rPr>
        <w:t>Воронеж,</w:t>
      </w:r>
      <w:r>
        <w:t xml:space="preserve"> ул. Кольцовская, д. 23 • Магазин «Книги для вас»</w:t>
      </w:r>
    </w:p>
    <w:p w:rsidR="00A86078" w:rsidRDefault="00F4381D">
      <w:pPr>
        <w:pStyle w:val="60"/>
        <w:numPr>
          <w:ilvl w:val="0"/>
          <w:numId w:val="58"/>
        </w:numPr>
        <w:shd w:val="clear" w:color="auto" w:fill="auto"/>
        <w:tabs>
          <w:tab w:val="left" w:pos="618"/>
        </w:tabs>
        <w:spacing w:line="206" w:lineRule="exact"/>
        <w:ind w:firstLine="0"/>
      </w:pPr>
      <w:r>
        <w:rPr>
          <w:rStyle w:val="66"/>
        </w:rPr>
        <w:t>Краснодар,</w:t>
      </w:r>
      <w:r>
        <w:t xml:space="preserve"> ул. Ставропольская, д. 87 • Магазин «Кругозор»</w:t>
      </w:r>
    </w:p>
    <w:p w:rsidR="00A86078" w:rsidRDefault="00F4381D">
      <w:pPr>
        <w:pStyle w:val="60"/>
        <w:numPr>
          <w:ilvl w:val="0"/>
          <w:numId w:val="58"/>
        </w:numPr>
        <w:shd w:val="clear" w:color="auto" w:fill="auto"/>
        <w:tabs>
          <w:tab w:val="left" w:pos="618"/>
        </w:tabs>
        <w:spacing w:line="206" w:lineRule="exact"/>
        <w:ind w:firstLine="0"/>
      </w:pPr>
      <w:r>
        <w:rPr>
          <w:rStyle w:val="66"/>
        </w:rPr>
        <w:t>Новосибирск,</w:t>
      </w:r>
      <w:r>
        <w:t xml:space="preserve"> Красный пр-т, д. 153 • «Сибирский Дом Книги»</w:t>
      </w:r>
    </w:p>
    <w:p w:rsidR="00A86078" w:rsidRDefault="00F4381D">
      <w:pPr>
        <w:pStyle w:val="60"/>
        <w:numPr>
          <w:ilvl w:val="0"/>
          <w:numId w:val="58"/>
        </w:numPr>
        <w:shd w:val="clear" w:color="auto" w:fill="auto"/>
        <w:tabs>
          <w:tab w:val="left" w:pos="618"/>
        </w:tabs>
        <w:spacing w:line="206" w:lineRule="exact"/>
        <w:ind w:firstLine="0"/>
      </w:pPr>
      <w:r>
        <w:rPr>
          <w:rStyle w:val="66"/>
        </w:rPr>
        <w:t>Нижний Новгород,</w:t>
      </w:r>
      <w:r>
        <w:t xml:space="preserve"> пл. Свободы, д. 1 • Магазин «Деловая книга»</w:t>
      </w:r>
    </w:p>
    <w:p w:rsidR="00A86078" w:rsidRDefault="00F4381D">
      <w:pPr>
        <w:pStyle w:val="60"/>
        <w:numPr>
          <w:ilvl w:val="0"/>
          <w:numId w:val="58"/>
        </w:numPr>
        <w:shd w:val="clear" w:color="auto" w:fill="auto"/>
        <w:tabs>
          <w:tab w:val="left" w:pos="618"/>
        </w:tabs>
        <w:spacing w:line="206" w:lineRule="exact"/>
        <w:ind w:firstLine="0"/>
      </w:pPr>
      <w:r>
        <w:rPr>
          <w:rStyle w:val="66"/>
        </w:rPr>
        <w:t>Самара,</w:t>
      </w:r>
      <w:r>
        <w:t xml:space="preserve"> ул. Чкалова, д. 100 • ООО «Киви»</w:t>
      </w:r>
    </w:p>
    <w:p w:rsidR="00A86078" w:rsidRDefault="00F4381D">
      <w:pPr>
        <w:pStyle w:val="60"/>
        <w:numPr>
          <w:ilvl w:val="0"/>
          <w:numId w:val="58"/>
        </w:numPr>
        <w:shd w:val="clear" w:color="auto" w:fill="auto"/>
        <w:tabs>
          <w:tab w:val="left" w:pos="618"/>
        </w:tabs>
        <w:spacing w:line="206" w:lineRule="exact"/>
        <w:ind w:firstLine="0"/>
      </w:pPr>
      <w:r>
        <w:rPr>
          <w:rStyle w:val="66"/>
        </w:rPr>
        <w:t>Саратов,</w:t>
      </w:r>
      <w:r>
        <w:t xml:space="preserve"> ул. Университетская,д. 42 • Библиотека СГУ ООО «Александрия и К»</w:t>
      </w:r>
    </w:p>
    <w:p w:rsidR="00A86078" w:rsidRDefault="00F4381D">
      <w:pPr>
        <w:pStyle w:val="60"/>
        <w:numPr>
          <w:ilvl w:val="0"/>
          <w:numId w:val="58"/>
        </w:numPr>
        <w:shd w:val="clear" w:color="auto" w:fill="auto"/>
        <w:tabs>
          <w:tab w:val="left" w:pos="618"/>
        </w:tabs>
        <w:spacing w:line="206" w:lineRule="exact"/>
        <w:ind w:firstLine="0"/>
      </w:pPr>
      <w:r>
        <w:rPr>
          <w:rStyle w:val="66"/>
        </w:rPr>
        <w:t>Челябинск,</w:t>
      </w:r>
      <w:r>
        <w:t xml:space="preserve"> ул. Барбюса, д. 61 • Книжный магазин</w:t>
      </w:r>
    </w:p>
    <w:p w:rsidR="00A86078" w:rsidRDefault="00F4381D">
      <w:pPr>
        <w:pStyle w:val="60"/>
        <w:numPr>
          <w:ilvl w:val="0"/>
          <w:numId w:val="58"/>
        </w:numPr>
        <w:shd w:val="clear" w:color="auto" w:fill="auto"/>
        <w:tabs>
          <w:tab w:val="left" w:pos="618"/>
        </w:tabs>
        <w:spacing w:line="206" w:lineRule="exact"/>
        <w:ind w:firstLine="0"/>
      </w:pPr>
      <w:r>
        <w:rPr>
          <w:rStyle w:val="66"/>
        </w:rPr>
        <w:t>Омск,</w:t>
      </w:r>
      <w:r>
        <w:t xml:space="preserve"> пр-т Мира, д. 55А • Магазин «Велесъ»</w:t>
      </w:r>
    </w:p>
    <w:p w:rsidR="00A86078" w:rsidRDefault="00F4381D">
      <w:pPr>
        <w:pStyle w:val="60"/>
        <w:numPr>
          <w:ilvl w:val="0"/>
          <w:numId w:val="58"/>
        </w:numPr>
        <w:shd w:val="clear" w:color="auto" w:fill="auto"/>
        <w:tabs>
          <w:tab w:val="left" w:pos="618"/>
        </w:tabs>
        <w:spacing w:line="206" w:lineRule="exact"/>
        <w:ind w:firstLine="0"/>
      </w:pPr>
      <w:r>
        <w:rPr>
          <w:rStyle w:val="66"/>
        </w:rPr>
        <w:t>Екатеринбург,</w:t>
      </w:r>
      <w:r>
        <w:t xml:space="preserve"> пр-т Ленина, д. 101 • Магазин «Де-Юре»</w:t>
      </w:r>
    </w:p>
    <w:p w:rsidR="00A86078" w:rsidRDefault="00F4381D">
      <w:pPr>
        <w:pStyle w:val="60"/>
        <w:numPr>
          <w:ilvl w:val="0"/>
          <w:numId w:val="58"/>
        </w:numPr>
        <w:shd w:val="clear" w:color="auto" w:fill="auto"/>
        <w:tabs>
          <w:tab w:val="left" w:pos="618"/>
        </w:tabs>
        <w:spacing w:line="206" w:lineRule="exact"/>
        <w:ind w:firstLine="0"/>
      </w:pPr>
      <w:r>
        <w:rPr>
          <w:rStyle w:val="66"/>
        </w:rPr>
        <w:t>Иркутск,</w:t>
      </w:r>
      <w:r>
        <w:t xml:space="preserve"> ул. Байкальская, д. 172 • Магазин «ПродаЛитЪ»</w:t>
      </w:r>
    </w:p>
    <w:p w:rsidR="00A86078" w:rsidRDefault="00F4381D">
      <w:pPr>
        <w:pStyle w:val="60"/>
        <w:numPr>
          <w:ilvl w:val="0"/>
          <w:numId w:val="58"/>
        </w:numPr>
        <w:shd w:val="clear" w:color="auto" w:fill="auto"/>
        <w:tabs>
          <w:tab w:val="left" w:pos="618"/>
        </w:tabs>
        <w:spacing w:line="206" w:lineRule="exact"/>
        <w:ind w:firstLine="0"/>
      </w:pPr>
      <w:r>
        <w:rPr>
          <w:rStyle w:val="66"/>
        </w:rPr>
        <w:t>Иркутск,</w:t>
      </w:r>
      <w:r>
        <w:t xml:space="preserve"> ул. К. Маркса, д. 12 • Магазин «Иркутская книга»</w:t>
      </w:r>
    </w:p>
    <w:sectPr w:rsidR="00A86078">
      <w:pgSz w:w="11909" w:h="16834"/>
      <w:pgMar w:top="1430" w:right="1440" w:bottom="1430" w:left="144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381D" w:rsidRDefault="00F4381D">
      <w:r>
        <w:separator/>
      </w:r>
    </w:p>
  </w:endnote>
  <w:endnote w:type="continuationSeparator" w:id="0">
    <w:p w:rsidR="00F4381D" w:rsidRDefault="00F43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381D" w:rsidRDefault="00F4381D">
      <w:r>
        <w:separator/>
      </w:r>
    </w:p>
  </w:footnote>
  <w:footnote w:type="continuationSeparator" w:id="0">
    <w:p w:rsidR="00F4381D" w:rsidRDefault="00F4381D">
      <w:r>
        <w:continuationSeparator/>
      </w:r>
    </w:p>
  </w:footnote>
  <w:footnote w:id="1">
    <w:p w:rsidR="00A86078" w:rsidRDefault="00F4381D">
      <w:pPr>
        <w:pStyle w:val="a5"/>
        <w:shd w:val="clear" w:color="auto" w:fill="auto"/>
        <w:ind w:firstLine="360"/>
      </w:pPr>
      <w:r>
        <w:rPr>
          <w:vertAlign w:val="superscript"/>
        </w:rPr>
        <w:footnoteRef/>
      </w:r>
      <w:r>
        <w:t xml:space="preserve"> </w:t>
      </w:r>
      <w:r>
        <w:rPr>
          <w:rStyle w:val="a6"/>
        </w:rPr>
        <w:t>Гро</w:t>
      </w:r>
      <w:r>
        <w:rPr>
          <w:rStyle w:val="a6"/>
        </w:rPr>
        <w:t>сс Г.</w:t>
      </w:r>
      <w:r>
        <w:t xml:space="preserve"> Руководство для судебных следователей как система криминали-</w:t>
      </w:r>
      <w:r>
        <w:br/>
        <w:t>стики. СПб., 1908. С. 13.</w:t>
      </w:r>
    </w:p>
  </w:footnote>
  <w:footnote w:id="2">
    <w:p w:rsidR="00A86078" w:rsidRDefault="00F4381D">
      <w:pPr>
        <w:pStyle w:val="a5"/>
        <w:shd w:val="clear" w:color="auto" w:fill="auto"/>
        <w:tabs>
          <w:tab w:val="left" w:pos="514"/>
        </w:tabs>
        <w:spacing w:line="163" w:lineRule="exact"/>
        <w:ind w:firstLine="360"/>
      </w:pPr>
      <w:r>
        <w:rPr>
          <w:vertAlign w:val="superscript"/>
        </w:rPr>
        <w:footnoteRef/>
      </w:r>
      <w:r>
        <w:tab/>
        <w:t xml:space="preserve">См.: </w:t>
      </w:r>
      <w:r>
        <w:rPr>
          <w:rStyle w:val="a6"/>
        </w:rPr>
        <w:t>Гросс Г.</w:t>
      </w:r>
      <w:r>
        <w:t xml:space="preserve"> Руководство для судебных следователей как система крими-</w:t>
      </w:r>
      <w:r>
        <w:br/>
        <w:t>налистики. М., 2002. С. 108.</w:t>
      </w:r>
    </w:p>
  </w:footnote>
  <w:footnote w:id="3">
    <w:p w:rsidR="00A86078" w:rsidRDefault="00F4381D">
      <w:pPr>
        <w:pStyle w:val="a5"/>
        <w:shd w:val="clear" w:color="auto" w:fill="auto"/>
        <w:tabs>
          <w:tab w:val="left" w:pos="494"/>
        </w:tabs>
        <w:spacing w:line="163" w:lineRule="exact"/>
        <w:ind w:firstLine="360"/>
      </w:pPr>
      <w:r>
        <w:rPr>
          <w:vertAlign w:val="superscript"/>
        </w:rPr>
        <w:footnoteRef/>
      </w:r>
      <w:r>
        <w:tab/>
        <w:t xml:space="preserve">См.: </w:t>
      </w:r>
      <w:r>
        <w:rPr>
          <w:rStyle w:val="a6"/>
        </w:rPr>
        <w:t>Шавер Б.</w:t>
      </w:r>
      <w:r>
        <w:t xml:space="preserve"> Предмет и метод советской криминалистики // С</w:t>
      </w:r>
      <w:r>
        <w:t>оциали-</w:t>
      </w:r>
      <w:r>
        <w:br/>
        <w:t>стическая законность. 1938. № 6. С. 66, 77.</w:t>
      </w:r>
    </w:p>
  </w:footnote>
  <w:footnote w:id="4">
    <w:p w:rsidR="00A86078" w:rsidRDefault="00F4381D">
      <w:pPr>
        <w:pStyle w:val="a5"/>
        <w:shd w:val="clear" w:color="auto" w:fill="auto"/>
        <w:spacing w:line="158" w:lineRule="exact"/>
        <w:ind w:firstLine="360"/>
      </w:pPr>
      <w:r>
        <w:rPr>
          <w:vertAlign w:val="superscript"/>
        </w:rPr>
        <w:footnoteRef/>
      </w:r>
      <w:r>
        <w:t xml:space="preserve"> От греч. </w:t>
      </w:r>
      <w:r>
        <w:rPr>
          <w:lang w:val="en-US" w:eastAsia="en-US" w:bidi="en-US"/>
        </w:rPr>
        <w:t xml:space="preserve">prognosis </w:t>
      </w:r>
      <w:r>
        <w:t>— предвидение, предсказание о развитии чего-либо,</w:t>
      </w:r>
      <w:r>
        <w:br/>
        <w:t>основанное на определенных данных.</w:t>
      </w:r>
    </w:p>
  </w:footnote>
  <w:footnote w:id="5">
    <w:p w:rsidR="00A86078" w:rsidRDefault="00F4381D">
      <w:pPr>
        <w:pStyle w:val="a5"/>
        <w:shd w:val="clear" w:color="auto" w:fill="auto"/>
        <w:spacing w:line="163" w:lineRule="exact"/>
        <w:ind w:firstLine="360"/>
      </w:pPr>
      <w:r>
        <w:rPr>
          <w:vertAlign w:val="superscript"/>
        </w:rPr>
        <w:footnoteRef/>
      </w:r>
      <w:r>
        <w:t xml:space="preserve"> Экстраполяция — перенесение знаний с одной предметной области на</w:t>
      </w:r>
      <w:r>
        <w:br/>
        <w:t>другую, еще не исследованную.</w:t>
      </w:r>
    </w:p>
  </w:footnote>
  <w:footnote w:id="6">
    <w:p w:rsidR="00A86078" w:rsidRDefault="00F4381D">
      <w:pPr>
        <w:pStyle w:val="a5"/>
        <w:shd w:val="clear" w:color="auto" w:fill="auto"/>
        <w:tabs>
          <w:tab w:val="left" w:pos="518"/>
        </w:tabs>
        <w:spacing w:line="163" w:lineRule="exact"/>
        <w:ind w:firstLine="360"/>
      </w:pPr>
      <w:r>
        <w:rPr>
          <w:vertAlign w:val="superscript"/>
        </w:rPr>
        <w:footnoteRef/>
      </w:r>
      <w:r>
        <w:tab/>
        <w:t>Настоящий раздел подготовлен также с учетом работ Р.С. Белкина,</w:t>
      </w:r>
      <w:r>
        <w:br/>
        <w:t>А.И. Дворкина, В.Я. Колдина, Ю.Г. Корухова, Н.С. Полевого, М.В. Салтевского,</w:t>
      </w:r>
      <w:r>
        <w:br/>
        <w:t>М.Я. Сегая, А.А. Турчина и др.</w:t>
      </w:r>
    </w:p>
  </w:footnote>
  <w:footnote w:id="7">
    <w:p w:rsidR="00A86078" w:rsidRDefault="00F4381D">
      <w:pPr>
        <w:pStyle w:val="a5"/>
        <w:shd w:val="clear" w:color="auto" w:fill="auto"/>
        <w:tabs>
          <w:tab w:val="left" w:pos="509"/>
        </w:tabs>
        <w:spacing w:line="158" w:lineRule="exact"/>
        <w:ind w:firstLine="360"/>
      </w:pPr>
      <w:r>
        <w:rPr>
          <w:vertAlign w:val="superscript"/>
        </w:rPr>
        <w:footnoteRef/>
      </w:r>
      <w:r>
        <w:tab/>
        <w:t xml:space="preserve">От франц. </w:t>
      </w:r>
      <w:r>
        <w:rPr>
          <w:lang w:val="en-US" w:eastAsia="en-US" w:bidi="en-US"/>
        </w:rPr>
        <w:t xml:space="preserve">trace </w:t>
      </w:r>
      <w:r>
        <w:t xml:space="preserve">— след и греч. </w:t>
      </w:r>
      <w:r>
        <w:rPr>
          <w:lang w:val="en-US" w:eastAsia="en-US" w:bidi="en-US"/>
        </w:rPr>
        <w:t xml:space="preserve">logos </w:t>
      </w:r>
      <w:r>
        <w:t>— учение. Именно так в 1938 г.</w:t>
      </w:r>
      <w:r>
        <w:br/>
        <w:t>И.Н. Якимов о</w:t>
      </w:r>
      <w:r>
        <w:t>бозначил в учебнике «Криминалистика» главу, в которой рас-</w:t>
      </w:r>
      <w:r>
        <w:br/>
        <w:t>сматривались самые разнообразные следы. Впервые этот термин был исполь-</w:t>
      </w:r>
      <w:r>
        <w:br/>
        <w:t>зован в работе Голунского С.А. и Рогинского Г.К. «Техника и методика</w:t>
      </w:r>
      <w:r>
        <w:br/>
        <w:t>расследования преступлений» (1934), а в 1936 г. М.Н. Гер</w:t>
      </w:r>
      <w:r>
        <w:t>нет обозначил им соот-</w:t>
      </w:r>
      <w:r>
        <w:br/>
        <w:t>ветствующий раздел при составлении систематического библиографического</w:t>
      </w:r>
      <w:r>
        <w:br/>
        <w:t>указателя литературы по криминалистике.</w:t>
      </w:r>
    </w:p>
  </w:footnote>
  <w:footnote w:id="8">
    <w:p w:rsidR="00A86078" w:rsidRDefault="00F4381D">
      <w:pPr>
        <w:pStyle w:val="a5"/>
        <w:shd w:val="clear" w:color="auto" w:fill="auto"/>
        <w:spacing w:line="163" w:lineRule="exact"/>
        <w:ind w:firstLine="360"/>
      </w:pPr>
      <w:r>
        <w:rPr>
          <w:vertAlign w:val="superscript"/>
        </w:rPr>
        <w:footnoteRef/>
      </w:r>
      <w:r>
        <w:t xml:space="preserve"> Наиболее приближенным к современному пониманию следа в узком</w:t>
      </w:r>
      <w:r>
        <w:br/>
        <w:t>смысле слова следует считать определение И.Н. Якимова: «Сле</w:t>
      </w:r>
      <w:r>
        <w:t>дом называется</w:t>
      </w:r>
      <w:r>
        <w:br/>
        <w:t>отпечаток на чем-нибудь предмета, позволяющий судить об его форме или об его</w:t>
      </w:r>
      <w:r>
        <w:br/>
        <w:t xml:space="preserve">назначении». </w:t>
      </w:r>
      <w:r>
        <w:rPr>
          <w:rStyle w:val="a6"/>
        </w:rPr>
        <w:t>(Якимов И.Н.</w:t>
      </w:r>
      <w:r>
        <w:t xml:space="preserve"> Осмотр. М., 1935. С. 47).</w:t>
      </w:r>
    </w:p>
  </w:footnote>
  <w:footnote w:id="9">
    <w:p w:rsidR="00A86078" w:rsidRDefault="00F4381D">
      <w:pPr>
        <w:pStyle w:val="a5"/>
        <w:shd w:val="clear" w:color="auto" w:fill="auto"/>
        <w:tabs>
          <w:tab w:val="left" w:pos="509"/>
        </w:tabs>
        <w:spacing w:line="158" w:lineRule="exact"/>
        <w:ind w:firstLine="360"/>
      </w:pPr>
      <w:r>
        <w:rPr>
          <w:vertAlign w:val="superscript"/>
        </w:rPr>
        <w:footnoteRef/>
      </w:r>
      <w:r>
        <w:tab/>
        <w:t xml:space="preserve">От греч. </w:t>
      </w:r>
      <w:r>
        <w:rPr>
          <w:lang w:val="en-US" w:eastAsia="en-US" w:bidi="en-US"/>
        </w:rPr>
        <w:t xml:space="preserve">daktylos </w:t>
      </w:r>
      <w:r>
        <w:t xml:space="preserve">— палец и </w:t>
      </w:r>
      <w:r>
        <w:rPr>
          <w:lang w:val="en-US" w:eastAsia="en-US" w:bidi="en-US"/>
        </w:rPr>
        <w:t xml:space="preserve">skopeo </w:t>
      </w:r>
      <w:r>
        <w:t>— смотрю, что в буквальном переводе</w:t>
      </w:r>
      <w:r>
        <w:br/>
        <w:t>означает пальцерассмотрение.</w:t>
      </w:r>
    </w:p>
  </w:footnote>
  <w:footnote w:id="10">
    <w:p w:rsidR="00A86078" w:rsidRDefault="00F4381D">
      <w:pPr>
        <w:pStyle w:val="a5"/>
        <w:shd w:val="clear" w:color="auto" w:fill="auto"/>
        <w:spacing w:line="206" w:lineRule="exact"/>
        <w:ind w:firstLine="0"/>
      </w:pPr>
      <w:r>
        <w:rPr>
          <w:vertAlign w:val="superscript"/>
        </w:rPr>
        <w:footnoteRef/>
      </w:r>
      <w:r>
        <w:t xml:space="preserve"> От лат. </w:t>
      </w:r>
      <w:r>
        <w:rPr>
          <w:lang w:val="en-US" w:eastAsia="en-US" w:bidi="en-US"/>
        </w:rPr>
        <w:t xml:space="preserve">palma </w:t>
      </w:r>
      <w:r>
        <w:t xml:space="preserve">— ладонь и греч. </w:t>
      </w:r>
      <w:r>
        <w:rPr>
          <w:lang w:val="en-US" w:eastAsia="en-US" w:bidi="en-US"/>
        </w:rPr>
        <w:t xml:space="preserve">skopeo </w:t>
      </w:r>
      <w:r>
        <w:t>— смотрю.</w:t>
      </w:r>
    </w:p>
  </w:footnote>
  <w:footnote w:id="11">
    <w:p w:rsidR="00A86078" w:rsidRDefault="00F4381D">
      <w:pPr>
        <w:pStyle w:val="a5"/>
        <w:shd w:val="clear" w:color="auto" w:fill="auto"/>
        <w:spacing w:line="206" w:lineRule="exact"/>
        <w:ind w:firstLine="0"/>
      </w:pPr>
      <w:r>
        <w:rPr>
          <w:vertAlign w:val="superscript"/>
        </w:rPr>
        <w:footnoteRef/>
      </w:r>
      <w:r>
        <w:t xml:space="preserve"> От греч. </w:t>
      </w:r>
      <w:r>
        <w:rPr>
          <w:lang w:val="en-US" w:eastAsia="en-US" w:bidi="en-US"/>
        </w:rPr>
        <w:t xml:space="preserve">poros </w:t>
      </w:r>
      <w:r>
        <w:t xml:space="preserve">— отверстие и </w:t>
      </w:r>
      <w:r>
        <w:rPr>
          <w:lang w:val="en-US" w:eastAsia="en-US" w:bidi="en-US"/>
        </w:rPr>
        <w:t xml:space="preserve">skopeo </w:t>
      </w:r>
      <w:r>
        <w:t>— смотрю.</w:t>
      </w:r>
    </w:p>
  </w:footnote>
  <w:footnote w:id="12">
    <w:p w:rsidR="00A86078" w:rsidRDefault="00F4381D">
      <w:pPr>
        <w:pStyle w:val="a5"/>
        <w:shd w:val="clear" w:color="auto" w:fill="auto"/>
        <w:tabs>
          <w:tab w:val="left" w:pos="540"/>
        </w:tabs>
        <w:spacing w:line="206" w:lineRule="exact"/>
        <w:ind w:firstLine="0"/>
      </w:pPr>
      <w:r>
        <w:rPr>
          <w:vertAlign w:val="superscript"/>
        </w:rPr>
        <w:footnoteRef/>
      </w:r>
      <w:r>
        <w:tab/>
        <w:t xml:space="preserve">От англ. </w:t>
      </w:r>
      <w:r>
        <w:rPr>
          <w:lang w:val="en-US" w:eastAsia="en-US" w:bidi="en-US"/>
        </w:rPr>
        <w:t xml:space="preserve">edge </w:t>
      </w:r>
      <w:r>
        <w:t xml:space="preserve">— край, граница и греч. </w:t>
      </w:r>
      <w:r>
        <w:rPr>
          <w:lang w:val="en-US" w:eastAsia="en-US" w:bidi="en-US"/>
        </w:rPr>
        <w:t xml:space="preserve">skopeo </w:t>
      </w:r>
      <w:r>
        <w:t>— смотрю.</w:t>
      </w:r>
    </w:p>
  </w:footnote>
  <w:footnote w:id="13">
    <w:p w:rsidR="00A86078" w:rsidRDefault="00F4381D">
      <w:pPr>
        <w:pStyle w:val="a5"/>
        <w:shd w:val="clear" w:color="auto" w:fill="auto"/>
        <w:tabs>
          <w:tab w:val="left" w:pos="504"/>
        </w:tabs>
        <w:spacing w:line="178" w:lineRule="exact"/>
        <w:ind w:firstLine="360"/>
      </w:pPr>
      <w:r>
        <w:rPr>
          <w:vertAlign w:val="superscript"/>
        </w:rPr>
        <w:footnoteRef/>
      </w:r>
      <w:r>
        <w:tab/>
        <w:t>Эта деталь узора получила свое название по сходству с буквой греческого</w:t>
      </w:r>
      <w:r>
        <w:br/>
        <w:t>алфавита Д (дельтой).</w:t>
      </w:r>
    </w:p>
  </w:footnote>
  <w:footnote w:id="14">
    <w:p w:rsidR="00A86078" w:rsidRDefault="00F4381D">
      <w:pPr>
        <w:pStyle w:val="a5"/>
        <w:shd w:val="clear" w:color="auto" w:fill="auto"/>
        <w:tabs>
          <w:tab w:val="left" w:pos="535"/>
        </w:tabs>
        <w:spacing w:line="170" w:lineRule="exact"/>
        <w:ind w:firstLine="0"/>
      </w:pPr>
      <w:r>
        <w:rPr>
          <w:vertAlign w:val="superscript"/>
        </w:rPr>
        <w:footnoteRef/>
      </w:r>
      <w:r>
        <w:tab/>
        <w:t xml:space="preserve">Подробнее об </w:t>
      </w:r>
      <w:r>
        <w:t>этом см. гл. 16.</w:t>
      </w:r>
    </w:p>
  </w:footnote>
  <w:footnote w:id="15">
    <w:p w:rsidR="00A86078" w:rsidRDefault="00F4381D">
      <w:pPr>
        <w:pStyle w:val="a5"/>
        <w:shd w:val="clear" w:color="auto" w:fill="auto"/>
        <w:spacing w:line="163" w:lineRule="exact"/>
        <w:ind w:firstLine="360"/>
      </w:pPr>
      <w:r>
        <w:rPr>
          <w:vertAlign w:val="superscript"/>
        </w:rPr>
        <w:footnoteRef/>
      </w:r>
      <w:r>
        <w:t xml:space="preserve"> О технике изготовления гипсовых слепков с объемных следов см.: Крими-</w:t>
      </w:r>
      <w:r>
        <w:br/>
        <w:t>налистика: Практикум / Под ред. Н.П. Яблокова. М., 2004.</w:t>
      </w:r>
    </w:p>
  </w:footnote>
  <w:footnote w:id="16">
    <w:p w:rsidR="00A86078" w:rsidRDefault="00F4381D">
      <w:pPr>
        <w:pStyle w:val="a5"/>
        <w:shd w:val="clear" w:color="auto" w:fill="auto"/>
        <w:spacing w:line="158" w:lineRule="exact"/>
        <w:ind w:firstLine="360"/>
      </w:pPr>
      <w:r>
        <w:rPr>
          <w:vertAlign w:val="superscript"/>
        </w:rPr>
        <w:footnoteRef/>
      </w:r>
      <w:r>
        <w:t xml:space="preserve"> Данное название, происходящее от лат. </w:t>
      </w:r>
      <w:r>
        <w:rPr>
          <w:lang w:val="en-US" w:eastAsia="en-US" w:bidi="en-US"/>
        </w:rPr>
        <w:t xml:space="preserve">odor </w:t>
      </w:r>
      <w:r>
        <w:t xml:space="preserve">— запах и греч. </w:t>
      </w:r>
      <w:r>
        <w:rPr>
          <w:lang w:val="en-US" w:eastAsia="en-US" w:bidi="en-US"/>
        </w:rPr>
        <w:t xml:space="preserve">logos </w:t>
      </w:r>
      <w:r>
        <w:t>— уче-</w:t>
      </w:r>
      <w:r>
        <w:br/>
        <w:t xml:space="preserve">ние, достаточно условно, так как </w:t>
      </w:r>
      <w:r>
        <w:t>криминалистика не изучает собственно запах,</w:t>
      </w:r>
      <w:r>
        <w:br/>
        <w:t>представленный в обонятельных ощущениях, а исследует следы пахучих ве-</w:t>
      </w:r>
      <w:r>
        <w:br/>
        <w:t>ществ (ольфакторные следы). В связи с этим В.И. Старовойтов предложил иное</w:t>
      </w:r>
      <w:r>
        <w:br/>
        <w:t>название — ольфактроника. Однако термин «одорология», используемый</w:t>
      </w:r>
      <w:r>
        <w:t xml:space="preserve"> в кри-</w:t>
      </w:r>
      <w:r>
        <w:br/>
        <w:t>миналистике более 30 лет, стал привычным и заменять его другим в учебнике</w:t>
      </w:r>
      <w:r>
        <w:br/>
        <w:t>для вуза представляется нецелесообразным.</w:t>
      </w:r>
    </w:p>
  </w:footnote>
  <w:footnote w:id="17">
    <w:p w:rsidR="00A86078" w:rsidRDefault="00F4381D">
      <w:pPr>
        <w:pStyle w:val="a5"/>
        <w:shd w:val="clear" w:color="auto" w:fill="auto"/>
        <w:tabs>
          <w:tab w:val="left" w:pos="509"/>
        </w:tabs>
        <w:ind w:firstLine="360"/>
      </w:pPr>
      <w:r>
        <w:rPr>
          <w:vertAlign w:val="superscript"/>
        </w:rPr>
        <w:footnoteRef/>
      </w:r>
      <w:r>
        <w:tab/>
        <w:t>Названные элементы внешности принято наблюдать в состоянии покоя,</w:t>
      </w:r>
      <w:r>
        <w:br/>
        <w:t>поэтому их называют также статическими.</w:t>
      </w:r>
    </w:p>
    <w:p w:rsidR="00A86078" w:rsidRDefault="00F4381D">
      <w:pPr>
        <w:pStyle w:val="a5"/>
        <w:numPr>
          <w:ilvl w:val="0"/>
          <w:numId w:val="1"/>
        </w:numPr>
        <w:shd w:val="clear" w:color="auto" w:fill="auto"/>
        <w:tabs>
          <w:tab w:val="left" w:pos="509"/>
        </w:tabs>
        <w:ind w:firstLine="360"/>
      </w:pPr>
      <w:r>
        <w:t xml:space="preserve">Функциональные элементы </w:t>
      </w:r>
      <w:r>
        <w:t>считаются динамическими, поскольку прояв-</w:t>
      </w:r>
      <w:r>
        <w:br/>
        <w:t>ляются в основном в движении человека.</w:t>
      </w:r>
    </w:p>
  </w:footnote>
  <w:footnote w:id="18">
    <w:p w:rsidR="00A86078" w:rsidRDefault="00F4381D">
      <w:pPr>
        <w:pStyle w:val="a5"/>
        <w:shd w:val="clear" w:color="auto" w:fill="auto"/>
        <w:spacing w:line="163" w:lineRule="exact"/>
        <w:ind w:firstLine="360"/>
      </w:pPr>
      <w:r>
        <w:rPr>
          <w:vertAlign w:val="superscript"/>
        </w:rPr>
        <w:footnoteRef/>
      </w:r>
      <w:r>
        <w:t xml:space="preserve"> См.: Вещественные доказательства. Информационные технологии процес-</w:t>
      </w:r>
      <w:r>
        <w:br/>
        <w:t>суального доказывания. М., 2002. С. 32—90.</w:t>
      </w:r>
    </w:p>
  </w:footnote>
  <w:footnote w:id="19">
    <w:p w:rsidR="00A86078" w:rsidRDefault="00F4381D">
      <w:pPr>
        <w:pStyle w:val="a5"/>
        <w:shd w:val="clear" w:color="auto" w:fill="auto"/>
        <w:ind w:firstLine="360"/>
      </w:pPr>
      <w:r>
        <w:rPr>
          <w:vertAlign w:val="superscript"/>
        </w:rPr>
        <w:footnoteRef/>
      </w:r>
      <w:r>
        <w:t xml:space="preserve"> Об инсценировках см.: </w:t>
      </w:r>
      <w:r>
        <w:rPr>
          <w:rStyle w:val="a6"/>
        </w:rPr>
        <w:t>Ратинов А.Р.</w:t>
      </w:r>
      <w:r>
        <w:t xml:space="preserve"> Судебная психология для с</w:t>
      </w:r>
      <w:r>
        <w:t>ледовате-</w:t>
      </w:r>
      <w:r>
        <w:br/>
        <w:t>лей. М., 1967. С. 360—254.</w:t>
      </w:r>
    </w:p>
  </w:footnote>
  <w:footnote w:id="20">
    <w:p w:rsidR="00A86078" w:rsidRDefault="00F4381D">
      <w:pPr>
        <w:pStyle w:val="a5"/>
        <w:shd w:val="clear" w:color="auto" w:fill="auto"/>
        <w:spacing w:line="163" w:lineRule="exact"/>
        <w:ind w:firstLine="360"/>
      </w:pPr>
      <w:r>
        <w:rPr>
          <w:vertAlign w:val="superscript"/>
        </w:rPr>
        <w:footnoteRef/>
      </w:r>
      <w:r>
        <w:t xml:space="preserve"> Не следует неразборчиво подходить к подбору понятых. Ни в коем случае</w:t>
      </w:r>
      <w:r>
        <w:br/>
        <w:t>нельзя возлагать эту функцию на самого обыскиваемого, членов его семьи и со-</w:t>
      </w:r>
      <w:r>
        <w:br/>
        <w:t>седей, которые так или иначе могут быть заинтересованы в исходе обыска</w:t>
      </w:r>
      <w:r>
        <w:t>.</w:t>
      </w:r>
    </w:p>
  </w:footnote>
  <w:footnote w:id="21">
    <w:p w:rsidR="00A86078" w:rsidRDefault="00F4381D">
      <w:pPr>
        <w:pStyle w:val="a5"/>
        <w:shd w:val="clear" w:color="auto" w:fill="auto"/>
        <w:spacing w:line="158" w:lineRule="exact"/>
        <w:ind w:firstLine="360"/>
      </w:pPr>
      <w:r>
        <w:rPr>
          <w:vertAlign w:val="superscript"/>
        </w:rPr>
        <w:footnoteRef/>
      </w:r>
      <w:r>
        <w:t xml:space="preserve"> Сети электросвязи законодательством рассматриваются как технологиче-</w:t>
      </w:r>
      <w:r>
        <w:br/>
        <w:t>ские системы, обеспечивающие один или несколько видов передач: телефонную,</w:t>
      </w:r>
      <w:r>
        <w:br/>
        <w:t>телеграфную, факсимильную, передачу данных и других видов документальных</w:t>
      </w:r>
      <w:r>
        <w:br/>
        <w:t>сообщений, включая обмен информацие</w:t>
      </w:r>
      <w:r>
        <w:t>й между ЭВМ, телевизионное, звуковое</w:t>
      </w:r>
      <w:r>
        <w:br/>
        <w:t>и иные виды радио- и проводного вещания. Об этом понятии см.: Федеральный</w:t>
      </w:r>
      <w:r>
        <w:br/>
        <w:t>закон от 7 июля 2003 г. № 126-ФЗ «О связи» // СЗ РФ. 2003. № 28. Ст. 2895.</w:t>
      </w:r>
    </w:p>
  </w:footnote>
  <w:footnote w:id="22">
    <w:p w:rsidR="00A86078" w:rsidRDefault="00F4381D">
      <w:pPr>
        <w:pStyle w:val="a5"/>
        <w:shd w:val="clear" w:color="auto" w:fill="auto"/>
        <w:spacing w:line="158" w:lineRule="exact"/>
        <w:ind w:firstLine="360"/>
      </w:pPr>
      <w:r>
        <w:rPr>
          <w:vertAlign w:val="superscript"/>
        </w:rPr>
        <w:footnoteRef/>
      </w:r>
      <w:r>
        <w:t xml:space="preserve"> Глава подготовлена с учетом работ по допросу </w:t>
      </w:r>
      <w:r>
        <w:rPr>
          <w:lang w:val="en-US" w:eastAsia="en-US" w:bidi="en-US"/>
        </w:rPr>
        <w:t xml:space="preserve">A.M. </w:t>
      </w:r>
      <w:r>
        <w:t>Алексеева, А. Н. В</w:t>
      </w:r>
      <w:r>
        <w:t>а-</w:t>
      </w:r>
      <w:r>
        <w:br/>
        <w:t>сильева, Л.М. Карнеевой, Имре Кертэса, Н.И. Порубова, А.Р. Ратинова, А.Б. Со-</w:t>
      </w:r>
      <w:r>
        <w:br/>
        <w:t>ловьева и др.</w:t>
      </w:r>
    </w:p>
  </w:footnote>
  <w:footnote w:id="23">
    <w:p w:rsidR="00A86078" w:rsidRDefault="00F4381D">
      <w:pPr>
        <w:pStyle w:val="a5"/>
        <w:shd w:val="clear" w:color="auto" w:fill="auto"/>
        <w:ind w:firstLine="360"/>
      </w:pPr>
      <w:r>
        <w:rPr>
          <w:vertAlign w:val="superscript"/>
        </w:rPr>
        <w:footnoteRef/>
      </w:r>
      <w:r>
        <w:t xml:space="preserve"> См.: </w:t>
      </w:r>
      <w:r>
        <w:rPr>
          <w:rStyle w:val="a6"/>
        </w:rPr>
        <w:t>Ратинов А.Р.</w:t>
      </w:r>
      <w:r>
        <w:t xml:space="preserve"> Теория рефлексивных игр в приложении к следствен-</w:t>
      </w:r>
      <w:r>
        <w:br/>
        <w:t>ной практике // Правовая кибернетика. М., 1970.</w:t>
      </w:r>
    </w:p>
  </w:footnote>
  <w:footnote w:id="24">
    <w:p w:rsidR="00A86078" w:rsidRDefault="00F4381D">
      <w:pPr>
        <w:pStyle w:val="a5"/>
        <w:shd w:val="clear" w:color="auto" w:fill="auto"/>
        <w:spacing w:line="158" w:lineRule="exact"/>
        <w:ind w:firstLine="360"/>
      </w:pPr>
      <w:r>
        <w:rPr>
          <w:vertAlign w:val="superscript"/>
        </w:rPr>
        <w:footnoteRef/>
      </w:r>
      <w:r>
        <w:t xml:space="preserve"> Раздел подготовлен с учетом работ: </w:t>
      </w:r>
      <w:r>
        <w:rPr>
          <w:rStyle w:val="a6"/>
        </w:rPr>
        <w:t>Питерц</w:t>
      </w:r>
      <w:r>
        <w:rPr>
          <w:rStyle w:val="a6"/>
        </w:rPr>
        <w:t>ев С.К., Степанов АЛ.</w:t>
      </w:r>
      <w:r>
        <w:t xml:space="preserve"> Такти-</w:t>
      </w:r>
      <w:r>
        <w:br/>
        <w:t xml:space="preserve">ческие приемы допроса. СПб., 1998; </w:t>
      </w:r>
      <w:r>
        <w:rPr>
          <w:rStyle w:val="a6"/>
        </w:rPr>
        <w:t>Леви АЛ., Игнатьева М.В., Капица Е.И.</w:t>
      </w:r>
      <w:r>
        <w:rPr>
          <w:rStyle w:val="a6"/>
        </w:rPr>
        <w:br/>
      </w:r>
      <w:r>
        <w:t>Особенности предварительного расследования преступлений, осуществляемого с</w:t>
      </w:r>
      <w:r>
        <w:br/>
        <w:t>участием адвоката. М., 2003.</w:t>
      </w:r>
    </w:p>
  </w:footnote>
  <w:footnote w:id="25">
    <w:p w:rsidR="00A86078" w:rsidRDefault="00F4381D">
      <w:pPr>
        <w:pStyle w:val="a5"/>
        <w:shd w:val="clear" w:color="auto" w:fill="auto"/>
        <w:spacing w:line="158" w:lineRule="exact"/>
        <w:ind w:firstLine="360"/>
      </w:pPr>
      <w:r>
        <w:rPr>
          <w:vertAlign w:val="superscript"/>
        </w:rPr>
        <w:footnoteRef/>
      </w:r>
      <w:r>
        <w:t xml:space="preserve"> См.: </w:t>
      </w:r>
      <w:r>
        <w:rPr>
          <w:rStyle w:val="a6"/>
        </w:rPr>
        <w:t>Ратинов А.Р., Скотникова ТЛ.</w:t>
      </w:r>
      <w:r>
        <w:t xml:space="preserve"> Самооговор (происхождение, предот-</w:t>
      </w:r>
      <w:r>
        <w:br/>
        <w:t>вращение и разоблачение ложных признаний). М., 1973.</w:t>
      </w:r>
    </w:p>
  </w:footnote>
  <w:footnote w:id="26">
    <w:p w:rsidR="00A86078" w:rsidRDefault="00F4381D">
      <w:pPr>
        <w:pStyle w:val="a5"/>
        <w:shd w:val="clear" w:color="auto" w:fill="auto"/>
        <w:spacing w:line="163" w:lineRule="exact"/>
        <w:ind w:firstLine="0"/>
      </w:pPr>
      <w:r>
        <w:rPr>
          <w:vertAlign w:val="superscript"/>
        </w:rPr>
        <w:footnoteRef/>
      </w:r>
      <w:r>
        <w:t xml:space="preserve"> Здесь и далее под словом «насильник» подразумевается лицо, совершив-</w:t>
      </w:r>
      <w:r>
        <w:br/>
        <w:t>шее изнасилование либо иные насильственные действия сексуального характера.</w:t>
      </w:r>
    </w:p>
  </w:footnote>
  <w:footnote w:id="27">
    <w:p w:rsidR="00A86078" w:rsidRDefault="00F4381D">
      <w:pPr>
        <w:pStyle w:val="a5"/>
        <w:shd w:val="clear" w:color="auto" w:fill="auto"/>
        <w:spacing w:line="163" w:lineRule="exact"/>
        <w:ind w:firstLine="360"/>
      </w:pPr>
      <w:r>
        <w:rPr>
          <w:vertAlign w:val="superscript"/>
        </w:rPr>
        <w:footnoteRef/>
      </w:r>
      <w:r>
        <w:t xml:space="preserve"> Предварительные св</w:t>
      </w:r>
      <w:r>
        <w:t>едения об участии подозреваемых в других компани-</w:t>
      </w:r>
      <w:r>
        <w:br/>
        <w:t>ях могут быть получены из специализированных баз данных, таких как</w:t>
      </w:r>
      <w:r>
        <w:br/>
        <w:t xml:space="preserve">«СПАРК» </w:t>
      </w:r>
      <w:r>
        <w:rPr>
          <w:lang w:val="en-US" w:eastAsia="en-US" w:bidi="en-US"/>
        </w:rPr>
        <w:t xml:space="preserve">(Interfax), Dun&amp;Bradstreet </w:t>
      </w:r>
      <w:r>
        <w:t>и др.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6" behindDoc="1" locked="0" layoutInCell="1" allowOverlap="1">
              <wp:simplePos x="0" y="0"/>
              <wp:positionH relativeFrom="page">
                <wp:posOffset>182880</wp:posOffset>
              </wp:positionH>
              <wp:positionV relativeFrom="page">
                <wp:posOffset>2063750</wp:posOffset>
              </wp:positionV>
              <wp:extent cx="540385" cy="123825"/>
              <wp:effectExtent l="1905" t="0" r="1905" b="0"/>
              <wp:wrapNone/>
              <wp:docPr id="321" name="Text Box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38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9"/>
                            </w:rPr>
                            <w:t>Оглавление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1" o:spid="_x0000_s1026" type="#_x0000_t202" style="position:absolute;margin-left:14.4pt;margin-top:162.5pt;width:42.55pt;height:9.75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a9"/>
                      </w:rPr>
                      <w:t>Оглавление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4" behindDoc="1" locked="0" layoutInCell="1" allowOverlap="1">
              <wp:simplePos x="0" y="0"/>
              <wp:positionH relativeFrom="page">
                <wp:posOffset>2038350</wp:posOffset>
              </wp:positionH>
              <wp:positionV relativeFrom="page">
                <wp:posOffset>405130</wp:posOffset>
              </wp:positionV>
              <wp:extent cx="3620770" cy="123825"/>
              <wp:effectExtent l="0" t="0" r="0" b="1905"/>
              <wp:wrapNone/>
              <wp:docPr id="243" name="Text Box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077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702"/>
                            </w:tabs>
                            <w:spacing w:line="240" w:lineRule="auto"/>
                          </w:pPr>
                          <w:r>
                            <w:t>§ 1. Понятие и задачи криминалистического изучения личности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3" o:spid="_x0000_s1104" type="#_x0000_t202" style="position:absolute;margin-left:160.5pt;margin-top:31.9pt;width:285.1pt;height:9.75pt;z-index:-18874398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W88sg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702"/>
                      </w:tabs>
                      <w:spacing w:line="240" w:lineRule="auto"/>
                    </w:pPr>
                    <w:r>
                      <w:t>§ 1. Понятие и задачи криминалистического изучения личности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5" behindDoc="1" locked="0" layoutInCell="1" allowOverlap="1">
              <wp:simplePos x="0" y="0"/>
              <wp:positionH relativeFrom="page">
                <wp:posOffset>1879600</wp:posOffset>
              </wp:positionH>
              <wp:positionV relativeFrom="page">
                <wp:posOffset>405130</wp:posOffset>
              </wp:positionV>
              <wp:extent cx="3242945" cy="123825"/>
              <wp:effectExtent l="3175" t="0" r="1905" b="1905"/>
              <wp:wrapNone/>
              <wp:docPr id="242" name="Text Box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4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107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176</w:t>
                          </w:r>
                          <w:r>
                            <w:fldChar w:fldCharType="end"/>
                          </w:r>
                          <w:r>
                            <w:tab/>
                            <w:t>Глава 9. Криминалистическое изучение личности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2" o:spid="_x0000_s1105" type="#_x0000_t202" style="position:absolute;margin-left:148pt;margin-top:31.9pt;width:255.35pt;height:9.75pt;z-index:-18874398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4BNsQ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107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176</w:t>
                    </w:r>
                    <w:r>
                      <w:fldChar w:fldCharType="end"/>
                    </w:r>
                    <w:r>
                      <w:tab/>
                      <w:t>Глава 9. Криминалистическое изучение личности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6" behindDoc="1" locked="0" layoutInCell="1" allowOverlap="1">
              <wp:simplePos x="0" y="0"/>
              <wp:positionH relativeFrom="page">
                <wp:posOffset>2120900</wp:posOffset>
              </wp:positionH>
              <wp:positionV relativeFrom="page">
                <wp:posOffset>405130</wp:posOffset>
              </wp:positionV>
              <wp:extent cx="3088005" cy="123825"/>
              <wp:effectExtent l="0" t="0" r="2540" b="1905"/>
              <wp:wrapNone/>
              <wp:docPr id="241" name="Text Box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800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t xml:space="preserve">§ 2. Объем и методы криминалистического изучения личности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1" o:spid="_x0000_s1106" type="#_x0000_t202" style="position:absolute;margin-left:167pt;margin-top:31.9pt;width:243.15pt;height:9.75pt;z-index:-1887439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t xml:space="preserve">§ 2. Объем и методы криминалистического изучения личности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7" behindDoc="1" locked="0" layoutInCell="1" allowOverlap="1">
              <wp:simplePos x="0" y="0"/>
              <wp:positionH relativeFrom="page">
                <wp:posOffset>1879600</wp:posOffset>
              </wp:positionH>
              <wp:positionV relativeFrom="page">
                <wp:posOffset>405130</wp:posOffset>
              </wp:positionV>
              <wp:extent cx="3242945" cy="123825"/>
              <wp:effectExtent l="3175" t="0" r="1905" b="1905"/>
              <wp:wrapNone/>
              <wp:docPr id="240" name="Text Box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4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107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180</w:t>
                          </w:r>
                          <w:r>
                            <w:fldChar w:fldCharType="end"/>
                          </w:r>
                          <w:r>
                            <w:tab/>
                            <w:t>Глава 9. Криминалистическое изучение личности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0" o:spid="_x0000_s1107" type="#_x0000_t202" style="position:absolute;margin-left:148pt;margin-top:31.9pt;width:255.35pt;height:9.75pt;z-index:-18874398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FOCsQIAALU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107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180</w:t>
                    </w:r>
                    <w:r>
                      <w:fldChar w:fldCharType="end"/>
                    </w:r>
                    <w:r>
                      <w:tab/>
                      <w:t>Глава 9. Криминалистическое изучение личности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8" behindDoc="1" locked="0" layoutInCell="1" allowOverlap="1">
              <wp:simplePos x="0" y="0"/>
              <wp:positionH relativeFrom="page">
                <wp:posOffset>2202815</wp:posOffset>
              </wp:positionH>
              <wp:positionV relativeFrom="page">
                <wp:posOffset>405130</wp:posOffset>
              </wp:positionV>
              <wp:extent cx="3477895" cy="123825"/>
              <wp:effectExtent l="2540" t="0" r="0" b="1905"/>
              <wp:wrapNone/>
              <wp:docPr id="239" name="Text Box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789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477"/>
                            </w:tabs>
                            <w:spacing w:line="240" w:lineRule="auto"/>
                          </w:pPr>
                          <w:r>
                            <w:t>§ 3. Особенности криминалистического изучения личности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9" o:spid="_x0000_s1108" type="#_x0000_t202" style="position:absolute;margin-left:173.45pt;margin-top:31.9pt;width:273.85pt;height:9.75pt;z-index:-18874398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JzEsg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477"/>
                      </w:tabs>
                      <w:spacing w:line="240" w:lineRule="auto"/>
                    </w:pPr>
                    <w:r>
                      <w:t>§ 3. Особенности криминалистического изучения личности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9" behindDoc="1" locked="0" layoutInCell="1" allowOverlap="1">
              <wp:simplePos x="0" y="0"/>
              <wp:positionH relativeFrom="page">
                <wp:posOffset>1781810</wp:posOffset>
              </wp:positionH>
              <wp:positionV relativeFrom="page">
                <wp:posOffset>405130</wp:posOffset>
              </wp:positionV>
              <wp:extent cx="3474720" cy="123825"/>
              <wp:effectExtent l="635" t="0" r="1270" b="1905"/>
              <wp:wrapNone/>
              <wp:docPr id="238" name="Text Box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472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472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190</w:t>
                          </w:r>
                          <w:r>
                            <w:fldChar w:fldCharType="end"/>
                          </w:r>
                          <w:r>
                            <w:tab/>
                            <w:t>Глава 10. Общие положения к</w:t>
                          </w:r>
                          <w:r>
                            <w:t>риминалистической техники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8" o:spid="_x0000_s1109" type="#_x0000_t202" style="position:absolute;margin-left:140.3pt;margin-top:31.9pt;width:273.6pt;height:9.75pt;z-index:-18874398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fWlsQ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472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190</w:t>
                    </w:r>
                    <w:r>
                      <w:fldChar w:fldCharType="end"/>
                    </w:r>
                    <w:r>
                      <w:tab/>
                      <w:t>Глава 10. Общие положения к</w:t>
                    </w:r>
                    <w:r>
                      <w:t>риминалистической техники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0" behindDoc="1" locked="0" layoutInCell="1" allowOverlap="1">
              <wp:simplePos x="0" y="0"/>
              <wp:positionH relativeFrom="page">
                <wp:posOffset>2423795</wp:posOffset>
              </wp:positionH>
              <wp:positionV relativeFrom="page">
                <wp:posOffset>405130</wp:posOffset>
              </wp:positionV>
              <wp:extent cx="3359150" cy="123825"/>
              <wp:effectExtent l="4445" t="0" r="0" b="1905"/>
              <wp:wrapNone/>
              <wp:docPr id="237" name="Text Box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290"/>
                            </w:tabs>
                            <w:spacing w:line="240" w:lineRule="auto"/>
                          </w:pPr>
                          <w:r>
                            <w:t>§ 1. Понятие и предмет криминалистической техники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7" o:spid="_x0000_s1110" type="#_x0000_t202" style="position:absolute;margin-left:190.85pt;margin-top:31.9pt;width:264.5pt;height:9.75pt;z-index:-18874398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O1Dsg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290"/>
                      </w:tabs>
                      <w:spacing w:line="240" w:lineRule="auto"/>
                    </w:pPr>
                    <w:r>
                      <w:t>§ 1. Понятие и предмет криминалистической техники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1" behindDoc="1" locked="0" layoutInCell="1" allowOverlap="1">
              <wp:simplePos x="0" y="0"/>
              <wp:positionH relativeFrom="page">
                <wp:posOffset>1781810</wp:posOffset>
              </wp:positionH>
              <wp:positionV relativeFrom="page">
                <wp:posOffset>405130</wp:posOffset>
              </wp:positionV>
              <wp:extent cx="3474720" cy="123825"/>
              <wp:effectExtent l="635" t="0" r="1270" b="1905"/>
              <wp:wrapNone/>
              <wp:docPr id="236" name="Text Box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472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472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196</w:t>
                          </w:r>
                          <w:r>
                            <w:fldChar w:fldCharType="end"/>
                          </w:r>
                          <w:r>
                            <w:tab/>
                            <w:t>Глава 10. Общие положения криминалистической техники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6" o:spid="_x0000_s1111" type="#_x0000_t202" style="position:absolute;margin-left:140.3pt;margin-top:31.9pt;width:273.6pt;height:9.75pt;z-index:-18874397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NjUsQ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472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196</w:t>
                    </w:r>
                    <w:r>
                      <w:fldChar w:fldCharType="end"/>
                    </w:r>
                    <w:r>
                      <w:tab/>
                      <w:t>Глава 10. Общие положения криминалистической техники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2" behindDoc="1" locked="0" layoutInCell="1" allowOverlap="1">
              <wp:simplePos x="0" y="0"/>
              <wp:positionH relativeFrom="page">
                <wp:posOffset>2039620</wp:posOffset>
              </wp:positionH>
              <wp:positionV relativeFrom="page">
                <wp:posOffset>405130</wp:posOffset>
              </wp:positionV>
              <wp:extent cx="3401060" cy="123825"/>
              <wp:effectExtent l="1270" t="0" r="0" b="1905"/>
              <wp:wrapNone/>
              <wp:docPr id="235" name="Text Box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106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t xml:space="preserve">§ 3. Важнейшие методы технико-криминалистического исследования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5" o:spid="_x0000_s1112" type="#_x0000_t202" style="position:absolute;margin-left:160.6pt;margin-top:31.9pt;width:267.8pt;height:9.75pt;z-index:-18874397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SMwsQIAALMFAAAOAAAAZHJzL2Uyb0RvYy54bWysVFtvmzAUfp+0/2D5nXIJo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t xml:space="preserve">§ 3. Важнейшие методы технико-криминалистического исследования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3" behindDoc="1" locked="0" layoutInCell="1" allowOverlap="1">
              <wp:simplePos x="0" y="0"/>
              <wp:positionH relativeFrom="page">
                <wp:posOffset>1898015</wp:posOffset>
              </wp:positionH>
              <wp:positionV relativeFrom="page">
                <wp:posOffset>405130</wp:posOffset>
              </wp:positionV>
              <wp:extent cx="3554730" cy="123825"/>
              <wp:effectExtent l="2540" t="0" r="635" b="1905"/>
              <wp:wrapNone/>
              <wp:docPr id="234" name="Text Box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473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t xml:space="preserve">§ 2. Роль крим. техники в разработке мер предупреждения преступлений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4" o:spid="_x0000_s1113" type="#_x0000_t202" style="position:absolute;margin-left:149.45pt;margin-top:31.9pt;width:279.9pt;height:9.75pt;z-index:-18874397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t xml:space="preserve">§ 2. Роль крим. техники в разработке мер предупреждения преступлений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4" behindDoc="1" locked="0" layoutInCell="1" allowOverlap="1">
              <wp:simplePos x="0" y="0"/>
              <wp:positionH relativeFrom="page">
                <wp:posOffset>1781810</wp:posOffset>
              </wp:positionH>
              <wp:positionV relativeFrom="page">
                <wp:posOffset>405130</wp:posOffset>
              </wp:positionV>
              <wp:extent cx="3474720" cy="97790"/>
              <wp:effectExtent l="635" t="0" r="1270" b="1905"/>
              <wp:wrapNone/>
              <wp:docPr id="233" name="Text Box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472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472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  <w:r>
                            <w:tab/>
                            <w:t>Глава 10. Общие положения криминалистической техники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3" o:spid="_x0000_s1114" type="#_x0000_t202" style="position:absolute;margin-left:140.3pt;margin-top:31.9pt;width:273.6pt;height:7.7pt;z-index:-18874397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472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  <w:r>
                      <w:tab/>
                      <w:t>Глава 10. Общие положения криминалистической техники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5" behindDoc="1" locked="0" layoutInCell="1" allowOverlap="1">
              <wp:simplePos x="0" y="0"/>
              <wp:positionH relativeFrom="page">
                <wp:posOffset>2039620</wp:posOffset>
              </wp:positionH>
              <wp:positionV relativeFrom="page">
                <wp:posOffset>405130</wp:posOffset>
              </wp:positionV>
              <wp:extent cx="3401060" cy="123825"/>
              <wp:effectExtent l="1270" t="0" r="0" b="1905"/>
              <wp:wrapNone/>
              <wp:docPr id="232" name="Text Box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106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t xml:space="preserve">§ 3. Важнейшие методы технико-криминалистического исследования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2" o:spid="_x0000_s1115" type="#_x0000_t202" style="position:absolute;margin-left:160.6pt;margin-top:31.9pt;width:267.8pt;height:9.75pt;z-index:-18874397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t xml:space="preserve">§ 3. Важнейшие методы технико-криминалистического исследования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6" behindDoc="1" locked="0" layoutInCell="1" allowOverlap="1">
              <wp:simplePos x="0" y="0"/>
              <wp:positionH relativeFrom="page">
                <wp:posOffset>1757680</wp:posOffset>
              </wp:positionH>
              <wp:positionV relativeFrom="page">
                <wp:posOffset>405130</wp:posOffset>
              </wp:positionV>
              <wp:extent cx="3599815" cy="123825"/>
              <wp:effectExtent l="0" t="0" r="0" b="1905"/>
              <wp:wrapNone/>
              <wp:docPr id="231" name="Text Box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981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669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198</w:t>
                          </w:r>
                          <w:r>
                            <w:fldChar w:fldCharType="end"/>
                          </w:r>
                          <w:r>
                            <w:tab/>
                            <w:t>Глава 10. Общие положения криминалистической техники 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1" o:spid="_x0000_s1116" type="#_x0000_t202" style="position:absolute;margin-left:138.4pt;margin-top:31.9pt;width:283.45pt;height:9.75pt;z-index:-18874397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jPbsQIAALUFAAAOAAAAZHJzL2Uyb0RvYy54bWysVG1vmzAQ/j5p/8Hyd8pLSAo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669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198</w:t>
                    </w:r>
                    <w:r>
                      <w:fldChar w:fldCharType="end"/>
                    </w:r>
                    <w:r>
                      <w:tab/>
                      <w:t>Глава 10. Общие положения криминалистической техники 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7" behindDoc="1" locked="0" layoutInCell="1" allowOverlap="1">
              <wp:simplePos x="0" y="0"/>
              <wp:positionH relativeFrom="page">
                <wp:posOffset>1902460</wp:posOffset>
              </wp:positionH>
              <wp:positionV relativeFrom="page">
                <wp:posOffset>405130</wp:posOffset>
              </wp:positionV>
              <wp:extent cx="3877310" cy="97790"/>
              <wp:effectExtent l="0" t="0" r="1905" b="1905"/>
              <wp:wrapNone/>
              <wp:docPr id="230" name="Text Box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731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t xml:space="preserve">§ 1. Понятие, значение и система крим. фотографии, видео- и звукозаписи </w:t>
                          </w:r>
                          <w:r>
                            <w:fldChar w:fldCharType="begin"/>
                          </w:r>
                          <w:r>
                            <w:instrText xml:space="preserve"> PAGE</w:instrText>
                          </w:r>
                          <w:r>
                            <w:instrText xml:space="preserve">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0" o:spid="_x0000_s1117" type="#_x0000_t202" style="position:absolute;margin-left:149.8pt;margin-top:31.9pt;width:305.3pt;height:7.7pt;z-index:-18874397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t xml:space="preserve">§ 1. Понятие, значение и система крим. фотографии, видео- и звукозаписи </w:t>
                    </w:r>
                    <w:r>
                      <w:fldChar w:fldCharType="begin"/>
                    </w:r>
                    <w:r>
                      <w:instrText xml:space="preserve"> PAGE</w:instrText>
                    </w:r>
                    <w:r>
                      <w:instrText xml:space="preserve">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8" behindDoc="1" locked="0" layoutInCell="1" allowOverlap="1">
              <wp:simplePos x="0" y="0"/>
              <wp:positionH relativeFrom="page">
                <wp:posOffset>1902460</wp:posOffset>
              </wp:positionH>
              <wp:positionV relativeFrom="page">
                <wp:posOffset>405130</wp:posOffset>
              </wp:positionV>
              <wp:extent cx="3618230" cy="123825"/>
              <wp:effectExtent l="0" t="0" r="1905" b="1905"/>
              <wp:wrapNone/>
              <wp:docPr id="229" name="Text Box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823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t xml:space="preserve">§ 1. Понятие, значение и система крим. фотографии, видео- и звукозаписи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9" o:spid="_x0000_s1118" type="#_x0000_t202" style="position:absolute;margin-left:149.8pt;margin-top:31.9pt;width:284.9pt;height:9.75pt;z-index:-1887439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t xml:space="preserve">§ 1. Понятие, значение и система крим. фотографии, видео- и звукозаписи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4" behindDoc="1" locked="0" layoutInCell="1" allowOverlap="1">
              <wp:simplePos x="0" y="0"/>
              <wp:positionH relativeFrom="page">
                <wp:posOffset>1766570</wp:posOffset>
              </wp:positionH>
              <wp:positionV relativeFrom="page">
                <wp:posOffset>405130</wp:posOffset>
              </wp:positionV>
              <wp:extent cx="3508375" cy="97790"/>
              <wp:effectExtent l="4445" t="0" r="1905" b="1905"/>
              <wp:wrapNone/>
              <wp:docPr id="313" name="Text Box 3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8375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525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9"/>
                            </w:rPr>
                            <w:t>#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  <w:r>
                            <w:rPr>
                              <w:rStyle w:val="a9"/>
                            </w:rPr>
                            <w:tab/>
                            <w:t xml:space="preserve">Глава 1. </w:t>
                          </w:r>
                          <w:r>
                            <w:rPr>
                              <w:rStyle w:val="a9"/>
                            </w:rPr>
                            <w:t>Криминалистика как наука и учебная дисциплина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3" o:spid="_x0000_s1034" type="#_x0000_t202" style="position:absolute;margin-left:139.1pt;margin-top:31.9pt;width:276.25pt;height:7.7pt;z-index:-18874405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525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9"/>
                      </w:rPr>
                      <w:t>#</w:t>
                    </w:r>
                    <w:r>
                      <w:rPr>
                        <w:rStyle w:val="a9"/>
                      </w:rPr>
                      <w:fldChar w:fldCharType="end"/>
                    </w:r>
                    <w:r>
                      <w:rPr>
                        <w:rStyle w:val="a9"/>
                      </w:rPr>
                      <w:tab/>
                      <w:t xml:space="preserve">Глава 1. </w:t>
                    </w:r>
                    <w:r>
                      <w:rPr>
                        <w:rStyle w:val="a9"/>
                      </w:rPr>
                      <w:t>Криминалистика как наука и учебная дисциплина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9" behindDoc="1" locked="0" layoutInCell="1" allowOverlap="1">
              <wp:simplePos x="0" y="0"/>
              <wp:positionH relativeFrom="page">
                <wp:posOffset>1768475</wp:posOffset>
              </wp:positionH>
              <wp:positionV relativeFrom="page">
                <wp:posOffset>405130</wp:posOffset>
              </wp:positionV>
              <wp:extent cx="3221355" cy="123825"/>
              <wp:effectExtent l="0" t="0" r="635" b="1905"/>
              <wp:wrapNone/>
              <wp:docPr id="228" name="Text Box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135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204</w:t>
                          </w:r>
                          <w:r>
                            <w:fldChar w:fldCharType="end"/>
                          </w:r>
                          <w:r>
                            <w:t xml:space="preserve"> Глава 11. Криминалистическая фотография, видео- и звукозапись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8" o:spid="_x0000_s1119" type="#_x0000_t202" style="position:absolute;margin-left:139.25pt;margin-top:31.9pt;width:253.65pt;height:9.75pt;z-index:-18874397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204</w:t>
                    </w:r>
                    <w:r>
                      <w:fldChar w:fldCharType="end"/>
                    </w:r>
                    <w:r>
                      <w:t xml:space="preserve"> Глава 11. Криминалистическая фотография, видео- и звукозапись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0" behindDoc="1" locked="0" layoutInCell="1" allowOverlap="1">
              <wp:simplePos x="0" y="0"/>
              <wp:positionH relativeFrom="page">
                <wp:posOffset>1768475</wp:posOffset>
              </wp:positionH>
              <wp:positionV relativeFrom="page">
                <wp:posOffset>405130</wp:posOffset>
              </wp:positionV>
              <wp:extent cx="3221355" cy="123825"/>
              <wp:effectExtent l="0" t="0" r="635" b="1905"/>
              <wp:wrapNone/>
              <wp:docPr id="227" name="Text Box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135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212</w:t>
                          </w:r>
                          <w:r>
                            <w:fldChar w:fldCharType="end"/>
                          </w:r>
                          <w:r>
                            <w:t xml:space="preserve"> Глава 11. Криминалистическая фотография, видео- и звукозапись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7" o:spid="_x0000_s1120" type="#_x0000_t202" style="position:absolute;margin-left:139.25pt;margin-top:31.9pt;width:253.65pt;height:9.75pt;z-index:-18874397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212</w:t>
                    </w:r>
                    <w:r>
                      <w:fldChar w:fldCharType="end"/>
                    </w:r>
                    <w:r>
                      <w:t xml:space="preserve"> Глава 11. Криминалистическая фотография, видео- и звукозапись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1" behindDoc="1" locked="0" layoutInCell="1" allowOverlap="1">
              <wp:simplePos x="0" y="0"/>
              <wp:positionH relativeFrom="page">
                <wp:posOffset>3023870</wp:posOffset>
              </wp:positionH>
              <wp:positionV relativeFrom="page">
                <wp:posOffset>405130</wp:posOffset>
              </wp:positionV>
              <wp:extent cx="2755265" cy="123825"/>
              <wp:effectExtent l="4445" t="0" r="2540" b="1905"/>
              <wp:wrapNone/>
              <wp:docPr id="226" name="Text Box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526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339"/>
                            </w:tabs>
                            <w:spacing w:line="240" w:lineRule="auto"/>
                          </w:pPr>
                          <w:r>
                            <w:t>§ 2. Следственная фотография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6" o:spid="_x0000_s1121" type="#_x0000_t202" style="position:absolute;margin-left:238.1pt;margin-top:31.9pt;width:216.95pt;height:9.75pt;z-index:-18874396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uIcsQ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339"/>
                      </w:tabs>
                      <w:spacing w:line="240" w:lineRule="auto"/>
                    </w:pPr>
                    <w:r>
                      <w:t>§ 2. Следственная фотография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2" behindDoc="1" locked="0" layoutInCell="1" allowOverlap="1">
              <wp:simplePos x="0" y="0"/>
              <wp:positionH relativeFrom="page">
                <wp:posOffset>1760855</wp:posOffset>
              </wp:positionH>
              <wp:positionV relativeFrom="page">
                <wp:posOffset>405130</wp:posOffset>
              </wp:positionV>
              <wp:extent cx="3676015" cy="97790"/>
              <wp:effectExtent l="0" t="0" r="1905" b="1905"/>
              <wp:wrapNone/>
              <wp:docPr id="225" name="Text Box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6015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t>21(3 Глава 11. Криминалистическая фотография, видео- и звукозапись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5" o:spid="_x0000_s1122" type="#_x0000_t202" style="position:absolute;margin-left:138.65pt;margin-top:31.9pt;width:289.45pt;height:7.7pt;z-index:-1887439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t>21(3 Глава 11. Криминалистическая фотография, видео- и звукозапись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3" behindDoc="1" locked="0" layoutInCell="1" allowOverlap="1">
              <wp:simplePos x="0" y="0"/>
              <wp:positionH relativeFrom="page">
                <wp:posOffset>1760855</wp:posOffset>
              </wp:positionH>
              <wp:positionV relativeFrom="page">
                <wp:posOffset>405130</wp:posOffset>
              </wp:positionV>
              <wp:extent cx="3257550" cy="123825"/>
              <wp:effectExtent l="0" t="0" r="1905" b="1905"/>
              <wp:wrapNone/>
              <wp:docPr id="224" name="Text Box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755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t>21(3 Глава 11. Криминалистическая фотография, видео- и звукозапись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4" o:spid="_x0000_s1123" type="#_x0000_t202" style="position:absolute;margin-left:138.65pt;margin-top:31.9pt;width:256.5pt;height:9.75pt;z-index:-18874396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t>21(3 Глава 11. Криминалистическая фотография, видео- и звукозапись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4" behindDoc="1" locked="0" layoutInCell="1" allowOverlap="1">
              <wp:simplePos x="0" y="0"/>
              <wp:positionH relativeFrom="page">
                <wp:posOffset>1768475</wp:posOffset>
              </wp:positionH>
              <wp:positionV relativeFrom="page">
                <wp:posOffset>405130</wp:posOffset>
              </wp:positionV>
              <wp:extent cx="3221355" cy="123825"/>
              <wp:effectExtent l="0" t="0" r="635" b="1905"/>
              <wp:wrapNone/>
              <wp:docPr id="223" name="Text Box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135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222</w:t>
                          </w:r>
                          <w:r>
                            <w:fldChar w:fldCharType="end"/>
                          </w:r>
                          <w:r>
                            <w:t xml:space="preserve"> Глава 11. Криминалистическая фотография, видео- и звукозапись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3" o:spid="_x0000_s1124" type="#_x0000_t202" style="position:absolute;margin-left:139.25pt;margin-top:31.9pt;width:253.65pt;height:9.75pt;z-index:-18874396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222</w:t>
                    </w:r>
                    <w:r>
                      <w:fldChar w:fldCharType="end"/>
                    </w:r>
                    <w:r>
                      <w:t xml:space="preserve"> Глава 11. Криминалистическая фотография, видео- и звукозапись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5" behindDoc="1" locked="0" layoutInCell="1" allowOverlap="1">
              <wp:simplePos x="0" y="0"/>
              <wp:positionH relativeFrom="page">
                <wp:posOffset>2559050</wp:posOffset>
              </wp:positionH>
              <wp:positionV relativeFrom="page">
                <wp:posOffset>405130</wp:posOffset>
              </wp:positionV>
              <wp:extent cx="3227705" cy="123825"/>
              <wp:effectExtent l="0" t="0" r="4445" b="1905"/>
              <wp:wrapNone/>
              <wp:docPr id="222" name="Text Box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770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083"/>
                            </w:tabs>
                            <w:spacing w:line="240" w:lineRule="auto"/>
                          </w:pPr>
                          <w:r>
                            <w:t>§ 3. Экспертная (исследовательская) фотография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2" o:spid="_x0000_s1125" type="#_x0000_t202" style="position:absolute;margin-left:201.5pt;margin-top:31.9pt;width:254.15pt;height:9.75pt;z-index:-18874396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cTmsg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083"/>
                      </w:tabs>
                      <w:spacing w:line="240" w:lineRule="auto"/>
                    </w:pPr>
                    <w:r>
                      <w:t>§ 3. Экспертная (исследовательская) фотография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6" behindDoc="1" locked="0" layoutInCell="1" allowOverlap="1">
              <wp:simplePos x="0" y="0"/>
              <wp:positionH relativeFrom="page">
                <wp:posOffset>3023870</wp:posOffset>
              </wp:positionH>
              <wp:positionV relativeFrom="page">
                <wp:posOffset>405130</wp:posOffset>
              </wp:positionV>
              <wp:extent cx="2755265" cy="123825"/>
              <wp:effectExtent l="4445" t="0" r="2540" b="1905"/>
              <wp:wrapNone/>
              <wp:docPr id="221" name="Text Box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526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339"/>
                            </w:tabs>
                            <w:spacing w:line="240" w:lineRule="auto"/>
                          </w:pPr>
                          <w:r>
                            <w:t>§ 2. Следственная фотография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1" o:spid="_x0000_s1126" type="#_x0000_t202" style="position:absolute;margin-left:238.1pt;margin-top:31.9pt;width:216.95pt;height:9.75pt;z-index:-18874396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g6jsgIAALY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339"/>
                      </w:tabs>
                      <w:spacing w:line="240" w:lineRule="auto"/>
                    </w:pPr>
                    <w:r>
                      <w:t>§ 2. Следственная фотография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7" behindDoc="1" locked="0" layoutInCell="1" allowOverlap="1">
              <wp:simplePos x="0" y="0"/>
              <wp:positionH relativeFrom="page">
                <wp:posOffset>1768475</wp:posOffset>
              </wp:positionH>
              <wp:positionV relativeFrom="page">
                <wp:posOffset>405130</wp:posOffset>
              </wp:positionV>
              <wp:extent cx="3221355" cy="123825"/>
              <wp:effectExtent l="0" t="0" r="635" b="1905"/>
              <wp:wrapNone/>
              <wp:docPr id="220" name="Text Box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135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226</w:t>
                          </w:r>
                          <w:r>
                            <w:fldChar w:fldCharType="end"/>
                          </w:r>
                          <w:r>
                            <w:t xml:space="preserve"> Глава 11. Криминалистическая фотография, видео- и </w:t>
                          </w:r>
                          <w:r>
                            <w:t>звукозапись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0" o:spid="_x0000_s1127" type="#_x0000_t202" style="position:absolute;margin-left:139.25pt;margin-top:31.9pt;width:253.65pt;height:9.75pt;z-index:-1887439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226</w:t>
                    </w:r>
                    <w:r>
                      <w:fldChar w:fldCharType="end"/>
                    </w:r>
                    <w:r>
                      <w:t xml:space="preserve"> Глава 11. Криминалистическая фотография, видео- и </w:t>
                    </w:r>
                    <w:r>
                      <w:t>звукозапись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5" behindDoc="1" locked="0" layoutInCell="1" allowOverlap="1">
              <wp:simplePos x="0" y="0"/>
              <wp:positionH relativeFrom="page">
                <wp:posOffset>2710180</wp:posOffset>
              </wp:positionH>
              <wp:positionV relativeFrom="page">
                <wp:posOffset>405130</wp:posOffset>
              </wp:positionV>
              <wp:extent cx="3072130" cy="123825"/>
              <wp:effectExtent l="0" t="0" r="0" b="1905"/>
              <wp:wrapNone/>
              <wp:docPr id="312" name="Text Box 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213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838"/>
                            </w:tabs>
                            <w:spacing w:line="240" w:lineRule="auto"/>
                          </w:pPr>
                          <w:r>
                            <w:rPr>
                              <w:rStyle w:val="a9"/>
                            </w:rPr>
                            <w:t>§ 1. Назначение и задачи криминалистики</w:t>
                          </w:r>
                          <w:r>
                            <w:rPr>
                              <w:rStyle w:val="a9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9"/>
                              <w:noProof/>
                            </w:rPr>
                            <w:t>17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2" o:spid="_x0000_s1035" type="#_x0000_t202" style="position:absolute;margin-left:213.4pt;margin-top:31.9pt;width:241.9pt;height:9.75pt;z-index:-18874405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/ChsQ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838"/>
                      </w:tabs>
                      <w:spacing w:line="240" w:lineRule="auto"/>
                    </w:pPr>
                    <w:r>
                      <w:rPr>
                        <w:rStyle w:val="a9"/>
                      </w:rPr>
                      <w:t>§ 1. Назначение и задачи криминалистики</w:t>
                    </w:r>
                    <w:r>
                      <w:rPr>
                        <w:rStyle w:val="a9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9"/>
                        <w:noProof/>
                      </w:rPr>
                      <w:t>17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8" behindDoc="1" locked="0" layoutInCell="1" allowOverlap="1">
              <wp:simplePos x="0" y="0"/>
              <wp:positionH relativeFrom="page">
                <wp:posOffset>2444750</wp:posOffset>
              </wp:positionH>
              <wp:positionV relativeFrom="page">
                <wp:posOffset>405130</wp:posOffset>
              </wp:positionV>
              <wp:extent cx="3340735" cy="123825"/>
              <wp:effectExtent l="0" t="0" r="0" b="190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073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261"/>
                            </w:tabs>
                            <w:spacing w:line="240" w:lineRule="auto"/>
                          </w:pPr>
                          <w:r>
                            <w:t>§ 5. Процессуально-криминалистическое оформление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9" o:spid="_x0000_s1128" type="#_x0000_t202" style="position:absolute;margin-left:192.5pt;margin-top:31.9pt;width:263.05pt;height:9.75pt;z-index:-18874396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Botsw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261"/>
                      </w:tabs>
                      <w:spacing w:line="240" w:lineRule="auto"/>
                    </w:pPr>
                    <w:r>
                      <w:t>§ 5. Процессуально-криминалистическое оформление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9" behindDoc="1" locked="0" layoutInCell="1" allowOverlap="1">
              <wp:simplePos x="0" y="0"/>
              <wp:positionH relativeFrom="page">
                <wp:posOffset>2258695</wp:posOffset>
              </wp:positionH>
              <wp:positionV relativeFrom="page">
                <wp:posOffset>405130</wp:posOffset>
              </wp:positionV>
              <wp:extent cx="3526790" cy="123825"/>
              <wp:effectExtent l="127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679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554"/>
                            </w:tabs>
                            <w:spacing w:line="240" w:lineRule="auto"/>
                          </w:pPr>
                          <w:r>
                            <w:t>§ 4. Применение видео- и звукозаписи в крим. деятельности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129" type="#_x0000_t202" style="position:absolute;margin-left:177.85pt;margin-top:31.9pt;width:277.7pt;height:9.75pt;z-index:-18874396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ZSxsg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554"/>
                      </w:tabs>
                      <w:spacing w:line="240" w:lineRule="auto"/>
                    </w:pPr>
                    <w:r>
                      <w:t>§ 4. Применение видео- и звукозаписи в крим. деятельности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20" behindDoc="1" locked="0" layoutInCell="1" allowOverlap="1">
              <wp:simplePos x="0" y="0"/>
              <wp:positionH relativeFrom="page">
                <wp:posOffset>1772285</wp:posOffset>
              </wp:positionH>
              <wp:positionV relativeFrom="page">
                <wp:posOffset>405130</wp:posOffset>
              </wp:positionV>
              <wp:extent cx="3319145" cy="123825"/>
              <wp:effectExtent l="635" t="0" r="4445" b="1905"/>
              <wp:wrapNone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914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227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234</w:t>
                          </w:r>
                          <w:r>
                            <w:fldChar w:fldCharType="end"/>
                          </w:r>
                          <w:r>
                            <w:tab/>
                            <w:t>Глава 12. Криминалистическое исследование следов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130" type="#_x0000_t202" style="position:absolute;margin-left:139.55pt;margin-top:31.9pt;width:261.35pt;height:9.75pt;z-index:-18874396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Tx1sw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227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234</w:t>
                    </w:r>
                    <w:r>
                      <w:fldChar w:fldCharType="end"/>
                    </w:r>
                    <w:r>
                      <w:tab/>
                      <w:t>Глава 12. Криминалистическое исследование следов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21" behindDoc="1" locked="0" layoutInCell="1" allowOverlap="1">
              <wp:simplePos x="0" y="0"/>
              <wp:positionH relativeFrom="page">
                <wp:posOffset>2623820</wp:posOffset>
              </wp:positionH>
              <wp:positionV relativeFrom="page">
                <wp:posOffset>405130</wp:posOffset>
              </wp:positionV>
              <wp:extent cx="3176270" cy="123825"/>
              <wp:effectExtent l="4445" t="0" r="635" b="1905"/>
              <wp:wrapNone/>
              <wp:docPr id="216" name="Text Box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627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002"/>
                            </w:tabs>
                            <w:spacing w:line="240" w:lineRule="auto"/>
                          </w:pPr>
                          <w:r>
                            <w:t xml:space="preserve">§ </w:t>
                          </w:r>
                          <w:r>
                            <w:t>1. Понятие и виды следов в криминалистике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6" o:spid="_x0000_s1131" type="#_x0000_t202" style="position:absolute;margin-left:206.6pt;margin-top:31.9pt;width:250.1pt;height:9.75pt;z-index:-18874395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XEusg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002"/>
                      </w:tabs>
                      <w:spacing w:line="240" w:lineRule="auto"/>
                    </w:pPr>
                    <w:r>
                      <w:t xml:space="preserve">§ </w:t>
                    </w:r>
                    <w:r>
                      <w:t>1. Понятие и виды следов в криминалистике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22" behindDoc="1" locked="0" layoutInCell="1" allowOverlap="1">
              <wp:simplePos x="0" y="0"/>
              <wp:positionH relativeFrom="page">
                <wp:posOffset>1772285</wp:posOffset>
              </wp:positionH>
              <wp:positionV relativeFrom="page">
                <wp:posOffset>405130</wp:posOffset>
              </wp:positionV>
              <wp:extent cx="3319145" cy="123825"/>
              <wp:effectExtent l="635" t="0" r="4445" b="1905"/>
              <wp:wrapNone/>
              <wp:docPr id="215" name="Text Box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914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227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246</w:t>
                          </w:r>
                          <w:r>
                            <w:fldChar w:fldCharType="end"/>
                          </w:r>
                          <w:r>
                            <w:tab/>
                            <w:t>Глава 12. Криминалистическое исследование следов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5" o:spid="_x0000_s1132" type="#_x0000_t202" style="position:absolute;margin-left:139.55pt;margin-top:31.9pt;width:261.35pt;height:9.75pt;z-index:-18874395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227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246</w:t>
                    </w:r>
                    <w:r>
                      <w:fldChar w:fldCharType="end"/>
                    </w:r>
                    <w:r>
                      <w:tab/>
                      <w:t>Глава 12. Криминалистическое исследование следов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23" behindDoc="1" locked="0" layoutInCell="1" allowOverlap="1">
              <wp:simplePos x="0" y="0"/>
              <wp:positionH relativeFrom="page">
                <wp:posOffset>2861945</wp:posOffset>
              </wp:positionH>
              <wp:positionV relativeFrom="page">
                <wp:posOffset>405130</wp:posOffset>
              </wp:positionV>
              <wp:extent cx="2938145" cy="123825"/>
              <wp:effectExtent l="4445" t="0" r="635" b="1905"/>
              <wp:wrapNone/>
              <wp:docPr id="214" name="Text Box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814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627"/>
                            </w:tabs>
                            <w:spacing w:line="240" w:lineRule="auto"/>
                          </w:pPr>
                          <w:r>
                            <w:t>§ 2. Криминалистическая трасология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4" o:spid="_x0000_s1133" type="#_x0000_t202" style="position:absolute;margin-left:225.35pt;margin-top:31.9pt;width:231.35pt;height:9.75pt;z-index:-18874395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CAxsw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627"/>
                      </w:tabs>
                      <w:spacing w:line="240" w:lineRule="auto"/>
                    </w:pPr>
                    <w:r>
                      <w:t>§ 2. Криминалистическая трасология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24" behindDoc="1" locked="0" layoutInCell="1" allowOverlap="1">
              <wp:simplePos x="0" y="0"/>
              <wp:positionH relativeFrom="page">
                <wp:posOffset>1757680</wp:posOffset>
              </wp:positionH>
              <wp:positionV relativeFrom="page">
                <wp:posOffset>405130</wp:posOffset>
              </wp:positionV>
              <wp:extent cx="3322320" cy="123825"/>
              <wp:effectExtent l="0" t="0" r="0" b="1905"/>
              <wp:wrapNone/>
              <wp:docPr id="213" name="Text Box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232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232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248</w:t>
                          </w:r>
                          <w:r>
                            <w:fldChar w:fldCharType="end"/>
                          </w:r>
                          <w:r>
                            <w:tab/>
                            <w:t>Глава 12.. Криминалистическое исследование следов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3" o:spid="_x0000_s1134" type="#_x0000_t202" style="position:absolute;margin-left:138.4pt;margin-top:31.9pt;width:261.6pt;height:9.75pt;z-index:-18874395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fxEsgIAALY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232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248</w:t>
                    </w:r>
                    <w:r>
                      <w:fldChar w:fldCharType="end"/>
                    </w:r>
                    <w:r>
                      <w:tab/>
                      <w:t>Глава 12.. Криминалистическое исследование следов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6" behindDoc="1" locked="0" layoutInCell="1" allowOverlap="1">
              <wp:simplePos x="0" y="0"/>
              <wp:positionH relativeFrom="page">
                <wp:posOffset>1766570</wp:posOffset>
              </wp:positionH>
              <wp:positionV relativeFrom="page">
                <wp:posOffset>405130</wp:posOffset>
              </wp:positionV>
              <wp:extent cx="3508375" cy="123825"/>
              <wp:effectExtent l="4445" t="0" r="1905" b="1905"/>
              <wp:wrapNone/>
              <wp:docPr id="311" name="Text Box 3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837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525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9"/>
                              <w:noProof/>
                            </w:rPr>
                            <w:t>20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  <w:r>
                            <w:rPr>
                              <w:rStyle w:val="a9"/>
                            </w:rPr>
                            <w:tab/>
                            <w:t>Глава</w:t>
                          </w:r>
                          <w:r>
                            <w:rPr>
                              <w:rStyle w:val="a9"/>
                            </w:rPr>
                            <w:t xml:space="preserve"> 1. Криминалистика как наука и учебная дисциплина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1" o:spid="_x0000_s1036" type="#_x0000_t202" style="position:absolute;margin-left:139.1pt;margin-top:31.9pt;width:276.25pt;height:9.75pt;z-index:-18874405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525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9"/>
                        <w:noProof/>
                      </w:rPr>
                      <w:t>20</w:t>
                    </w:r>
                    <w:r>
                      <w:rPr>
                        <w:rStyle w:val="a9"/>
                      </w:rPr>
                      <w:fldChar w:fldCharType="end"/>
                    </w:r>
                    <w:r>
                      <w:rPr>
                        <w:rStyle w:val="a9"/>
                      </w:rPr>
                      <w:tab/>
                      <w:t>Глава</w:t>
                    </w:r>
                    <w:r>
                      <w:rPr>
                        <w:rStyle w:val="a9"/>
                      </w:rPr>
                      <w:t xml:space="preserve"> 1. Криминалистика как наука и учебная дисциплина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25" behindDoc="1" locked="0" layoutInCell="1" allowOverlap="1">
              <wp:simplePos x="0" y="0"/>
              <wp:positionH relativeFrom="page">
                <wp:posOffset>2861945</wp:posOffset>
              </wp:positionH>
              <wp:positionV relativeFrom="page">
                <wp:posOffset>405130</wp:posOffset>
              </wp:positionV>
              <wp:extent cx="2938145" cy="123825"/>
              <wp:effectExtent l="4445" t="0" r="635" b="1905"/>
              <wp:wrapNone/>
              <wp:docPr id="212" name="Text Box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814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627"/>
                            </w:tabs>
                            <w:spacing w:line="240" w:lineRule="auto"/>
                          </w:pPr>
                          <w:r>
                            <w:t>§ 2. Криминалистическая трасология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2" o:spid="_x0000_s1135" type="#_x0000_t202" style="position:absolute;margin-left:225.35pt;margin-top:31.9pt;width:231.35pt;height:9.75pt;z-index:-18874395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WklswIAALY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627"/>
                      </w:tabs>
                      <w:spacing w:line="240" w:lineRule="auto"/>
                    </w:pPr>
                    <w:r>
                      <w:t>§ 2. Криминалистическая трасология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26" behindDoc="1" locked="0" layoutInCell="1" allowOverlap="1">
              <wp:simplePos x="0" y="0"/>
              <wp:positionH relativeFrom="page">
                <wp:posOffset>1772285</wp:posOffset>
              </wp:positionH>
              <wp:positionV relativeFrom="page">
                <wp:posOffset>405130</wp:posOffset>
              </wp:positionV>
              <wp:extent cx="3319145" cy="123825"/>
              <wp:effectExtent l="635" t="0" r="4445" b="1905"/>
              <wp:wrapNone/>
              <wp:docPr id="211" name="Text Box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914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227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247</w:t>
                          </w:r>
                          <w:r>
                            <w:fldChar w:fldCharType="end"/>
                          </w:r>
                          <w:r>
                            <w:tab/>
                            <w:t>Глава 12. Криминалистическое исследование следов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1" o:spid="_x0000_s1136" type="#_x0000_t202" style="position:absolute;margin-left:139.55pt;margin-top:31.9pt;width:261.35pt;height:9.75pt;z-index:-18874395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227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247</w:t>
                    </w:r>
                    <w:r>
                      <w:fldChar w:fldCharType="end"/>
                    </w:r>
                    <w:r>
                      <w:tab/>
                      <w:t>Глава 12. Криминалистическое исследование следов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27" behindDoc="1" locked="0" layoutInCell="1" allowOverlap="1">
              <wp:simplePos x="0" y="0"/>
              <wp:positionH relativeFrom="page">
                <wp:posOffset>1772285</wp:posOffset>
              </wp:positionH>
              <wp:positionV relativeFrom="page">
                <wp:posOffset>405130</wp:posOffset>
              </wp:positionV>
              <wp:extent cx="3319145" cy="123825"/>
              <wp:effectExtent l="635" t="0" r="4445" b="1905"/>
              <wp:wrapNone/>
              <wp:docPr id="210" name="Text 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914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227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254</w:t>
                          </w:r>
                          <w:r>
                            <w:fldChar w:fldCharType="end"/>
                          </w:r>
                          <w:r>
                            <w:tab/>
                            <w:t>Глава 12. Кри</w:t>
                          </w:r>
                          <w:r>
                            <w:t>миналистическое исследование следов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0" o:spid="_x0000_s1137" type="#_x0000_t202" style="position:absolute;margin-left:139.55pt;margin-top:31.9pt;width:261.35pt;height:9.75pt;z-index:-18874395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227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254</w:t>
                    </w:r>
                    <w:r>
                      <w:fldChar w:fldCharType="end"/>
                    </w:r>
                    <w:r>
                      <w:tab/>
                      <w:t>Глава 12. Кри</w:t>
                    </w:r>
                    <w:r>
                      <w:t>миналистическое исследование следов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28" behindDoc="1" locked="0" layoutInCell="1" allowOverlap="1">
              <wp:simplePos x="0" y="0"/>
              <wp:positionH relativeFrom="page">
                <wp:posOffset>1960245</wp:posOffset>
              </wp:positionH>
              <wp:positionV relativeFrom="page">
                <wp:posOffset>405130</wp:posOffset>
              </wp:positionV>
              <wp:extent cx="3487420" cy="123825"/>
              <wp:effectExtent l="0" t="0" r="0" b="1905"/>
              <wp:wrapNone/>
              <wp:docPr id="209" name="Text Box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742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t xml:space="preserve">§ 3. Криминалистическое исследование материалов, веществ и изделий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9" o:spid="_x0000_s1138" type="#_x0000_t202" style="position:absolute;margin-left:154.35pt;margin-top:31.9pt;width:274.6pt;height:9.75pt;z-index:-1887439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t xml:space="preserve">§ 3. Криминалистическое исследование материалов, веществ и изделий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29" behindDoc="1" locked="0" layoutInCell="1" allowOverlap="1">
              <wp:simplePos x="0" y="0"/>
              <wp:positionH relativeFrom="page">
                <wp:posOffset>1772285</wp:posOffset>
              </wp:positionH>
              <wp:positionV relativeFrom="page">
                <wp:posOffset>405130</wp:posOffset>
              </wp:positionV>
              <wp:extent cx="3319145" cy="123825"/>
              <wp:effectExtent l="635" t="0" r="4445" b="1905"/>
              <wp:wrapNone/>
              <wp:docPr id="208" name="Text Box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914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227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</w:instrText>
                          </w:r>
                          <w:r>
                            <w:instrText xml:space="preserve">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258</w:t>
                          </w:r>
                          <w:r>
                            <w:fldChar w:fldCharType="end"/>
                          </w:r>
                          <w:r>
                            <w:tab/>
                            <w:t>Глава 12. Криминалистическое исследование следов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8" o:spid="_x0000_s1139" type="#_x0000_t202" style="position:absolute;margin-left:139.55pt;margin-top:31.9pt;width:261.35pt;height:9.75pt;z-index:-18874395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227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</w:instrText>
                    </w:r>
                    <w:r>
                      <w:instrText xml:space="preserve">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258</w:t>
                    </w:r>
                    <w:r>
                      <w:fldChar w:fldCharType="end"/>
                    </w:r>
                    <w:r>
                      <w:tab/>
                      <w:t>Глава 12. Криминалистическое исследование следов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30" behindDoc="1" locked="0" layoutInCell="1" allowOverlap="1">
              <wp:simplePos x="0" y="0"/>
              <wp:positionH relativeFrom="page">
                <wp:posOffset>2318385</wp:posOffset>
              </wp:positionH>
              <wp:positionV relativeFrom="page">
                <wp:posOffset>403860</wp:posOffset>
              </wp:positionV>
              <wp:extent cx="3468370" cy="123825"/>
              <wp:effectExtent l="3810" t="3810" r="4445" b="635"/>
              <wp:wrapNone/>
              <wp:docPr id="207" name="Text 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837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462"/>
                            </w:tabs>
                            <w:spacing w:line="240" w:lineRule="auto"/>
                          </w:pPr>
                          <w:r>
                            <w:t>§ 4. Криминалистическое исследование запаховых следов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7" o:spid="_x0000_s1140" type="#_x0000_t202" style="position:absolute;margin-left:182.55pt;margin-top:31.8pt;width:273.1pt;height:9.75pt;z-index:-18874395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7czsg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462"/>
                      </w:tabs>
                      <w:spacing w:line="240" w:lineRule="auto"/>
                    </w:pPr>
                    <w:r>
                      <w:t>§ 4. Криминалистическое исследование запаховых следов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31" behindDoc="1" locked="0" layoutInCell="1" allowOverlap="1">
              <wp:simplePos x="0" y="0"/>
              <wp:positionH relativeFrom="page">
                <wp:posOffset>1772285</wp:posOffset>
              </wp:positionH>
              <wp:positionV relativeFrom="page">
                <wp:posOffset>405130</wp:posOffset>
              </wp:positionV>
              <wp:extent cx="3319145" cy="123825"/>
              <wp:effectExtent l="635" t="0" r="4445" b="1905"/>
              <wp:wrapNone/>
              <wp:docPr id="206" name="Text Box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914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227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262</w:t>
                          </w:r>
                          <w:r>
                            <w:fldChar w:fldCharType="end"/>
                          </w:r>
                          <w:r>
                            <w:tab/>
                            <w:t>Глава 12. Криминалистическое исследование следов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6" o:spid="_x0000_s1141" type="#_x0000_t202" style="position:absolute;margin-left:139.55pt;margin-top:31.9pt;width:261.35pt;height:9.75pt;z-index:-18874394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227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262</w:t>
                    </w:r>
                    <w:r>
                      <w:fldChar w:fldCharType="end"/>
                    </w:r>
                    <w:r>
                      <w:tab/>
                      <w:t>Глава 12. Криминалистическое исследование следов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32" behindDoc="1" locked="0" layoutInCell="1" allowOverlap="1">
              <wp:simplePos x="0" y="0"/>
              <wp:positionH relativeFrom="page">
                <wp:posOffset>2167890</wp:posOffset>
              </wp:positionH>
              <wp:positionV relativeFrom="page">
                <wp:posOffset>403860</wp:posOffset>
              </wp:positionV>
              <wp:extent cx="3180715" cy="123825"/>
              <wp:effectExtent l="0" t="3810" r="0" b="635"/>
              <wp:wrapNone/>
              <wp:docPr id="205" name="Text Box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071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t xml:space="preserve">§ 5. Крим. исследование видео- и фоноскопической информации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5" o:spid="_x0000_s1142" type="#_x0000_t202" style="position:absolute;margin-left:170.7pt;margin-top:31.8pt;width:250.45pt;height:9.75pt;z-index:-1887439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t xml:space="preserve">§ 5. Крим. исследование видео- и фоноскопической информации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7" behindDoc="1" locked="0" layoutInCell="1" allowOverlap="1">
              <wp:simplePos x="0" y="0"/>
              <wp:positionH relativeFrom="page">
                <wp:posOffset>2060575</wp:posOffset>
              </wp:positionH>
              <wp:positionV relativeFrom="page">
                <wp:posOffset>405130</wp:posOffset>
              </wp:positionV>
              <wp:extent cx="3286760" cy="123825"/>
              <wp:effectExtent l="3175" t="0" r="0" b="1905"/>
              <wp:wrapNone/>
              <wp:docPr id="310" name="Text Box 3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676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9"/>
                            </w:rPr>
                            <w:t xml:space="preserve">§ 2. Преступная деятельность и криминалистическая деятельность...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9"/>
                              <w:noProof/>
                            </w:rPr>
                            <w:t>19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0" o:spid="_x0000_s1037" type="#_x0000_t202" style="position:absolute;margin-left:162.25pt;margin-top:31.9pt;width:258.8pt;height:9.75pt;z-index:-18874405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a9"/>
                      </w:rPr>
                      <w:t xml:space="preserve">§ 2. Преступная деятельность и криминалистическая деятельность...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9"/>
                        <w:noProof/>
                      </w:rPr>
                      <w:t>19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1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33" behindDoc="1" locked="0" layoutInCell="1" allowOverlap="1">
              <wp:simplePos x="0" y="0"/>
              <wp:positionH relativeFrom="page">
                <wp:posOffset>1824355</wp:posOffset>
              </wp:positionH>
              <wp:positionV relativeFrom="page">
                <wp:posOffset>405130</wp:posOffset>
              </wp:positionV>
              <wp:extent cx="3965575" cy="97790"/>
              <wp:effectExtent l="0" t="0" r="1270" b="1905"/>
              <wp:wrapNone/>
              <wp:docPr id="204" name="Text Box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5575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t xml:space="preserve">§ 1. Понятие и система данной отрасли криминалистических исследований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4" o:spid="_x0000_s1143" type="#_x0000_t202" style="position:absolute;margin-left:143.65pt;margin-top:31.9pt;width:312.25pt;height:7.7pt;z-index:-18874394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t xml:space="preserve">§ 1. Понятие и система данной отрасли криминалистических исследований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34" behindDoc="1" locked="0" layoutInCell="1" allowOverlap="1">
              <wp:simplePos x="0" y="0"/>
              <wp:positionH relativeFrom="page">
                <wp:posOffset>1824355</wp:posOffset>
              </wp:positionH>
              <wp:positionV relativeFrom="page">
                <wp:posOffset>405130</wp:posOffset>
              </wp:positionV>
              <wp:extent cx="3658870" cy="123825"/>
              <wp:effectExtent l="0" t="0" r="1270" b="1905"/>
              <wp:wrapNone/>
              <wp:docPr id="203" name="Text Box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887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t xml:space="preserve">§ 1. Понятие и система данной отрасли криминалистических исследований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3" o:spid="_x0000_s1144" type="#_x0000_t202" style="position:absolute;margin-left:143.65pt;margin-top:31.9pt;width:288.1pt;height:9.75pt;z-index:-18874394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t xml:space="preserve">§ 1. Понятие и система данной отрасли криминалистических исследований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35" behindDoc="1" locked="0" layoutInCell="1" allowOverlap="1">
              <wp:simplePos x="0" y="0"/>
              <wp:positionH relativeFrom="page">
                <wp:posOffset>1763395</wp:posOffset>
              </wp:positionH>
              <wp:positionV relativeFrom="page">
                <wp:posOffset>405130</wp:posOffset>
              </wp:positionV>
              <wp:extent cx="3343910" cy="123825"/>
              <wp:effectExtent l="1270" t="0" r="0" b="1905"/>
              <wp:wrapNone/>
              <wp:docPr id="202" name="Text Box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391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266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274</w:t>
                          </w:r>
                          <w:r>
                            <w:fldChar w:fldCharType="end"/>
                          </w:r>
                          <w:r>
                            <w:tab/>
                            <w:t>Глава 13. Криминалистическое исследование оружия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2" o:spid="_x0000_s1145" type="#_x0000_t202" style="position:absolute;margin-left:138.85pt;margin-top:31.9pt;width:263.3pt;height:9.75pt;z-index:-18874394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rRLsgIAALY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266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274</w:t>
                    </w:r>
                    <w:r>
                      <w:fldChar w:fldCharType="end"/>
                    </w:r>
                    <w:r>
                      <w:tab/>
                      <w:t>Глава 13. Криминалистическое исследование оружия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36" behindDoc="1" locked="0" layoutInCell="1" allowOverlap="1">
              <wp:simplePos x="0" y="0"/>
              <wp:positionH relativeFrom="page">
                <wp:posOffset>1763395</wp:posOffset>
              </wp:positionH>
              <wp:positionV relativeFrom="page">
                <wp:posOffset>405130</wp:posOffset>
              </wp:positionV>
              <wp:extent cx="3343910" cy="123825"/>
              <wp:effectExtent l="1270" t="0" r="0" b="1905"/>
              <wp:wrapNone/>
              <wp:docPr id="201" name="Text Box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391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266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288</w:t>
                          </w:r>
                          <w:r>
                            <w:fldChar w:fldCharType="end"/>
                          </w:r>
                          <w:r>
                            <w:tab/>
                            <w:t>Глава 13. Криминалистическое исследование оружия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1" o:spid="_x0000_s1146" type="#_x0000_t202" style="position:absolute;margin-left:138.85pt;margin-top:31.9pt;width:263.3pt;height:9.75pt;z-index:-18874394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ZxRsQIAALYFAAAOAAAAZHJzL2Uyb0RvYy54bWysVG1vmzAQ/j5p/8Hyd8pLSAo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266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288</w:t>
                    </w:r>
                    <w:r>
                      <w:fldChar w:fldCharType="end"/>
                    </w:r>
                    <w:r>
                      <w:tab/>
                      <w:t>Глава 13. Криминалистическое исследование оружия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37" behindDoc="1" locked="0" layoutInCell="1" allowOverlap="1">
              <wp:simplePos x="0" y="0"/>
              <wp:positionH relativeFrom="page">
                <wp:posOffset>2846705</wp:posOffset>
              </wp:positionH>
              <wp:positionV relativeFrom="page">
                <wp:posOffset>405130</wp:posOffset>
              </wp:positionV>
              <wp:extent cx="2950210" cy="123825"/>
              <wp:effectExtent l="0" t="0" r="3810" b="1905"/>
              <wp:wrapNone/>
              <wp:docPr id="200" name="Text Box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021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646"/>
                            </w:tabs>
                            <w:spacing w:line="240" w:lineRule="auto"/>
                          </w:pPr>
                          <w:r>
                            <w:t>§ 2. Криминалистическая баллистика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0" o:spid="_x0000_s1147" type="#_x0000_t202" style="position:absolute;margin-left:224.15pt;margin-top:31.9pt;width:232.3pt;height:9.75pt;z-index:-18874394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GBPsQIAALY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646"/>
                      </w:tabs>
                      <w:spacing w:line="240" w:lineRule="auto"/>
                    </w:pPr>
                    <w:r>
                      <w:t>§ 2. Криминалистическая баллистика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1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38" behindDoc="1" locked="0" layoutInCell="1" allowOverlap="1">
              <wp:simplePos x="0" y="0"/>
              <wp:positionH relativeFrom="page">
                <wp:posOffset>1763395</wp:posOffset>
              </wp:positionH>
              <wp:positionV relativeFrom="page">
                <wp:posOffset>405130</wp:posOffset>
              </wp:positionV>
              <wp:extent cx="3343910" cy="123825"/>
              <wp:effectExtent l="1270" t="0" r="0" b="1905"/>
              <wp:wrapNone/>
              <wp:docPr id="199" name="Text Box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391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266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292</w:t>
                          </w:r>
                          <w:r>
                            <w:fldChar w:fldCharType="end"/>
                          </w:r>
                          <w:r>
                            <w:tab/>
                            <w:t>Глава 13. Криминалистическое исследование оружия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9" o:spid="_x0000_s1148" type="#_x0000_t202" style="position:absolute;margin-left:138.85pt;margin-top:31.9pt;width:263.3pt;height:9.75pt;z-index:-18874394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xGZsQIAALY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266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292</w:t>
                    </w:r>
                    <w:r>
                      <w:fldChar w:fldCharType="end"/>
                    </w:r>
                    <w:r>
                      <w:tab/>
                      <w:t>Глава 13. Криминалистическое исследование оружия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39" behindDoc="1" locked="0" layoutInCell="1" allowOverlap="1">
              <wp:simplePos x="0" y="0"/>
              <wp:positionH relativeFrom="page">
                <wp:posOffset>2317750</wp:posOffset>
              </wp:positionH>
              <wp:positionV relativeFrom="page">
                <wp:posOffset>405130</wp:posOffset>
              </wp:positionV>
              <wp:extent cx="3474720" cy="123825"/>
              <wp:effectExtent l="3175" t="0" r="0" b="1905"/>
              <wp:wrapNone/>
              <wp:docPr id="198" name="Text Box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472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472"/>
                            </w:tabs>
                            <w:spacing w:line="240" w:lineRule="auto"/>
                          </w:pPr>
                          <w:r>
                            <w:t>§ 3. Криминалистическое исследование холодного оружия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8" o:spid="_x0000_s1149" type="#_x0000_t202" style="position:absolute;margin-left:182.5pt;margin-top:31.9pt;width:273.6pt;height:9.75pt;z-index:-18874394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iTQsQ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472"/>
                      </w:tabs>
                      <w:spacing w:line="240" w:lineRule="auto"/>
                    </w:pPr>
                    <w:r>
                      <w:t>§ 3. Криминалистическое исследование холодного оружия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40" behindDoc="1" locked="0" layoutInCell="1" allowOverlap="1">
              <wp:simplePos x="0" y="0"/>
              <wp:positionH relativeFrom="page">
                <wp:posOffset>1763395</wp:posOffset>
              </wp:positionH>
              <wp:positionV relativeFrom="page">
                <wp:posOffset>405130</wp:posOffset>
              </wp:positionV>
              <wp:extent cx="3343910" cy="123825"/>
              <wp:effectExtent l="1270" t="0" r="0" b="1905"/>
              <wp:wrapNone/>
              <wp:docPr id="197" name="Text Box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391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266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296</w:t>
                          </w:r>
                          <w:r>
                            <w:fldChar w:fldCharType="end"/>
                          </w:r>
                          <w:r>
                            <w:tab/>
                            <w:t>Глава 13. Криминалистическое исследование оружия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7" o:spid="_x0000_s1150" type="#_x0000_t202" style="position:absolute;margin-left:138.85pt;margin-top:31.9pt;width:263.3pt;height:9.75pt;z-index:-18874394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8RnsQ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266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296</w:t>
                    </w:r>
                    <w:r>
                      <w:fldChar w:fldCharType="end"/>
                    </w:r>
                    <w:r>
                      <w:tab/>
                      <w:t>Глава 13. Криминалистическое исследование оружия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8" behindDoc="1" locked="0" layoutInCell="1" allowOverlap="1">
              <wp:simplePos x="0" y="0"/>
              <wp:positionH relativeFrom="page">
                <wp:posOffset>1766570</wp:posOffset>
              </wp:positionH>
              <wp:positionV relativeFrom="page">
                <wp:posOffset>405130</wp:posOffset>
              </wp:positionV>
              <wp:extent cx="3508375" cy="123825"/>
              <wp:effectExtent l="4445" t="0" r="1905" b="1905"/>
              <wp:wrapNone/>
              <wp:docPr id="309" name="Text Box 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837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525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9"/>
                              <w:noProof/>
                            </w:rPr>
                            <w:t>24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  <w:r>
                            <w:rPr>
                              <w:rStyle w:val="a9"/>
                            </w:rPr>
                            <w:tab/>
                            <w:t>Глава 1. Криминалистика как наука и учебная дисциплина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9" o:spid="_x0000_s1038" type="#_x0000_t202" style="position:absolute;margin-left:139.1pt;margin-top:31.9pt;width:276.25pt;height:9.75pt;z-index:-18874405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TKOsg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525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9"/>
                        <w:noProof/>
                      </w:rPr>
                      <w:t>24</w:t>
                    </w:r>
                    <w:r>
                      <w:rPr>
                        <w:rStyle w:val="a9"/>
                      </w:rPr>
                      <w:fldChar w:fldCharType="end"/>
                    </w:r>
                    <w:r>
                      <w:rPr>
                        <w:rStyle w:val="a9"/>
                      </w:rPr>
                      <w:tab/>
                      <w:t>Глава 1. Криминалистика как наука и учебная дисциплина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41" behindDoc="1" locked="0" layoutInCell="1" allowOverlap="1">
              <wp:simplePos x="0" y="0"/>
              <wp:positionH relativeFrom="page">
                <wp:posOffset>2066290</wp:posOffset>
              </wp:positionH>
              <wp:positionV relativeFrom="page">
                <wp:posOffset>405130</wp:posOffset>
              </wp:positionV>
              <wp:extent cx="3342640" cy="123825"/>
              <wp:effectExtent l="0" t="0" r="0" b="1905"/>
              <wp:wrapNone/>
              <wp:docPr id="196" name="Text Box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264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t xml:space="preserve">§ 4. Крим. исследование взрывных устройств и взрывчатых веществ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6" o:spid="_x0000_s1151" type="#_x0000_t202" style="position:absolute;margin-left:162.7pt;margin-top:31.9pt;width:263.2pt;height:9.75pt;z-index:-18874393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t xml:space="preserve">§ 4. Крим. исследование взрывных устройств и взрывчатых веществ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1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1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42" behindDoc="1" locked="0" layoutInCell="1" allowOverlap="1">
              <wp:simplePos x="0" y="0"/>
              <wp:positionH relativeFrom="page">
                <wp:posOffset>1762760</wp:posOffset>
              </wp:positionH>
              <wp:positionV relativeFrom="page">
                <wp:posOffset>403860</wp:posOffset>
              </wp:positionV>
              <wp:extent cx="3437890" cy="123825"/>
              <wp:effectExtent l="635" t="3810" r="0" b="635"/>
              <wp:wrapNone/>
              <wp:docPr id="195" name="Text Box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789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414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310</w:t>
                          </w:r>
                          <w:r>
                            <w:fldChar w:fldCharType="end"/>
                          </w:r>
                          <w:r>
                            <w:tab/>
                            <w:t>Глава 14. Криминалистическое исследование документов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5" o:spid="_x0000_s1152" type="#_x0000_t202" style="position:absolute;margin-left:138.8pt;margin-top:31.8pt;width:270.7pt;height:9.75pt;z-index:-18874393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7RHsw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414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310</w:t>
                    </w:r>
                    <w:r>
                      <w:fldChar w:fldCharType="end"/>
                    </w:r>
                    <w:r>
                      <w:tab/>
                      <w:t>Глава 14. Криминалистическое исследование документов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43" behindDoc="1" locked="0" layoutInCell="1" allowOverlap="1">
              <wp:simplePos x="0" y="0"/>
              <wp:positionH relativeFrom="page">
                <wp:posOffset>2567305</wp:posOffset>
              </wp:positionH>
              <wp:positionV relativeFrom="page">
                <wp:posOffset>405130</wp:posOffset>
              </wp:positionV>
              <wp:extent cx="3218815" cy="123825"/>
              <wp:effectExtent l="0" t="0" r="0" b="1905"/>
              <wp:wrapNone/>
              <wp:docPr id="194" name="Text Box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069"/>
                            </w:tabs>
                            <w:spacing w:line="240" w:lineRule="auto"/>
                          </w:pPr>
                          <w:r>
                            <w:t>§ 2. Почерковедческое исследование документов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4" o:spid="_x0000_s1153" type="#_x0000_t202" style="position:absolute;margin-left:202.15pt;margin-top:31.9pt;width:253.45pt;height:9.75pt;z-index:-18874393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QGZsQ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069"/>
                      </w:tabs>
                      <w:spacing w:line="240" w:lineRule="auto"/>
                    </w:pPr>
                    <w:r>
                      <w:t>§ 2. Почерковедческое исследование документов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1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1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44" behindDoc="1" locked="0" layoutInCell="1" allowOverlap="1">
              <wp:simplePos x="0" y="0"/>
              <wp:positionH relativeFrom="page">
                <wp:posOffset>1762760</wp:posOffset>
              </wp:positionH>
              <wp:positionV relativeFrom="page">
                <wp:posOffset>403860</wp:posOffset>
              </wp:positionV>
              <wp:extent cx="3437890" cy="123825"/>
              <wp:effectExtent l="635" t="3810" r="0" b="635"/>
              <wp:wrapNone/>
              <wp:docPr id="193" name="Text Box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789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414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316</w:t>
                          </w:r>
                          <w:r>
                            <w:fldChar w:fldCharType="end"/>
                          </w:r>
                          <w:r>
                            <w:tab/>
                            <w:t>Глава 1</w:t>
                          </w:r>
                          <w:r>
                            <w:t>4. Криминалистическое исследование документов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3" o:spid="_x0000_s1154" type="#_x0000_t202" style="position:absolute;margin-left:138.8pt;margin-top:31.8pt;width:270.7pt;height:9.75pt;z-index:-18874393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v1TsQ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414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316</w:t>
                    </w:r>
                    <w:r>
                      <w:fldChar w:fldCharType="end"/>
                    </w:r>
                    <w:r>
                      <w:tab/>
                      <w:t>Глава 1</w:t>
                    </w:r>
                    <w:r>
                      <w:t>4. Криминалистическое исследование документов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45" behindDoc="1" locked="0" layoutInCell="1" allowOverlap="1">
              <wp:simplePos x="0" y="0"/>
              <wp:positionH relativeFrom="page">
                <wp:posOffset>1762760</wp:posOffset>
              </wp:positionH>
              <wp:positionV relativeFrom="page">
                <wp:posOffset>403860</wp:posOffset>
              </wp:positionV>
              <wp:extent cx="3437890" cy="100330"/>
              <wp:effectExtent l="635" t="3810" r="0" b="635"/>
              <wp:wrapNone/>
              <wp:docPr id="192" name="Text Box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789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414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  <w:r>
                            <w:tab/>
                            <w:t>Глава 14. Криминалистическое исследование документов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2" o:spid="_x0000_s1155" type="#_x0000_t202" style="position:absolute;margin-left:138.8pt;margin-top:31.8pt;width:270.7pt;height:7.9pt;z-index:-18874393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DTNsw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414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  <w:r>
                      <w:tab/>
                      <w:t>Глава 14. Криминалистическое исследование документов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46" behindDoc="1" locked="0" layoutInCell="1" allowOverlap="1">
              <wp:simplePos x="0" y="0"/>
              <wp:positionH relativeFrom="page">
                <wp:posOffset>2567305</wp:posOffset>
              </wp:positionH>
              <wp:positionV relativeFrom="page">
                <wp:posOffset>405130</wp:posOffset>
              </wp:positionV>
              <wp:extent cx="3218815" cy="123825"/>
              <wp:effectExtent l="0" t="0" r="0" b="1905"/>
              <wp:wrapNone/>
              <wp:docPr id="191" name="Text Box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069"/>
                            </w:tabs>
                            <w:spacing w:line="240" w:lineRule="auto"/>
                          </w:pPr>
                          <w:r>
                            <w:t>§ 2. Почерковедческое исследование документов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1" o:spid="_x0000_s1156" type="#_x0000_t202" style="position:absolute;margin-left:202.15pt;margin-top:31.9pt;width:253.45pt;height:9.75pt;z-index:-18874393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hozsQIAALYFAAAOAAAAZHJzL2Uyb0RvYy54bWysVG1vmzAQ/j5p/8Hyd8pLSAo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069"/>
                      </w:tabs>
                      <w:spacing w:line="240" w:lineRule="auto"/>
                    </w:pPr>
                    <w:r>
                      <w:t>§ 2. Почерковедческое исследование документов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9" behindDoc="1" locked="0" layoutInCell="1" allowOverlap="1">
              <wp:simplePos x="0" y="0"/>
              <wp:positionH relativeFrom="page">
                <wp:posOffset>1797050</wp:posOffset>
              </wp:positionH>
              <wp:positionV relativeFrom="page">
                <wp:posOffset>405130</wp:posOffset>
              </wp:positionV>
              <wp:extent cx="3723005" cy="123825"/>
              <wp:effectExtent l="0" t="0" r="0" b="1905"/>
              <wp:wrapNone/>
              <wp:docPr id="308" name="Text Box 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300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9"/>
                            </w:rPr>
                            <w:t xml:space="preserve">§ 3. Понятие криминалистики и ее место в системе юридических и иных наук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9"/>
                              <w:noProof/>
                            </w:rPr>
                            <w:t>21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8" o:spid="_x0000_s1039" type="#_x0000_t202" style="position:absolute;margin-left:141.5pt;margin-top:31.9pt;width:293.15pt;height:9.75pt;z-index:-18874405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a9"/>
                      </w:rPr>
                      <w:t xml:space="preserve">§ 3. Понятие криминалистики и ее место в системе юридических и иных наук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9"/>
                        <w:noProof/>
                      </w:rPr>
                      <w:t>21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47" behindDoc="1" locked="0" layoutInCell="1" allowOverlap="1">
              <wp:simplePos x="0" y="0"/>
              <wp:positionH relativeFrom="page">
                <wp:posOffset>1762760</wp:posOffset>
              </wp:positionH>
              <wp:positionV relativeFrom="page">
                <wp:posOffset>403860</wp:posOffset>
              </wp:positionV>
              <wp:extent cx="3437890" cy="123825"/>
              <wp:effectExtent l="635" t="3810" r="0" b="635"/>
              <wp:wrapNone/>
              <wp:docPr id="190" name="Text Box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789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414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318</w:t>
                          </w:r>
                          <w:r>
                            <w:fldChar w:fldCharType="end"/>
                          </w:r>
                          <w:r>
                            <w:tab/>
                            <w:t xml:space="preserve">Глава 14. </w:t>
                          </w:r>
                          <w:r>
                            <w:t>Криминалистическое исследование документов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0" o:spid="_x0000_s1157" type="#_x0000_t202" style="position:absolute;margin-left:138.8pt;margin-top:31.8pt;width:270.7pt;height:9.75pt;z-index:-18874393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K/tsA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414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318</w:t>
                    </w:r>
                    <w:r>
                      <w:fldChar w:fldCharType="end"/>
                    </w:r>
                    <w:r>
                      <w:tab/>
                      <w:t xml:space="preserve">Глава 14. </w:t>
                    </w:r>
                    <w:r>
                      <w:t>Криминалистическое исследование документов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48" behindDoc="1" locked="0" layoutInCell="1" allowOverlap="1">
              <wp:simplePos x="0" y="0"/>
              <wp:positionH relativeFrom="page">
                <wp:posOffset>2599055</wp:posOffset>
              </wp:positionH>
              <wp:positionV relativeFrom="page">
                <wp:posOffset>405130</wp:posOffset>
              </wp:positionV>
              <wp:extent cx="3181985" cy="123825"/>
              <wp:effectExtent l="0" t="0" r="635" b="1905"/>
              <wp:wrapNone/>
              <wp:docPr id="189" name="Text Box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98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011"/>
                            </w:tabs>
                            <w:spacing w:line="240" w:lineRule="auto"/>
                          </w:pPr>
                          <w:r>
                            <w:t>§ 3. Автороведческое исследование документов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9" o:spid="_x0000_s1158" type="#_x0000_t202" style="position:absolute;margin-left:204.65pt;margin-top:31.9pt;width:250.55pt;height:9.75pt;z-index:-18874393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140sQIAALY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011"/>
                      </w:tabs>
                      <w:spacing w:line="240" w:lineRule="auto"/>
                    </w:pPr>
                    <w:r>
                      <w:t>§ 3. Автороведческое исследование документов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49" behindDoc="1" locked="0" layoutInCell="1" allowOverlap="1">
              <wp:simplePos x="0" y="0"/>
              <wp:positionH relativeFrom="page">
                <wp:posOffset>2567305</wp:posOffset>
              </wp:positionH>
              <wp:positionV relativeFrom="page">
                <wp:posOffset>405130</wp:posOffset>
              </wp:positionV>
              <wp:extent cx="3218815" cy="123825"/>
              <wp:effectExtent l="0" t="0" r="0" b="1905"/>
              <wp:wrapNone/>
              <wp:docPr id="188" name="Text 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069"/>
                            </w:tabs>
                            <w:spacing w:line="240" w:lineRule="auto"/>
                          </w:pPr>
                          <w:r>
                            <w:t>§ 2. Почерковедческое исследование документов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8" o:spid="_x0000_s1159" type="#_x0000_t202" style="position:absolute;margin-left:202.15pt;margin-top:31.9pt;width:253.45pt;height:9.75pt;z-index:-18874393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mJNsQIAALY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069"/>
                      </w:tabs>
                      <w:spacing w:line="240" w:lineRule="auto"/>
                    </w:pPr>
                    <w:r>
                      <w:t>§ 2. Почерковедческое исследование документов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50" behindDoc="1" locked="0" layoutInCell="1" allowOverlap="1">
              <wp:simplePos x="0" y="0"/>
              <wp:positionH relativeFrom="page">
                <wp:posOffset>1762760</wp:posOffset>
              </wp:positionH>
              <wp:positionV relativeFrom="page">
                <wp:posOffset>403860</wp:posOffset>
              </wp:positionV>
              <wp:extent cx="3437890" cy="123825"/>
              <wp:effectExtent l="635" t="3810" r="0" b="635"/>
              <wp:wrapNone/>
              <wp:docPr id="187" name="Text Box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789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414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322</w:t>
                          </w:r>
                          <w:r>
                            <w:fldChar w:fldCharType="end"/>
                          </w:r>
                          <w:r>
                            <w:tab/>
                            <w:t>Глава 14. Криминалистическое исследование документов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7" o:spid="_x0000_s1160" type="#_x0000_t202" style="position:absolute;margin-left:138.8pt;margin-top:31.8pt;width:270.7pt;height:9.75pt;z-index:-18874393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AJtsQ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414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322</w:t>
                    </w:r>
                    <w:r>
                      <w:fldChar w:fldCharType="end"/>
                    </w:r>
                    <w:r>
                      <w:tab/>
                      <w:t>Глава 14. Криминалистическое исследование документов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51" behindDoc="1" locked="0" layoutInCell="1" allowOverlap="1">
              <wp:simplePos x="0" y="0"/>
              <wp:positionH relativeFrom="page">
                <wp:posOffset>2599055</wp:posOffset>
              </wp:positionH>
              <wp:positionV relativeFrom="page">
                <wp:posOffset>405130</wp:posOffset>
              </wp:positionV>
              <wp:extent cx="3181985" cy="123825"/>
              <wp:effectExtent l="0" t="0" r="635" b="1905"/>
              <wp:wrapNone/>
              <wp:docPr id="186" name="Text Box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98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011"/>
                            </w:tabs>
                            <w:spacing w:line="240" w:lineRule="auto"/>
                          </w:pPr>
                          <w:r>
                            <w:t xml:space="preserve">§ 3. </w:t>
                          </w:r>
                          <w:r>
                            <w:t>Автороведческое исследование документов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6" o:spid="_x0000_s1161" type="#_x0000_t202" style="position:absolute;margin-left:204.65pt;margin-top:31.9pt;width:250.55pt;height:9.75pt;z-index:-18874392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g4BsQIAALY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011"/>
                      </w:tabs>
                      <w:spacing w:line="240" w:lineRule="auto"/>
                    </w:pPr>
                    <w:r>
                      <w:t xml:space="preserve">§ 3. </w:t>
                    </w:r>
                    <w:r>
                      <w:t>Автороведческое исследование документов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52" behindDoc="1" locked="0" layoutInCell="1" allowOverlap="1">
              <wp:simplePos x="0" y="0"/>
              <wp:positionH relativeFrom="page">
                <wp:posOffset>2600960</wp:posOffset>
              </wp:positionH>
              <wp:positionV relativeFrom="page">
                <wp:posOffset>405130</wp:posOffset>
              </wp:positionV>
              <wp:extent cx="3173095" cy="123825"/>
              <wp:effectExtent l="635" t="0" r="0" b="1905"/>
              <wp:wrapNone/>
              <wp:docPr id="185" name="Text Box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309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997"/>
                            </w:tabs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>§ 3, Автороведческое исследование документов</w:t>
                          </w:r>
                          <w:r>
                            <w:rPr>
                              <w:rStyle w:val="ab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320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5" o:spid="_x0000_s1162" type="#_x0000_t202" style="position:absolute;margin-left:204.8pt;margin-top:31.9pt;width:249.85pt;height:9.75pt;z-index:-18874392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JhWtQIAALY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997"/>
                      </w:tabs>
                      <w:spacing w:line="240" w:lineRule="auto"/>
                    </w:pPr>
                    <w:r>
                      <w:rPr>
                        <w:rStyle w:val="ab"/>
                      </w:rPr>
                      <w:t>§ 3, Автороведческое исследование документов</w:t>
                    </w:r>
                    <w:r>
                      <w:rPr>
                        <w:rStyle w:val="ab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320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53" behindDoc="1" locked="0" layoutInCell="1" allowOverlap="1">
              <wp:simplePos x="0" y="0"/>
              <wp:positionH relativeFrom="page">
                <wp:posOffset>1762760</wp:posOffset>
              </wp:positionH>
              <wp:positionV relativeFrom="page">
                <wp:posOffset>403860</wp:posOffset>
              </wp:positionV>
              <wp:extent cx="3437890" cy="123825"/>
              <wp:effectExtent l="635" t="3810" r="0" b="635"/>
              <wp:wrapNone/>
              <wp:docPr id="184" name="Text Box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789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414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336</w:t>
                          </w:r>
                          <w:r>
                            <w:fldChar w:fldCharType="end"/>
                          </w:r>
                          <w:r>
                            <w:tab/>
                            <w:t>Глава 14. Криминалистическое исследование документов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4" o:spid="_x0000_s1163" type="#_x0000_t202" style="position:absolute;margin-left:138.8pt;margin-top:31.8pt;width:270.7pt;height:9.75pt;z-index:-18874392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PzqsQ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414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336</w:t>
                    </w:r>
                    <w:r>
                      <w:fldChar w:fldCharType="end"/>
                    </w:r>
                    <w:r>
                      <w:tab/>
                      <w:t>Глава 14. Криминалистическое исследование документов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54" behindDoc="1" locked="0" layoutInCell="1" allowOverlap="1">
              <wp:simplePos x="0" y="0"/>
              <wp:positionH relativeFrom="page">
                <wp:posOffset>2274570</wp:posOffset>
              </wp:positionH>
              <wp:positionV relativeFrom="page">
                <wp:posOffset>405130</wp:posOffset>
              </wp:positionV>
              <wp:extent cx="3496310" cy="123825"/>
              <wp:effectExtent l="0" t="0" r="1270" b="1905"/>
              <wp:wrapNone/>
              <wp:docPr id="183" name="Text 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9631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506"/>
                            </w:tabs>
                            <w:spacing w:line="240" w:lineRule="auto"/>
                          </w:pPr>
                          <w:r>
                            <w:t>§ 4. Технико-криминалистическое исследование документов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3" o:spid="_x0000_s1164" type="#_x0000_t202" style="position:absolute;margin-left:179.1pt;margin-top:31.9pt;width:275.3pt;height:9.75pt;z-index:-18874392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XiTsQIAALY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506"/>
                      </w:tabs>
                      <w:spacing w:line="240" w:lineRule="auto"/>
                    </w:pPr>
                    <w:r>
                      <w:t>§ 4. Технико-криминалистическое исследование документов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1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55" behindDoc="1" locked="0" layoutInCell="1" allowOverlap="1">
              <wp:simplePos x="0" y="0"/>
              <wp:positionH relativeFrom="page">
                <wp:posOffset>1762760</wp:posOffset>
              </wp:positionH>
              <wp:positionV relativeFrom="page">
                <wp:posOffset>403860</wp:posOffset>
              </wp:positionV>
              <wp:extent cx="3437890" cy="123825"/>
              <wp:effectExtent l="635" t="3810" r="0" b="635"/>
              <wp:wrapNone/>
              <wp:docPr id="182" name="Text Box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789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414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350</w:t>
                          </w:r>
                          <w:r>
                            <w:fldChar w:fldCharType="end"/>
                          </w:r>
                          <w:r>
                            <w:tab/>
                            <w:t>Глава 14. Криминалистическое исследование документов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2" o:spid="_x0000_s1165" type="#_x0000_t202" style="position:absolute;margin-left:138.8pt;margin-top:31.8pt;width:270.7pt;height:9.75pt;z-index:-18874392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bX+sQ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414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350</w:t>
                    </w:r>
                    <w:r>
                      <w:fldChar w:fldCharType="end"/>
                    </w:r>
                    <w:r>
                      <w:tab/>
                      <w:t>Глава 14. Криминалистическое исследование документов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0" behindDoc="1" locked="0" layoutInCell="1" allowOverlap="1">
              <wp:simplePos x="0" y="0"/>
              <wp:positionH relativeFrom="page">
                <wp:posOffset>1766570</wp:posOffset>
              </wp:positionH>
              <wp:positionV relativeFrom="page">
                <wp:posOffset>405130</wp:posOffset>
              </wp:positionV>
              <wp:extent cx="3508375" cy="123825"/>
              <wp:effectExtent l="4445" t="0" r="1905" b="1905"/>
              <wp:wrapNone/>
              <wp:docPr id="307" name="Text Box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837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525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9"/>
                              <w:noProof/>
                            </w:rPr>
                            <w:t>26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  <w:r>
                            <w:rPr>
                              <w:rStyle w:val="a9"/>
                            </w:rPr>
                            <w:tab/>
                            <w:t>Глава 1. Криминалистика как наука и учебная дисциплина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7" o:spid="_x0000_s1040" type="#_x0000_t202" style="position:absolute;margin-left:139.1pt;margin-top:31.9pt;width:276.25pt;height:9.75pt;z-index:-18874405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B//sg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525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9"/>
                        <w:noProof/>
                      </w:rPr>
                      <w:t>26</w:t>
                    </w:r>
                    <w:r>
                      <w:rPr>
                        <w:rStyle w:val="a9"/>
                      </w:rPr>
                      <w:fldChar w:fldCharType="end"/>
                    </w:r>
                    <w:r>
                      <w:rPr>
                        <w:rStyle w:val="a9"/>
                      </w:rPr>
                      <w:tab/>
                      <w:t>Глава 1. Криминалистика как наука и учебная дисциплина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56" behindDoc="1" locked="0" layoutInCell="1" allowOverlap="1">
              <wp:simplePos x="0" y="0"/>
              <wp:positionH relativeFrom="page">
                <wp:posOffset>2092960</wp:posOffset>
              </wp:positionH>
              <wp:positionV relativeFrom="page">
                <wp:posOffset>405130</wp:posOffset>
              </wp:positionV>
              <wp:extent cx="3535680" cy="123825"/>
              <wp:effectExtent l="0" t="0" r="0" b="1905"/>
              <wp:wrapNone/>
              <wp:docPr id="181" name="Text Box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568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 xml:space="preserve">§ 5. Криминалистическое исследование компьютерной информации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349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1" o:spid="_x0000_s1166" type="#_x0000_t202" style="position:absolute;margin-left:164.8pt;margin-top:31.9pt;width:278.4pt;height:9.75pt;z-index:-1887439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</w:rPr>
                      <w:t xml:space="preserve">§ 5. Криминалистическое исследование компьютерной информации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349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1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1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57" behindDoc="1" locked="0" layoutInCell="1" allowOverlap="1">
              <wp:simplePos x="0" y="0"/>
              <wp:positionH relativeFrom="page">
                <wp:posOffset>1750695</wp:posOffset>
              </wp:positionH>
              <wp:positionV relativeFrom="page">
                <wp:posOffset>403860</wp:posOffset>
              </wp:positionV>
              <wp:extent cx="3522345" cy="123825"/>
              <wp:effectExtent l="0" t="3810" r="4445" b="635"/>
              <wp:wrapNone/>
              <wp:docPr id="180" name="Text Box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234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368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  <w:r>
                            <w:rPr>
                              <w:rStyle w:val="ab"/>
                            </w:rPr>
                            <w:t xml:space="preserve"> Глава 15. Крим. идентификация человека по признакам вн</w:t>
                          </w:r>
                          <w:r>
                            <w:rPr>
                              <w:rStyle w:val="ab"/>
                            </w:rPr>
                            <w:t>ешности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0" o:spid="_x0000_s1167" type="#_x0000_t202" style="position:absolute;margin-left:137.85pt;margin-top:31.8pt;width:277.35pt;height:9.75pt;z-index:-18874392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368</w:t>
                    </w:r>
                    <w:r>
                      <w:rPr>
                        <w:rStyle w:val="ab"/>
                      </w:rPr>
                      <w:fldChar w:fldCharType="end"/>
                    </w:r>
                    <w:r>
                      <w:rPr>
                        <w:rStyle w:val="ab"/>
                      </w:rPr>
                      <w:t xml:space="preserve"> Глава 15. Крим. идентификация человека по признакам вн</w:t>
                    </w:r>
                    <w:r>
                      <w:rPr>
                        <w:rStyle w:val="ab"/>
                      </w:rPr>
                      <w:t>ешности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58" behindDoc="1" locked="0" layoutInCell="1" allowOverlap="1">
              <wp:simplePos x="0" y="0"/>
              <wp:positionH relativeFrom="page">
                <wp:posOffset>2893695</wp:posOffset>
              </wp:positionH>
              <wp:positionV relativeFrom="page">
                <wp:posOffset>403860</wp:posOffset>
              </wp:positionV>
              <wp:extent cx="2883535" cy="123825"/>
              <wp:effectExtent l="0" t="3810" r="4445" b="635"/>
              <wp:wrapNone/>
              <wp:docPr id="179" name="Text Box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353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541"/>
                            </w:tabs>
                            <w:spacing w:line="240" w:lineRule="auto"/>
                          </w:pPr>
                          <w:r>
                            <w:t>§ 2. Признаки внешности человека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9" o:spid="_x0000_s1168" type="#_x0000_t202" style="position:absolute;margin-left:227.85pt;margin-top:31.8pt;width:227.05pt;height:9.75pt;z-index:-18874392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eTvsg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541"/>
                      </w:tabs>
                      <w:spacing w:line="240" w:lineRule="auto"/>
                    </w:pPr>
                    <w:r>
                      <w:t>§ 2. Признаки внешности человека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59" behindDoc="1" locked="0" layoutInCell="1" allowOverlap="1">
              <wp:simplePos x="0" y="0"/>
              <wp:positionH relativeFrom="page">
                <wp:posOffset>1950085</wp:posOffset>
              </wp:positionH>
              <wp:positionV relativeFrom="page">
                <wp:posOffset>403860</wp:posOffset>
              </wp:positionV>
              <wp:extent cx="3764280" cy="123825"/>
              <wp:effectExtent l="0" t="3810" r="0" b="635"/>
              <wp:wrapNone/>
              <wp:docPr id="178" name="Text 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428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 xml:space="preserve">§ 1. Научные основы идентификации человека по признакам внешности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365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8" o:spid="_x0000_s1169" type="#_x0000_t202" style="position:absolute;margin-left:153.55pt;margin-top:31.8pt;width:296.4pt;height:9.75pt;z-index:-18874392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</w:rPr>
                      <w:t xml:space="preserve">§ 1. Научные основы идентификации человека по признакам внешности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365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60" behindDoc="1" locked="0" layoutInCell="1" allowOverlap="1">
              <wp:simplePos x="0" y="0"/>
              <wp:positionH relativeFrom="page">
                <wp:posOffset>1750695</wp:posOffset>
              </wp:positionH>
              <wp:positionV relativeFrom="page">
                <wp:posOffset>403860</wp:posOffset>
              </wp:positionV>
              <wp:extent cx="3522345" cy="123825"/>
              <wp:effectExtent l="0" t="3810" r="4445" b="635"/>
              <wp:wrapNone/>
              <wp:docPr id="177" name="Text Box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234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372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  <w:r>
                            <w:rPr>
                              <w:rStyle w:val="ab"/>
                            </w:rPr>
                            <w:t xml:space="preserve"> Глава 15. Крим. идентификация человека по признакам внешности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7" o:spid="_x0000_s1170" type="#_x0000_t202" style="position:absolute;margin-left:137.85pt;margin-top:31.8pt;width:277.35pt;height:9.75pt;z-index:-1887439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372</w:t>
                    </w:r>
                    <w:r>
                      <w:rPr>
                        <w:rStyle w:val="ab"/>
                      </w:rPr>
                      <w:fldChar w:fldCharType="end"/>
                    </w:r>
                    <w:r>
                      <w:rPr>
                        <w:rStyle w:val="ab"/>
                      </w:rPr>
                      <w:t xml:space="preserve"> Глава 15. Крим. идентификация человека по признакам внешности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61" behindDoc="1" locked="0" layoutInCell="1" allowOverlap="1">
              <wp:simplePos x="0" y="0"/>
              <wp:positionH relativeFrom="page">
                <wp:posOffset>2372360</wp:posOffset>
              </wp:positionH>
              <wp:positionV relativeFrom="page">
                <wp:posOffset>405130</wp:posOffset>
              </wp:positionV>
              <wp:extent cx="3420110" cy="123825"/>
              <wp:effectExtent l="635" t="0" r="0" b="1905"/>
              <wp:wrapNone/>
              <wp:docPr id="176" name="Text Box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011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386"/>
                            </w:tabs>
                            <w:spacing w:line="240" w:lineRule="auto"/>
                          </w:pPr>
                          <w:r>
                            <w:t>§ 3. Источники информации о внешнем облике человека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6" o:spid="_x0000_s1171" type="#_x0000_t202" style="position:absolute;margin-left:186.8pt;margin-top:31.9pt;width:269.3pt;height:9.75pt;z-index:-18874391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j04sA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386"/>
                      </w:tabs>
                      <w:spacing w:line="240" w:lineRule="auto"/>
                    </w:pPr>
                    <w:r>
                      <w:t>§ 3. Источники информации о внешнем облике человека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62" behindDoc="1" locked="0" layoutInCell="1" allowOverlap="1">
              <wp:simplePos x="0" y="0"/>
              <wp:positionH relativeFrom="page">
                <wp:posOffset>2893695</wp:posOffset>
              </wp:positionH>
              <wp:positionV relativeFrom="page">
                <wp:posOffset>403860</wp:posOffset>
              </wp:positionV>
              <wp:extent cx="2883535" cy="123825"/>
              <wp:effectExtent l="0" t="3810" r="4445" b="635"/>
              <wp:wrapNone/>
              <wp:docPr id="175" name="Text 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353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541"/>
                            </w:tabs>
                            <w:spacing w:line="240" w:lineRule="auto"/>
                          </w:pPr>
                          <w:r>
                            <w:t>§ 2. Признаки внешности человека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5" o:spid="_x0000_s1172" type="#_x0000_t202" style="position:absolute;margin-left:227.85pt;margin-top:31.8pt;width:227.05pt;height:9.75pt;z-index:-18874391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541"/>
                      </w:tabs>
                      <w:spacing w:line="240" w:lineRule="auto"/>
                    </w:pPr>
                    <w:r>
                      <w:t>§ 2. Признаки внешности человека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63" behindDoc="1" locked="0" layoutInCell="1" allowOverlap="1">
              <wp:simplePos x="0" y="0"/>
              <wp:positionH relativeFrom="page">
                <wp:posOffset>1750695</wp:posOffset>
              </wp:positionH>
              <wp:positionV relativeFrom="page">
                <wp:posOffset>403860</wp:posOffset>
              </wp:positionV>
              <wp:extent cx="3522345" cy="123825"/>
              <wp:effectExtent l="0" t="3810" r="4445" b="635"/>
              <wp:wrapNone/>
              <wp:docPr id="174" name="Text 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234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374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  <w:r>
                            <w:rPr>
                              <w:rStyle w:val="ab"/>
                            </w:rPr>
                            <w:t xml:space="preserve"> Глава 15. Крим. идентификация человека по признакам внешности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4" o:spid="_x0000_s1173" type="#_x0000_t202" style="position:absolute;margin-left:137.85pt;margin-top:31.8pt;width:277.35pt;height:9.75pt;z-index:-18874391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374</w:t>
                    </w:r>
                    <w:r>
                      <w:rPr>
                        <w:rStyle w:val="ab"/>
                      </w:rPr>
                      <w:fldChar w:fldCharType="end"/>
                    </w:r>
                    <w:r>
                      <w:rPr>
                        <w:rStyle w:val="ab"/>
                      </w:rPr>
                      <w:t xml:space="preserve"> Глава 15. Крим. идентификация человека по признакам внешности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1" behindDoc="1" locked="0" layoutInCell="1" allowOverlap="1">
              <wp:simplePos x="0" y="0"/>
              <wp:positionH relativeFrom="page">
                <wp:posOffset>3031490</wp:posOffset>
              </wp:positionH>
              <wp:positionV relativeFrom="page">
                <wp:posOffset>406400</wp:posOffset>
              </wp:positionV>
              <wp:extent cx="2759075" cy="123825"/>
              <wp:effectExtent l="2540" t="0" r="635" b="2540"/>
              <wp:wrapNone/>
              <wp:docPr id="306" name="Text Box 3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07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345"/>
                            </w:tabs>
                            <w:spacing w:line="240" w:lineRule="auto"/>
                          </w:pPr>
                          <w:r>
                            <w:t xml:space="preserve">§ 4. Система </w:t>
                          </w:r>
                          <w:r>
                            <w:t>криминалистики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6" o:spid="_x0000_s1041" type="#_x0000_t202" style="position:absolute;margin-left:238.7pt;margin-top:32pt;width:217.25pt;height:9.75pt;z-index:-18874404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s2fsg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345"/>
                      </w:tabs>
                      <w:spacing w:line="240" w:lineRule="auto"/>
                    </w:pPr>
                    <w:r>
                      <w:t xml:space="preserve">§ 4. Система </w:t>
                    </w:r>
                    <w:r>
                      <w:t>криминалистики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64" behindDoc="1" locked="0" layoutInCell="1" allowOverlap="1">
              <wp:simplePos x="0" y="0"/>
              <wp:positionH relativeFrom="page">
                <wp:posOffset>2997200</wp:posOffset>
              </wp:positionH>
              <wp:positionV relativeFrom="page">
                <wp:posOffset>415925</wp:posOffset>
              </wp:positionV>
              <wp:extent cx="2804160" cy="76200"/>
              <wp:effectExtent l="0" t="0" r="0" b="3175"/>
              <wp:wrapNone/>
              <wp:docPr id="173" name="Text 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4160" cy="76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416"/>
                            </w:tabs>
                            <w:spacing w:line="240" w:lineRule="auto"/>
                          </w:pPr>
                          <w:r>
                            <w:rPr>
                              <w:rStyle w:val="7pt"/>
                            </w:rPr>
                            <w:t>§ 4. Фотопортретная экспертиза</w:t>
                          </w:r>
                          <w:r>
                            <w:rPr>
                              <w:rStyle w:val="7pt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7pt"/>
                            </w:rPr>
                            <w:t>#</w:t>
                          </w:r>
                          <w:r>
                            <w:rPr>
                              <w:rStyle w:val="7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3" o:spid="_x0000_s1174" type="#_x0000_t202" style="position:absolute;margin-left:236pt;margin-top:32.75pt;width:220.8pt;height:6pt;z-index:-1887439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nyxsA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416"/>
                      </w:tabs>
                      <w:spacing w:line="240" w:lineRule="auto"/>
                    </w:pPr>
                    <w:r>
                      <w:rPr>
                        <w:rStyle w:val="7pt"/>
                      </w:rPr>
                      <w:t>§ 4. Фотопортретная экспертиза</w:t>
                    </w:r>
                    <w:r>
                      <w:rPr>
                        <w:rStyle w:val="7pt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7pt"/>
                      </w:rPr>
                      <w:t>#</w:t>
                    </w:r>
                    <w:r>
                      <w:rPr>
                        <w:rStyle w:val="7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65" behindDoc="1" locked="0" layoutInCell="1" allowOverlap="1">
              <wp:simplePos x="0" y="0"/>
              <wp:positionH relativeFrom="page">
                <wp:posOffset>3001645</wp:posOffset>
              </wp:positionH>
              <wp:positionV relativeFrom="page">
                <wp:posOffset>410210</wp:posOffset>
              </wp:positionV>
              <wp:extent cx="2800985" cy="123825"/>
              <wp:effectExtent l="1270" t="635" r="0" b="0"/>
              <wp:wrapNone/>
              <wp:docPr id="172" name="Text 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98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411"/>
                            </w:tabs>
                            <w:spacing w:line="240" w:lineRule="auto"/>
                          </w:pPr>
                          <w:r>
                            <w:t>§ 4 . Фотопортретная экспертиза</w:t>
                          </w:r>
                          <w:r>
                            <w:tab/>
                            <w:t xml:space="preserve">.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2" o:spid="_x0000_s1175" type="#_x0000_t202" style="position:absolute;margin-left:236.35pt;margin-top:32.3pt;width:220.55pt;height:9.75pt;z-index:-18874391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khKswIAALY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411"/>
                      </w:tabs>
                      <w:spacing w:line="240" w:lineRule="auto"/>
                    </w:pPr>
                    <w:r>
                      <w:t>§ 4 . Фотопортретная экспертиза</w:t>
                    </w:r>
                    <w:r>
                      <w:tab/>
                      <w:t xml:space="preserve">.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1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1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1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66" behindDoc="1" locked="0" layoutInCell="1" allowOverlap="1">
              <wp:simplePos x="0" y="0"/>
              <wp:positionH relativeFrom="page">
                <wp:posOffset>1781175</wp:posOffset>
              </wp:positionH>
              <wp:positionV relativeFrom="page">
                <wp:posOffset>403860</wp:posOffset>
              </wp:positionV>
              <wp:extent cx="3504565" cy="123825"/>
              <wp:effectExtent l="0" t="3810" r="0" b="635"/>
              <wp:wrapNone/>
              <wp:docPr id="171" name="Text 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456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380</w:t>
                          </w:r>
                          <w:r>
                            <w:fldChar w:fldCharType="end"/>
                          </w:r>
                          <w:r>
                            <w:t xml:space="preserve"> Глава 16. Информационно-справочное обеспечение крим. деятельности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1" o:spid="_x0000_s1176" type="#_x0000_t202" style="position:absolute;margin-left:140.25pt;margin-top:31.8pt;width:275.95pt;height:9.75pt;z-index:-18874391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380</w:t>
                    </w:r>
                    <w:r>
                      <w:fldChar w:fldCharType="end"/>
                    </w:r>
                    <w:r>
                      <w:t xml:space="preserve"> Глава 16. Информационно-справочное обеспечение крим. деятельности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67" behindDoc="1" locked="0" layoutInCell="1" allowOverlap="1">
              <wp:simplePos x="0" y="0"/>
              <wp:positionH relativeFrom="page">
                <wp:posOffset>1781175</wp:posOffset>
              </wp:positionH>
              <wp:positionV relativeFrom="page">
                <wp:posOffset>403860</wp:posOffset>
              </wp:positionV>
              <wp:extent cx="3782695" cy="100330"/>
              <wp:effectExtent l="0" t="3810" r="0" b="635"/>
              <wp:wrapNone/>
              <wp:docPr id="170" name="Text 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269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  <w:r>
                            <w:t xml:space="preserve"> Глава 16. Информационно-справочное обеспечение крим. деятельности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0" o:spid="_x0000_s1177" type="#_x0000_t202" style="position:absolute;margin-left:140.25pt;margin-top:31.8pt;width:297.85pt;height:7.9pt;z-index:-18874391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  <w:r>
                      <w:t xml:space="preserve"> Глава 16. Информационно-справочное обеспечение крим. деятельности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68" behindDoc="1" locked="0" layoutInCell="1" allowOverlap="1">
              <wp:simplePos x="0" y="0"/>
              <wp:positionH relativeFrom="page">
                <wp:posOffset>2181860</wp:posOffset>
              </wp:positionH>
              <wp:positionV relativeFrom="page">
                <wp:posOffset>405130</wp:posOffset>
              </wp:positionV>
              <wp:extent cx="3199130" cy="123825"/>
              <wp:effectExtent l="635" t="0" r="635" b="1905"/>
              <wp:wrapNone/>
              <wp:docPr id="169" name="Text 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913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t xml:space="preserve">§ 1. Понятие, значение и система инф. -справочного обеспечения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9" o:spid="_x0000_s1178" type="#_x0000_t202" style="position:absolute;margin-left:171.8pt;margin-top:31.9pt;width:251.9pt;height:9.75pt;z-index:-1887439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t xml:space="preserve">§ 1. Понятие, значение и система инф. -справочного обеспечения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69" behindDoc="1" locked="0" layoutInCell="1" allowOverlap="1">
              <wp:simplePos x="0" y="0"/>
              <wp:positionH relativeFrom="page">
                <wp:posOffset>1781175</wp:posOffset>
              </wp:positionH>
              <wp:positionV relativeFrom="page">
                <wp:posOffset>403860</wp:posOffset>
              </wp:positionV>
              <wp:extent cx="3504565" cy="123825"/>
              <wp:effectExtent l="0" t="3810" r="0" b="635"/>
              <wp:wrapNone/>
              <wp:docPr id="168" name="Text 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456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382</w:t>
                          </w:r>
                          <w:r>
                            <w:fldChar w:fldCharType="end"/>
                          </w:r>
                          <w:r>
                            <w:t xml:space="preserve"> Глава 16. Информационно-справочное обеспечение крим. деятельности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8" o:spid="_x0000_s1179" type="#_x0000_t202" style="position:absolute;margin-left:140.25pt;margin-top:31.8pt;width:275.95pt;height:9.75pt;z-index:-18874391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MkwrwIAALQFAAAOAAAAZHJzL2Uyb0RvYy54bWysVNtunDAQfa/Uf7D8TrgsE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382</w:t>
                    </w:r>
                    <w:r>
                      <w:fldChar w:fldCharType="end"/>
                    </w:r>
                    <w:r>
                      <w:t xml:space="preserve"> Глава 16. Информационно-справочное обеспечение крим. деятельности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70" behindDoc="1" locked="0" layoutInCell="1" allowOverlap="1">
              <wp:simplePos x="0" y="0"/>
              <wp:positionH relativeFrom="page">
                <wp:posOffset>2924175</wp:posOffset>
              </wp:positionH>
              <wp:positionV relativeFrom="page">
                <wp:posOffset>405130</wp:posOffset>
              </wp:positionV>
              <wp:extent cx="2868295" cy="123825"/>
              <wp:effectExtent l="0" t="0" r="0" b="1905"/>
              <wp:wrapNone/>
              <wp:docPr id="167" name="Text 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829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517"/>
                            </w:tabs>
                            <w:spacing w:line="240" w:lineRule="auto"/>
                          </w:pPr>
                          <w:r>
                            <w:t>§ 2. Оперативно-справочные учеты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7" o:spid="_x0000_s1180" type="#_x0000_t202" style="position:absolute;margin-left:230.25pt;margin-top:31.9pt;width:225.85pt;height:9.75pt;z-index:-18874391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gr0sQ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517"/>
                      </w:tabs>
                      <w:spacing w:line="240" w:lineRule="auto"/>
                    </w:pPr>
                    <w:r>
                      <w:t>§ 2. Оперативно-справочные учеты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182880</wp:posOffset>
              </wp:positionH>
              <wp:positionV relativeFrom="page">
                <wp:posOffset>2063750</wp:posOffset>
              </wp:positionV>
              <wp:extent cx="540385" cy="123825"/>
              <wp:effectExtent l="1905" t="0" r="1905" b="0"/>
              <wp:wrapNone/>
              <wp:docPr id="320" name="Text Box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38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9"/>
                            </w:rPr>
                            <w:t>Оглавление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0" o:spid="_x0000_s1027" type="#_x0000_t202" style="position:absolute;margin-left:14.4pt;margin-top:162.5pt;width:42.55pt;height:9.75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a9"/>
                      </w:rPr>
                      <w:t>Оглавление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2" behindDoc="1" locked="0" layoutInCell="1" allowOverlap="1">
              <wp:simplePos x="0" y="0"/>
              <wp:positionH relativeFrom="page">
                <wp:posOffset>1797050</wp:posOffset>
              </wp:positionH>
              <wp:positionV relativeFrom="page">
                <wp:posOffset>405130</wp:posOffset>
              </wp:positionV>
              <wp:extent cx="3723005" cy="123825"/>
              <wp:effectExtent l="0" t="0" r="0" b="1905"/>
              <wp:wrapNone/>
              <wp:docPr id="305" name="Text Box 3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300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9"/>
                            </w:rPr>
                            <w:t xml:space="preserve">§ 3. Понятие криминалистики и ее место в системе юридических и иных наук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9"/>
                              <w:noProof/>
                            </w:rPr>
                            <w:t>25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5" o:spid="_x0000_s1042" type="#_x0000_t202" style="position:absolute;margin-left:141.5pt;margin-top:31.9pt;width:293.15pt;height:9.75pt;z-index:-188744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a9"/>
                      </w:rPr>
                      <w:t xml:space="preserve">§ 3. Понятие криминалистики и ее место в системе юридических и иных наук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9"/>
                        <w:noProof/>
                      </w:rPr>
                      <w:t>25</w:t>
                    </w:r>
                    <w:r>
                      <w:rPr>
                        <w:rStyle w:val="a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71" behindDoc="1" locked="0" layoutInCell="1" allowOverlap="1">
              <wp:simplePos x="0" y="0"/>
              <wp:positionH relativeFrom="page">
                <wp:posOffset>2175510</wp:posOffset>
              </wp:positionH>
              <wp:positionV relativeFrom="page">
                <wp:posOffset>405130</wp:posOffset>
              </wp:positionV>
              <wp:extent cx="3608705" cy="123825"/>
              <wp:effectExtent l="3810" t="0" r="0" b="1905"/>
              <wp:wrapNone/>
              <wp:docPr id="166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870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654"/>
                            </w:tabs>
                            <w:spacing w:line="240" w:lineRule="auto"/>
                          </w:pPr>
                          <w:r>
                            <w:t xml:space="preserve">§ 1. Понятие, значение и система </w:t>
                          </w:r>
                          <w:r>
                            <w:t>инф.-справочного обеспечения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181" type="#_x0000_t202" style="position:absolute;margin-left:171.3pt;margin-top:31.9pt;width:284.15pt;height:9.75pt;z-index:-18874390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rv3sQ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654"/>
                      </w:tabs>
                      <w:spacing w:line="240" w:lineRule="auto"/>
                    </w:pPr>
                    <w:r>
                      <w:t xml:space="preserve">§ 1. Понятие, значение и система </w:t>
                    </w:r>
                    <w:r>
                      <w:t>инф.-справочного обеспечения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72" behindDoc="1" locked="0" layoutInCell="1" allowOverlap="1">
              <wp:simplePos x="0" y="0"/>
              <wp:positionH relativeFrom="page">
                <wp:posOffset>1781175</wp:posOffset>
              </wp:positionH>
              <wp:positionV relativeFrom="page">
                <wp:posOffset>403860</wp:posOffset>
              </wp:positionV>
              <wp:extent cx="3504565" cy="123825"/>
              <wp:effectExtent l="0" t="3810" r="0" b="635"/>
              <wp:wrapNone/>
              <wp:docPr id="165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456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386</w:t>
                          </w:r>
                          <w:r>
                            <w:fldChar w:fldCharType="end"/>
                          </w:r>
                          <w:r>
                            <w:t xml:space="preserve"> Глава 16. Информационно-справочное обеспечение крим. деятельности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5" o:spid="_x0000_s1182" type="#_x0000_t202" style="position:absolute;margin-left:140.25pt;margin-top:31.8pt;width:275.95pt;height:9.75pt;z-index:-1887439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386</w:t>
                    </w:r>
                    <w:r>
                      <w:fldChar w:fldCharType="end"/>
                    </w:r>
                    <w:r>
                      <w:t xml:space="preserve"> Глава 16. Информационно-справочное обеспечение крим. деятельности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73" behindDoc="1" locked="0" layoutInCell="1" allowOverlap="1">
              <wp:simplePos x="0" y="0"/>
              <wp:positionH relativeFrom="page">
                <wp:posOffset>2981960</wp:posOffset>
              </wp:positionH>
              <wp:positionV relativeFrom="page">
                <wp:posOffset>405130</wp:posOffset>
              </wp:positionV>
              <wp:extent cx="2813050" cy="123825"/>
              <wp:effectExtent l="635" t="0" r="0" b="1905"/>
              <wp:wrapNone/>
              <wp:docPr id="164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305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430"/>
                            </w:tabs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 xml:space="preserve">§ 4. </w:t>
                          </w:r>
                          <w:r>
                            <w:rPr>
                              <w:rStyle w:val="ab"/>
                            </w:rPr>
                            <w:t>Криминалистические учеты</w:t>
                          </w:r>
                          <w:r>
                            <w:rPr>
                              <w:rStyle w:val="ab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385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4" o:spid="_x0000_s1183" type="#_x0000_t202" style="position:absolute;margin-left:234.8pt;margin-top:31.9pt;width:221.5pt;height:9.75pt;z-index:-18874390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M4fsQ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430"/>
                      </w:tabs>
                      <w:spacing w:line="240" w:lineRule="auto"/>
                    </w:pPr>
                    <w:r>
                      <w:rPr>
                        <w:rStyle w:val="ab"/>
                      </w:rPr>
                      <w:t xml:space="preserve">§ 4. </w:t>
                    </w:r>
                    <w:r>
                      <w:rPr>
                        <w:rStyle w:val="ab"/>
                      </w:rPr>
                      <w:t>Криминалистические учеты</w:t>
                    </w:r>
                    <w:r>
                      <w:rPr>
                        <w:rStyle w:val="ab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385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74" behindDoc="1" locked="0" layoutInCell="1" allowOverlap="1">
              <wp:simplePos x="0" y="0"/>
              <wp:positionH relativeFrom="page">
                <wp:posOffset>3242310</wp:posOffset>
              </wp:positionH>
              <wp:positionV relativeFrom="page">
                <wp:posOffset>405130</wp:posOffset>
              </wp:positionV>
              <wp:extent cx="2548255" cy="123825"/>
              <wp:effectExtent l="3810" t="0" r="635" b="1905"/>
              <wp:wrapNone/>
              <wp:docPr id="163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825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013"/>
                            </w:tabs>
                            <w:spacing w:line="240" w:lineRule="auto"/>
                          </w:pPr>
                          <w:r>
                            <w:t>§ 3. Розыскные учеты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3" o:spid="_x0000_s1184" type="#_x0000_t202" style="position:absolute;margin-left:255.3pt;margin-top:31.9pt;width:200.65pt;height:9.75pt;z-index:-18874390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013"/>
                      </w:tabs>
                      <w:spacing w:line="240" w:lineRule="auto"/>
                    </w:pPr>
                    <w:r>
                      <w:t>§ 3. Розыскные учеты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75" behindDoc="1" locked="0" layoutInCell="1" allowOverlap="1">
              <wp:simplePos x="0" y="0"/>
              <wp:positionH relativeFrom="page">
                <wp:posOffset>1781175</wp:posOffset>
              </wp:positionH>
              <wp:positionV relativeFrom="page">
                <wp:posOffset>403860</wp:posOffset>
              </wp:positionV>
              <wp:extent cx="3504565" cy="123825"/>
              <wp:effectExtent l="0" t="3810" r="0" b="635"/>
              <wp:wrapNone/>
              <wp:docPr id="162" name="Text 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456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388</w:t>
                          </w:r>
                          <w:r>
                            <w:fldChar w:fldCharType="end"/>
                          </w:r>
                          <w:r>
                            <w:t xml:space="preserve"> Глава 16. Информационно-справочное обеспечение крим. деятельности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2" o:spid="_x0000_s1185" type="#_x0000_t202" style="position:absolute;margin-left:140.25pt;margin-top:31.8pt;width:275.95pt;height:9.75pt;z-index:-18874390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388</w:t>
                    </w:r>
                    <w:r>
                      <w:fldChar w:fldCharType="end"/>
                    </w:r>
                    <w:r>
                      <w:t xml:space="preserve"> Глава 16. Информационно-справочное обеспечение крим. деятельности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76" behindDoc="1" locked="0" layoutInCell="1" allowOverlap="1">
              <wp:simplePos x="0" y="0"/>
              <wp:positionH relativeFrom="page">
                <wp:posOffset>1979295</wp:posOffset>
              </wp:positionH>
              <wp:positionV relativeFrom="page">
                <wp:posOffset>405130</wp:posOffset>
              </wp:positionV>
              <wp:extent cx="3787775" cy="123825"/>
              <wp:effectExtent l="0" t="0" r="0" b="1905"/>
              <wp:wrapNone/>
              <wp:docPr id="161" name="Text 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777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 xml:space="preserve">§ 5. Эспертно-крим. справочно-вспомогательные коллекции и картотеки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389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1" o:spid="_x0000_s1186" type="#_x0000_t202" style="position:absolute;margin-left:155.85pt;margin-top:31.9pt;width:298.25pt;height:9.75pt;z-index:-1887439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</w:rPr>
                      <w:t xml:space="preserve">§ 5. Эспертно-крим. справочно-вспомогательные коллекции и картотеки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389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77" behindDoc="1" locked="0" layoutInCell="1" allowOverlap="1">
              <wp:simplePos x="0" y="0"/>
              <wp:positionH relativeFrom="page">
                <wp:posOffset>2981960</wp:posOffset>
              </wp:positionH>
              <wp:positionV relativeFrom="page">
                <wp:posOffset>405130</wp:posOffset>
              </wp:positionV>
              <wp:extent cx="2813050" cy="123825"/>
              <wp:effectExtent l="635" t="0" r="0" b="1905"/>
              <wp:wrapNone/>
              <wp:docPr id="160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305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430"/>
                            </w:tabs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>§ 4. Криминалистические учеты</w:t>
                          </w:r>
                          <w:r>
                            <w:rPr>
                              <w:rStyle w:val="ab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387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0" o:spid="_x0000_s1187" type="#_x0000_t202" style="position:absolute;margin-left:234.8pt;margin-top:31.9pt;width:221.5pt;height:9.75pt;z-index:-18874390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yrarwIAALY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430"/>
                      </w:tabs>
                      <w:spacing w:line="240" w:lineRule="auto"/>
                    </w:pPr>
                    <w:r>
                      <w:rPr>
                        <w:rStyle w:val="ab"/>
                      </w:rPr>
                      <w:t>§ 4. Криминалистические учеты</w:t>
                    </w:r>
                    <w:r>
                      <w:rPr>
                        <w:rStyle w:val="ab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387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2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2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3" behindDoc="1" locked="0" layoutInCell="1" allowOverlap="1">
              <wp:simplePos x="0" y="0"/>
              <wp:positionH relativeFrom="page">
                <wp:posOffset>1766570</wp:posOffset>
              </wp:positionH>
              <wp:positionV relativeFrom="page">
                <wp:posOffset>405130</wp:posOffset>
              </wp:positionV>
              <wp:extent cx="3508375" cy="123825"/>
              <wp:effectExtent l="4445" t="0" r="1905" b="1905"/>
              <wp:wrapNone/>
              <wp:docPr id="304" name="Text Box 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837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525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9"/>
                              <w:noProof/>
                            </w:rPr>
                            <w:t>30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  <w:r>
                            <w:rPr>
                              <w:rStyle w:val="a9"/>
                            </w:rPr>
                            <w:tab/>
                            <w:t>Глава 1. Криминалистика как наука и учебная дисциплина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4" o:spid="_x0000_s1043" type="#_x0000_t202" style="position:absolute;margin-left:139.1pt;margin-top:31.9pt;width:276.25pt;height:9.75pt;z-index:-18874404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Rvcsg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525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9"/>
                        <w:noProof/>
                      </w:rPr>
                      <w:t>30</w:t>
                    </w:r>
                    <w:r>
                      <w:rPr>
                        <w:rStyle w:val="a9"/>
                      </w:rPr>
                      <w:fldChar w:fldCharType="end"/>
                    </w:r>
                    <w:r>
                      <w:rPr>
                        <w:rStyle w:val="a9"/>
                      </w:rPr>
                      <w:tab/>
                      <w:t>Глава 1. Криминалистика как наука и учебная дисциплина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78" behindDoc="1" locked="0" layoutInCell="1" allowOverlap="1">
              <wp:simplePos x="0" y="0"/>
              <wp:positionH relativeFrom="page">
                <wp:posOffset>1767205</wp:posOffset>
              </wp:positionH>
              <wp:positionV relativeFrom="page">
                <wp:posOffset>403860</wp:posOffset>
              </wp:positionV>
              <wp:extent cx="3486785" cy="123825"/>
              <wp:effectExtent l="0" t="3810" r="3810" b="635"/>
              <wp:wrapNone/>
              <wp:docPr id="159" name="Text 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678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491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398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  <w:r>
                            <w:rPr>
                              <w:rStyle w:val="ab"/>
                            </w:rPr>
                            <w:tab/>
                            <w:t>Глава 17. Общие положения криминалистической тактики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9" o:spid="_x0000_s1188" type="#_x0000_t202" style="position:absolute;margin-left:139.15pt;margin-top:31.8pt;width:274.55pt;height:9.75pt;z-index:-18874390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P8Ysg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491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398</w:t>
                    </w:r>
                    <w:r>
                      <w:rPr>
                        <w:rStyle w:val="ab"/>
                      </w:rPr>
                      <w:fldChar w:fldCharType="end"/>
                    </w:r>
                    <w:r>
                      <w:rPr>
                        <w:rStyle w:val="ab"/>
                      </w:rPr>
                      <w:tab/>
                      <w:t>Глава 17. Общие положения криминалистической тактики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79" behindDoc="1" locked="0" layoutInCell="1" allowOverlap="1">
              <wp:simplePos x="0" y="0"/>
              <wp:positionH relativeFrom="page">
                <wp:posOffset>1985010</wp:posOffset>
              </wp:positionH>
              <wp:positionV relativeFrom="page">
                <wp:posOffset>405130</wp:posOffset>
              </wp:positionV>
              <wp:extent cx="3620770" cy="123825"/>
              <wp:effectExtent l="3810" t="0" r="0" b="1905"/>
              <wp:wrapNone/>
              <wp:docPr id="158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077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 xml:space="preserve">§ 2. Тактический прием в системе криминалистической деятельности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397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8" o:spid="_x0000_s1189" type="#_x0000_t202" style="position:absolute;margin-left:156.3pt;margin-top:31.9pt;width:285.1pt;height:9.75pt;z-index:-18874390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</w:rPr>
                      <w:t xml:space="preserve">§ 2. Тактический прием в системе криминалистической деятельности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397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80" behindDoc="1" locked="0" layoutInCell="1" allowOverlap="1">
              <wp:simplePos x="0" y="0"/>
              <wp:positionH relativeFrom="page">
                <wp:posOffset>1767205</wp:posOffset>
              </wp:positionH>
              <wp:positionV relativeFrom="page">
                <wp:posOffset>403860</wp:posOffset>
              </wp:positionV>
              <wp:extent cx="3486785" cy="123825"/>
              <wp:effectExtent l="0" t="3810" r="3810" b="635"/>
              <wp:wrapNone/>
              <wp:docPr id="157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678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491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400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  <w:r>
                            <w:rPr>
                              <w:rStyle w:val="ab"/>
                            </w:rPr>
                            <w:tab/>
                            <w:t>Глава 17. Общие положения криминалистической тактики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7" o:spid="_x0000_s1190" type="#_x0000_t202" style="position:absolute;margin-left:139.15pt;margin-top:31.8pt;width:274.55pt;height:9.75pt;z-index:-18874390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Crmsg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491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400</w:t>
                    </w:r>
                    <w:r>
                      <w:rPr>
                        <w:rStyle w:val="ab"/>
                      </w:rPr>
                      <w:fldChar w:fldCharType="end"/>
                    </w:r>
                    <w:r>
                      <w:rPr>
                        <w:rStyle w:val="ab"/>
                      </w:rPr>
                      <w:tab/>
                      <w:t>Глава 17. Общие положения криминалистической тактики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81" behindDoc="1" locked="0" layoutInCell="1" allowOverlap="1">
              <wp:simplePos x="0" y="0"/>
              <wp:positionH relativeFrom="page">
                <wp:posOffset>2176780</wp:posOffset>
              </wp:positionH>
              <wp:positionV relativeFrom="page">
                <wp:posOffset>405130</wp:posOffset>
              </wp:positionV>
              <wp:extent cx="3602990" cy="123825"/>
              <wp:effectExtent l="0" t="0" r="1905" b="1905"/>
              <wp:wrapNone/>
              <wp:docPr id="156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299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674"/>
                            </w:tabs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>§ 4. Логико-информационная структура следственного действия</w:t>
                          </w:r>
                          <w:r>
                            <w:rPr>
                              <w:rStyle w:val="ab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401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6" o:spid="_x0000_s1191" type="#_x0000_t202" style="position:absolute;margin-left:171.4pt;margin-top:31.9pt;width:283.7pt;height:9.75pt;z-index:-18874389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BQ7sAIAALY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674"/>
                      </w:tabs>
                      <w:spacing w:line="240" w:lineRule="auto"/>
                    </w:pPr>
                    <w:r>
                      <w:rPr>
                        <w:rStyle w:val="ab"/>
                      </w:rPr>
                      <w:t>§ 4. Логико-информационная структура следственного действия</w:t>
                    </w:r>
                    <w:r>
                      <w:rPr>
                        <w:rStyle w:val="ab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401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82" behindDoc="1" locked="0" layoutInCell="1" allowOverlap="1">
              <wp:simplePos x="0" y="0"/>
              <wp:positionH relativeFrom="page">
                <wp:posOffset>1965325</wp:posOffset>
              </wp:positionH>
              <wp:positionV relativeFrom="page">
                <wp:posOffset>405130</wp:posOffset>
              </wp:positionV>
              <wp:extent cx="3666490" cy="123825"/>
              <wp:effectExtent l="3175" t="0" r="0" b="1905"/>
              <wp:wrapNone/>
              <wp:docPr id="155" name="Text 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649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 xml:space="preserve">§ 3. Использование достижений гуманитарных, естеств. и технич. наук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399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5" o:spid="_x0000_s1192" type="#_x0000_t202" style="position:absolute;margin-left:154.75pt;margin-top:31.9pt;width:288.7pt;height:9.75pt;z-index:-18874389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</w:rPr>
                      <w:t xml:space="preserve">§ 3. Использование достижений гуманитарных, естеств. и технич. наук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399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2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2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2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83" behindDoc="1" locked="0" layoutInCell="1" allowOverlap="1">
              <wp:simplePos x="0" y="0"/>
              <wp:positionH relativeFrom="page">
                <wp:posOffset>1757680</wp:posOffset>
              </wp:positionH>
              <wp:positionV relativeFrom="page">
                <wp:posOffset>405130</wp:posOffset>
              </wp:positionV>
              <wp:extent cx="3747770" cy="123825"/>
              <wp:effectExtent l="0" t="0" r="0" b="1905"/>
              <wp:wrapNone/>
              <wp:docPr id="154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777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406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  <w:r>
                            <w:rPr>
                              <w:rStyle w:val="ab"/>
                            </w:rPr>
                            <w:t xml:space="preserve"> Глава 18. Тактика взаимодействия следователей и </w:t>
                          </w:r>
                          <w:r>
                            <w:t xml:space="preserve">опер.-розыск. </w:t>
                          </w:r>
                          <w:r>
                            <w:rPr>
                              <w:rStyle w:val="ab"/>
                            </w:rPr>
                            <w:t>органов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193" type="#_x0000_t202" style="position:absolute;margin-left:138.4pt;margin-top:31.9pt;width:295.1pt;height:9.75pt;z-index:-18874389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406</w:t>
                    </w:r>
                    <w:r>
                      <w:rPr>
                        <w:rStyle w:val="ab"/>
                      </w:rPr>
                      <w:fldChar w:fldCharType="end"/>
                    </w:r>
                    <w:r>
                      <w:rPr>
                        <w:rStyle w:val="ab"/>
                      </w:rPr>
                      <w:t xml:space="preserve"> Глава 18. Тактика взаимодействия следователей и </w:t>
                    </w:r>
                    <w:r>
                      <w:t xml:space="preserve">опер.-розыск. </w:t>
                    </w:r>
                    <w:r>
                      <w:rPr>
                        <w:rStyle w:val="ab"/>
                      </w:rPr>
                      <w:t>органов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84" behindDoc="1" locked="0" layoutInCell="1" allowOverlap="1">
              <wp:simplePos x="0" y="0"/>
              <wp:positionH relativeFrom="page">
                <wp:posOffset>2658745</wp:posOffset>
              </wp:positionH>
              <wp:positionV relativeFrom="page">
                <wp:posOffset>405130</wp:posOffset>
              </wp:positionV>
              <wp:extent cx="3124200" cy="123825"/>
              <wp:effectExtent l="1270" t="0" r="0" b="1905"/>
              <wp:wrapNone/>
              <wp:docPr id="153" name="Text 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920"/>
                            </w:tabs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>§ 1. Общие вопросы тактики взаимодействия</w:t>
                          </w:r>
                          <w:r>
                            <w:rPr>
                              <w:rStyle w:val="ab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405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3" o:spid="_x0000_s1194" type="#_x0000_t202" style="position:absolute;margin-left:209.35pt;margin-top:31.9pt;width:246pt;height:9.75pt;z-index:-18874389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s+XsQIAALY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920"/>
                      </w:tabs>
                      <w:spacing w:line="240" w:lineRule="auto"/>
                    </w:pPr>
                    <w:r>
                      <w:rPr>
                        <w:rStyle w:val="ab"/>
                      </w:rPr>
                      <w:t>§ 1. Общие вопросы тактики взаимодействия</w:t>
                    </w:r>
                    <w:r>
                      <w:rPr>
                        <w:rStyle w:val="ab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405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4" behindDoc="1" locked="0" layoutInCell="1" allowOverlap="1">
              <wp:simplePos x="0" y="0"/>
              <wp:positionH relativeFrom="page">
                <wp:posOffset>1967865</wp:posOffset>
              </wp:positionH>
              <wp:positionV relativeFrom="page">
                <wp:posOffset>405130</wp:posOffset>
              </wp:positionV>
              <wp:extent cx="3517900" cy="123825"/>
              <wp:effectExtent l="0" t="0" r="4445" b="1905"/>
              <wp:wrapNone/>
              <wp:docPr id="303" name="Text Box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790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t xml:space="preserve">§ 5. Криминалистические знания как элемент юридической деятельности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3" o:spid="_x0000_s1044" type="#_x0000_t202" style="position:absolute;margin-left:154.95pt;margin-top:31.9pt;width:277pt;height:9.75pt;z-index:-18874404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t xml:space="preserve">§ 5. Криминалистические знания как элемент юридической деятельности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85" behindDoc="1" locked="0" layoutInCell="1" allowOverlap="1">
              <wp:simplePos x="0" y="0"/>
              <wp:positionH relativeFrom="page">
                <wp:posOffset>1757680</wp:posOffset>
              </wp:positionH>
              <wp:positionV relativeFrom="page">
                <wp:posOffset>405130</wp:posOffset>
              </wp:positionV>
              <wp:extent cx="3747770" cy="123825"/>
              <wp:effectExtent l="0" t="0" r="0" b="1905"/>
              <wp:wrapNone/>
              <wp:docPr id="152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777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410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  <w:r>
                            <w:rPr>
                              <w:rStyle w:val="ab"/>
                            </w:rPr>
                            <w:t xml:space="preserve"> Глава 18. Тактика взаимодействия следователей и </w:t>
                          </w:r>
                          <w:r>
                            <w:t xml:space="preserve">опер.-розыск. </w:t>
                          </w:r>
                          <w:r>
                            <w:rPr>
                              <w:rStyle w:val="ab"/>
                            </w:rPr>
                            <w:t>органов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2" o:spid="_x0000_s1195" type="#_x0000_t202" style="position:absolute;margin-left:138.4pt;margin-top:31.9pt;width:295.1pt;height:9.75pt;z-index:-18874389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410</w:t>
                    </w:r>
                    <w:r>
                      <w:rPr>
                        <w:rStyle w:val="ab"/>
                      </w:rPr>
                      <w:fldChar w:fldCharType="end"/>
                    </w:r>
                    <w:r>
                      <w:rPr>
                        <w:rStyle w:val="ab"/>
                      </w:rPr>
                      <w:t xml:space="preserve"> Глава 18. Тактика взаимодействия следователей и </w:t>
                    </w:r>
                    <w:r>
                      <w:t xml:space="preserve">опер.-розыск. </w:t>
                    </w:r>
                    <w:r>
                      <w:rPr>
                        <w:rStyle w:val="ab"/>
                      </w:rPr>
                      <w:t>органов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86" behindDoc="1" locked="0" layoutInCell="1" allowOverlap="1">
              <wp:simplePos x="0" y="0"/>
              <wp:positionH relativeFrom="page">
                <wp:posOffset>2617470</wp:posOffset>
              </wp:positionH>
              <wp:positionV relativeFrom="page">
                <wp:posOffset>407035</wp:posOffset>
              </wp:positionV>
              <wp:extent cx="3169920" cy="123825"/>
              <wp:effectExtent l="0" t="0" r="3810" b="3175"/>
              <wp:wrapNone/>
              <wp:docPr id="151" name="Text 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992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992"/>
                            </w:tabs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>§ 2. Тактика отдельных видов взаимодействия</w:t>
                          </w:r>
                          <w:r>
                            <w:rPr>
                              <w:rStyle w:val="ab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409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1" o:spid="_x0000_s1196" type="#_x0000_t202" style="position:absolute;margin-left:206.1pt;margin-top:32.05pt;width:249.6pt;height:9.75pt;z-index:-18874389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9uUsAIAALY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992"/>
                      </w:tabs>
                      <w:spacing w:line="240" w:lineRule="auto"/>
                    </w:pPr>
                    <w:r>
                      <w:rPr>
                        <w:rStyle w:val="ab"/>
                      </w:rPr>
                      <w:t>§ 2. Тактика отдельных видов взаимодействия</w:t>
                    </w:r>
                    <w:r>
                      <w:rPr>
                        <w:rStyle w:val="ab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409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2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2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87" behindDoc="1" locked="0" layoutInCell="1" allowOverlap="1">
              <wp:simplePos x="0" y="0"/>
              <wp:positionH relativeFrom="page">
                <wp:posOffset>1759585</wp:posOffset>
              </wp:positionH>
              <wp:positionV relativeFrom="page">
                <wp:posOffset>403860</wp:posOffset>
              </wp:positionV>
              <wp:extent cx="3128010" cy="123825"/>
              <wp:effectExtent l="0" t="3810" r="0" b="635"/>
              <wp:wrapNone/>
              <wp:docPr id="150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801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414</w:t>
                          </w:r>
                          <w:r>
                            <w:fldChar w:fldCharType="end"/>
                          </w:r>
                          <w:r>
                            <w:t xml:space="preserve"> Глава 19. Формы и тактика использования специальных знаний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0" o:spid="_x0000_s1197" type="#_x0000_t202" style="position:absolute;margin-left:138.55pt;margin-top:31.8pt;width:246.3pt;height:9.75pt;z-index:-18874389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414</w:t>
                    </w:r>
                    <w:r>
                      <w:fldChar w:fldCharType="end"/>
                    </w:r>
                    <w:r>
                      <w:t xml:space="preserve"> Глава 19. Формы и тактика использования специальных знаний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88" behindDoc="1" locked="0" layoutInCell="1" allowOverlap="1">
              <wp:simplePos x="0" y="0"/>
              <wp:positionH relativeFrom="page">
                <wp:posOffset>1759585</wp:posOffset>
              </wp:positionH>
              <wp:positionV relativeFrom="page">
                <wp:posOffset>403860</wp:posOffset>
              </wp:positionV>
              <wp:extent cx="3636010" cy="100330"/>
              <wp:effectExtent l="0" t="3810" r="0" b="635"/>
              <wp:wrapNone/>
              <wp:docPr id="149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601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  <w:r>
                            <w:t xml:space="preserve"> Глава 19. Формы и тактика использования специальных зна</w:t>
                          </w:r>
                          <w:r>
                            <w:t>ний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9" o:spid="_x0000_s1198" type="#_x0000_t202" style="position:absolute;margin-left:138.55pt;margin-top:31.8pt;width:286.3pt;height:7.9pt;z-index:-1887438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  <w:r>
                      <w:t xml:space="preserve"> Глава 19. Формы и тактика использования специальных зна</w:t>
                    </w:r>
                    <w:r>
                      <w:t>ний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89" behindDoc="1" locked="0" layoutInCell="1" allowOverlap="1">
              <wp:simplePos x="0" y="0"/>
              <wp:positionH relativeFrom="page">
                <wp:posOffset>1759585</wp:posOffset>
              </wp:positionH>
              <wp:positionV relativeFrom="page">
                <wp:posOffset>403860</wp:posOffset>
              </wp:positionV>
              <wp:extent cx="3128010" cy="123825"/>
              <wp:effectExtent l="0" t="3810" r="0" b="635"/>
              <wp:wrapNone/>
              <wp:docPr id="148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801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</w:instrText>
                          </w:r>
                          <w:r>
                            <w:instrText xml:space="preserve">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416</w:t>
                          </w:r>
                          <w:r>
                            <w:fldChar w:fldCharType="end"/>
                          </w:r>
                          <w:r>
                            <w:t xml:space="preserve"> Глава 19. Формы и тактика использования специальных знаний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8" o:spid="_x0000_s1199" type="#_x0000_t202" style="position:absolute;margin-left:138.55pt;margin-top:31.8pt;width:246.3pt;height:9.75pt;z-index:-18874389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</w:instrText>
                    </w:r>
                    <w:r>
                      <w:instrText xml:space="preserve">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416</w:t>
                    </w:r>
                    <w:r>
                      <w:fldChar w:fldCharType="end"/>
                    </w:r>
                    <w:r>
                      <w:t xml:space="preserve"> Глава 19. Формы и тактика использования специальных знаний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90" behindDoc="1" locked="0" layoutInCell="1" allowOverlap="1">
              <wp:simplePos x="0" y="0"/>
              <wp:positionH relativeFrom="page">
                <wp:posOffset>2745105</wp:posOffset>
              </wp:positionH>
              <wp:positionV relativeFrom="page">
                <wp:posOffset>415925</wp:posOffset>
              </wp:positionV>
              <wp:extent cx="3039110" cy="102235"/>
              <wp:effectExtent l="1905" t="0" r="0" b="3175"/>
              <wp:wrapNone/>
              <wp:docPr id="147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9110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786"/>
                            </w:tabs>
                            <w:spacing w:line="240" w:lineRule="auto"/>
                          </w:pPr>
                          <w:r>
                            <w:rPr>
                              <w:rStyle w:val="7pt"/>
                            </w:rPr>
                            <w:t>§ 3. Подготовка и назначение экспертизы</w:t>
                          </w:r>
                          <w:r>
                            <w:rPr>
                              <w:rStyle w:val="7pt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7pt"/>
                              <w:noProof/>
                            </w:rPr>
                            <w:t>417</w:t>
                          </w:r>
                          <w:r>
                            <w:rPr>
                              <w:rStyle w:val="7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7" o:spid="_x0000_s1200" type="#_x0000_t202" style="position:absolute;margin-left:216.15pt;margin-top:32.75pt;width:239.3pt;height:8.05pt;z-index:-18874389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OMYsQIAALY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786"/>
                      </w:tabs>
                      <w:spacing w:line="240" w:lineRule="auto"/>
                    </w:pPr>
                    <w:r>
                      <w:rPr>
                        <w:rStyle w:val="7pt"/>
                      </w:rPr>
                      <w:t>§ 3. Подготовка и назначение экспертизы</w:t>
                    </w:r>
                    <w:r>
                      <w:rPr>
                        <w:rStyle w:val="7pt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7pt"/>
                        <w:noProof/>
                      </w:rPr>
                      <w:t>417</w:t>
                    </w:r>
                    <w:r>
                      <w:rPr>
                        <w:rStyle w:val="7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91" behindDoc="1" locked="0" layoutInCell="1" allowOverlap="1">
              <wp:simplePos x="0" y="0"/>
              <wp:positionH relativeFrom="page">
                <wp:posOffset>1978660</wp:posOffset>
              </wp:positionH>
              <wp:positionV relativeFrom="page">
                <wp:posOffset>405130</wp:posOffset>
              </wp:positionV>
              <wp:extent cx="3688080" cy="123825"/>
              <wp:effectExtent l="0" t="0" r="1905" b="1905"/>
              <wp:wrapNone/>
              <wp:docPr id="146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808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 xml:space="preserve">§ 2. Применение спец. знаний следователем, специалистом и экспертом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415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201" type="#_x0000_t202" style="position:absolute;margin-left:155.8pt;margin-top:31.9pt;width:290.4pt;height:9.75pt;z-index:-18874388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</w:rPr>
                      <w:t xml:space="preserve">§ 2. Применение спец. знаний следователем, специалистом и экспертом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415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92" behindDoc="1" locked="0" layoutInCell="1" allowOverlap="1">
              <wp:simplePos x="0" y="0"/>
              <wp:positionH relativeFrom="page">
                <wp:posOffset>1759585</wp:posOffset>
              </wp:positionH>
              <wp:positionV relativeFrom="page">
                <wp:posOffset>403860</wp:posOffset>
              </wp:positionV>
              <wp:extent cx="3128010" cy="123825"/>
              <wp:effectExtent l="0" t="3810" r="0" b="635"/>
              <wp:wrapNone/>
              <wp:docPr id="145" name="Text 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801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420</w:t>
                          </w:r>
                          <w:r>
                            <w:fldChar w:fldCharType="end"/>
                          </w:r>
                          <w:r>
                            <w:t xml:space="preserve"> Глава 19. Формы и тактика использования специальны</w:t>
                          </w:r>
                          <w:r>
                            <w:t>х знаний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5" o:spid="_x0000_s1202" type="#_x0000_t202" style="position:absolute;margin-left:138.55pt;margin-top:31.8pt;width:246.3pt;height:9.75pt;z-index:-1887438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420</w:t>
                    </w:r>
                    <w:r>
                      <w:fldChar w:fldCharType="end"/>
                    </w:r>
                    <w:r>
                      <w:t xml:space="preserve"> Глава 19. Формы и тактика использования специальны</w:t>
                    </w:r>
                    <w:r>
                      <w:t>х знаний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5" behindDoc="1" locked="0" layoutInCell="1" allowOverlap="1">
              <wp:simplePos x="0" y="0"/>
              <wp:positionH relativeFrom="page">
                <wp:posOffset>3031490</wp:posOffset>
              </wp:positionH>
              <wp:positionV relativeFrom="page">
                <wp:posOffset>406400</wp:posOffset>
              </wp:positionV>
              <wp:extent cx="2759075" cy="123825"/>
              <wp:effectExtent l="2540" t="0" r="635" b="2540"/>
              <wp:wrapNone/>
              <wp:docPr id="302" name="Text Box 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07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345"/>
                            </w:tabs>
                            <w:spacing w:line="240" w:lineRule="auto"/>
                          </w:pPr>
                          <w:r>
                            <w:t>§ 4. Система криминалистики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2" o:spid="_x0000_s1045" type="#_x0000_t202" style="position:absolute;margin-left:238.7pt;margin-top:32pt;width:217.25pt;height:9.75pt;z-index:-18874404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/kksg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345"/>
                      </w:tabs>
                      <w:spacing w:line="240" w:lineRule="auto"/>
                    </w:pPr>
                    <w:r>
                      <w:t>§ 4. Система криминалистики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93" behindDoc="1" locked="0" layoutInCell="1" allowOverlap="1">
              <wp:simplePos x="0" y="0"/>
              <wp:positionH relativeFrom="page">
                <wp:posOffset>2313940</wp:posOffset>
              </wp:positionH>
              <wp:positionV relativeFrom="page">
                <wp:posOffset>405130</wp:posOffset>
              </wp:positionV>
              <wp:extent cx="3462655" cy="123825"/>
              <wp:effectExtent l="0" t="0" r="0" b="1905"/>
              <wp:wrapNone/>
              <wp:docPr id="144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265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453"/>
                            </w:tabs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>§ 4. Получение образцов для сравнительного исследования</w:t>
                          </w:r>
                          <w:r>
                            <w:rPr>
                              <w:rStyle w:val="ab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419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4" o:spid="_x0000_s1203" type="#_x0000_t202" style="position:absolute;margin-left:182.2pt;margin-top:31.9pt;width:272.65pt;height:9.75pt;z-index:-18874388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QWlsg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453"/>
                      </w:tabs>
                      <w:spacing w:line="240" w:lineRule="auto"/>
                    </w:pPr>
                    <w:r>
                      <w:rPr>
                        <w:rStyle w:val="ab"/>
                      </w:rPr>
                      <w:t>§ 4. Получение образцов для сравнительного исследования</w:t>
                    </w:r>
                    <w:r>
                      <w:rPr>
                        <w:rStyle w:val="ab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419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94" behindDoc="1" locked="0" layoutInCell="1" allowOverlap="1">
              <wp:simplePos x="0" y="0"/>
              <wp:positionH relativeFrom="page">
                <wp:posOffset>2745105</wp:posOffset>
              </wp:positionH>
              <wp:positionV relativeFrom="page">
                <wp:posOffset>415925</wp:posOffset>
              </wp:positionV>
              <wp:extent cx="3039110" cy="102235"/>
              <wp:effectExtent l="1905" t="0" r="0" b="3175"/>
              <wp:wrapNone/>
              <wp:docPr id="143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9110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786"/>
                            </w:tabs>
                            <w:spacing w:line="240" w:lineRule="auto"/>
                          </w:pPr>
                          <w:r>
                            <w:rPr>
                              <w:rStyle w:val="7pt"/>
                            </w:rPr>
                            <w:t>§ 3. Подготовка и назначение экспертизы</w:t>
                          </w:r>
                          <w:r>
                            <w:rPr>
                              <w:rStyle w:val="7pt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7pt"/>
                              <w:noProof/>
                            </w:rPr>
                            <w:t>418</w:t>
                          </w:r>
                          <w:r>
                            <w:rPr>
                              <w:rStyle w:val="7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3" o:spid="_x0000_s1204" type="#_x0000_t202" style="position:absolute;margin-left:216.15pt;margin-top:32.75pt;width:239.3pt;height:8.05pt;z-index:-18874388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NFAsQ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786"/>
                      </w:tabs>
                      <w:spacing w:line="240" w:lineRule="auto"/>
                    </w:pPr>
                    <w:r>
                      <w:rPr>
                        <w:rStyle w:val="7pt"/>
                      </w:rPr>
                      <w:t>§ 3. Подготовка и назначение экспертизы</w:t>
                    </w:r>
                    <w:r>
                      <w:rPr>
                        <w:rStyle w:val="7pt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7pt"/>
                        <w:noProof/>
                      </w:rPr>
                      <w:t>418</w:t>
                    </w:r>
                    <w:r>
                      <w:rPr>
                        <w:rStyle w:val="7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95" behindDoc="1" locked="0" layoutInCell="1" allowOverlap="1">
              <wp:simplePos x="0" y="0"/>
              <wp:positionH relativeFrom="page">
                <wp:posOffset>1759585</wp:posOffset>
              </wp:positionH>
              <wp:positionV relativeFrom="page">
                <wp:posOffset>403860</wp:posOffset>
              </wp:positionV>
              <wp:extent cx="3128010" cy="123825"/>
              <wp:effectExtent l="0" t="3810" r="0" b="635"/>
              <wp:wrapNone/>
              <wp:docPr id="142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801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424</w:t>
                          </w:r>
                          <w:r>
                            <w:fldChar w:fldCharType="end"/>
                          </w:r>
                          <w:r>
                            <w:t xml:space="preserve"> Глава 19. Формы и тактика использования специальных знаний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2" o:spid="_x0000_s1205" type="#_x0000_t202" style="position:absolute;margin-left:138.55pt;margin-top:31.8pt;width:246.3pt;height:9.75pt;z-index:-18874388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424</w:t>
                    </w:r>
                    <w:r>
                      <w:fldChar w:fldCharType="end"/>
                    </w:r>
                    <w:r>
                      <w:t xml:space="preserve"> Глава 19. Формы и тактика использования специальных знаний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96" behindDoc="1" locked="0" layoutInCell="1" allowOverlap="1">
              <wp:simplePos x="0" y="0"/>
              <wp:positionH relativeFrom="page">
                <wp:posOffset>2507615</wp:posOffset>
              </wp:positionH>
              <wp:positionV relativeFrom="page">
                <wp:posOffset>403860</wp:posOffset>
              </wp:positionV>
              <wp:extent cx="3267710" cy="123825"/>
              <wp:effectExtent l="2540" t="3810" r="0" b="635"/>
              <wp:wrapNone/>
              <wp:docPr id="141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771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146"/>
                            </w:tabs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>§ 6. Оценка и использован</w:t>
                          </w:r>
                          <w:r>
                            <w:rPr>
                              <w:rStyle w:val="ab"/>
                            </w:rPr>
                            <w:t>ие заключения эксперта</w:t>
                          </w:r>
                          <w:r>
                            <w:rPr>
                              <w:rStyle w:val="ab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423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206" type="#_x0000_t202" style="position:absolute;margin-left:197.45pt;margin-top:31.8pt;width:257.3pt;height:9.75pt;z-index:-18874388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u+hsAIAALY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146"/>
                      </w:tabs>
                      <w:spacing w:line="240" w:lineRule="auto"/>
                    </w:pPr>
                    <w:r>
                      <w:rPr>
                        <w:rStyle w:val="ab"/>
                      </w:rPr>
                      <w:t>§ 6. Оценка и использован</w:t>
                    </w:r>
                    <w:r>
                      <w:rPr>
                        <w:rStyle w:val="ab"/>
                      </w:rPr>
                      <w:t>ие заключения эксперта</w:t>
                    </w:r>
                    <w:r>
                      <w:rPr>
                        <w:rStyle w:val="ab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423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97" behindDoc="1" locked="0" layoutInCell="1" allowOverlap="1">
              <wp:simplePos x="0" y="0"/>
              <wp:positionH relativeFrom="page">
                <wp:posOffset>3097530</wp:posOffset>
              </wp:positionH>
              <wp:positionV relativeFrom="page">
                <wp:posOffset>415925</wp:posOffset>
              </wp:positionV>
              <wp:extent cx="2691130" cy="102235"/>
              <wp:effectExtent l="1905" t="0" r="2540" b="3175"/>
              <wp:wrapNone/>
              <wp:docPr id="140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1130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238"/>
                            </w:tabs>
                            <w:spacing w:line="240" w:lineRule="auto"/>
                          </w:pPr>
                          <w:r>
                            <w:rPr>
                              <w:rStyle w:val="7pt"/>
                            </w:rPr>
                            <w:t>§ 5. Проведение экспертизы</w:t>
                          </w:r>
                          <w:r>
                            <w:rPr>
                              <w:rStyle w:val="7pt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7pt"/>
                              <w:noProof/>
                            </w:rPr>
                            <w:t>421</w:t>
                          </w:r>
                          <w:r>
                            <w:rPr>
                              <w:rStyle w:val="7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0" o:spid="_x0000_s1207" type="#_x0000_t202" style="position:absolute;margin-left:243.9pt;margin-top:32.75pt;width:211.9pt;height:8.05pt;z-index:-18874388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BMwsAIAALY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238"/>
                      </w:tabs>
                      <w:spacing w:line="240" w:lineRule="auto"/>
                    </w:pPr>
                    <w:r>
                      <w:rPr>
                        <w:rStyle w:val="7pt"/>
                      </w:rPr>
                      <w:t>§ 5. Проведение экспертизы</w:t>
                    </w:r>
                    <w:r>
                      <w:rPr>
                        <w:rStyle w:val="7pt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7pt"/>
                        <w:noProof/>
                      </w:rPr>
                      <w:t>421</w:t>
                    </w:r>
                    <w:r>
                      <w:rPr>
                        <w:rStyle w:val="7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2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2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2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98" behindDoc="1" locked="0" layoutInCell="1" allowOverlap="1">
              <wp:simplePos x="0" y="0"/>
              <wp:positionH relativeFrom="page">
                <wp:posOffset>1772285</wp:posOffset>
              </wp:positionH>
              <wp:positionV relativeFrom="page">
                <wp:posOffset>405130</wp:posOffset>
              </wp:positionV>
              <wp:extent cx="3206750" cy="123825"/>
              <wp:effectExtent l="635" t="0" r="2540" b="1905"/>
              <wp:wrapNone/>
              <wp:docPr id="139" name="Text 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75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050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434</w:t>
                          </w:r>
                          <w:r>
                            <w:fldChar w:fldCharType="end"/>
                          </w:r>
                          <w:r>
                            <w:tab/>
                            <w:t xml:space="preserve">Глава </w:t>
                          </w:r>
                          <w:r>
                            <w:t>20. Тактика осмотра места происшествия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9" o:spid="_x0000_s1208" type="#_x0000_t202" style="position:absolute;margin-left:139.55pt;margin-top:31.9pt;width:252.5pt;height:9.75pt;z-index:-18874388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OOrsQ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050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434</w:t>
                    </w:r>
                    <w:r>
                      <w:fldChar w:fldCharType="end"/>
                    </w:r>
                    <w:r>
                      <w:tab/>
                      <w:t xml:space="preserve">Глава </w:t>
                    </w:r>
                    <w:r>
                      <w:t>20. Тактика осмотра места происшествия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99" behindDoc="1" locked="0" layoutInCell="1" allowOverlap="1">
              <wp:simplePos x="0" y="0"/>
              <wp:positionH relativeFrom="page">
                <wp:posOffset>2117090</wp:posOffset>
              </wp:positionH>
              <wp:positionV relativeFrom="page">
                <wp:posOffset>405130</wp:posOffset>
              </wp:positionV>
              <wp:extent cx="3482975" cy="123825"/>
              <wp:effectExtent l="2540" t="0" r="0" b="1905"/>
              <wp:wrapNone/>
              <wp:docPr id="138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297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 xml:space="preserve">§ 1. Основные понятия, задачи и принципы следственного осмотра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433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8" o:spid="_x0000_s1209" type="#_x0000_t202" style="position:absolute;margin-left:166.7pt;margin-top:31.9pt;width:274.25pt;height:9.75pt;z-index:-18874388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</w:rPr>
                      <w:t xml:space="preserve">§ 1. Основные понятия, задачи и принципы следственного осмотра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433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6" behindDoc="1" locked="0" layoutInCell="1" allowOverlap="1">
              <wp:simplePos x="0" y="0"/>
              <wp:positionH relativeFrom="page">
                <wp:posOffset>1756410</wp:posOffset>
              </wp:positionH>
              <wp:positionV relativeFrom="page">
                <wp:posOffset>405130</wp:posOffset>
              </wp:positionV>
              <wp:extent cx="2922905" cy="123825"/>
              <wp:effectExtent l="3810" t="0" r="0" b="1905"/>
              <wp:wrapNone/>
              <wp:docPr id="301" name="Text Box 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290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603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32</w:t>
                          </w:r>
                          <w:r>
                            <w:fldChar w:fldCharType="end"/>
                          </w:r>
                          <w:r>
                            <w:tab/>
                            <w:t>Глава 2. История криминалистики,.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1" o:spid="_x0000_s1046" type="#_x0000_t202" style="position:absolute;margin-left:138.3pt;margin-top:31.9pt;width:230.15pt;height:9.75pt;z-index:-18874404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603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32</w:t>
                    </w:r>
                    <w:r>
                      <w:fldChar w:fldCharType="end"/>
                    </w:r>
                    <w:r>
                      <w:tab/>
                      <w:t>Глава 2. История криминалистики,.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00" behindDoc="1" locked="0" layoutInCell="1" allowOverlap="1">
              <wp:simplePos x="0" y="0"/>
              <wp:positionH relativeFrom="page">
                <wp:posOffset>1772285</wp:posOffset>
              </wp:positionH>
              <wp:positionV relativeFrom="page">
                <wp:posOffset>405130</wp:posOffset>
              </wp:positionV>
              <wp:extent cx="3206750" cy="123825"/>
              <wp:effectExtent l="635" t="0" r="2540" b="1905"/>
              <wp:wrapNone/>
              <wp:docPr id="137" name="Text 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75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050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442</w:t>
                          </w:r>
                          <w:r>
                            <w:fldChar w:fldCharType="end"/>
                          </w:r>
                          <w:r>
                            <w:tab/>
                            <w:t>Глава 20. Тактика осмотра места происшествия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7" o:spid="_x0000_s1210" type="#_x0000_t202" style="position:absolute;margin-left:139.55pt;margin-top:31.9pt;width:252.5pt;height:9.75pt;z-index:-18874388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DZVsQ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050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442</w:t>
                    </w:r>
                    <w:r>
                      <w:fldChar w:fldCharType="end"/>
                    </w:r>
                    <w:r>
                      <w:tab/>
                      <w:t>Глава 20. Тактика осмотра места происшествия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01" behindDoc="1" locked="0" layoutInCell="1" allowOverlap="1">
              <wp:simplePos x="0" y="0"/>
              <wp:positionH relativeFrom="page">
                <wp:posOffset>2417445</wp:posOffset>
              </wp:positionH>
              <wp:positionV relativeFrom="page">
                <wp:posOffset>405130</wp:posOffset>
              </wp:positionV>
              <wp:extent cx="3361690" cy="123825"/>
              <wp:effectExtent l="0" t="0" r="2540" b="1905"/>
              <wp:wrapNone/>
              <wp:docPr id="136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169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294"/>
                            </w:tabs>
                            <w:spacing w:line="240" w:lineRule="auto"/>
                          </w:pPr>
                          <w:r>
                            <w:t>§ 2. Тактические приемы осмотра места происшествия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6" o:spid="_x0000_s1211" type="#_x0000_t202" style="position:absolute;margin-left:190.35pt;margin-top:31.9pt;width:264.7pt;height:9.75pt;z-index:-18874387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y2rsAIAALY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294"/>
                      </w:tabs>
                      <w:spacing w:line="240" w:lineRule="auto"/>
                    </w:pPr>
                    <w:r>
                      <w:t>§ 2. Тактические приемы осмотра места происшествия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02" behindDoc="1" locked="0" layoutInCell="1" allowOverlap="1">
              <wp:simplePos x="0" y="0"/>
              <wp:positionH relativeFrom="page">
                <wp:posOffset>1772285</wp:posOffset>
              </wp:positionH>
              <wp:positionV relativeFrom="page">
                <wp:posOffset>405130</wp:posOffset>
              </wp:positionV>
              <wp:extent cx="3206750" cy="123825"/>
              <wp:effectExtent l="635" t="0" r="2540" b="1905"/>
              <wp:wrapNone/>
              <wp:docPr id="135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75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050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446</w:t>
                          </w:r>
                          <w:r>
                            <w:fldChar w:fldCharType="end"/>
                          </w:r>
                          <w:r>
                            <w:tab/>
                            <w:t>Глава 20. Тактика осмотра места происшествия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212" type="#_x0000_t202" style="position:absolute;margin-left:139.55pt;margin-top:31.9pt;width:252.5pt;height:9.75pt;z-index:-18874387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U0Zsw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050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446</w:t>
                    </w:r>
                    <w:r>
                      <w:fldChar w:fldCharType="end"/>
                    </w:r>
                    <w:r>
                      <w:tab/>
                      <w:t>Глава 20. Тактика осмотра места происшествия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03" behindDoc="1" locked="0" layoutInCell="1" allowOverlap="1">
              <wp:simplePos x="0" y="0"/>
              <wp:positionH relativeFrom="page">
                <wp:posOffset>2861945</wp:posOffset>
              </wp:positionH>
              <wp:positionV relativeFrom="page">
                <wp:posOffset>405130</wp:posOffset>
              </wp:positionV>
              <wp:extent cx="2929255" cy="123825"/>
              <wp:effectExtent l="4445" t="0" r="0" b="1905"/>
              <wp:wrapNone/>
              <wp:docPr id="134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925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613"/>
                            </w:tabs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>§ 3. Заключительная стадия осмотра</w:t>
                          </w:r>
                          <w:r>
                            <w:rPr>
                              <w:rStyle w:val="ab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447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4" o:spid="_x0000_s1213" type="#_x0000_t202" style="position:absolute;margin-left:225.35pt;margin-top:31.9pt;width:230.65pt;height:9.75pt;z-index:-18874387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613"/>
                      </w:tabs>
                      <w:spacing w:line="240" w:lineRule="auto"/>
                    </w:pPr>
                    <w:r>
                      <w:rPr>
                        <w:rStyle w:val="ab"/>
                      </w:rPr>
                      <w:t>§ 3. Заключительная стадия осмотра</w:t>
                    </w:r>
                    <w:r>
                      <w:rPr>
                        <w:rStyle w:val="ab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447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2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2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04" behindDoc="1" locked="0" layoutInCell="1" allowOverlap="1">
              <wp:simplePos x="0" y="0"/>
              <wp:positionH relativeFrom="page">
                <wp:posOffset>1757680</wp:posOffset>
              </wp:positionH>
              <wp:positionV relativeFrom="page">
                <wp:posOffset>405130</wp:posOffset>
              </wp:positionV>
              <wp:extent cx="3197225" cy="123825"/>
              <wp:effectExtent l="0" t="0" r="0" b="1905"/>
              <wp:wrapNone/>
              <wp:docPr id="133" name="Text 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722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035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456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  <w:r>
                            <w:rPr>
                              <w:rStyle w:val="ab"/>
                            </w:rPr>
                            <w:tab/>
                            <w:t>Глава 21. Тактика следственного эксперимента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3" o:spid="_x0000_s1214" type="#_x0000_t202" style="position:absolute;margin-left:138.4pt;margin-top:31.9pt;width:251.75pt;height:9.75pt;z-index:-18874387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/LmsQ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035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456</w:t>
                    </w:r>
                    <w:r>
                      <w:rPr>
                        <w:rStyle w:val="ab"/>
                      </w:rPr>
                      <w:fldChar w:fldCharType="end"/>
                    </w:r>
                    <w:r>
                      <w:rPr>
                        <w:rStyle w:val="ab"/>
                      </w:rPr>
                      <w:tab/>
                      <w:t>Глава 21. Тактика следственного эксперимента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05" behindDoc="1" locked="0" layoutInCell="1" allowOverlap="1">
              <wp:simplePos x="0" y="0"/>
              <wp:positionH relativeFrom="page">
                <wp:posOffset>2192020</wp:posOffset>
              </wp:positionH>
              <wp:positionV relativeFrom="page">
                <wp:posOffset>405130</wp:posOffset>
              </wp:positionV>
              <wp:extent cx="3593465" cy="123825"/>
              <wp:effectExtent l="1270" t="0" r="0" b="1905"/>
              <wp:wrapNone/>
              <wp:docPr id="132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346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659"/>
                            </w:tabs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>§ 1. Понятие следственного эксперимента, его виды и значение</w:t>
                          </w:r>
                          <w:r>
                            <w:rPr>
                              <w:rStyle w:val="ab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455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2" o:spid="_x0000_s1215" type="#_x0000_t202" style="position:absolute;margin-left:172.6pt;margin-top:31.9pt;width:282.95pt;height:9.75pt;z-index:-18874387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oCQsgIAALY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659"/>
                      </w:tabs>
                      <w:spacing w:line="240" w:lineRule="auto"/>
                    </w:pPr>
                    <w:r>
                      <w:rPr>
                        <w:rStyle w:val="ab"/>
                      </w:rPr>
                      <w:t>§ 1. Понятие следственного эксперимента, его виды и значение</w:t>
                    </w:r>
                    <w:r>
                      <w:rPr>
                        <w:rStyle w:val="ab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455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06" behindDoc="1" locked="0" layoutInCell="1" allowOverlap="1">
              <wp:simplePos x="0" y="0"/>
              <wp:positionH relativeFrom="page">
                <wp:posOffset>1757680</wp:posOffset>
              </wp:positionH>
              <wp:positionV relativeFrom="page">
                <wp:posOffset>405130</wp:posOffset>
              </wp:positionV>
              <wp:extent cx="3197225" cy="123825"/>
              <wp:effectExtent l="0" t="0" r="0" b="1905"/>
              <wp:wrapNone/>
              <wp:docPr id="131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722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035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458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  <w:r>
                            <w:rPr>
                              <w:rStyle w:val="ab"/>
                            </w:rPr>
                            <w:tab/>
                            <w:t>Глава 21. Тактика следственного эксперимента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1" o:spid="_x0000_s1216" type="#_x0000_t202" style="position:absolute;margin-left:138.4pt;margin-top:31.9pt;width:251.75pt;height:9.75pt;z-index:-18874387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035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458</w:t>
                    </w:r>
                    <w:r>
                      <w:rPr>
                        <w:rStyle w:val="ab"/>
                      </w:rPr>
                      <w:fldChar w:fldCharType="end"/>
                    </w:r>
                    <w:r>
                      <w:rPr>
                        <w:rStyle w:val="ab"/>
                      </w:rPr>
                      <w:tab/>
                      <w:t>Глава 21. Тактика следственного эксперимента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07" behindDoc="1" locked="0" layoutInCell="1" allowOverlap="1">
              <wp:simplePos x="0" y="0"/>
              <wp:positionH relativeFrom="page">
                <wp:posOffset>2707005</wp:posOffset>
              </wp:positionH>
              <wp:positionV relativeFrom="page">
                <wp:posOffset>405130</wp:posOffset>
              </wp:positionV>
              <wp:extent cx="3078480" cy="123825"/>
              <wp:effectExtent l="1905" t="0" r="0" b="1905"/>
              <wp:wrapNone/>
              <wp:docPr id="130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848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848"/>
                            </w:tabs>
                            <w:spacing w:line="240" w:lineRule="auto"/>
                          </w:pPr>
                          <w:r>
                            <w:t>§ 3. Условия и приемы</w:t>
                          </w:r>
                          <w:r>
                            <w:t xml:space="preserve"> проведения опытов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0" o:spid="_x0000_s1217" type="#_x0000_t202" style="position:absolute;margin-left:213.15pt;margin-top:31.9pt;width:242.4pt;height:9.75pt;z-index:-18874387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8FhsA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848"/>
                      </w:tabs>
                      <w:spacing w:line="240" w:lineRule="auto"/>
                    </w:pPr>
                    <w:r>
                      <w:t>§ 3. Условия и приемы</w:t>
                    </w:r>
                    <w:r>
                      <w:t xml:space="preserve"> проведения опытов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7" behindDoc="1" locked="0" layoutInCell="1" allowOverlap="1">
              <wp:simplePos x="0" y="0"/>
              <wp:positionH relativeFrom="page">
                <wp:posOffset>1756410</wp:posOffset>
              </wp:positionH>
              <wp:positionV relativeFrom="page">
                <wp:posOffset>405130</wp:posOffset>
              </wp:positionV>
              <wp:extent cx="2922905" cy="97790"/>
              <wp:effectExtent l="3810" t="0" r="0" b="1905"/>
              <wp:wrapNone/>
              <wp:docPr id="300" name="Text Box 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2905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603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  <w:r>
                            <w:tab/>
                            <w:t xml:space="preserve">Глава 2. </w:t>
                          </w:r>
                          <w:r>
                            <w:t>История криминалистики,.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0" o:spid="_x0000_s1047" type="#_x0000_t202" style="position:absolute;margin-left:138.3pt;margin-top:31.9pt;width:230.15pt;height:7.7pt;z-index:-18874404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wdesgIAALQ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603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  <w:r>
                      <w:tab/>
                      <w:t xml:space="preserve">Глава 2. </w:t>
                    </w:r>
                    <w:r>
                      <w:t>История криминалистики,.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08" behindDoc="1" locked="0" layoutInCell="1" allowOverlap="1">
              <wp:simplePos x="0" y="0"/>
              <wp:positionH relativeFrom="page">
                <wp:posOffset>2210435</wp:posOffset>
              </wp:positionH>
              <wp:positionV relativeFrom="page">
                <wp:posOffset>405130</wp:posOffset>
              </wp:positionV>
              <wp:extent cx="3575050" cy="123825"/>
              <wp:effectExtent l="635" t="0" r="0" b="1905"/>
              <wp:wrapNone/>
              <wp:docPr id="129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505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630"/>
                            </w:tabs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>§ 2. Планирование и организация следственного эксперимента</w:t>
                          </w:r>
                          <w:r>
                            <w:rPr>
                              <w:rStyle w:val="ab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457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9" o:spid="_x0000_s1218" type="#_x0000_t202" style="position:absolute;margin-left:174.05pt;margin-top:31.9pt;width:281.5pt;height:9.75pt;z-index:-18874387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Z4qsQ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630"/>
                      </w:tabs>
                      <w:spacing w:line="240" w:lineRule="auto"/>
                    </w:pPr>
                    <w:r>
                      <w:rPr>
                        <w:rStyle w:val="ab"/>
                      </w:rPr>
                      <w:t>§ 2. Планирование и организация следственного эксперимента</w:t>
                    </w:r>
                    <w:r>
                      <w:rPr>
                        <w:rStyle w:val="ab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457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09" behindDoc="1" locked="0" layoutInCell="1" allowOverlap="1">
              <wp:simplePos x="0" y="0"/>
              <wp:positionH relativeFrom="page">
                <wp:posOffset>1757680</wp:posOffset>
              </wp:positionH>
              <wp:positionV relativeFrom="page">
                <wp:posOffset>405130</wp:posOffset>
              </wp:positionV>
              <wp:extent cx="3197225" cy="123825"/>
              <wp:effectExtent l="0" t="0" r="0" b="1905"/>
              <wp:wrapNone/>
              <wp:docPr id="128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722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035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462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  <w:r>
                            <w:rPr>
                              <w:rStyle w:val="ab"/>
                            </w:rPr>
                            <w:tab/>
                            <w:t>Глава 21. Тактика следственного эксперимента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8" o:spid="_x0000_s1219" type="#_x0000_t202" style="position:absolute;margin-left:138.4pt;margin-top:31.9pt;width:251.75pt;height:9.75pt;z-index:-18874387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F3tsA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035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462</w:t>
                    </w:r>
                    <w:r>
                      <w:rPr>
                        <w:rStyle w:val="ab"/>
                      </w:rPr>
                      <w:fldChar w:fldCharType="end"/>
                    </w:r>
                    <w:r>
                      <w:rPr>
                        <w:rStyle w:val="ab"/>
                      </w:rPr>
                      <w:tab/>
                      <w:t>Глава 21. Тактика следственного эксперимента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10" behindDoc="1" locked="0" layoutInCell="1" allowOverlap="1">
              <wp:simplePos x="0" y="0"/>
              <wp:positionH relativeFrom="page">
                <wp:posOffset>2295525</wp:posOffset>
              </wp:positionH>
              <wp:positionV relativeFrom="page">
                <wp:posOffset>403860</wp:posOffset>
              </wp:positionV>
              <wp:extent cx="3489960" cy="123825"/>
              <wp:effectExtent l="0" t="3810" r="0" b="635"/>
              <wp:wrapNone/>
              <wp:docPr id="127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996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496"/>
                            </w:tabs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>§ 5. Оценка достоверности и доказательственного значения</w:t>
                          </w:r>
                          <w:r>
                            <w:rPr>
                              <w:rStyle w:val="ab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461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220" type="#_x0000_t202" style="position:absolute;margin-left:180.75pt;margin-top:31.8pt;width:274.8pt;height:9.75pt;z-index:-18874387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qKSsA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496"/>
                      </w:tabs>
                      <w:spacing w:line="240" w:lineRule="auto"/>
                    </w:pPr>
                    <w:r>
                      <w:rPr>
                        <w:rStyle w:val="ab"/>
                      </w:rPr>
                      <w:t>§ 5. Оценка достоверности и доказательственного значения</w:t>
                    </w:r>
                    <w:r>
                      <w:rPr>
                        <w:rStyle w:val="ab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461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11" behindDoc="1" locked="0" layoutInCell="1" allowOverlap="1">
              <wp:simplePos x="0" y="0"/>
              <wp:positionH relativeFrom="page">
                <wp:posOffset>2385695</wp:posOffset>
              </wp:positionH>
              <wp:positionV relativeFrom="page">
                <wp:posOffset>403860</wp:posOffset>
              </wp:positionV>
              <wp:extent cx="3398520" cy="123825"/>
              <wp:effectExtent l="4445" t="3810" r="0" b="635"/>
              <wp:wrapNone/>
              <wp:docPr id="126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852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352"/>
                            </w:tabs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>§ 4. Фиксация результатов следственного эксперимента</w:t>
                          </w:r>
                          <w:r>
                            <w:rPr>
                              <w:rStyle w:val="ab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</w:instrText>
                          </w:r>
                          <w:r>
                            <w:instrText xml:space="preserve">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460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221" type="#_x0000_t202" style="position:absolute;margin-left:187.85pt;margin-top:31.8pt;width:267.6pt;height:9.75pt;z-index:-18874386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9CzsQIAALY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352"/>
                      </w:tabs>
                      <w:spacing w:line="240" w:lineRule="auto"/>
                    </w:pPr>
                    <w:r>
                      <w:rPr>
                        <w:rStyle w:val="ab"/>
                      </w:rPr>
                      <w:t>§ 4. Фиксация результатов следственного эксперимента</w:t>
                    </w:r>
                    <w:r>
                      <w:rPr>
                        <w:rStyle w:val="ab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</w:instrText>
                    </w:r>
                    <w:r>
                      <w:instrText xml:space="preserve">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460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2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2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2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12" behindDoc="1" locked="0" layoutInCell="1" allowOverlap="1">
              <wp:simplePos x="0" y="0"/>
              <wp:positionH relativeFrom="page">
                <wp:posOffset>2646680</wp:posOffset>
              </wp:positionH>
              <wp:positionV relativeFrom="page">
                <wp:posOffset>403860</wp:posOffset>
              </wp:positionV>
              <wp:extent cx="3145790" cy="100330"/>
              <wp:effectExtent l="0" t="3810" r="0" b="635"/>
              <wp:wrapNone/>
              <wp:docPr id="125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579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954"/>
                            </w:tabs>
                            <w:spacing w:line="240" w:lineRule="auto"/>
                          </w:pPr>
                          <w:r>
                            <w:t>§ 1. Понятие, задачи, виды</w:t>
                          </w:r>
                          <w:r>
                            <w:t xml:space="preserve"> обыска и выемки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5" o:spid="_x0000_s1222" type="#_x0000_t202" style="position:absolute;margin-left:208.4pt;margin-top:31.8pt;width:247.7pt;height:7.9pt;z-index:-18874386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954"/>
                      </w:tabs>
                      <w:spacing w:line="240" w:lineRule="auto"/>
                    </w:pPr>
                    <w:r>
                      <w:t>§ 1. Понятие, задачи, виды</w:t>
                    </w:r>
                    <w:r>
                      <w:t xml:space="preserve"> обыска и выемки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13" behindDoc="1" locked="0" layoutInCell="1" allowOverlap="1">
              <wp:simplePos x="0" y="0"/>
              <wp:positionH relativeFrom="page">
                <wp:posOffset>2646680</wp:posOffset>
              </wp:positionH>
              <wp:positionV relativeFrom="page">
                <wp:posOffset>403860</wp:posOffset>
              </wp:positionV>
              <wp:extent cx="3145790" cy="123825"/>
              <wp:effectExtent l="0" t="3810" r="0" b="635"/>
              <wp:wrapNone/>
              <wp:docPr id="124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579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954"/>
                            </w:tabs>
                            <w:spacing w:line="240" w:lineRule="auto"/>
                          </w:pPr>
                          <w:r>
                            <w:t>§ 1. Понятие, задачи, виды обыска и выемки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223" type="#_x0000_t202" style="position:absolute;margin-left:208.4pt;margin-top:31.8pt;width:247.7pt;height:9.75pt;z-index:-18874386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KNsQ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954"/>
                      </w:tabs>
                      <w:spacing w:line="240" w:lineRule="auto"/>
                    </w:pPr>
                    <w:r>
                      <w:t>§ 1. Понятие, задачи, виды обыска и выемки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14" behindDoc="1" locked="0" layoutInCell="1" allowOverlap="1">
              <wp:simplePos x="0" y="0"/>
              <wp:positionH relativeFrom="page">
                <wp:posOffset>1755140</wp:posOffset>
              </wp:positionH>
              <wp:positionV relativeFrom="page">
                <wp:posOffset>412750</wp:posOffset>
              </wp:positionV>
              <wp:extent cx="2926080" cy="123825"/>
              <wp:effectExtent l="2540" t="3175" r="0" b="0"/>
              <wp:wrapNone/>
              <wp:docPr id="123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608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608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466</w:t>
                          </w:r>
                          <w:r>
                            <w:fldChar w:fldCharType="end"/>
                          </w:r>
                          <w:r>
                            <w:tab/>
                            <w:t>Глава 22. Тактика обыска и выемки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3" o:spid="_x0000_s1224" type="#_x0000_t202" style="position:absolute;margin-left:138.2pt;margin-top:32.5pt;width:230.4pt;height:9.75pt;z-index:-18874386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IbHsAIAALY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608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466</w:t>
                    </w:r>
                    <w:r>
                      <w:fldChar w:fldCharType="end"/>
                    </w:r>
                    <w:r>
                      <w:tab/>
                      <w:t>Глава 22. Тактика обыска и выемки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8" behindDoc="1" locked="0" layoutInCell="1" allowOverlap="1">
              <wp:simplePos x="0" y="0"/>
              <wp:positionH relativeFrom="page">
                <wp:posOffset>1778000</wp:posOffset>
              </wp:positionH>
              <wp:positionV relativeFrom="page">
                <wp:posOffset>407035</wp:posOffset>
              </wp:positionV>
              <wp:extent cx="2517775" cy="146050"/>
              <wp:effectExtent l="0" t="0" r="1905" b="3175"/>
              <wp:wrapNone/>
              <wp:docPr id="299" name="Text Box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77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pt"/>
                            </w:rPr>
                            <w:t>Глава 2. ИСТОРИЯ КРИМИНАЛИСТИКИ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9" o:spid="_x0000_s1048" type="#_x0000_t202" style="position:absolute;margin-left:140pt;margin-top:32.05pt;width:198.25pt;height:11.5pt;z-index:-18874404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10pt"/>
                      </w:rPr>
                      <w:t>Глава 2. ИСТОРИЯ КРИМИНАЛИСТИКИ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15" behindDoc="1" locked="0" layoutInCell="1" allowOverlap="1">
              <wp:simplePos x="0" y="0"/>
              <wp:positionH relativeFrom="page">
                <wp:posOffset>1755140</wp:posOffset>
              </wp:positionH>
              <wp:positionV relativeFrom="page">
                <wp:posOffset>412750</wp:posOffset>
              </wp:positionV>
              <wp:extent cx="2926080" cy="123825"/>
              <wp:effectExtent l="2540" t="3175" r="0" b="0"/>
              <wp:wrapNone/>
              <wp:docPr id="122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608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608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474</w:t>
                          </w:r>
                          <w:r>
                            <w:fldChar w:fldCharType="end"/>
                          </w:r>
                          <w:r>
                            <w:tab/>
                            <w:t>Глава 22. Тактика обыска и выемки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2" o:spid="_x0000_s1225" type="#_x0000_t202" style="position:absolute;margin-left:138.2pt;margin-top:32.5pt;width:230.4pt;height:9.75pt;z-index:-18874386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QMMsQIAALY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608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474</w:t>
                    </w:r>
                    <w:r>
                      <w:fldChar w:fldCharType="end"/>
                    </w:r>
                    <w:r>
                      <w:tab/>
                      <w:t>Глава 22. Тактика обыска и выемки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16" behindDoc="1" locked="0" layoutInCell="1" allowOverlap="1">
              <wp:simplePos x="0" y="0"/>
              <wp:positionH relativeFrom="page">
                <wp:posOffset>2709545</wp:posOffset>
              </wp:positionH>
              <wp:positionV relativeFrom="page">
                <wp:posOffset>403860</wp:posOffset>
              </wp:positionV>
              <wp:extent cx="3081655" cy="123825"/>
              <wp:effectExtent l="4445" t="3810" r="0" b="635"/>
              <wp:wrapNone/>
              <wp:docPr id="121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165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853"/>
                            </w:tabs>
                            <w:spacing w:line="240" w:lineRule="auto"/>
                          </w:pPr>
                          <w:r>
                            <w:t xml:space="preserve">§ 2. </w:t>
                          </w:r>
                          <w:r>
                            <w:t>Основные тактические приемы обыска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1" o:spid="_x0000_s1226" type="#_x0000_t202" style="position:absolute;margin-left:213.35pt;margin-top:31.8pt;width:242.65pt;height:9.75pt;z-index:-18874386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TNgsgIAALY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853"/>
                      </w:tabs>
                      <w:spacing w:line="240" w:lineRule="auto"/>
                    </w:pPr>
                    <w:r>
                      <w:t xml:space="preserve">§ 2. </w:t>
                    </w:r>
                    <w:r>
                      <w:t>Основные тактические приемы обыска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2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17" behindDoc="1" locked="0" layoutInCell="1" allowOverlap="1">
              <wp:simplePos x="0" y="0"/>
              <wp:positionH relativeFrom="page">
                <wp:posOffset>1755140</wp:posOffset>
              </wp:positionH>
              <wp:positionV relativeFrom="page">
                <wp:posOffset>412750</wp:posOffset>
              </wp:positionV>
              <wp:extent cx="2926080" cy="123825"/>
              <wp:effectExtent l="2540" t="3175" r="0" b="0"/>
              <wp:wrapNone/>
              <wp:docPr id="120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608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608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476</w:t>
                          </w:r>
                          <w:r>
                            <w:fldChar w:fldCharType="end"/>
                          </w:r>
                          <w:r>
                            <w:tab/>
                            <w:t>Глава 22. Тактика обыска и выемки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227" type="#_x0000_t202" style="position:absolute;margin-left:138.2pt;margin-top:32.5pt;width:230.4pt;height:9.75pt;z-index:-18874386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DH6sQIAALY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608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476</w:t>
                    </w:r>
                    <w:r>
                      <w:fldChar w:fldCharType="end"/>
                    </w:r>
                    <w:r>
                      <w:tab/>
                      <w:t>Глава 22. Тактика обыска и выемки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18" behindDoc="1" locked="0" layoutInCell="1" allowOverlap="1">
              <wp:simplePos x="0" y="0"/>
              <wp:positionH relativeFrom="page">
                <wp:posOffset>2660650</wp:posOffset>
              </wp:positionH>
              <wp:positionV relativeFrom="page">
                <wp:posOffset>403860</wp:posOffset>
              </wp:positionV>
              <wp:extent cx="3130550" cy="123825"/>
              <wp:effectExtent l="3175" t="3810" r="0" b="635"/>
              <wp:wrapNone/>
              <wp:docPr id="119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055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930"/>
                            </w:tabs>
                            <w:spacing w:line="240" w:lineRule="auto"/>
                          </w:pPr>
                          <w:r>
                            <w:t>§ 5. Фиксация результатов обыска и выемки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228" type="#_x0000_t202" style="position:absolute;margin-left:209.5pt;margin-top:31.8pt;width:246.5pt;height:9.75pt;z-index:-18874386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Xp8sgIAALY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930"/>
                      </w:tabs>
                      <w:spacing w:line="240" w:lineRule="auto"/>
                    </w:pPr>
                    <w:r>
                      <w:t>§ 5. Фиксация результатов обыска и выемки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19" behindDoc="1" locked="0" layoutInCell="1" allowOverlap="1">
              <wp:simplePos x="0" y="0"/>
              <wp:positionH relativeFrom="page">
                <wp:posOffset>3308350</wp:posOffset>
              </wp:positionH>
              <wp:positionV relativeFrom="page">
                <wp:posOffset>405130</wp:posOffset>
              </wp:positionV>
              <wp:extent cx="2487295" cy="123825"/>
              <wp:effectExtent l="3175" t="0" r="0" b="1905"/>
              <wp:wrapNone/>
              <wp:docPr id="118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729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3917"/>
                            </w:tabs>
                            <w:spacing w:line="240" w:lineRule="auto"/>
                          </w:pPr>
                          <w:r>
                            <w:t>§ 3. Личный обыск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229" type="#_x0000_t202" style="position:absolute;margin-left:260.5pt;margin-top:31.9pt;width:195.85pt;height:9.75pt;z-index:-18874386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fGUsg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3917"/>
                      </w:tabs>
                      <w:spacing w:line="240" w:lineRule="auto"/>
                    </w:pPr>
                    <w:r>
                      <w:t>§ 3. Личный обыск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2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2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2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20" behindDoc="1" locked="0" layoutInCell="1" allowOverlap="1">
              <wp:simplePos x="0" y="0"/>
              <wp:positionH relativeFrom="page">
                <wp:posOffset>1762125</wp:posOffset>
              </wp:positionH>
              <wp:positionV relativeFrom="page">
                <wp:posOffset>405130</wp:posOffset>
              </wp:positionV>
              <wp:extent cx="3676015" cy="97790"/>
              <wp:effectExtent l="0" t="0" r="635" b="1905"/>
              <wp:wrapNone/>
              <wp:docPr id="117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6015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482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  <w:r>
                            <w:rPr>
                              <w:rStyle w:val="ab"/>
                            </w:rPr>
                            <w:t xml:space="preserve"> Глава 23. Тактика осуществления контроля и записи переговоров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7" o:spid="_x0000_s1230" type="#_x0000_t202" style="position:absolute;margin-left:138.75pt;margin-top:31.9pt;width:289.45pt;height:7.7pt;z-index:-1887438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482</w:t>
                    </w:r>
                    <w:r>
                      <w:rPr>
                        <w:rStyle w:val="ab"/>
                      </w:rPr>
                      <w:fldChar w:fldCharType="end"/>
                    </w:r>
                    <w:r>
                      <w:rPr>
                        <w:rStyle w:val="ab"/>
                      </w:rPr>
                      <w:t xml:space="preserve"> Глава 23. Тактика осуществления контроля и записи переговоров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9" behindDoc="1" locked="0" layoutInCell="1" allowOverlap="1">
              <wp:simplePos x="0" y="0"/>
              <wp:positionH relativeFrom="page">
                <wp:posOffset>1756410</wp:posOffset>
              </wp:positionH>
              <wp:positionV relativeFrom="page">
                <wp:posOffset>405130</wp:posOffset>
              </wp:positionV>
              <wp:extent cx="2892425" cy="123825"/>
              <wp:effectExtent l="3810" t="0" r="0" b="1905"/>
              <wp:wrapNone/>
              <wp:docPr id="298" name="Text Box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242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555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38</w:t>
                          </w:r>
                          <w:r>
                            <w:fldChar w:fldCharType="end"/>
                          </w:r>
                          <w:r>
                            <w:tab/>
                            <w:t>Глава 2. История криминалистики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8" o:spid="_x0000_s1049" type="#_x0000_t202" style="position:absolute;margin-left:138.3pt;margin-top:31.9pt;width:227.75pt;height:9.75pt;z-index:-18874404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wWbsAIAALU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555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38</w:t>
                    </w:r>
                    <w:r>
                      <w:fldChar w:fldCharType="end"/>
                    </w:r>
                    <w:r>
                      <w:tab/>
                      <w:t>Глава 2. История криминалистики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21" behindDoc="1" locked="0" layoutInCell="1" allowOverlap="1">
              <wp:simplePos x="0" y="0"/>
              <wp:positionH relativeFrom="page">
                <wp:posOffset>2620010</wp:posOffset>
              </wp:positionH>
              <wp:positionV relativeFrom="page">
                <wp:posOffset>403860</wp:posOffset>
              </wp:positionV>
              <wp:extent cx="3176270" cy="100330"/>
              <wp:effectExtent l="635" t="3810" r="4445" b="635"/>
              <wp:wrapNone/>
              <wp:docPr id="116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627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002"/>
                            </w:tabs>
                            <w:spacing w:line="240" w:lineRule="auto"/>
                          </w:pPr>
                          <w:r>
                            <w:t>§ 3. Фиксация результатов контроля и записи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231" type="#_x0000_t202" style="position:absolute;margin-left:206.3pt;margin-top:31.8pt;width:250.1pt;height:7.9pt;z-index:-18874385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002"/>
                      </w:tabs>
                      <w:spacing w:line="240" w:lineRule="auto"/>
                    </w:pPr>
                    <w:r>
                      <w:t>§ 3. Фиксация результатов контроля и записи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2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2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22" behindDoc="1" locked="0" layoutInCell="1" allowOverlap="1">
              <wp:simplePos x="0" y="0"/>
              <wp:positionH relativeFrom="page">
                <wp:posOffset>2684780</wp:posOffset>
              </wp:positionH>
              <wp:positionV relativeFrom="page">
                <wp:posOffset>405130</wp:posOffset>
              </wp:positionV>
              <wp:extent cx="3115310" cy="97790"/>
              <wp:effectExtent l="0" t="0" r="635" b="1905"/>
              <wp:wrapNone/>
              <wp:docPr id="115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531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906"/>
                            </w:tabs>
                            <w:spacing w:line="240" w:lineRule="auto"/>
                          </w:pPr>
                          <w:r>
                            <w:t>§ 2. Общие тактические положения допроса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232" type="#_x0000_t202" style="position:absolute;margin-left:211.4pt;margin-top:31.9pt;width:245.3pt;height:7.7pt;z-index:-18874385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lG3sgIAALU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906"/>
                      </w:tabs>
                      <w:spacing w:line="240" w:lineRule="auto"/>
                    </w:pPr>
                    <w:r>
                      <w:t>§ 2. Общие тактические положения допроса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23" behindDoc="1" locked="0" layoutInCell="1" allowOverlap="1">
              <wp:simplePos x="0" y="0"/>
              <wp:positionH relativeFrom="page">
                <wp:posOffset>2684780</wp:posOffset>
              </wp:positionH>
              <wp:positionV relativeFrom="page">
                <wp:posOffset>405130</wp:posOffset>
              </wp:positionV>
              <wp:extent cx="3115310" cy="97790"/>
              <wp:effectExtent l="0" t="0" r="635" b="1905"/>
              <wp:wrapNone/>
              <wp:docPr id="114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531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906"/>
                            </w:tabs>
                            <w:spacing w:line="240" w:lineRule="auto"/>
                          </w:pPr>
                          <w:r>
                            <w:t>§ 2. Общие тактические положения допроса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4" o:spid="_x0000_s1233" type="#_x0000_t202" style="position:absolute;margin-left:211.4pt;margin-top:31.9pt;width:245.3pt;height:7.7pt;z-index:-18874385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q2pswIAALU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906"/>
                      </w:tabs>
                      <w:spacing w:line="240" w:lineRule="auto"/>
                    </w:pPr>
                    <w:r>
                      <w:t>§ 2. Общие тактические положения допроса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24" behindDoc="1" locked="0" layoutInCell="1" allowOverlap="1">
              <wp:simplePos x="0" y="0"/>
              <wp:positionH relativeFrom="page">
                <wp:posOffset>1755140</wp:posOffset>
              </wp:positionH>
              <wp:positionV relativeFrom="page">
                <wp:posOffset>403860</wp:posOffset>
              </wp:positionV>
              <wp:extent cx="3087370" cy="100330"/>
              <wp:effectExtent l="2540" t="3810" r="0" b="635"/>
              <wp:wrapNone/>
              <wp:docPr id="113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737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862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486</w:t>
                          </w:r>
                          <w:r>
                            <w:fldChar w:fldCharType="end"/>
                          </w:r>
                          <w:r>
                            <w:tab/>
                            <w:t>Глава 24. Тактика допроса и очной ставки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3" o:spid="_x0000_s1234" type="#_x0000_t202" style="position:absolute;margin-left:138.2pt;margin-top:31.8pt;width:243.1pt;height:7.9pt;z-index:-18874385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89aswIAALY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862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486</w:t>
                    </w:r>
                    <w:r>
                      <w:fldChar w:fldCharType="end"/>
                    </w:r>
                    <w:r>
                      <w:tab/>
                      <w:t>Глава 24. Тактика допроса и очной ставки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25" behindDoc="1" locked="0" layoutInCell="1" allowOverlap="1">
              <wp:simplePos x="0" y="0"/>
              <wp:positionH relativeFrom="page">
                <wp:posOffset>1755140</wp:posOffset>
              </wp:positionH>
              <wp:positionV relativeFrom="page">
                <wp:posOffset>403860</wp:posOffset>
              </wp:positionV>
              <wp:extent cx="3087370" cy="100330"/>
              <wp:effectExtent l="2540" t="3810" r="0" b="635"/>
              <wp:wrapNone/>
              <wp:docPr id="112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737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862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490</w:t>
                          </w:r>
                          <w:r>
                            <w:fldChar w:fldCharType="end"/>
                          </w:r>
                          <w:r>
                            <w:tab/>
                            <w:t>Глава 24. Тактика допроса и очной ставки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235" type="#_x0000_t202" style="position:absolute;margin-left:138.2pt;margin-top:31.8pt;width:243.1pt;height:7.9pt;z-index:-18874385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kqRswIAALY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862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490</w:t>
                    </w:r>
                    <w:r>
                      <w:fldChar w:fldCharType="end"/>
                    </w:r>
                    <w:r>
                      <w:tab/>
                      <w:t>Глава 24. Тактика допроса и очной ставки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26" behindDoc="1" locked="0" layoutInCell="1" allowOverlap="1">
              <wp:simplePos x="0" y="0"/>
              <wp:positionH relativeFrom="page">
                <wp:posOffset>2835275</wp:posOffset>
              </wp:positionH>
              <wp:positionV relativeFrom="page">
                <wp:posOffset>405130</wp:posOffset>
              </wp:positionV>
              <wp:extent cx="2956560" cy="97790"/>
              <wp:effectExtent l="0" t="0" r="0" b="1905"/>
              <wp:wrapNone/>
              <wp:docPr id="111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656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656"/>
                            </w:tabs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>§ 3. Психологические основы допроса</w:t>
                          </w:r>
                          <w:r>
                            <w:rPr>
                              <w:rStyle w:val="ab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491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236" type="#_x0000_t202" style="position:absolute;margin-left:223.25pt;margin-top:31.9pt;width:232.8pt;height:7.7pt;z-index:-18874385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656"/>
                      </w:tabs>
                      <w:spacing w:line="240" w:lineRule="auto"/>
                    </w:pPr>
                    <w:r>
                      <w:rPr>
                        <w:rStyle w:val="ab"/>
                      </w:rPr>
                      <w:t>§ 3. Психологические основы допроса</w:t>
                    </w:r>
                    <w:r>
                      <w:rPr>
                        <w:rStyle w:val="ab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491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2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27" behindDoc="1" locked="0" layoutInCell="1" allowOverlap="1">
              <wp:simplePos x="0" y="0"/>
              <wp:positionH relativeFrom="page">
                <wp:posOffset>1755140</wp:posOffset>
              </wp:positionH>
              <wp:positionV relativeFrom="page">
                <wp:posOffset>403860</wp:posOffset>
              </wp:positionV>
              <wp:extent cx="3087370" cy="100330"/>
              <wp:effectExtent l="2540" t="3810" r="0" b="635"/>
              <wp:wrapNone/>
              <wp:docPr id="110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737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862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496</w:t>
                          </w:r>
                          <w:r>
                            <w:fldChar w:fldCharType="end"/>
                          </w:r>
                          <w:r>
                            <w:tab/>
                            <w:t>Глава 24. Тактика допроса и очной ставки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237" type="#_x0000_t202" style="position:absolute;margin-left:138.2pt;margin-top:31.8pt;width:243.1pt;height:7.9pt;z-index:-18874385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862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496</w:t>
                    </w:r>
                    <w:r>
                      <w:fldChar w:fldCharType="end"/>
                    </w:r>
                    <w:r>
                      <w:tab/>
                      <w:t>Глава 24. Тактика допроса и очной ставки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0" behindDoc="1" locked="0" layoutInCell="1" allowOverlap="1">
              <wp:simplePos x="0" y="0"/>
              <wp:positionH relativeFrom="page">
                <wp:posOffset>2876550</wp:posOffset>
              </wp:positionH>
              <wp:positionV relativeFrom="page">
                <wp:posOffset>405130</wp:posOffset>
              </wp:positionV>
              <wp:extent cx="2910840" cy="123825"/>
              <wp:effectExtent l="0" t="0" r="3810" b="1905"/>
              <wp:wrapNone/>
              <wp:docPr id="297" name="Text Box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084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584"/>
                            </w:tabs>
                            <w:spacing w:line="240" w:lineRule="auto"/>
                          </w:pPr>
                          <w:r>
                            <w:t>§ 2. Отечественная криминалистика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7" o:spid="_x0000_s1050" type="#_x0000_t202" style="position:absolute;margin-left:226.5pt;margin-top:31.9pt;width:229.2pt;height:9.75pt;z-index:-18874404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y1ysA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584"/>
                      </w:tabs>
                      <w:spacing w:line="240" w:lineRule="auto"/>
                    </w:pPr>
                    <w:r>
                      <w:t>§ 2. Отечественная криминалистика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28" behindDoc="1" locked="0" layoutInCell="1" allowOverlap="1">
              <wp:simplePos x="0" y="0"/>
              <wp:positionH relativeFrom="page">
                <wp:posOffset>2570480</wp:posOffset>
              </wp:positionH>
              <wp:positionV relativeFrom="page">
                <wp:posOffset>405130</wp:posOffset>
              </wp:positionV>
              <wp:extent cx="3212465" cy="97790"/>
              <wp:effectExtent l="0" t="0" r="0" b="1905"/>
              <wp:wrapNone/>
              <wp:docPr id="109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2465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059"/>
                            </w:tabs>
                            <w:spacing w:line="240" w:lineRule="auto"/>
                          </w:pPr>
                          <w:r>
                            <w:t>§ 4. Тактика допроса свидетелей и потерпевших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238" type="#_x0000_t202" style="position:absolute;margin-left:202.4pt;margin-top:31.9pt;width:252.95pt;height:7.7pt;z-index:-18874385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WpJsgIAALU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059"/>
                      </w:tabs>
                      <w:spacing w:line="240" w:lineRule="auto"/>
                    </w:pPr>
                    <w:r>
                      <w:t>§ 4. Тактика допроса свидетелей и потерпевших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29" behindDoc="1" locked="0" layoutInCell="1" allowOverlap="1">
              <wp:simplePos x="0" y="0"/>
              <wp:positionH relativeFrom="page">
                <wp:posOffset>2847975</wp:posOffset>
              </wp:positionH>
              <wp:positionV relativeFrom="page">
                <wp:posOffset>414655</wp:posOffset>
              </wp:positionV>
              <wp:extent cx="2953385" cy="79375"/>
              <wp:effectExtent l="0" t="0" r="0" b="1270"/>
              <wp:wrapNone/>
              <wp:docPr id="108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3385" cy="79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651"/>
                            </w:tabs>
                            <w:spacing w:line="240" w:lineRule="auto"/>
                          </w:pPr>
                          <w:r>
                            <w:rPr>
                              <w:rStyle w:val="7pt"/>
                            </w:rPr>
                            <w:t>§ 3 . Психологические основы допроса</w:t>
                          </w:r>
                          <w:r>
                            <w:rPr>
                              <w:rStyle w:val="7pt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7pt"/>
                              <w:noProof/>
                            </w:rPr>
                            <w:t>492</w:t>
                          </w:r>
                          <w:r>
                            <w:rPr>
                              <w:rStyle w:val="7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239" type="#_x0000_t202" style="position:absolute;margin-left:224.25pt;margin-top:32.65pt;width:232.55pt;height:6.25pt;z-index:-18874385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lResg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651"/>
                      </w:tabs>
                      <w:spacing w:line="240" w:lineRule="auto"/>
                    </w:pPr>
                    <w:r>
                      <w:rPr>
                        <w:rStyle w:val="7pt"/>
                      </w:rPr>
                      <w:t>§ 3 . Психологические основы допроса</w:t>
                    </w:r>
                    <w:r>
                      <w:rPr>
                        <w:rStyle w:val="7pt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7pt"/>
                        <w:noProof/>
                      </w:rPr>
                      <w:t>492</w:t>
                    </w:r>
                    <w:r>
                      <w:rPr>
                        <w:rStyle w:val="7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30" behindDoc="1" locked="0" layoutInCell="1" allowOverlap="1">
              <wp:simplePos x="0" y="0"/>
              <wp:positionH relativeFrom="page">
                <wp:posOffset>1755140</wp:posOffset>
              </wp:positionH>
              <wp:positionV relativeFrom="page">
                <wp:posOffset>403860</wp:posOffset>
              </wp:positionV>
              <wp:extent cx="3087370" cy="100330"/>
              <wp:effectExtent l="2540" t="3810" r="0" b="635"/>
              <wp:wrapNone/>
              <wp:docPr id="107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737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862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500</w:t>
                          </w:r>
                          <w:r>
                            <w:fldChar w:fldCharType="end"/>
                          </w:r>
                          <w:r>
                            <w:tab/>
                            <w:t>Глава 24. Тактика допроса и очной ставки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240" type="#_x0000_t202" style="position:absolute;margin-left:138.2pt;margin-top:31.8pt;width:243.1pt;height:7.9pt;z-index:-18874385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TBkswIAALY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862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500</w:t>
                    </w:r>
                    <w:r>
                      <w:fldChar w:fldCharType="end"/>
                    </w:r>
                    <w:r>
                      <w:tab/>
                      <w:t>Глава 24. Тактика допроса и очной ставки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31" behindDoc="1" locked="0" layoutInCell="1" allowOverlap="1">
              <wp:simplePos x="0" y="0"/>
              <wp:positionH relativeFrom="page">
                <wp:posOffset>2214245</wp:posOffset>
              </wp:positionH>
              <wp:positionV relativeFrom="page">
                <wp:posOffset>405130</wp:posOffset>
              </wp:positionV>
              <wp:extent cx="3584575" cy="97790"/>
              <wp:effectExtent l="4445" t="0" r="1905" b="1905"/>
              <wp:wrapNone/>
              <wp:docPr id="106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4575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645"/>
                            </w:tabs>
                            <w:spacing w:line="240" w:lineRule="auto"/>
                          </w:pPr>
                          <w:r>
                            <w:t>§ 5. Тактические особенности допроса при участии защитника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241" type="#_x0000_t202" style="position:absolute;margin-left:174.35pt;margin-top:31.9pt;width:282.25pt;height:7.7pt;z-index:-18874384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XCnsw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645"/>
                      </w:tabs>
                      <w:spacing w:line="240" w:lineRule="auto"/>
                    </w:pPr>
                    <w:r>
                      <w:t>§ 5. Тактические особенности допроса при участии защитника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501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32" behindDoc="1" locked="0" layoutInCell="1" allowOverlap="1">
              <wp:simplePos x="0" y="0"/>
              <wp:positionH relativeFrom="page">
                <wp:posOffset>2221865</wp:posOffset>
              </wp:positionH>
              <wp:positionV relativeFrom="page">
                <wp:posOffset>405130</wp:posOffset>
              </wp:positionV>
              <wp:extent cx="3566160" cy="97790"/>
              <wp:effectExtent l="2540" t="0" r="3175" b="1905"/>
              <wp:wrapNone/>
              <wp:docPr id="105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616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616"/>
                            </w:tabs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>§ 5. Тактические особенности допроса при участий защитника</w:t>
                          </w:r>
                          <w:r>
                            <w:rPr>
                              <w:rStyle w:val="ab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498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242" type="#_x0000_t202" style="position:absolute;margin-left:174.95pt;margin-top:31.9pt;width:280.8pt;height:7.7pt;z-index:-18874384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gc3sg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616"/>
                      </w:tabs>
                      <w:spacing w:line="240" w:lineRule="auto"/>
                    </w:pPr>
                    <w:r>
                      <w:rPr>
                        <w:rStyle w:val="ab"/>
                      </w:rPr>
                      <w:t>§ 5. Тактические особенности допроса при участий защитника</w:t>
                    </w:r>
                    <w:r>
                      <w:rPr>
                        <w:rStyle w:val="ab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498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33" behindDoc="1" locked="0" layoutInCell="1" allowOverlap="1">
              <wp:simplePos x="0" y="0"/>
              <wp:positionH relativeFrom="page">
                <wp:posOffset>1755140</wp:posOffset>
              </wp:positionH>
              <wp:positionV relativeFrom="page">
                <wp:posOffset>403860</wp:posOffset>
              </wp:positionV>
              <wp:extent cx="3087370" cy="100330"/>
              <wp:effectExtent l="2540" t="3810" r="0" b="635"/>
              <wp:wrapNone/>
              <wp:docPr id="104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737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862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508</w:t>
                          </w:r>
                          <w:r>
                            <w:fldChar w:fldCharType="end"/>
                          </w:r>
                          <w:r>
                            <w:tab/>
                            <w:t>Глава 24. Тактика допроса и очной ставки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243" type="#_x0000_t202" style="position:absolute;margin-left:138.2pt;margin-top:31.8pt;width:243.1pt;height:7.9pt;z-index:-18874384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c7jswIAALY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862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508</w:t>
                    </w:r>
                    <w:r>
                      <w:fldChar w:fldCharType="end"/>
                    </w:r>
                    <w:r>
                      <w:tab/>
                      <w:t>Глава 24. Тактика допроса и очной ставки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34" behindDoc="1" locked="0" layoutInCell="1" allowOverlap="1">
              <wp:simplePos x="0" y="0"/>
              <wp:positionH relativeFrom="page">
                <wp:posOffset>2473325</wp:posOffset>
              </wp:positionH>
              <wp:positionV relativeFrom="page">
                <wp:posOffset>403860</wp:posOffset>
              </wp:positionV>
              <wp:extent cx="3315970" cy="100330"/>
              <wp:effectExtent l="0" t="3810" r="1905" b="635"/>
              <wp:wrapNone/>
              <wp:docPr id="103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597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222"/>
                            </w:tabs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>§ 6. Тактика допроса подозреваемого и обвиняемого</w:t>
                          </w:r>
                          <w:r>
                            <w:rPr>
                              <w:rStyle w:val="ab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507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244" type="#_x0000_t202" style="position:absolute;margin-left:194.75pt;margin-top:31.8pt;width:261.1pt;height:7.9pt;z-index:-18874384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2i2tAIAALY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222"/>
                      </w:tabs>
                      <w:spacing w:line="240" w:lineRule="auto"/>
                    </w:pPr>
                    <w:r>
                      <w:rPr>
                        <w:rStyle w:val="ab"/>
                      </w:rPr>
                      <w:t>§ 6. Тактика допроса подозреваемого и обвиняемого</w:t>
                    </w:r>
                    <w:r>
                      <w:rPr>
                        <w:rStyle w:val="ab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507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2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35" behindDoc="1" locked="0" layoutInCell="1" allowOverlap="1">
              <wp:simplePos x="0" y="0"/>
              <wp:positionH relativeFrom="page">
                <wp:posOffset>1755140</wp:posOffset>
              </wp:positionH>
              <wp:positionV relativeFrom="page">
                <wp:posOffset>403860</wp:posOffset>
              </wp:positionV>
              <wp:extent cx="3087370" cy="100330"/>
              <wp:effectExtent l="2540" t="3810" r="0" b="635"/>
              <wp:wrapNone/>
              <wp:docPr id="102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737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862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510</w:t>
                          </w:r>
                          <w:r>
                            <w:fldChar w:fldCharType="end"/>
                          </w:r>
                          <w:r>
                            <w:tab/>
                            <w:t>Глава 24. Тактика допроса и очной ставки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245" type="#_x0000_t202" style="position:absolute;margin-left:138.2pt;margin-top:31.8pt;width:243.1pt;height:7.9pt;z-index:-18874384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If3swIAALY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862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510</w:t>
                    </w:r>
                    <w:r>
                      <w:fldChar w:fldCharType="end"/>
                    </w:r>
                    <w:r>
                      <w:tab/>
                      <w:t>Глава 24. Тактика допроса и очной ставки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36" behindDoc="1" locked="0" layoutInCell="1" allowOverlap="1">
              <wp:simplePos x="0" y="0"/>
              <wp:positionH relativeFrom="page">
                <wp:posOffset>2320925</wp:posOffset>
              </wp:positionH>
              <wp:positionV relativeFrom="page">
                <wp:posOffset>403860</wp:posOffset>
              </wp:positionV>
              <wp:extent cx="3468370" cy="100330"/>
              <wp:effectExtent l="0" t="3810" r="1905" b="635"/>
              <wp:wrapNone/>
              <wp:docPr id="10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837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462"/>
                            </w:tabs>
                            <w:spacing w:line="240" w:lineRule="auto"/>
                          </w:pPr>
                          <w:r>
                            <w:t>§ 9. Фиксация хода и результатов допроса и очной ставки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246" type="#_x0000_t202" style="position:absolute;margin-left:182.75pt;margin-top:31.8pt;width:273.1pt;height:7.9pt;z-index:-18874384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462"/>
                      </w:tabs>
                      <w:spacing w:line="240" w:lineRule="auto"/>
                    </w:pPr>
                    <w:r>
                      <w:t>§ 9. Фиксация хода и результатов допроса и очной ставки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1" behindDoc="1" locked="0" layoutInCell="1" allowOverlap="1">
              <wp:simplePos x="0" y="0"/>
              <wp:positionH relativeFrom="page">
                <wp:posOffset>1918335</wp:posOffset>
              </wp:positionH>
              <wp:positionV relativeFrom="page">
                <wp:posOffset>405130</wp:posOffset>
              </wp:positionV>
              <wp:extent cx="3430270" cy="123825"/>
              <wp:effectExtent l="3810" t="0" r="0" b="1905"/>
              <wp:wrapNone/>
              <wp:docPr id="296" name="Text 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027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t xml:space="preserve">§ 1. Возникновение криминалистики и ее развитие в начальный период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6" o:spid="_x0000_s1051" type="#_x0000_t202" style="position:absolute;margin-left:151.05pt;margin-top:31.9pt;width:270.1pt;height:9.75pt;z-index:-18874403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t xml:space="preserve">§ 1. Возникновение криминалистики и ее развитие в начальный период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37" behindDoc="1" locked="0" layoutInCell="1" allowOverlap="1">
              <wp:simplePos x="0" y="0"/>
              <wp:positionH relativeFrom="page">
                <wp:posOffset>2844165</wp:posOffset>
              </wp:positionH>
              <wp:positionV relativeFrom="page">
                <wp:posOffset>405130</wp:posOffset>
              </wp:positionV>
              <wp:extent cx="2944495" cy="97790"/>
              <wp:effectExtent l="0" t="0" r="2540" b="1905"/>
              <wp:wrapNone/>
              <wp:docPr id="100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4495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637"/>
                            </w:tabs>
                            <w:spacing w:line="240" w:lineRule="auto"/>
                          </w:pPr>
                          <w:r>
                            <w:t>§ 8. Тактика допроса на очной ставке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509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247" type="#_x0000_t202" style="position:absolute;margin-left:223.95pt;margin-top:31.9pt;width:231.85pt;height:7.7pt;z-index:-18874384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637"/>
                      </w:tabs>
                      <w:spacing w:line="240" w:lineRule="auto"/>
                    </w:pPr>
                    <w:r>
                      <w:t>§ 8. Тактика допроса на очной ставке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509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2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2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2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38" behindDoc="1" locked="0" layoutInCell="1" allowOverlap="1">
              <wp:simplePos x="0" y="0"/>
              <wp:positionH relativeFrom="page">
                <wp:posOffset>1771015</wp:posOffset>
              </wp:positionH>
              <wp:positionV relativeFrom="page">
                <wp:posOffset>405130</wp:posOffset>
              </wp:positionV>
              <wp:extent cx="3218815" cy="97790"/>
              <wp:effectExtent l="0" t="0" r="1270" b="1905"/>
              <wp:wrapNone/>
              <wp:docPr id="99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069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522</w:t>
                          </w:r>
                          <w:r>
                            <w:fldChar w:fldCharType="end"/>
                          </w:r>
                          <w:r>
                            <w:tab/>
                            <w:t>Глава 25. Тактика предъявления для опознания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" o:spid="_x0000_s1248" type="#_x0000_t202" style="position:absolute;margin-left:139.45pt;margin-top:31.9pt;width:253.45pt;height:7.7pt;z-index:-18874384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aleswIAALM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069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522</w:t>
                    </w:r>
                    <w:r>
                      <w:fldChar w:fldCharType="end"/>
                    </w:r>
                    <w:r>
                      <w:tab/>
                      <w:t>Глава 25. Тактика предъявления для опознания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39" behindDoc="1" locked="0" layoutInCell="1" allowOverlap="1">
              <wp:simplePos x="0" y="0"/>
              <wp:positionH relativeFrom="page">
                <wp:posOffset>1991995</wp:posOffset>
              </wp:positionH>
              <wp:positionV relativeFrom="page">
                <wp:posOffset>405130</wp:posOffset>
              </wp:positionV>
              <wp:extent cx="3794760" cy="97790"/>
              <wp:effectExtent l="1270" t="0" r="4445" b="1905"/>
              <wp:wrapNone/>
              <wp:docPr id="98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476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t xml:space="preserve">§ 2. Тактические приемы подготовки к предъявлению для опознания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8" o:spid="_x0000_s1249" type="#_x0000_t202" style="position:absolute;margin-left:156.85pt;margin-top:31.9pt;width:298.8pt;height:7.7pt;z-index:-18874384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t xml:space="preserve">§ 2. Тактические приемы подготовки к предъявлению для опознания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521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40" behindDoc="1" locked="0" layoutInCell="1" allowOverlap="1">
              <wp:simplePos x="0" y="0"/>
              <wp:positionH relativeFrom="page">
                <wp:posOffset>2185670</wp:posOffset>
              </wp:positionH>
              <wp:positionV relativeFrom="page">
                <wp:posOffset>405130</wp:posOffset>
              </wp:positionV>
              <wp:extent cx="3605530" cy="97790"/>
              <wp:effectExtent l="4445" t="0" r="0" b="1905"/>
              <wp:wrapNone/>
              <wp:docPr id="97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553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t xml:space="preserve">§ 1. Понятие предъявления для опознания, его объекты и виды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" o:spid="_x0000_s1250" type="#_x0000_t202" style="position:absolute;margin-left:172.1pt;margin-top:31.9pt;width:283.9pt;height:7.7pt;z-index:-1887438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t xml:space="preserve">§ 1. Понятие предъявления для опознания, его объекты и виды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519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41" behindDoc="1" locked="0" layoutInCell="1" allowOverlap="1">
              <wp:simplePos x="0" y="0"/>
              <wp:positionH relativeFrom="page">
                <wp:posOffset>1771015</wp:posOffset>
              </wp:positionH>
              <wp:positionV relativeFrom="page">
                <wp:posOffset>405130</wp:posOffset>
              </wp:positionV>
              <wp:extent cx="3218815" cy="97790"/>
              <wp:effectExtent l="0" t="0" r="1270" b="1905"/>
              <wp:wrapNone/>
              <wp:docPr id="9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069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526</w:t>
                          </w:r>
                          <w:r>
                            <w:fldChar w:fldCharType="end"/>
                          </w:r>
                          <w:r>
                            <w:tab/>
                            <w:t>Глава 25. Тактика предъявления для опознания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" o:spid="_x0000_s1251" type="#_x0000_t202" style="position:absolute;margin-left:139.45pt;margin-top:31.9pt;width:253.45pt;height:7.7pt;z-index:-18874383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ipTswIAALM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069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526</w:t>
                    </w:r>
                    <w:r>
                      <w:fldChar w:fldCharType="end"/>
                    </w:r>
                    <w:r>
                      <w:tab/>
                      <w:t>Глава 25. Тактика предъявления для опознания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42" behindDoc="1" locked="0" layoutInCell="1" allowOverlap="1">
              <wp:simplePos x="0" y="0"/>
              <wp:positionH relativeFrom="page">
                <wp:posOffset>2095500</wp:posOffset>
              </wp:positionH>
              <wp:positionV relativeFrom="page">
                <wp:posOffset>405130</wp:posOffset>
              </wp:positionV>
              <wp:extent cx="3688080" cy="97790"/>
              <wp:effectExtent l="0" t="0" r="0" b="1905"/>
              <wp:wrapNone/>
              <wp:docPr id="95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808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t xml:space="preserve">§ 3. Тактические приемы проведения предъявления для опознания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252" type="#_x0000_t202" style="position:absolute;margin-left:165pt;margin-top:31.9pt;width:290.4pt;height:7.7pt;z-index:-18874383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t xml:space="preserve">§ 3. Тактические приемы проведения предъявления для опознания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527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3490595</wp:posOffset>
              </wp:positionH>
              <wp:positionV relativeFrom="page">
                <wp:posOffset>410210</wp:posOffset>
              </wp:positionV>
              <wp:extent cx="2277110" cy="138430"/>
              <wp:effectExtent l="4445" t="635" r="4445" b="0"/>
              <wp:wrapNone/>
              <wp:docPr id="319" name="Text Box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711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3586"/>
                            </w:tabs>
                            <w:spacing w:line="240" w:lineRule="auto"/>
                          </w:pPr>
                          <w:r>
                            <w:rPr>
                              <w:rStyle w:val="a9"/>
                            </w:rPr>
                            <w:t>Оглавление</w:t>
                          </w:r>
                          <w:r>
                            <w:rPr>
                              <w:rStyle w:val="a9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95pt"/>
                              <w:noProof/>
                            </w:rPr>
                            <w:t>10</w:t>
                          </w:r>
                          <w:r>
                            <w:rPr>
                              <w:rStyle w:val="9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9" o:spid="_x0000_s1028" type="#_x0000_t202" style="position:absolute;margin-left:274.85pt;margin-top:32.3pt;width:179.3pt;height:10.9pt;z-index:-18874406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k4Ysw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3586"/>
                      </w:tabs>
                      <w:spacing w:line="240" w:lineRule="auto"/>
                    </w:pPr>
                    <w:r>
                      <w:rPr>
                        <w:rStyle w:val="a9"/>
                      </w:rPr>
                      <w:t>Оглавление</w:t>
                    </w:r>
                    <w:r>
                      <w:rPr>
                        <w:rStyle w:val="a9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95pt"/>
                        <w:noProof/>
                      </w:rPr>
                      <w:t>10</w:t>
                    </w:r>
                    <w:r>
                      <w:rPr>
                        <w:rStyle w:val="9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2" behindDoc="1" locked="0" layoutInCell="1" allowOverlap="1">
              <wp:simplePos x="0" y="0"/>
              <wp:positionH relativeFrom="page">
                <wp:posOffset>1756410</wp:posOffset>
              </wp:positionH>
              <wp:positionV relativeFrom="page">
                <wp:posOffset>405130</wp:posOffset>
              </wp:positionV>
              <wp:extent cx="2892425" cy="123825"/>
              <wp:effectExtent l="3810" t="0" r="0" b="1905"/>
              <wp:wrapNone/>
              <wp:docPr id="295" name="Text Box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242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555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40</w:t>
                          </w:r>
                          <w:r>
                            <w:fldChar w:fldCharType="end"/>
                          </w:r>
                          <w:r>
                            <w:tab/>
                            <w:t>Глава 2. История криминалистики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5" o:spid="_x0000_s1052" type="#_x0000_t202" style="position:absolute;margin-left:138.3pt;margin-top:31.9pt;width:227.75pt;height:9.75pt;z-index:-18874403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yzJsAIAALU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555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40</w:t>
                    </w:r>
                    <w:r>
                      <w:fldChar w:fldCharType="end"/>
                    </w:r>
                    <w:r>
                      <w:tab/>
                      <w:t>Глава 2. История криминалистики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3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3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43" behindDoc="1" locked="0" layoutInCell="1" allowOverlap="1">
              <wp:simplePos x="0" y="0"/>
              <wp:positionH relativeFrom="page">
                <wp:posOffset>1765300</wp:posOffset>
              </wp:positionH>
              <wp:positionV relativeFrom="page">
                <wp:posOffset>403860</wp:posOffset>
              </wp:positionV>
              <wp:extent cx="3230880" cy="100330"/>
              <wp:effectExtent l="3175" t="3810" r="4445" b="635"/>
              <wp:wrapNone/>
              <wp:docPr id="94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088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088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534</w:t>
                          </w:r>
                          <w:r>
                            <w:fldChar w:fldCharType="end"/>
                          </w:r>
                          <w:r>
                            <w:tab/>
                            <w:t>Глава 26. Тактика проверки показаний на месте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4" o:spid="_x0000_s1253" type="#_x0000_t202" style="position:absolute;margin-left:139pt;margin-top:31.8pt;width:254.4pt;height:7.9pt;z-index:-18874383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088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534</w:t>
                    </w:r>
                    <w:r>
                      <w:fldChar w:fldCharType="end"/>
                    </w:r>
                    <w:r>
                      <w:tab/>
                      <w:t>Глава 26. Тактика проверки показаний на месте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44" behindDoc="1" locked="0" layoutInCell="1" allowOverlap="1">
              <wp:simplePos x="0" y="0"/>
              <wp:positionH relativeFrom="page">
                <wp:posOffset>2421890</wp:posOffset>
              </wp:positionH>
              <wp:positionV relativeFrom="page">
                <wp:posOffset>405130</wp:posOffset>
              </wp:positionV>
              <wp:extent cx="3371215" cy="97790"/>
              <wp:effectExtent l="2540" t="0" r="0" b="1905"/>
              <wp:wrapNone/>
              <wp:docPr id="93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1215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309"/>
                            </w:tabs>
                            <w:spacing w:line="240" w:lineRule="auto"/>
                          </w:pPr>
                          <w:r>
                            <w:t>§ 1. Понятие и значение проверки показаний на месте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3" o:spid="_x0000_s1254" type="#_x0000_t202" style="position:absolute;margin-left:190.7pt;margin-top:31.9pt;width:265.45pt;height:7.7pt;z-index:-18874383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s7ktAIAALM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309"/>
                      </w:tabs>
                      <w:spacing w:line="240" w:lineRule="auto"/>
                    </w:pPr>
                    <w:r>
                      <w:t>§ 1. Понятие и значение проверки показаний на месте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533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45" behindDoc="1" locked="0" layoutInCell="1" allowOverlap="1">
              <wp:simplePos x="0" y="0"/>
              <wp:positionH relativeFrom="page">
                <wp:posOffset>1765300</wp:posOffset>
              </wp:positionH>
              <wp:positionV relativeFrom="page">
                <wp:posOffset>403860</wp:posOffset>
              </wp:positionV>
              <wp:extent cx="3230880" cy="100330"/>
              <wp:effectExtent l="3175" t="3810" r="4445" b="635"/>
              <wp:wrapNone/>
              <wp:docPr id="92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088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088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536</w:t>
                          </w:r>
                          <w:r>
                            <w:fldChar w:fldCharType="end"/>
                          </w:r>
                          <w:r>
                            <w:tab/>
                          </w:r>
                          <w:r>
                            <w:t>Глава 26. Тактика проверки показаний на месте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" o:spid="_x0000_s1255" type="#_x0000_t202" style="position:absolute;margin-left:139pt;margin-top:31.8pt;width:254.4pt;height:7.9pt;z-index:-18874383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088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536</w:t>
                    </w:r>
                    <w:r>
                      <w:fldChar w:fldCharType="end"/>
                    </w:r>
                    <w:r>
                      <w:tab/>
                    </w:r>
                    <w:r>
                      <w:t>Глава 26. Тактика проверки показаний на месте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46" behindDoc="1" locked="0" layoutInCell="1" allowOverlap="1">
              <wp:simplePos x="0" y="0"/>
              <wp:positionH relativeFrom="page">
                <wp:posOffset>2175510</wp:posOffset>
              </wp:positionH>
              <wp:positionV relativeFrom="page">
                <wp:posOffset>403860</wp:posOffset>
              </wp:positionV>
              <wp:extent cx="3615055" cy="100330"/>
              <wp:effectExtent l="3810" t="3810" r="635" b="635"/>
              <wp:wrapNone/>
              <wp:docPr id="91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505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t xml:space="preserve">§ 3. Фиксация хода и результатов проверки показаний на месте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256" type="#_x0000_t202" style="position:absolute;margin-left:171.3pt;margin-top:31.8pt;width:284.65pt;height:7.9pt;z-index:-18874383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t xml:space="preserve">§ 3. Фиксация хода и результатов проверки показаний на месте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537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47" behindDoc="1" locked="0" layoutInCell="1" allowOverlap="1">
              <wp:simplePos x="0" y="0"/>
              <wp:positionH relativeFrom="page">
                <wp:posOffset>2397760</wp:posOffset>
              </wp:positionH>
              <wp:positionV relativeFrom="page">
                <wp:posOffset>405130</wp:posOffset>
              </wp:positionV>
              <wp:extent cx="3395345" cy="97790"/>
              <wp:effectExtent l="0" t="0" r="0" b="1905"/>
              <wp:wrapNone/>
              <wp:docPr id="90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5345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347"/>
                            </w:tabs>
                            <w:spacing w:line="240" w:lineRule="auto"/>
                          </w:pPr>
                          <w:r>
                            <w:t>§ 2. Тактические приемы проверки показаний на месте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0" o:spid="_x0000_s1257" type="#_x0000_t202" style="position:absolute;margin-left:188.8pt;margin-top:31.9pt;width:267.35pt;height:7.7pt;z-index:-18874383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347"/>
                      </w:tabs>
                      <w:spacing w:line="240" w:lineRule="auto"/>
                    </w:pPr>
                    <w:r>
                      <w:t>§ 2. Тактические приемы проверки показаний на месте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535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3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3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3" behindDoc="1" locked="0" layoutInCell="1" allowOverlap="1">
              <wp:simplePos x="0" y="0"/>
              <wp:positionH relativeFrom="page">
                <wp:posOffset>2228850</wp:posOffset>
              </wp:positionH>
              <wp:positionV relativeFrom="page">
                <wp:posOffset>405130</wp:posOffset>
              </wp:positionV>
              <wp:extent cx="3554095" cy="123825"/>
              <wp:effectExtent l="0" t="0" r="0" b="1905"/>
              <wp:wrapNone/>
              <wp:docPr id="294" name="Text Box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409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597"/>
                            </w:tabs>
                            <w:spacing w:line="240" w:lineRule="auto"/>
                          </w:pPr>
                          <w:r>
                            <w:t>§ 3. Криминалистические экспертные и научные</w:t>
                          </w:r>
                          <w:r>
                            <w:t xml:space="preserve"> учреждения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4" o:spid="_x0000_s1053" type="#_x0000_t202" style="position:absolute;margin-left:175.5pt;margin-top:31.9pt;width:279.85pt;height:9.75pt;z-index:-18874403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1epsQ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597"/>
                      </w:tabs>
                      <w:spacing w:line="240" w:lineRule="auto"/>
                    </w:pPr>
                    <w:r>
                      <w:t>§ 3. Криминалистические экспертные и научные</w:t>
                    </w:r>
                    <w:r>
                      <w:t xml:space="preserve"> учреждения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48" behindDoc="1" locked="0" layoutInCell="1" allowOverlap="1">
              <wp:simplePos x="0" y="0"/>
              <wp:positionH relativeFrom="page">
                <wp:posOffset>2086610</wp:posOffset>
              </wp:positionH>
              <wp:positionV relativeFrom="page">
                <wp:posOffset>405130</wp:posOffset>
              </wp:positionV>
              <wp:extent cx="3709670" cy="97790"/>
              <wp:effectExtent l="635" t="0" r="4445" b="1905"/>
              <wp:wrapNone/>
              <wp:docPr id="89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967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 xml:space="preserve">§ 1. Понятие, задачи, предмет и структура методики расследования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b"/>
                            </w:rPr>
                            <w:t>#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258" type="#_x0000_t202" style="position:absolute;margin-left:164.3pt;margin-top:31.9pt;width:292.1pt;height:7.7pt;z-index:-1887438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</w:rPr>
                      <w:t xml:space="preserve">§ 1. Понятие, задачи, предмет и структура методики расследования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b"/>
                      </w:rPr>
                      <w:t>#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49" behindDoc="1" locked="0" layoutInCell="1" allowOverlap="1">
              <wp:simplePos x="0" y="0"/>
              <wp:positionH relativeFrom="page">
                <wp:posOffset>2086610</wp:posOffset>
              </wp:positionH>
              <wp:positionV relativeFrom="page">
                <wp:posOffset>405130</wp:posOffset>
              </wp:positionV>
              <wp:extent cx="3709670" cy="97790"/>
              <wp:effectExtent l="635" t="0" r="4445" b="1905"/>
              <wp:wrapNone/>
              <wp:docPr id="88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967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 xml:space="preserve">§ 1. Понятие, задачи, предмет и структура методики расследования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543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8" o:spid="_x0000_s1259" type="#_x0000_t202" style="position:absolute;margin-left:164.3pt;margin-top:31.9pt;width:292.1pt;height:7.7pt;z-index:-18874383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</w:rPr>
                      <w:t xml:space="preserve">§ 1. Понятие, задачи, предмет и структура методики расследования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543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50" behindDoc="1" locked="0" layoutInCell="1" allowOverlap="1">
              <wp:simplePos x="0" y="0"/>
              <wp:positionH relativeFrom="page">
                <wp:posOffset>1767840</wp:posOffset>
              </wp:positionH>
              <wp:positionV relativeFrom="page">
                <wp:posOffset>405130</wp:posOffset>
              </wp:positionV>
              <wp:extent cx="3520440" cy="97790"/>
              <wp:effectExtent l="0" t="0" r="0" b="1905"/>
              <wp:wrapNone/>
              <wp:docPr id="87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044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544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542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  <w:r>
                            <w:rPr>
                              <w:rStyle w:val="ab"/>
                            </w:rPr>
                            <w:tab/>
                            <w:t xml:space="preserve">Глава 27. Общие положения крим. </w:t>
                          </w:r>
                          <w:r>
                            <w:rPr>
                              <w:rStyle w:val="ab"/>
                            </w:rPr>
                            <w:t>методики расследования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7" o:spid="_x0000_s1260" type="#_x0000_t202" style="position:absolute;margin-left:139.2pt;margin-top:31.9pt;width:277.2pt;height:7.7pt;z-index:-18874383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544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542</w:t>
                    </w:r>
                    <w:r>
                      <w:rPr>
                        <w:rStyle w:val="ab"/>
                      </w:rPr>
                      <w:fldChar w:fldCharType="end"/>
                    </w:r>
                    <w:r>
                      <w:rPr>
                        <w:rStyle w:val="ab"/>
                      </w:rPr>
                      <w:tab/>
                      <w:t xml:space="preserve">Глава 27. Общие положения крим. </w:t>
                    </w:r>
                    <w:r>
                      <w:rPr>
                        <w:rStyle w:val="ab"/>
                      </w:rPr>
                      <w:t>методики расследования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51" behindDoc="1" locked="0" layoutInCell="1" allowOverlap="1">
              <wp:simplePos x="0" y="0"/>
              <wp:positionH relativeFrom="page">
                <wp:posOffset>1767840</wp:posOffset>
              </wp:positionH>
              <wp:positionV relativeFrom="page">
                <wp:posOffset>405130</wp:posOffset>
              </wp:positionV>
              <wp:extent cx="3520440" cy="97790"/>
              <wp:effectExtent l="0" t="0" r="0" b="1905"/>
              <wp:wrapNone/>
              <wp:docPr id="86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044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544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546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  <w:r>
                            <w:rPr>
                              <w:rStyle w:val="ab"/>
                            </w:rPr>
                            <w:tab/>
                            <w:t>Глава 27. Общие положения крим. методики расследования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261" type="#_x0000_t202" style="position:absolute;margin-left:139.2pt;margin-top:31.9pt;width:277.2pt;height:7.7pt;z-index:-18874382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544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546</w:t>
                    </w:r>
                    <w:r>
                      <w:rPr>
                        <w:rStyle w:val="ab"/>
                      </w:rPr>
                      <w:fldChar w:fldCharType="end"/>
                    </w:r>
                    <w:r>
                      <w:rPr>
                        <w:rStyle w:val="ab"/>
                      </w:rPr>
                      <w:tab/>
                      <w:t>Глава 27. Общие положения крим. методики расследования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52" behindDoc="1" locked="0" layoutInCell="1" allowOverlap="1">
              <wp:simplePos x="0" y="0"/>
              <wp:positionH relativeFrom="page">
                <wp:posOffset>2633980</wp:posOffset>
              </wp:positionH>
              <wp:positionV relativeFrom="page">
                <wp:posOffset>405130</wp:posOffset>
              </wp:positionV>
              <wp:extent cx="3161030" cy="97790"/>
              <wp:effectExtent l="0" t="0" r="0" b="1905"/>
              <wp:wrapNone/>
              <wp:docPr id="85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103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978"/>
                            </w:tabs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>§ 2. Научные основы методики расследования</w:t>
                          </w:r>
                          <w:r>
                            <w:rPr>
                              <w:rStyle w:val="ab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</w:instrText>
                          </w:r>
                          <w:r>
                            <w:instrText xml:space="preserve">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545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262" type="#_x0000_t202" style="position:absolute;margin-left:207.4pt;margin-top:31.9pt;width:248.9pt;height:7.7pt;z-index:-18874382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978"/>
                      </w:tabs>
                      <w:spacing w:line="240" w:lineRule="auto"/>
                    </w:pPr>
                    <w:r>
                      <w:rPr>
                        <w:rStyle w:val="ab"/>
                      </w:rPr>
                      <w:t>§ 2. Научные основы методики расследования</w:t>
                    </w:r>
                    <w:r>
                      <w:rPr>
                        <w:rStyle w:val="ab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</w:instrText>
                    </w:r>
                    <w:r>
                      <w:instrText xml:space="preserve">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545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3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53" behindDoc="1" locked="0" layoutInCell="1" allowOverlap="1">
              <wp:simplePos x="0" y="0"/>
              <wp:positionH relativeFrom="page">
                <wp:posOffset>1767840</wp:posOffset>
              </wp:positionH>
              <wp:positionV relativeFrom="page">
                <wp:posOffset>405130</wp:posOffset>
              </wp:positionV>
              <wp:extent cx="3520440" cy="97790"/>
              <wp:effectExtent l="0" t="0" r="0" b="1905"/>
              <wp:wrapNone/>
              <wp:docPr id="84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044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544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548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  <w:r>
                            <w:rPr>
                              <w:rStyle w:val="ab"/>
                            </w:rPr>
                            <w:tab/>
                            <w:t>Глава 27. Общие положения крим. методики расследования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4" o:spid="_x0000_s1263" type="#_x0000_t202" style="position:absolute;margin-left:139.2pt;margin-top:31.9pt;width:277.2pt;height:7.7pt;z-index:-18874382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544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548</w:t>
                    </w:r>
                    <w:r>
                      <w:rPr>
                        <w:rStyle w:val="ab"/>
                      </w:rPr>
                      <w:fldChar w:fldCharType="end"/>
                    </w:r>
                    <w:r>
                      <w:rPr>
                        <w:rStyle w:val="ab"/>
                      </w:rPr>
                      <w:tab/>
                      <w:t>Глава 27. Общие положения крим. методики расследования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54" behindDoc="1" locked="0" layoutInCell="1" allowOverlap="1">
              <wp:simplePos x="0" y="0"/>
              <wp:positionH relativeFrom="page">
                <wp:posOffset>2449195</wp:posOffset>
              </wp:positionH>
              <wp:positionV relativeFrom="page">
                <wp:posOffset>405130</wp:posOffset>
              </wp:positionV>
              <wp:extent cx="3346450" cy="97790"/>
              <wp:effectExtent l="1270" t="0" r="0" b="1905"/>
              <wp:wrapNone/>
              <wp:docPr id="83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645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270"/>
                            </w:tabs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>§ 3. Ситуационные особенности этапов расследования</w:t>
                          </w:r>
                          <w:r>
                            <w:rPr>
                              <w:rStyle w:val="ab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549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264" type="#_x0000_t202" style="position:absolute;margin-left:192.85pt;margin-top:31.9pt;width:263.5pt;height:7.7pt;z-index:-18874382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lNStAIAALM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270"/>
                      </w:tabs>
                      <w:spacing w:line="240" w:lineRule="auto"/>
                    </w:pPr>
                    <w:r>
                      <w:rPr>
                        <w:rStyle w:val="ab"/>
                      </w:rPr>
                      <w:t>§ 3. Ситуационные особенности этапов расследования</w:t>
                    </w:r>
                    <w:r>
                      <w:rPr>
                        <w:rStyle w:val="ab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549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3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4" behindDoc="1" locked="0" layoutInCell="1" allowOverlap="1">
              <wp:simplePos x="0" y="0"/>
              <wp:positionH relativeFrom="page">
                <wp:posOffset>2876550</wp:posOffset>
              </wp:positionH>
              <wp:positionV relativeFrom="page">
                <wp:posOffset>405130</wp:posOffset>
              </wp:positionV>
              <wp:extent cx="2910840" cy="123825"/>
              <wp:effectExtent l="0" t="0" r="3810" b="1905"/>
              <wp:wrapNone/>
              <wp:docPr id="293" name="Text Box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084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584"/>
                            </w:tabs>
                            <w:spacing w:line="240" w:lineRule="auto"/>
                          </w:pPr>
                          <w:r>
                            <w:t>§ 2. Отечественная криминалистика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3" o:spid="_x0000_s1054" type="#_x0000_t202" style="position:absolute;margin-left:226.5pt;margin-top:31.9pt;width:229.2pt;height:9.75pt;z-index:-18874403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hnJsQIAALU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584"/>
                      </w:tabs>
                      <w:spacing w:line="240" w:lineRule="auto"/>
                    </w:pPr>
                    <w:r>
                      <w:t>§ 2. Отечественная криминалистика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55" behindDoc="1" locked="0" layoutInCell="1" allowOverlap="1">
              <wp:simplePos x="0" y="0"/>
              <wp:positionH relativeFrom="page">
                <wp:posOffset>1752600</wp:posOffset>
              </wp:positionH>
              <wp:positionV relativeFrom="page">
                <wp:posOffset>405130</wp:posOffset>
              </wp:positionV>
              <wp:extent cx="3828415" cy="97790"/>
              <wp:effectExtent l="0" t="0" r="635" b="1905"/>
              <wp:wrapNone/>
              <wp:docPr id="82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8415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560</w:t>
                          </w:r>
                          <w:r>
                            <w:fldChar w:fldCharType="end"/>
                          </w:r>
                          <w:r>
                            <w:t xml:space="preserve"> Глава 28. Основы методики расслед. преступлений по горячим следам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" o:spid="_x0000_s1265" type="#_x0000_t202" style="position:absolute;margin-left:138pt;margin-top:31.9pt;width:301.45pt;height:7.7pt;z-index:-18874382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560</w:t>
                    </w:r>
                    <w:r>
                      <w:fldChar w:fldCharType="end"/>
                    </w:r>
                    <w:r>
                      <w:t xml:space="preserve"> Глава 28. Основы методики расслед. преступлений по горячим следам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56" behindDoc="1" locked="0" layoutInCell="1" allowOverlap="1">
              <wp:simplePos x="0" y="0"/>
              <wp:positionH relativeFrom="page">
                <wp:posOffset>1951990</wp:posOffset>
              </wp:positionH>
              <wp:positionV relativeFrom="page">
                <wp:posOffset>405130</wp:posOffset>
              </wp:positionV>
              <wp:extent cx="3818890" cy="97790"/>
              <wp:effectExtent l="0" t="0" r="1270" b="1905"/>
              <wp:wrapNone/>
              <wp:docPr id="81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889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 xml:space="preserve">§ 2. Основные положения методики расследования по горячим следам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559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" o:spid="_x0000_s1266" type="#_x0000_t202" style="position:absolute;margin-left:153.7pt;margin-top:31.9pt;width:300.7pt;height:7.7pt;z-index:-1887438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</w:rPr>
                      <w:t xml:space="preserve">§ 2. Основные положения методики расследования по горячим следам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559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3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3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57" behindDoc="1" locked="0" layoutInCell="1" allowOverlap="1">
              <wp:simplePos x="0" y="0"/>
              <wp:positionH relativeFrom="page">
                <wp:posOffset>1765935</wp:posOffset>
              </wp:positionH>
              <wp:positionV relativeFrom="page">
                <wp:posOffset>403860</wp:posOffset>
              </wp:positionV>
              <wp:extent cx="3989705" cy="100330"/>
              <wp:effectExtent l="3810" t="3810" r="0" b="635"/>
              <wp:wrapNone/>
              <wp:docPr id="80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970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6283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566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  <w:r>
                            <w:rPr>
                              <w:rStyle w:val="ab"/>
                            </w:rPr>
                            <w:tab/>
                            <w:t>Глава 29. Основы методики расслед. преступлений, совершенных ОПГ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267" type="#_x0000_t202" style="position:absolute;margin-left:139.05pt;margin-top:31.8pt;width:314.15pt;height:7.9pt;z-index:-18874382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6283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566</w:t>
                    </w:r>
                    <w:r>
                      <w:rPr>
                        <w:rStyle w:val="ab"/>
                      </w:rPr>
                      <w:fldChar w:fldCharType="end"/>
                    </w:r>
                    <w:r>
                      <w:rPr>
                        <w:rStyle w:val="ab"/>
                      </w:rPr>
                      <w:tab/>
                      <w:t>Глава 29. Основы методики расслед. преступлений, совершенных ОПГ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58" behindDoc="1" locked="0" layoutInCell="1" allowOverlap="1">
              <wp:simplePos x="0" y="0"/>
              <wp:positionH relativeFrom="page">
                <wp:posOffset>1985645</wp:posOffset>
              </wp:positionH>
              <wp:positionV relativeFrom="page">
                <wp:posOffset>403860</wp:posOffset>
              </wp:positionV>
              <wp:extent cx="3803650" cy="100330"/>
              <wp:effectExtent l="4445" t="3810" r="1905" b="635"/>
              <wp:wrapNone/>
              <wp:docPr id="79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0365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 xml:space="preserve">§ 2. Общие черты крим. характеристики преступ., совершаемых ОПГ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567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" o:spid="_x0000_s1268" type="#_x0000_t202" style="position:absolute;margin-left:156.35pt;margin-top:31.8pt;width:299.5pt;height:7.9pt;z-index:-18874382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</w:rPr>
                      <w:t xml:space="preserve">§ 2. Общие черты крим. характеристики преступ., совершаемых ОПГ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567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59" behindDoc="1" locked="0" layoutInCell="1" allowOverlap="1">
              <wp:simplePos x="0" y="0"/>
              <wp:positionH relativeFrom="page">
                <wp:posOffset>1967230</wp:posOffset>
              </wp:positionH>
              <wp:positionV relativeFrom="page">
                <wp:posOffset>403860</wp:posOffset>
              </wp:positionV>
              <wp:extent cx="3828415" cy="100330"/>
              <wp:effectExtent l="0" t="3810" r="0" b="635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841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t xml:space="preserve">§ 1. Особенности, понятие и структура современной орг. преступности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269" type="#_x0000_t202" style="position:absolute;margin-left:154.9pt;margin-top:31.8pt;width:301.45pt;height:7.9pt;z-index:-18874382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t xml:space="preserve">§ 1. Особенности, понятие и структура современной орг. преступности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565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60" behindDoc="1" locked="0" layoutInCell="1" allowOverlap="1">
              <wp:simplePos x="0" y="0"/>
              <wp:positionH relativeFrom="page">
                <wp:posOffset>1765935</wp:posOffset>
              </wp:positionH>
              <wp:positionV relativeFrom="page">
                <wp:posOffset>403860</wp:posOffset>
              </wp:positionV>
              <wp:extent cx="3989705" cy="100330"/>
              <wp:effectExtent l="3810" t="3810" r="0" b="635"/>
              <wp:wrapNone/>
              <wp:docPr id="77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970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6283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576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  <w:r>
                            <w:rPr>
                              <w:rStyle w:val="ab"/>
                            </w:rPr>
                            <w:tab/>
                            <w:t>Глава 29. Основы методики расслед. преступлений, совершенных ОПГ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270" type="#_x0000_t202" style="position:absolute;margin-left:139.05pt;margin-top:31.8pt;width:314.15pt;height:7.9pt;z-index:-18874382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6283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576</w:t>
                    </w:r>
                    <w:r>
                      <w:rPr>
                        <w:rStyle w:val="ab"/>
                      </w:rPr>
                      <w:fldChar w:fldCharType="end"/>
                    </w:r>
                    <w:r>
                      <w:rPr>
                        <w:rStyle w:val="ab"/>
                      </w:rPr>
                      <w:tab/>
                      <w:t>Глава 29. Основы методики расслед. преступлений, совершенных ОПГ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61" behindDoc="1" locked="0" layoutInCell="1" allowOverlap="1">
              <wp:simplePos x="0" y="0"/>
              <wp:positionH relativeFrom="page">
                <wp:posOffset>2120900</wp:posOffset>
              </wp:positionH>
              <wp:positionV relativeFrom="page">
                <wp:posOffset>405130</wp:posOffset>
              </wp:positionV>
              <wp:extent cx="3676015" cy="97790"/>
              <wp:effectExtent l="0" t="0" r="3810" b="1905"/>
              <wp:wrapNone/>
              <wp:docPr id="76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6015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789"/>
                            </w:tabs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>§ 3. Основные положения методики расследования преступлений</w:t>
                          </w:r>
                          <w:r>
                            <w:rPr>
                              <w:rStyle w:val="ab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575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271" type="#_x0000_t202" style="position:absolute;margin-left:167pt;margin-top:31.9pt;width:289.45pt;height:7.7pt;z-index:-18874381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789"/>
                      </w:tabs>
                      <w:spacing w:line="240" w:lineRule="auto"/>
                    </w:pPr>
                    <w:r>
                      <w:rPr>
                        <w:rStyle w:val="ab"/>
                      </w:rPr>
                      <w:t>§ 3. Основные положения методики расследования преступлений</w:t>
                    </w:r>
                    <w:r>
                      <w:rPr>
                        <w:rStyle w:val="ab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575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62" behindDoc="1" locked="0" layoutInCell="1" allowOverlap="1">
              <wp:simplePos x="0" y="0"/>
              <wp:positionH relativeFrom="page">
                <wp:posOffset>1990090</wp:posOffset>
              </wp:positionH>
              <wp:positionV relativeFrom="page">
                <wp:posOffset>403860</wp:posOffset>
              </wp:positionV>
              <wp:extent cx="3803650" cy="100330"/>
              <wp:effectExtent l="0" t="3810" r="0" b="635"/>
              <wp:wrapNone/>
              <wp:docPr id="75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0365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 xml:space="preserve">§ 2. Общие черты крим. характеристики преступ., совершаемых ОПТ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568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272" type="#_x0000_t202" style="position:absolute;margin-left:156.7pt;margin-top:31.8pt;width:299.5pt;height:7.9pt;z-index:-18874381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</w:rPr>
                      <w:t xml:space="preserve">§ 2. Общие черты крим. характеристики преступ., совершаемых ОПТ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568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5" behindDoc="1" locked="0" layoutInCell="1" allowOverlap="1">
              <wp:simplePos x="0" y="0"/>
              <wp:positionH relativeFrom="page">
                <wp:posOffset>1765300</wp:posOffset>
              </wp:positionH>
              <wp:positionV relativeFrom="page">
                <wp:posOffset>405130</wp:posOffset>
              </wp:positionV>
              <wp:extent cx="3307080" cy="123825"/>
              <wp:effectExtent l="3175" t="0" r="4445" b="1905"/>
              <wp:wrapNone/>
              <wp:docPr id="292" name="Text Box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708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208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46</w:t>
                          </w:r>
                          <w:r>
                            <w:fldChar w:fldCharType="end"/>
                          </w:r>
                          <w:r>
                            <w:tab/>
                            <w:t>Глава 3. Информационное отражение преступлений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2" o:spid="_x0000_s1055" type="#_x0000_t202" style="position:absolute;margin-left:139pt;margin-top:31.9pt;width:260.4pt;height:9.75pt;z-index:-18874403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tnTsAIAALU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208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46</w:t>
                    </w:r>
                    <w:r>
                      <w:fldChar w:fldCharType="end"/>
                    </w:r>
                    <w:r>
                      <w:tab/>
                      <w:t>Глава 3. Информационное отражение преступлений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63" behindDoc="1" locked="0" layoutInCell="1" allowOverlap="1">
              <wp:simplePos x="0" y="0"/>
              <wp:positionH relativeFrom="page">
                <wp:posOffset>1853565</wp:posOffset>
              </wp:positionH>
              <wp:positionV relativeFrom="page">
                <wp:posOffset>393065</wp:posOffset>
              </wp:positionV>
              <wp:extent cx="2691130" cy="121920"/>
              <wp:effectExtent l="0" t="2540" r="0" b="0"/>
              <wp:wrapNone/>
              <wp:docPr id="74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113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CourierNew11pt"/>
                            </w:rPr>
                            <w:t>Глава 30. РАССЛЕДОВАНИЕ УБИЙСТ</w:t>
                          </w:r>
                          <w:r>
                            <w:rPr>
                              <w:rStyle w:val="CourierNew11pt"/>
                            </w:rPr>
                            <w:t>В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273" type="#_x0000_t202" style="position:absolute;margin-left:145.95pt;margin-top:30.95pt;width:211.9pt;height:9.6pt;z-index:-18874381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CourierNew11pt"/>
                      </w:rPr>
                      <w:t>Глава 30. РАССЛЕДОВАНИЕ УБИЙСТ</w:t>
                    </w:r>
                    <w:r>
                      <w:rPr>
                        <w:rStyle w:val="CourierNew11pt"/>
                      </w:rPr>
                      <w:t>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64" behindDoc="1" locked="0" layoutInCell="1" allowOverlap="1">
              <wp:simplePos x="0" y="0"/>
              <wp:positionH relativeFrom="page">
                <wp:posOffset>1853565</wp:posOffset>
              </wp:positionH>
              <wp:positionV relativeFrom="page">
                <wp:posOffset>393065</wp:posOffset>
              </wp:positionV>
              <wp:extent cx="2691130" cy="121920"/>
              <wp:effectExtent l="0" t="2540" r="0" b="0"/>
              <wp:wrapNone/>
              <wp:docPr id="73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113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CourierNew11pt"/>
                            </w:rPr>
                            <w:t>Глава 30. РАССЛЕДОВАНИЕ УБИЙСТВ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3" o:spid="_x0000_s1274" type="#_x0000_t202" style="position:absolute;margin-left:145.95pt;margin-top:30.95pt;width:211.9pt;height:9.6pt;z-index:-1887438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CourierNew11pt"/>
                      </w:rPr>
                      <w:t>Глава 30. РАССЛЕДОВАНИЕ УБИЙСТВ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3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65" behindDoc="1" locked="0" layoutInCell="1" allowOverlap="1">
              <wp:simplePos x="0" y="0"/>
              <wp:positionH relativeFrom="page">
                <wp:posOffset>1760220</wp:posOffset>
              </wp:positionH>
              <wp:positionV relativeFrom="page">
                <wp:posOffset>407035</wp:posOffset>
              </wp:positionV>
              <wp:extent cx="2834640" cy="94615"/>
              <wp:effectExtent l="0" t="0" r="0" b="3175"/>
              <wp:wrapNone/>
              <wp:docPr id="72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640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464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586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  <w:r>
                            <w:rPr>
                              <w:rStyle w:val="ab"/>
                            </w:rPr>
                            <w:tab/>
                            <w:t>Глава 30. Расследование убийств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275" type="#_x0000_t202" style="position:absolute;margin-left:138.6pt;margin-top:32.05pt;width:223.2pt;height:7.45pt;z-index:-18874381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464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586</w:t>
                    </w:r>
                    <w:r>
                      <w:rPr>
                        <w:rStyle w:val="ab"/>
                      </w:rPr>
                      <w:fldChar w:fldCharType="end"/>
                    </w:r>
                    <w:r>
                      <w:rPr>
                        <w:rStyle w:val="ab"/>
                      </w:rPr>
                      <w:tab/>
                      <w:t>Глава 30. Расследование убийств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66" behindDoc="1" locked="0" layoutInCell="1" allowOverlap="1">
              <wp:simplePos x="0" y="0"/>
              <wp:positionH relativeFrom="page">
                <wp:posOffset>2014220</wp:posOffset>
              </wp:positionH>
              <wp:positionV relativeFrom="page">
                <wp:posOffset>405130</wp:posOffset>
              </wp:positionV>
              <wp:extent cx="3773170" cy="97790"/>
              <wp:effectExtent l="4445" t="0" r="3810" b="1905"/>
              <wp:wrapNone/>
              <wp:docPr id="71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317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 xml:space="preserve">§ 1. Общие замечания и криминалистическая характеристика убийств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585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276" type="#_x0000_t202" style="position:absolute;margin-left:158.6pt;margin-top:31.9pt;width:297.1pt;height:7.7pt;z-index:-18874381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</w:rPr>
                      <w:t xml:space="preserve">§ 1. Общие замечания и криминалистическая характеристика убийств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585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67" behindDoc="1" locked="0" layoutInCell="1" allowOverlap="1">
              <wp:simplePos x="0" y="0"/>
              <wp:positionH relativeFrom="page">
                <wp:posOffset>1760220</wp:posOffset>
              </wp:positionH>
              <wp:positionV relativeFrom="page">
                <wp:posOffset>407035</wp:posOffset>
              </wp:positionV>
              <wp:extent cx="2834640" cy="94615"/>
              <wp:effectExtent l="0" t="0" r="0" b="3175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640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464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590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  <w:r>
                            <w:rPr>
                              <w:rStyle w:val="ab"/>
                            </w:rPr>
                            <w:tab/>
                            <w:t>Глава 30. Расследование убийств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277" type="#_x0000_t202" style="position:absolute;margin-left:138.6pt;margin-top:32.05pt;width:223.2pt;height:7.45pt;z-index:-18874381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OG2rw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464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590</w:t>
                    </w:r>
                    <w:r>
                      <w:rPr>
                        <w:rStyle w:val="ab"/>
                      </w:rPr>
                      <w:fldChar w:fldCharType="end"/>
                    </w:r>
                    <w:r>
                      <w:rPr>
                        <w:rStyle w:val="ab"/>
                      </w:rPr>
                      <w:tab/>
                      <w:t>Глава 30. Расследование убийств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68" behindDoc="1" locked="0" layoutInCell="1" allowOverlap="1">
              <wp:simplePos x="0" y="0"/>
              <wp:positionH relativeFrom="page">
                <wp:posOffset>2616200</wp:posOffset>
              </wp:positionH>
              <wp:positionV relativeFrom="page">
                <wp:posOffset>405130</wp:posOffset>
              </wp:positionV>
              <wp:extent cx="3169920" cy="97790"/>
              <wp:effectExtent l="0" t="0" r="0" b="1905"/>
              <wp:wrapNone/>
              <wp:docPr id="6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992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992"/>
                            </w:tabs>
                            <w:spacing w:line="240" w:lineRule="auto"/>
                          </w:pPr>
                          <w:r>
                            <w:t>§ 2. Типовые следственные ситуации и версии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278" type="#_x0000_t202" style="position:absolute;margin-left:206pt;margin-top:31.9pt;width:249.6pt;height:7.7pt;z-index:-18874381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ilkswIAALM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992"/>
                      </w:tabs>
                      <w:spacing w:line="240" w:lineRule="auto"/>
                    </w:pPr>
                    <w:r>
                      <w:t>§ 2. Типовые следственные ситуации и версии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589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69" behindDoc="1" locked="0" layoutInCell="1" allowOverlap="1">
              <wp:simplePos x="0" y="0"/>
              <wp:positionH relativeFrom="page">
                <wp:posOffset>1760220</wp:posOffset>
              </wp:positionH>
              <wp:positionV relativeFrom="page">
                <wp:posOffset>407035</wp:posOffset>
              </wp:positionV>
              <wp:extent cx="2834640" cy="94615"/>
              <wp:effectExtent l="0" t="0" r="0" b="3175"/>
              <wp:wrapNone/>
              <wp:docPr id="68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640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464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592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  <w:r>
                            <w:rPr>
                              <w:rStyle w:val="ab"/>
                            </w:rPr>
                            <w:tab/>
                            <w:t>Глава 30. Расследование убийств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279" type="#_x0000_t202" style="position:absolute;margin-left:138.6pt;margin-top:32.05pt;width:223.2pt;height:7.45pt;z-index:-18874381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464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592</w:t>
                    </w:r>
                    <w:r>
                      <w:rPr>
                        <w:rStyle w:val="ab"/>
                      </w:rPr>
                      <w:fldChar w:fldCharType="end"/>
                    </w:r>
                    <w:r>
                      <w:rPr>
                        <w:rStyle w:val="ab"/>
                      </w:rPr>
                      <w:tab/>
                      <w:t>Глава 30. Расследование убийств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70" behindDoc="1" locked="0" layoutInCell="1" allowOverlap="1">
              <wp:simplePos x="0" y="0"/>
              <wp:positionH relativeFrom="page">
                <wp:posOffset>2893695</wp:posOffset>
              </wp:positionH>
              <wp:positionV relativeFrom="page">
                <wp:posOffset>405130</wp:posOffset>
              </wp:positionV>
              <wp:extent cx="2892425" cy="97790"/>
              <wp:effectExtent l="0" t="0" r="0" b="1905"/>
              <wp:wrapNone/>
              <wp:docPr id="67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2425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555"/>
                            </w:tabs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>§ 8. Начальный этап расследования</w:t>
                          </w:r>
                          <w:r>
                            <w:rPr>
                              <w:rStyle w:val="ab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593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280" type="#_x0000_t202" style="position:absolute;margin-left:227.85pt;margin-top:31.9pt;width:227.75pt;height:7.7pt;z-index:-18874381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DcrtAIAALM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555"/>
                      </w:tabs>
                      <w:spacing w:line="240" w:lineRule="auto"/>
                    </w:pPr>
                    <w:r>
                      <w:rPr>
                        <w:rStyle w:val="ab"/>
                      </w:rPr>
                      <w:t>§ 8. Начальный этап расследования</w:t>
                    </w:r>
                    <w:r>
                      <w:rPr>
                        <w:rStyle w:val="ab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593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71" behindDoc="1" locked="0" layoutInCell="1" allowOverlap="1">
              <wp:simplePos x="0" y="0"/>
              <wp:positionH relativeFrom="page">
                <wp:posOffset>2887980</wp:posOffset>
              </wp:positionH>
              <wp:positionV relativeFrom="page">
                <wp:posOffset>405130</wp:posOffset>
              </wp:positionV>
              <wp:extent cx="2898775" cy="97790"/>
              <wp:effectExtent l="1905" t="0" r="4445" b="1905"/>
              <wp:wrapNone/>
              <wp:docPr id="66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8775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565"/>
                            </w:tabs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>§ 3. Начальный этап расследования</w:t>
                          </w:r>
                          <w:r>
                            <w:rPr>
                              <w:rStyle w:val="ab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591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281" type="#_x0000_t202" style="position:absolute;margin-left:227.4pt;margin-top:31.9pt;width:228.25pt;height:7.7pt;z-index:-18874380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565"/>
                      </w:tabs>
                      <w:spacing w:line="240" w:lineRule="auto"/>
                    </w:pPr>
                    <w:r>
                      <w:rPr>
                        <w:rStyle w:val="ab"/>
                      </w:rPr>
                      <w:t>§ 3. Начальный этап расследования</w:t>
                    </w:r>
                    <w:r>
                      <w:rPr>
                        <w:rStyle w:val="ab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591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6" behindDoc="1" locked="0" layoutInCell="1" allowOverlap="1">
              <wp:simplePos x="0" y="0"/>
              <wp:positionH relativeFrom="page">
                <wp:posOffset>2117090</wp:posOffset>
              </wp:positionH>
              <wp:positionV relativeFrom="page">
                <wp:posOffset>405130</wp:posOffset>
              </wp:positionV>
              <wp:extent cx="3211195" cy="123825"/>
              <wp:effectExtent l="2540" t="0" r="1270" b="1905"/>
              <wp:wrapNone/>
              <wp:docPr id="291" name="Text Box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119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t xml:space="preserve">§ 1. Характер информационного отображения преступлений вовне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1" o:spid="_x0000_s1056" type="#_x0000_t202" style="position:absolute;margin-left:166.7pt;margin-top:31.9pt;width:252.85pt;height:9.75pt;z-index:-18874403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t xml:space="preserve">§ 1. Характер информационного отображения преступлений вовне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72" behindDoc="1" locked="0" layoutInCell="1" allowOverlap="1">
              <wp:simplePos x="0" y="0"/>
              <wp:positionH relativeFrom="page">
                <wp:posOffset>1760220</wp:posOffset>
              </wp:positionH>
              <wp:positionV relativeFrom="page">
                <wp:posOffset>407035</wp:posOffset>
              </wp:positionV>
              <wp:extent cx="2834640" cy="94615"/>
              <wp:effectExtent l="0" t="0" r="0" b="3175"/>
              <wp:wrapNone/>
              <wp:docPr id="6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640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464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596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  <w:r>
                            <w:rPr>
                              <w:rStyle w:val="ab"/>
                            </w:rPr>
                            <w:tab/>
                            <w:t>Глава 30. Расследование убийств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282" type="#_x0000_t202" style="position:absolute;margin-left:138.6pt;margin-top:32.05pt;width:223.2pt;height:7.45pt;z-index:-18874380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464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596</w:t>
                    </w:r>
                    <w:r>
                      <w:rPr>
                        <w:rStyle w:val="ab"/>
                      </w:rPr>
                      <w:fldChar w:fldCharType="end"/>
                    </w:r>
                    <w:r>
                      <w:rPr>
                        <w:rStyle w:val="ab"/>
                      </w:rPr>
                      <w:tab/>
                      <w:t>Глава 30. Расследование убийств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73" behindDoc="1" locked="0" layoutInCell="1" allowOverlap="1">
              <wp:simplePos x="0" y="0"/>
              <wp:positionH relativeFrom="page">
                <wp:posOffset>2787015</wp:posOffset>
              </wp:positionH>
              <wp:positionV relativeFrom="page">
                <wp:posOffset>405130</wp:posOffset>
              </wp:positionV>
              <wp:extent cx="2999105" cy="97790"/>
              <wp:effectExtent l="0" t="0" r="0" b="1905"/>
              <wp:wrapNone/>
              <wp:docPr id="6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9105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723"/>
                            </w:tabs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>§ 4. Последующие этапы расследования</w:t>
                          </w:r>
                          <w:r>
                            <w:rPr>
                              <w:rStyle w:val="ab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595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283" type="#_x0000_t202" style="position:absolute;margin-left:219.45pt;margin-top:31.9pt;width:236.15pt;height:7.7pt;z-index:-18874380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723"/>
                      </w:tabs>
                      <w:spacing w:line="240" w:lineRule="auto"/>
                    </w:pPr>
                    <w:r>
                      <w:rPr>
                        <w:rStyle w:val="ab"/>
                      </w:rPr>
                      <w:t>§ 4. Последующие этапы расследования</w:t>
                    </w:r>
                    <w:r>
                      <w:rPr>
                        <w:rStyle w:val="ab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595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74" behindDoc="1" locked="0" layoutInCell="1" allowOverlap="1">
              <wp:simplePos x="0" y="0"/>
              <wp:positionH relativeFrom="page">
                <wp:posOffset>2887980</wp:posOffset>
              </wp:positionH>
              <wp:positionV relativeFrom="page">
                <wp:posOffset>405130</wp:posOffset>
              </wp:positionV>
              <wp:extent cx="2901950" cy="97790"/>
              <wp:effectExtent l="1905" t="0" r="1270" b="1905"/>
              <wp:wrapNone/>
              <wp:docPr id="6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570"/>
                            </w:tabs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>§ 3. Начальный этап расследования</w:t>
                          </w:r>
                          <w:r>
                            <w:rPr>
                              <w:rStyle w:val="ab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594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284" type="#_x0000_t202" style="position:absolute;margin-left:227.4pt;margin-top:31.9pt;width:228.5pt;height:7.7pt;z-index:-18874380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cRPswIAALM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570"/>
                      </w:tabs>
                      <w:spacing w:line="240" w:lineRule="auto"/>
                    </w:pPr>
                    <w:r>
                      <w:rPr>
                        <w:rStyle w:val="ab"/>
                      </w:rPr>
                      <w:t>§ 3. Начальный этап расследования</w:t>
                    </w:r>
                    <w:r>
                      <w:rPr>
                        <w:rStyle w:val="ab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594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3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3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3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75" behindDoc="1" locked="0" layoutInCell="1" allowOverlap="1">
              <wp:simplePos x="0" y="0"/>
              <wp:positionH relativeFrom="page">
                <wp:posOffset>1767840</wp:posOffset>
              </wp:positionH>
              <wp:positionV relativeFrom="page">
                <wp:posOffset>403860</wp:posOffset>
              </wp:positionV>
              <wp:extent cx="3215640" cy="100330"/>
              <wp:effectExtent l="0" t="3810" r="0" b="635"/>
              <wp:wrapNone/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564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064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604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  <w:r>
                            <w:rPr>
                              <w:rStyle w:val="ab"/>
                            </w:rPr>
                            <w:tab/>
                            <w:t xml:space="preserve">Глава 31. </w:t>
                          </w:r>
                          <w:r>
                            <w:rPr>
                              <w:rStyle w:val="ab"/>
                            </w:rPr>
                            <w:t>Расследование половых преступлений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285" type="#_x0000_t202" style="position:absolute;margin-left:139.2pt;margin-top:31.8pt;width:253.2pt;height:7.9pt;z-index:-18874380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064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604</w:t>
                    </w:r>
                    <w:r>
                      <w:rPr>
                        <w:rStyle w:val="ab"/>
                      </w:rPr>
                      <w:fldChar w:fldCharType="end"/>
                    </w:r>
                    <w:r>
                      <w:rPr>
                        <w:rStyle w:val="ab"/>
                      </w:rPr>
                      <w:tab/>
                      <w:t xml:space="preserve">Глава 31. </w:t>
                    </w:r>
                    <w:r>
                      <w:rPr>
                        <w:rStyle w:val="ab"/>
                      </w:rPr>
                      <w:t>Расследование половых преступлений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76" behindDoc="1" locked="0" layoutInCell="1" allowOverlap="1">
              <wp:simplePos x="0" y="0"/>
              <wp:positionH relativeFrom="page">
                <wp:posOffset>2143125</wp:posOffset>
              </wp:positionH>
              <wp:positionV relativeFrom="page">
                <wp:posOffset>403860</wp:posOffset>
              </wp:positionV>
              <wp:extent cx="3651250" cy="100330"/>
              <wp:effectExtent l="0" t="3810" r="0" b="635"/>
              <wp:wrapNone/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125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 xml:space="preserve">§ 1. Криминалистическая характеристика половых преступлений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603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286" type="#_x0000_t202" style="position:absolute;margin-left:168.75pt;margin-top:31.8pt;width:287.5pt;height:7.9pt;z-index:-1887438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</w:rPr>
                      <w:t xml:space="preserve">§ 1. Криминалистическая характеристика половых преступлений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603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77" behindDoc="1" locked="0" layoutInCell="1" allowOverlap="1">
              <wp:simplePos x="0" y="0"/>
              <wp:positionH relativeFrom="page">
                <wp:posOffset>1767840</wp:posOffset>
              </wp:positionH>
              <wp:positionV relativeFrom="page">
                <wp:posOffset>403860</wp:posOffset>
              </wp:positionV>
              <wp:extent cx="3215640" cy="100330"/>
              <wp:effectExtent l="0" t="3810" r="0" b="635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564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064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608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  <w:r>
                            <w:rPr>
                              <w:rStyle w:val="ab"/>
                            </w:rPr>
                            <w:tab/>
                            <w:t>Глава 31. Расследование половых преступлений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287" type="#_x0000_t202" style="position:absolute;margin-left:139.2pt;margin-top:31.8pt;width:253.2pt;height:7.9pt;z-index:-18874380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uTHsgIAALQFAAAOAAAAZHJzL2Uyb0RvYy54bWysVNuOmzAQfa/Uf7D8znIJYQN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064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608</w:t>
                    </w:r>
                    <w:r>
                      <w:rPr>
                        <w:rStyle w:val="ab"/>
                      </w:rPr>
                      <w:fldChar w:fldCharType="end"/>
                    </w:r>
                    <w:r>
                      <w:rPr>
                        <w:rStyle w:val="ab"/>
                      </w:rPr>
                      <w:tab/>
                      <w:t>Глава 31. Расследование половых преступлений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78" behindDoc="1" locked="0" layoutInCell="1" allowOverlap="1">
              <wp:simplePos x="0" y="0"/>
              <wp:positionH relativeFrom="page">
                <wp:posOffset>2011680</wp:posOffset>
              </wp:positionH>
              <wp:positionV relativeFrom="page">
                <wp:posOffset>403860</wp:posOffset>
              </wp:positionV>
              <wp:extent cx="3779520" cy="100330"/>
              <wp:effectExtent l="1905" t="3810" r="0" b="635"/>
              <wp:wrapNone/>
              <wp:docPr id="5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952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 xml:space="preserve">§ 2. Типовые следственные ситуации и планирование расследования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607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288" type="#_x0000_t202" style="position:absolute;margin-left:158.4pt;margin-top:31.8pt;width:297.6pt;height:7.9pt;z-index:-18874380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</w:rPr>
                      <w:t xml:space="preserve">§ 2. Типовые следственные ситуации и планирование расследования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607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3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79" behindDoc="1" locked="0" layoutInCell="1" allowOverlap="1">
              <wp:simplePos x="0" y="0"/>
              <wp:positionH relativeFrom="page">
                <wp:posOffset>1767840</wp:posOffset>
              </wp:positionH>
              <wp:positionV relativeFrom="page">
                <wp:posOffset>403860</wp:posOffset>
              </wp:positionV>
              <wp:extent cx="3215640" cy="100330"/>
              <wp:effectExtent l="0" t="3810" r="0" b="635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564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064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616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  <w:r>
                            <w:rPr>
                              <w:rStyle w:val="ab"/>
                            </w:rPr>
                            <w:tab/>
                            <w:t>Глава 31. Расследование половых преступлен</w:t>
                          </w:r>
                          <w:r>
                            <w:rPr>
                              <w:rStyle w:val="ab"/>
                            </w:rPr>
                            <w:t>ий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289" type="#_x0000_t202" style="position:absolute;margin-left:139.2pt;margin-top:31.8pt;width:253.2pt;height:7.9pt;z-index:-18874380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cmMtQIAALQFAAAOAAAAZHJzL2Uyb0RvYy54bWysVG1vmzAQ/j5p/8Hyd8pLCA0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064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616</w:t>
                    </w:r>
                    <w:r>
                      <w:rPr>
                        <w:rStyle w:val="ab"/>
                      </w:rPr>
                      <w:fldChar w:fldCharType="end"/>
                    </w:r>
                    <w:r>
                      <w:rPr>
                        <w:rStyle w:val="ab"/>
                      </w:rPr>
                      <w:tab/>
                      <w:t>Глава 31. Расследование половых преступлен</w:t>
                    </w:r>
                    <w:r>
                      <w:rPr>
                        <w:rStyle w:val="ab"/>
                      </w:rPr>
                      <w:t>ий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80" behindDoc="1" locked="0" layoutInCell="1" allowOverlap="1">
              <wp:simplePos x="0" y="0"/>
              <wp:positionH relativeFrom="page">
                <wp:posOffset>2899410</wp:posOffset>
              </wp:positionH>
              <wp:positionV relativeFrom="page">
                <wp:posOffset>403860</wp:posOffset>
              </wp:positionV>
              <wp:extent cx="2892425" cy="100330"/>
              <wp:effectExtent l="3810" t="3810" r="0" b="635"/>
              <wp:wrapNone/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242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555"/>
                            </w:tabs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>§ 3. Начальный этап расследования</w:t>
                          </w:r>
                          <w:r>
                            <w:rPr>
                              <w:rStyle w:val="ab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615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290" type="#_x0000_t202" style="position:absolute;margin-left:228.3pt;margin-top:31.8pt;width:227.75pt;height:7.9pt;z-index:-18874380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crVtQIAALQ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555"/>
                      </w:tabs>
                      <w:spacing w:line="240" w:lineRule="auto"/>
                    </w:pPr>
                    <w:r>
                      <w:rPr>
                        <w:rStyle w:val="ab"/>
                      </w:rPr>
                      <w:t>§ 3. Начальный этап расследования</w:t>
                    </w:r>
                    <w:r>
                      <w:rPr>
                        <w:rStyle w:val="ab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615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81" behindDoc="1" locked="0" layoutInCell="1" allowOverlap="1">
              <wp:simplePos x="0" y="0"/>
              <wp:positionH relativeFrom="page">
                <wp:posOffset>1767840</wp:posOffset>
              </wp:positionH>
              <wp:positionV relativeFrom="page">
                <wp:posOffset>403860</wp:posOffset>
              </wp:positionV>
              <wp:extent cx="3215640" cy="100330"/>
              <wp:effectExtent l="0" t="3810" r="0" b="635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564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064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618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  <w:r>
                            <w:rPr>
                              <w:rStyle w:val="ab"/>
                            </w:rPr>
                            <w:tab/>
                            <w:t>Глава 31. Расследование половых преступлений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291" type="#_x0000_t202" style="position:absolute;margin-left:139.2pt;margin-top:31.8pt;width:253.2pt;height:7.9pt;z-index:-18874379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064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618</w:t>
                    </w:r>
                    <w:r>
                      <w:rPr>
                        <w:rStyle w:val="ab"/>
                      </w:rPr>
                      <w:fldChar w:fldCharType="end"/>
                    </w:r>
                    <w:r>
                      <w:rPr>
                        <w:rStyle w:val="ab"/>
                      </w:rPr>
                      <w:tab/>
                      <w:t>Глава 31. Расследование половых преступлений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82" behindDoc="1" locked="0" layoutInCell="1" allowOverlap="1">
              <wp:simplePos x="0" y="0"/>
              <wp:positionH relativeFrom="page">
                <wp:posOffset>2819400</wp:posOffset>
              </wp:positionH>
              <wp:positionV relativeFrom="page">
                <wp:posOffset>403860</wp:posOffset>
              </wp:positionV>
              <wp:extent cx="2962910" cy="100330"/>
              <wp:effectExtent l="0" t="3810" r="0" b="635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291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666"/>
                            </w:tabs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>§ 4. Последующий этап расследования</w:t>
                          </w:r>
                          <w:r>
                            <w:rPr>
                              <w:rStyle w:val="ab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</w:instrText>
                          </w:r>
                          <w:r>
                            <w:instrText xml:space="preserve">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619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292" type="#_x0000_t202" style="position:absolute;margin-left:222pt;margin-top:31.8pt;width:233.3pt;height:7.9pt;z-index:-18874379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666"/>
                      </w:tabs>
                      <w:spacing w:line="240" w:lineRule="auto"/>
                    </w:pPr>
                    <w:r>
                      <w:rPr>
                        <w:rStyle w:val="ab"/>
                      </w:rPr>
                      <w:t>§ 4. Последующий этап расследования</w:t>
                    </w:r>
                    <w:r>
                      <w:rPr>
                        <w:rStyle w:val="ab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</w:instrText>
                    </w:r>
                    <w:r>
                      <w:instrText xml:space="preserve">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619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83" behindDoc="1" locked="0" layoutInCell="1" allowOverlap="1">
              <wp:simplePos x="0" y="0"/>
              <wp:positionH relativeFrom="page">
                <wp:posOffset>2899410</wp:posOffset>
              </wp:positionH>
              <wp:positionV relativeFrom="page">
                <wp:posOffset>403860</wp:posOffset>
              </wp:positionV>
              <wp:extent cx="2892425" cy="100330"/>
              <wp:effectExtent l="3810" t="3810" r="0" b="635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242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555"/>
                            </w:tabs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>§ 3. Начальный этап расследования</w:t>
                          </w:r>
                          <w:r>
                            <w:rPr>
                              <w:rStyle w:val="ab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617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293" type="#_x0000_t202" style="position:absolute;margin-left:228.3pt;margin-top:31.8pt;width:227.75pt;height:7.9pt;z-index:-18874379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p1RtQIAALQ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555"/>
                      </w:tabs>
                      <w:spacing w:line="240" w:lineRule="auto"/>
                    </w:pPr>
                    <w:r>
                      <w:rPr>
                        <w:rStyle w:val="ab"/>
                      </w:rPr>
                      <w:t>§ 3. Начальный этап расследования</w:t>
                    </w:r>
                    <w:r>
                      <w:rPr>
                        <w:rStyle w:val="ab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617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3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3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3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84" behindDoc="1" locked="0" layoutInCell="1" allowOverlap="1">
              <wp:simplePos x="0" y="0"/>
              <wp:positionH relativeFrom="page">
                <wp:posOffset>1771650</wp:posOffset>
              </wp:positionH>
              <wp:positionV relativeFrom="page">
                <wp:posOffset>403860</wp:posOffset>
              </wp:positionV>
              <wp:extent cx="3700145" cy="100330"/>
              <wp:effectExtent l="0" t="3810" r="0" b="635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014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626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  <w:r>
                            <w:rPr>
                              <w:rStyle w:val="ab"/>
                            </w:rPr>
                            <w:t xml:space="preserve"> Глава 32. Расследование растрат, мошенничества и вымогательства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294" type="#_x0000_t202" style="position:absolute;margin-left:139.5pt;margin-top:31.8pt;width:291.35pt;height:7.9pt;z-index:-1887437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626</w:t>
                    </w:r>
                    <w:r>
                      <w:rPr>
                        <w:rStyle w:val="ab"/>
                      </w:rPr>
                      <w:fldChar w:fldCharType="end"/>
                    </w:r>
                    <w:r>
                      <w:rPr>
                        <w:rStyle w:val="ab"/>
                      </w:rPr>
                      <w:t xml:space="preserve"> Глава 32. Расследование растрат, мошенничества и вымогательства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85" behindDoc="1" locked="0" layoutInCell="1" allowOverlap="1">
              <wp:simplePos x="0" y="0"/>
              <wp:positionH relativeFrom="page">
                <wp:posOffset>2497455</wp:posOffset>
              </wp:positionH>
              <wp:positionV relativeFrom="page">
                <wp:posOffset>403860</wp:posOffset>
              </wp:positionV>
              <wp:extent cx="3291840" cy="100330"/>
              <wp:effectExtent l="1905" t="3810" r="1905" b="635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184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184"/>
                            </w:tabs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>§ 1. Криминалистическая характеристика хищений</w:t>
                          </w:r>
                          <w:r>
                            <w:rPr>
                              <w:rStyle w:val="ab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625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295" type="#_x0000_t202" style="position:absolute;margin-left:196.65pt;margin-top:31.8pt;width:259.2pt;height:7.9pt;z-index:-18874379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184"/>
                      </w:tabs>
                      <w:spacing w:line="240" w:lineRule="auto"/>
                    </w:pPr>
                    <w:r>
                      <w:rPr>
                        <w:rStyle w:val="ab"/>
                      </w:rPr>
                      <w:t>§ 1. Криминалистическая характеристика хищений</w:t>
                    </w:r>
                    <w:r>
                      <w:rPr>
                        <w:rStyle w:val="ab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625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7" behindDoc="1" locked="0" layoutInCell="1" allowOverlap="1">
              <wp:simplePos x="0" y="0"/>
              <wp:positionH relativeFrom="page">
                <wp:posOffset>1765300</wp:posOffset>
              </wp:positionH>
              <wp:positionV relativeFrom="page">
                <wp:posOffset>405130</wp:posOffset>
              </wp:positionV>
              <wp:extent cx="3307080" cy="123825"/>
              <wp:effectExtent l="3175" t="0" r="4445" b="1905"/>
              <wp:wrapNone/>
              <wp:docPr id="290" name="Text Box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708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208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52</w:t>
                          </w:r>
                          <w:r>
                            <w:fldChar w:fldCharType="end"/>
                          </w:r>
                          <w:r>
                            <w:tab/>
                            <w:t>Глава 3. Информационное отраж</w:t>
                          </w:r>
                          <w:r>
                            <w:t>ение преступлений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0" o:spid="_x0000_s1057" type="#_x0000_t202" style="position:absolute;margin-left:139pt;margin-top:31.9pt;width:260.4pt;height:9.75pt;z-index:-18874403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Y3XsAIAALU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208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52</w:t>
                    </w:r>
                    <w:r>
                      <w:fldChar w:fldCharType="end"/>
                    </w:r>
                    <w:r>
                      <w:tab/>
                      <w:t>Глава 3. Информационное отраж</w:t>
                    </w:r>
                    <w:r>
                      <w:t>ение преступлений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86" behindDoc="1" locked="0" layoutInCell="1" allowOverlap="1">
              <wp:simplePos x="0" y="0"/>
              <wp:positionH relativeFrom="page">
                <wp:posOffset>1771650</wp:posOffset>
              </wp:positionH>
              <wp:positionV relativeFrom="page">
                <wp:posOffset>403860</wp:posOffset>
              </wp:positionV>
              <wp:extent cx="3700145" cy="100330"/>
              <wp:effectExtent l="0" t="3810" r="0" b="635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014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632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  <w:r>
                            <w:rPr>
                              <w:rStyle w:val="ab"/>
                            </w:rPr>
                            <w:t xml:space="preserve"> Глава 32. Расследование растрат, мошенничества и вымогательства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296" type="#_x0000_t202" style="position:absolute;margin-left:139.5pt;margin-top:31.8pt;width:291.35pt;height:7.9pt;z-index:-18874379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632</w:t>
                    </w:r>
                    <w:r>
                      <w:rPr>
                        <w:rStyle w:val="ab"/>
                      </w:rPr>
                      <w:fldChar w:fldCharType="end"/>
                    </w:r>
                    <w:r>
                      <w:rPr>
                        <w:rStyle w:val="ab"/>
                      </w:rPr>
                      <w:t xml:space="preserve"> Глава 32. Расследование растрат, мошенничества и вымогательства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87" behindDoc="1" locked="0" layoutInCell="1" allowOverlap="1">
              <wp:simplePos x="0" y="0"/>
              <wp:positionH relativeFrom="page">
                <wp:posOffset>1922780</wp:posOffset>
              </wp:positionH>
              <wp:positionV relativeFrom="page">
                <wp:posOffset>403860</wp:posOffset>
              </wp:positionV>
              <wp:extent cx="3864610" cy="100330"/>
              <wp:effectExtent l="0" t="3810" r="3810" b="635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461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 xml:space="preserve">§ 2. Расследование хищений, совершенных путем присвоения и растраты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631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297" type="#_x0000_t202" style="position:absolute;margin-left:151.4pt;margin-top:31.8pt;width:304.3pt;height:7.9pt;z-index:-18874379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</w:rPr>
                      <w:t xml:space="preserve">§ 2. Расследование хищений, совершенных путем присвоения и растраты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631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88" behindDoc="1" locked="0" layoutInCell="1" allowOverlap="1">
              <wp:simplePos x="0" y="0"/>
              <wp:positionH relativeFrom="page">
                <wp:posOffset>1771650</wp:posOffset>
              </wp:positionH>
              <wp:positionV relativeFrom="page">
                <wp:posOffset>403860</wp:posOffset>
              </wp:positionV>
              <wp:extent cx="3700145" cy="100330"/>
              <wp:effectExtent l="0" t="3810" r="0" b="635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014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636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  <w:r>
                            <w:rPr>
                              <w:rStyle w:val="ab"/>
                            </w:rPr>
                            <w:t xml:space="preserve"> Глава 32. Расследование растрат, мошенничества и вымогательства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298" type="#_x0000_t202" style="position:absolute;margin-left:139.5pt;margin-top:31.8pt;width:291.35pt;height:7.9pt;z-index:-1887437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636</w:t>
                    </w:r>
                    <w:r>
                      <w:rPr>
                        <w:rStyle w:val="ab"/>
                      </w:rPr>
                      <w:fldChar w:fldCharType="end"/>
                    </w:r>
                    <w:r>
                      <w:rPr>
                        <w:rStyle w:val="ab"/>
                      </w:rPr>
                      <w:t xml:space="preserve"> Глава 32. Расследование растрат, мошенничества и вымогательства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89" behindDoc="1" locked="0" layoutInCell="1" allowOverlap="1">
              <wp:simplePos x="0" y="0"/>
              <wp:positionH relativeFrom="page">
                <wp:posOffset>2140585</wp:posOffset>
              </wp:positionH>
              <wp:positionV relativeFrom="page">
                <wp:posOffset>403860</wp:posOffset>
              </wp:positionV>
              <wp:extent cx="3648710" cy="100330"/>
              <wp:effectExtent l="0" t="3810" r="1905" b="635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871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 xml:space="preserve">§ 3. Расследование хищений, совершенных путем мошенничества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637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299" type="#_x0000_t202" style="position:absolute;margin-left:168.55pt;margin-top:31.8pt;width:287.3pt;height:7.9pt;z-index:-18874379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</w:rPr>
                      <w:t xml:space="preserve">§ 3. Расследование хищений, совершенных путем мошенничества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637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90" behindDoc="1" locked="0" layoutInCell="1" allowOverlap="1">
              <wp:simplePos x="0" y="0"/>
              <wp:positionH relativeFrom="page">
                <wp:posOffset>1771650</wp:posOffset>
              </wp:positionH>
              <wp:positionV relativeFrom="page">
                <wp:posOffset>403860</wp:posOffset>
              </wp:positionV>
              <wp:extent cx="3700145" cy="100330"/>
              <wp:effectExtent l="0" t="3810" r="0" b="635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014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642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  <w:r>
                            <w:rPr>
                              <w:rStyle w:val="ab"/>
                            </w:rPr>
                            <w:t xml:space="preserve"> Глава 32. Расследование растрат, мошенничества и вымогательства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300" type="#_x0000_t202" style="position:absolute;margin-left:139.5pt;margin-top:31.8pt;width:291.35pt;height:7.9pt;z-index:-18874379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642</w:t>
                    </w:r>
                    <w:r>
                      <w:rPr>
                        <w:rStyle w:val="ab"/>
                      </w:rPr>
                      <w:fldChar w:fldCharType="end"/>
                    </w:r>
                    <w:r>
                      <w:rPr>
                        <w:rStyle w:val="ab"/>
                      </w:rPr>
                      <w:t xml:space="preserve"> Глава 32. Расследование растрат, мошенничества и вымогательства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91" behindDoc="1" locked="0" layoutInCell="1" allowOverlap="1">
              <wp:simplePos x="0" y="0"/>
              <wp:positionH relativeFrom="page">
                <wp:posOffset>2134870</wp:posOffset>
              </wp:positionH>
              <wp:positionV relativeFrom="page">
                <wp:posOffset>403860</wp:posOffset>
              </wp:positionV>
              <wp:extent cx="3648710" cy="100330"/>
              <wp:effectExtent l="1270" t="3810" r="0" b="635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871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 xml:space="preserve">§ 4. Расследование хищений, совершенных путем вымогательства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641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301" type="#_x0000_t202" style="position:absolute;margin-left:168.1pt;margin-top:31.8pt;width:287.3pt;height:7.9pt;z-index:-18874378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</w:rPr>
                      <w:t xml:space="preserve">§ 4. Расследование хищений, совершенных путем вымогательства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641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3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3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92" behindDoc="1" locked="0" layoutInCell="1" allowOverlap="1">
              <wp:simplePos x="0" y="0"/>
              <wp:positionH relativeFrom="page">
                <wp:posOffset>1758315</wp:posOffset>
              </wp:positionH>
              <wp:positionV relativeFrom="page">
                <wp:posOffset>403860</wp:posOffset>
              </wp:positionV>
              <wp:extent cx="3651250" cy="100330"/>
              <wp:effectExtent l="0" t="3810" r="635" b="635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125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654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  <w:r>
                            <w:rPr>
                              <w:rStyle w:val="ab"/>
                            </w:rPr>
                            <w:t xml:space="preserve"> Глава 33. Расследование краж, грабежей и разбойных нападений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302" type="#_x0000_t202" style="position:absolute;margin-left:138.45pt;margin-top:31.8pt;width:287.5pt;height:7.9pt;z-index:-1887437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654</w:t>
                    </w:r>
                    <w:r>
                      <w:rPr>
                        <w:rStyle w:val="ab"/>
                      </w:rPr>
                      <w:fldChar w:fldCharType="end"/>
                    </w:r>
                    <w:r>
                      <w:rPr>
                        <w:rStyle w:val="ab"/>
                      </w:rPr>
                      <w:t xml:space="preserve"> Глава 33. Расследование краж, грабежей и разбойных нападений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93" behindDoc="1" locked="0" layoutInCell="1" allowOverlap="1">
              <wp:simplePos x="0" y="0"/>
              <wp:positionH relativeFrom="page">
                <wp:posOffset>3163570</wp:posOffset>
              </wp:positionH>
              <wp:positionV relativeFrom="page">
                <wp:posOffset>403860</wp:posOffset>
              </wp:positionV>
              <wp:extent cx="2614930" cy="100330"/>
              <wp:effectExtent l="1270" t="3810" r="3175" b="635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493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118"/>
                            </w:tabs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>§ 2. Расследование краж</w:t>
                          </w:r>
                          <w:r>
                            <w:rPr>
                              <w:rStyle w:val="ab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653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303" type="#_x0000_t202" style="position:absolute;margin-left:249.1pt;margin-top:31.8pt;width:205.9pt;height:7.9pt;z-index:-18874378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118"/>
                      </w:tabs>
                      <w:spacing w:line="240" w:lineRule="auto"/>
                    </w:pPr>
                    <w:r>
                      <w:rPr>
                        <w:rStyle w:val="ab"/>
                      </w:rPr>
                      <w:t>§ 2. Расследование краж</w:t>
                    </w:r>
                    <w:r>
                      <w:rPr>
                        <w:rStyle w:val="ab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653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8" behindDoc="1" locked="0" layoutInCell="1" allowOverlap="1">
              <wp:simplePos x="0" y="0"/>
              <wp:positionH relativeFrom="page">
                <wp:posOffset>2373630</wp:posOffset>
              </wp:positionH>
              <wp:positionV relativeFrom="page">
                <wp:posOffset>403860</wp:posOffset>
              </wp:positionV>
              <wp:extent cx="3413760" cy="123825"/>
              <wp:effectExtent l="1905" t="3810" r="3810" b="635"/>
              <wp:wrapNone/>
              <wp:docPr id="289" name="Text Box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376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376"/>
                            </w:tabs>
                            <w:spacing w:line="240" w:lineRule="auto"/>
                          </w:pPr>
                          <w:r>
                            <w:t>§ 2. Криминалистическая характеристика преступлений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9" o:spid="_x0000_s1058" type="#_x0000_t202" style="position:absolute;margin-left:186.9pt;margin-top:31.8pt;width:268.8pt;height:9.75pt;z-index:-18874403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Y+Fsg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376"/>
                      </w:tabs>
                      <w:spacing w:line="240" w:lineRule="auto"/>
                    </w:pPr>
                    <w:r>
                      <w:t>§ 2. Криминалистическая характеристика преступлений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94" behindDoc="1" locked="0" layoutInCell="1" allowOverlap="1">
              <wp:simplePos x="0" y="0"/>
              <wp:positionH relativeFrom="page">
                <wp:posOffset>1758315</wp:posOffset>
              </wp:positionH>
              <wp:positionV relativeFrom="page">
                <wp:posOffset>403860</wp:posOffset>
              </wp:positionV>
              <wp:extent cx="3651250" cy="100330"/>
              <wp:effectExtent l="0" t="3810" r="635" b="635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125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658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  <w:r>
                            <w:rPr>
                              <w:rStyle w:val="ab"/>
                            </w:rPr>
                            <w:t xml:space="preserve"> Глава 33. Расследование краж, грабежей и разбойных нападений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304" type="#_x0000_t202" style="position:absolute;margin-left:138.45pt;margin-top:31.8pt;width:287.5pt;height:7.9pt;z-index:-18874378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658</w:t>
                    </w:r>
                    <w:r>
                      <w:rPr>
                        <w:rStyle w:val="ab"/>
                      </w:rPr>
                      <w:fldChar w:fldCharType="end"/>
                    </w:r>
                    <w:r>
                      <w:rPr>
                        <w:rStyle w:val="ab"/>
                      </w:rPr>
                      <w:t xml:space="preserve"> Глава 33. Расследование краж, грабежей и разбойных нападений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95" behindDoc="1" locked="0" layoutInCell="1" allowOverlap="1">
              <wp:simplePos x="0" y="0"/>
              <wp:positionH relativeFrom="page">
                <wp:posOffset>2821940</wp:posOffset>
              </wp:positionH>
              <wp:positionV relativeFrom="page">
                <wp:posOffset>403860</wp:posOffset>
              </wp:positionV>
              <wp:extent cx="2971800" cy="100330"/>
              <wp:effectExtent l="2540" t="3810" r="0" b="635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680"/>
                            </w:tabs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>§ 3. Расследование грабежей и разбоев</w:t>
                          </w:r>
                          <w:r>
                            <w:rPr>
                              <w:rStyle w:val="ab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657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305" type="#_x0000_t202" style="position:absolute;margin-left:222.2pt;margin-top:31.8pt;width:234pt;height:7.9pt;z-index:-18874378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680"/>
                      </w:tabs>
                      <w:spacing w:line="240" w:lineRule="auto"/>
                    </w:pPr>
                    <w:r>
                      <w:rPr>
                        <w:rStyle w:val="ab"/>
                      </w:rPr>
                      <w:t>§ 3. Расследование грабежей и разбоев</w:t>
                    </w:r>
                    <w:r>
                      <w:rPr>
                        <w:rStyle w:val="ab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657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3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3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96" behindDoc="1" locked="0" layoutInCell="1" allowOverlap="1">
              <wp:simplePos x="0" y="0"/>
              <wp:positionH relativeFrom="page">
                <wp:posOffset>1756410</wp:posOffset>
              </wp:positionH>
              <wp:positionV relativeFrom="page">
                <wp:posOffset>403860</wp:posOffset>
              </wp:positionV>
              <wp:extent cx="3303905" cy="100330"/>
              <wp:effectExtent l="3810" t="3810" r="0" b="635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90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203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666</w:t>
                          </w:r>
                          <w:r>
                            <w:fldChar w:fldCharType="end"/>
                          </w:r>
                          <w:r>
                            <w:tab/>
                            <w:t>Глава 34. Расследование финансовых преступлений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306" type="#_x0000_t202" style="position:absolute;margin-left:138.3pt;margin-top:31.8pt;width:260.15pt;height:7.9pt;z-index:-18874378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203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666</w:t>
                    </w:r>
                    <w:r>
                      <w:fldChar w:fldCharType="end"/>
                    </w:r>
                    <w:r>
                      <w:tab/>
                      <w:t>Глава 34. Расследование финансовых преступлений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97" behindDoc="1" locked="0" layoutInCell="1" allowOverlap="1">
              <wp:simplePos x="0" y="0"/>
              <wp:positionH relativeFrom="page">
                <wp:posOffset>2053590</wp:posOffset>
              </wp:positionH>
              <wp:positionV relativeFrom="page">
                <wp:posOffset>403860</wp:posOffset>
              </wp:positionV>
              <wp:extent cx="3733800" cy="100330"/>
              <wp:effectExtent l="0" t="3810" r="3810" b="635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38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 xml:space="preserve">§ 1. Криминалистическая характеристика финансовых преступлений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667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307" type="#_x0000_t202" style="position:absolute;margin-left:161.7pt;margin-top:31.8pt;width:294pt;height:7.9pt;z-index:-18874378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</w:rPr>
                      <w:t xml:space="preserve">§ 1. Криминалистическая характеристика финансовых преступлений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667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98" behindDoc="1" locked="0" layoutInCell="1" allowOverlap="1">
              <wp:simplePos x="0" y="0"/>
              <wp:positionH relativeFrom="page">
                <wp:posOffset>1756410</wp:posOffset>
              </wp:positionH>
              <wp:positionV relativeFrom="page">
                <wp:posOffset>403860</wp:posOffset>
              </wp:positionV>
              <wp:extent cx="3303905" cy="100330"/>
              <wp:effectExtent l="3810" t="3810" r="0" b="635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90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203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672</w:t>
                          </w:r>
                          <w:r>
                            <w:fldChar w:fldCharType="end"/>
                          </w:r>
                          <w:r>
                            <w:tab/>
                            <w:t>Глава 34. Расследование финансовых преступлений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308" type="#_x0000_t202" style="position:absolute;margin-left:138.3pt;margin-top:31.8pt;width:260.15pt;height:7.9pt;z-index:-18874378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203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672</w:t>
                    </w:r>
                    <w:r>
                      <w:fldChar w:fldCharType="end"/>
                    </w:r>
                    <w:r>
                      <w:tab/>
                      <w:t>Глава 34. Расследование финансовых преступлений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99" behindDoc="1" locked="0" layoutInCell="1" allowOverlap="1">
              <wp:simplePos x="0" y="0"/>
              <wp:positionH relativeFrom="page">
                <wp:posOffset>2124075</wp:posOffset>
              </wp:positionH>
              <wp:positionV relativeFrom="page">
                <wp:posOffset>403860</wp:posOffset>
              </wp:positionV>
              <wp:extent cx="3657600" cy="100330"/>
              <wp:effectExtent l="0" t="3810" r="0" b="635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 xml:space="preserve">§ 2. Типовые следственные ситуации и особенности расследования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673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309" type="#_x0000_t202" style="position:absolute;margin-left:167.25pt;margin-top:31.8pt;width:4in;height:7.9pt;z-index:-18874378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</w:rPr>
                      <w:t xml:space="preserve">§ 2. Типовые следственные ситуации и особенности расследования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673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3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9" behindDoc="1" locked="0" layoutInCell="1" allowOverlap="1">
              <wp:simplePos x="0" y="0"/>
              <wp:positionH relativeFrom="page">
                <wp:posOffset>1765300</wp:posOffset>
              </wp:positionH>
              <wp:positionV relativeFrom="page">
                <wp:posOffset>405130</wp:posOffset>
              </wp:positionV>
              <wp:extent cx="3307080" cy="123825"/>
              <wp:effectExtent l="3175" t="0" r="4445" b="1905"/>
              <wp:wrapNone/>
              <wp:docPr id="288" name="Text Box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708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208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56</w:t>
                          </w:r>
                          <w:r>
                            <w:fldChar w:fldCharType="end"/>
                          </w:r>
                          <w:r>
                            <w:tab/>
                            <w:t>Глава 3. Информационное отражение преступлений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8" o:spid="_x0000_s1059" type="#_x0000_t202" style="position:absolute;margin-left:139pt;margin-top:31.9pt;width:260.4pt;height:9.75pt;z-index:-18874403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dLVsQIAALU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208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56</w:t>
                    </w:r>
                    <w:r>
                      <w:fldChar w:fldCharType="end"/>
                    </w:r>
                    <w:r>
                      <w:tab/>
                      <w:t>Глава 3. Информационное отражение преступлений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00" behindDoc="1" locked="0" layoutInCell="1" allowOverlap="1">
              <wp:simplePos x="0" y="0"/>
              <wp:positionH relativeFrom="page">
                <wp:posOffset>1767205</wp:posOffset>
              </wp:positionH>
              <wp:positionV relativeFrom="page">
                <wp:posOffset>403860</wp:posOffset>
              </wp:positionV>
              <wp:extent cx="3745865" cy="100330"/>
              <wp:effectExtent l="0" t="3810" r="1905" b="635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586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682</w:t>
                          </w:r>
                          <w:r>
                            <w:fldChar w:fldCharType="end"/>
                          </w:r>
                          <w:r>
                            <w:t xml:space="preserve"> Глава 35. Расслед. преступлений в сфере компьютерной информации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310" type="#_x0000_t202" style="position:absolute;margin-left:139.15pt;margin-top:31.8pt;width:294.95pt;height:7.9pt;z-index:-1887437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682</w:t>
                    </w:r>
                    <w:r>
                      <w:fldChar w:fldCharType="end"/>
                    </w:r>
                    <w:r>
                      <w:t xml:space="preserve"> Глава 35. Расслед. преступлений в сфере компьютерной информации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01" behindDoc="1" locked="0" layoutInCell="1" allowOverlap="1">
              <wp:simplePos x="0" y="0"/>
              <wp:positionH relativeFrom="page">
                <wp:posOffset>2373630</wp:posOffset>
              </wp:positionH>
              <wp:positionV relativeFrom="page">
                <wp:posOffset>403860</wp:posOffset>
              </wp:positionV>
              <wp:extent cx="3407410" cy="100330"/>
              <wp:effectExtent l="1905" t="3810" r="635" b="635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741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366"/>
                            </w:tabs>
                            <w:spacing w:line="240" w:lineRule="auto"/>
                          </w:pPr>
                          <w:r>
                            <w:t>§ 1. Кримин</w:t>
                          </w:r>
                          <w:r>
                            <w:t>алистическая характеристика преступлений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681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311" type="#_x0000_t202" style="position:absolute;margin-left:186.9pt;margin-top:31.8pt;width:268.3pt;height:7.9pt;z-index:-18874377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366"/>
                      </w:tabs>
                      <w:spacing w:line="240" w:lineRule="auto"/>
                    </w:pPr>
                    <w:r>
                      <w:t>§ 1. Кримин</w:t>
                    </w:r>
                    <w:r>
                      <w:t>алистическая характеристика преступлений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681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02" behindDoc="1" locked="0" layoutInCell="1" allowOverlap="1">
              <wp:simplePos x="0" y="0"/>
              <wp:positionH relativeFrom="page">
                <wp:posOffset>1767205</wp:posOffset>
              </wp:positionH>
              <wp:positionV relativeFrom="page">
                <wp:posOffset>403860</wp:posOffset>
              </wp:positionV>
              <wp:extent cx="3745865" cy="100330"/>
              <wp:effectExtent l="0" t="3810" r="1905" b="635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586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684</w:t>
                          </w:r>
                          <w:r>
                            <w:fldChar w:fldCharType="end"/>
                          </w:r>
                          <w:r>
                            <w:t xml:space="preserve"> Глава 35. Расслед. преступлений в сфере компьютерной информации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312" type="#_x0000_t202" style="position:absolute;margin-left:139.15pt;margin-top:31.8pt;width:294.95pt;height:7.9pt;z-index:-18874377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684</w:t>
                    </w:r>
                    <w:r>
                      <w:fldChar w:fldCharType="end"/>
                    </w:r>
                    <w:r>
                      <w:t xml:space="preserve"> Глава 35. Расслед. преступлений в сфере компьютерной информации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03" behindDoc="1" locked="0" layoutInCell="1" allowOverlap="1">
              <wp:simplePos x="0" y="0"/>
              <wp:positionH relativeFrom="page">
                <wp:posOffset>2862580</wp:posOffset>
              </wp:positionH>
              <wp:positionV relativeFrom="page">
                <wp:posOffset>403860</wp:posOffset>
              </wp:positionV>
              <wp:extent cx="2926080" cy="100330"/>
              <wp:effectExtent l="0" t="3810" r="2540" b="635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608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608"/>
                            </w:tabs>
                            <w:spacing w:line="240" w:lineRule="auto"/>
                          </w:pPr>
                          <w:r>
                            <w:t>§ 2. Типовые следственные с</w:t>
                          </w:r>
                          <w:r>
                            <w:t>итуации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685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313" type="#_x0000_t202" style="position:absolute;margin-left:225.4pt;margin-top:31.8pt;width:230.4pt;height:7.9pt;z-index:-18874377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608"/>
                      </w:tabs>
                      <w:spacing w:line="240" w:lineRule="auto"/>
                    </w:pPr>
                    <w:r>
                      <w:t>§ 2. Типовые следственные с</w:t>
                    </w:r>
                    <w:r>
                      <w:t>итуации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685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04" behindDoc="1" locked="0" layoutInCell="1" allowOverlap="1">
              <wp:simplePos x="0" y="0"/>
              <wp:positionH relativeFrom="page">
                <wp:posOffset>1767205</wp:posOffset>
              </wp:positionH>
              <wp:positionV relativeFrom="page">
                <wp:posOffset>403860</wp:posOffset>
              </wp:positionV>
              <wp:extent cx="3745865" cy="100330"/>
              <wp:effectExtent l="0" t="3810" r="1905" b="635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586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688</w:t>
                          </w:r>
                          <w:r>
                            <w:fldChar w:fldCharType="end"/>
                          </w:r>
                          <w:r>
                            <w:t xml:space="preserve"> Глава 35. Расслед. преступлений в сфере компьютерной информации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314" type="#_x0000_t202" style="position:absolute;margin-left:139.15pt;margin-top:31.8pt;width:294.95pt;height:7.9pt;z-index:-1887437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688</w:t>
                    </w:r>
                    <w:r>
                      <w:fldChar w:fldCharType="end"/>
                    </w:r>
                    <w:r>
                      <w:t xml:space="preserve"> Глава 35. Расслед. преступлений в сфере компьютерной информации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05" behindDoc="1" locked="0" layoutInCell="1" allowOverlap="1">
              <wp:simplePos x="0" y="0"/>
              <wp:positionH relativeFrom="page">
                <wp:posOffset>2045970</wp:posOffset>
              </wp:positionH>
              <wp:positionV relativeFrom="page">
                <wp:posOffset>403860</wp:posOffset>
              </wp:positionV>
              <wp:extent cx="3742690" cy="100330"/>
              <wp:effectExtent l="0" t="3810" r="2540" b="635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269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 xml:space="preserve">§ 3. Особенности расследования на начальном и последующих этапах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689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315" type="#_x0000_t202" style="position:absolute;margin-left:161.1pt;margin-top:31.8pt;width:294.7pt;height:7.9pt;z-index:-18874377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</w:rPr>
                      <w:t xml:space="preserve">§ 3. Особенности расследования на начальном и последующих этапах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689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3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3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06" behindDoc="1" locked="0" layoutInCell="1" allowOverlap="1">
              <wp:simplePos x="0" y="0"/>
              <wp:positionH relativeFrom="page">
                <wp:posOffset>1767205</wp:posOffset>
              </wp:positionH>
              <wp:positionV relativeFrom="page">
                <wp:posOffset>403860</wp:posOffset>
              </wp:positionV>
              <wp:extent cx="3636010" cy="100330"/>
              <wp:effectExtent l="0" t="3810" r="0" b="635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601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698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  <w:r>
                            <w:rPr>
                              <w:rStyle w:val="ab"/>
                            </w:rPr>
                            <w:t xml:space="preserve"> Глава 36. Расследовани</w:t>
                          </w:r>
                          <w:r>
                            <w:rPr>
                              <w:rStyle w:val="ab"/>
                            </w:rPr>
                            <w:t>е преступлений в сфере налогообложения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316" type="#_x0000_t202" style="position:absolute;margin-left:139.15pt;margin-top:31.8pt;width:286.3pt;height:7.9pt;z-index:-18874377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698</w:t>
                    </w:r>
                    <w:r>
                      <w:rPr>
                        <w:rStyle w:val="ab"/>
                      </w:rPr>
                      <w:fldChar w:fldCharType="end"/>
                    </w:r>
                    <w:r>
                      <w:rPr>
                        <w:rStyle w:val="ab"/>
                      </w:rPr>
                      <w:t xml:space="preserve"> Глава 36. Расследовани</w:t>
                    </w:r>
                    <w:r>
                      <w:rPr>
                        <w:rStyle w:val="ab"/>
                      </w:rPr>
                      <w:t>е преступлений в сфере налогообложения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07" behindDoc="1" locked="0" layoutInCell="1" allowOverlap="1">
              <wp:simplePos x="0" y="0"/>
              <wp:positionH relativeFrom="page">
                <wp:posOffset>2096135</wp:posOffset>
              </wp:positionH>
              <wp:positionV relativeFrom="page">
                <wp:posOffset>403860</wp:posOffset>
              </wp:positionV>
              <wp:extent cx="3688080" cy="100330"/>
              <wp:effectExtent l="635" t="3810" r="0" b="635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808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 xml:space="preserve">§ 1. Крим. характеристика преступлений в сфере налогообложения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699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317" type="#_x0000_t202" style="position:absolute;margin-left:165.05pt;margin-top:31.8pt;width:290.4pt;height:7.9pt;z-index:-18874377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</w:rPr>
                      <w:t xml:space="preserve">§ 1. Крим. характеристика преступлений в сфере налогообложения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699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0" behindDoc="1" locked="0" layoutInCell="1" allowOverlap="1">
              <wp:simplePos x="0" y="0"/>
              <wp:positionH relativeFrom="page">
                <wp:posOffset>2373630</wp:posOffset>
              </wp:positionH>
              <wp:positionV relativeFrom="page">
                <wp:posOffset>403860</wp:posOffset>
              </wp:positionV>
              <wp:extent cx="3413760" cy="123825"/>
              <wp:effectExtent l="1905" t="3810" r="3810" b="635"/>
              <wp:wrapNone/>
              <wp:docPr id="287" name="Text Box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376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376"/>
                            </w:tabs>
                            <w:spacing w:line="240" w:lineRule="auto"/>
                          </w:pPr>
                          <w:r>
                            <w:t>§ 2. Криминалистическая характеристика преступлений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7" o:spid="_x0000_s1060" type="#_x0000_t202" style="position:absolute;margin-left:186.9pt;margin-top:31.8pt;width:268.8pt;height:9.75pt;z-index:-18874403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KL0sg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376"/>
                      </w:tabs>
                      <w:spacing w:line="240" w:lineRule="auto"/>
                    </w:pPr>
                    <w:r>
                      <w:t>§ 2. Криминалистическая характеристика преступлений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08" behindDoc="1" locked="0" layoutInCell="1" allowOverlap="1">
              <wp:simplePos x="0" y="0"/>
              <wp:positionH relativeFrom="page">
                <wp:posOffset>1767205</wp:posOffset>
              </wp:positionH>
              <wp:positionV relativeFrom="page">
                <wp:posOffset>403860</wp:posOffset>
              </wp:positionV>
              <wp:extent cx="3636010" cy="100330"/>
              <wp:effectExtent l="0" t="3810" r="0" b="635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601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706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  <w:r>
                            <w:rPr>
                              <w:rStyle w:val="ab"/>
                            </w:rPr>
                            <w:t xml:space="preserve"> Глава 36. Расследование преступлений в сфере налогообложения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318" type="#_x0000_t202" style="position:absolute;margin-left:139.15pt;margin-top:31.8pt;width:286.3pt;height:7.9pt;z-index:-1887437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706</w:t>
                    </w:r>
                    <w:r>
                      <w:rPr>
                        <w:rStyle w:val="ab"/>
                      </w:rPr>
                      <w:fldChar w:fldCharType="end"/>
                    </w:r>
                    <w:r>
                      <w:rPr>
                        <w:rStyle w:val="ab"/>
                      </w:rPr>
                      <w:t xml:space="preserve"> Глава 36. Расследование преступлений в сфере налогообложения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09" behindDoc="1" locked="0" layoutInCell="1" allowOverlap="1">
              <wp:simplePos x="0" y="0"/>
              <wp:positionH relativeFrom="page">
                <wp:posOffset>1846580</wp:posOffset>
              </wp:positionH>
              <wp:positionV relativeFrom="page">
                <wp:posOffset>405130</wp:posOffset>
              </wp:positionV>
              <wp:extent cx="3940810" cy="97790"/>
              <wp:effectExtent l="0" t="0" r="3810" b="1905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081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 xml:space="preserve">§ 2. Типовые следственные ситуации и особенности методики расследования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707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319" type="#_x0000_t202" style="position:absolute;margin-left:145.4pt;margin-top:31.9pt;width:310.3pt;height:7.7pt;z-index:-18874377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</w:rPr>
                      <w:t xml:space="preserve">§ 2. Типовые следственные ситуации и особенности методики расследования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707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3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3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10" behindDoc="1" locked="0" layoutInCell="1" allowOverlap="1">
              <wp:simplePos x="0" y="0"/>
              <wp:positionH relativeFrom="page">
                <wp:posOffset>1766570</wp:posOffset>
              </wp:positionH>
              <wp:positionV relativeFrom="page">
                <wp:posOffset>405130</wp:posOffset>
              </wp:positionV>
              <wp:extent cx="3709670" cy="97790"/>
              <wp:effectExtent l="4445" t="0" r="635" b="1905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967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716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  <w:r>
                            <w:rPr>
                              <w:rStyle w:val="ab"/>
                            </w:rPr>
                            <w:t xml:space="preserve"> Глава 37. Расследование взяточничества и других видов коррупции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320" type="#_x0000_t202" style="position:absolute;margin-left:139.1pt;margin-top:31.9pt;width:292.1pt;height:7.7pt;z-index:-18874377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716</w:t>
                    </w:r>
                    <w:r>
                      <w:rPr>
                        <w:rStyle w:val="ab"/>
                      </w:rPr>
                      <w:fldChar w:fldCharType="end"/>
                    </w:r>
                    <w:r>
                      <w:rPr>
                        <w:rStyle w:val="ab"/>
                      </w:rPr>
                      <w:t xml:space="preserve"> Глава 37. Расследование взяточничества и других видов коррупции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11" behindDoc="1" locked="0" layoutInCell="1" allowOverlap="1">
              <wp:simplePos x="0" y="0"/>
              <wp:positionH relativeFrom="page">
                <wp:posOffset>2341245</wp:posOffset>
              </wp:positionH>
              <wp:positionV relativeFrom="page">
                <wp:posOffset>405130</wp:posOffset>
              </wp:positionV>
              <wp:extent cx="3437890" cy="97790"/>
              <wp:effectExtent l="0" t="0" r="2540" b="1905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789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414"/>
                            </w:tabs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>§ 1. Криминалистическая характеристика взяточничества</w:t>
                          </w:r>
                          <w:r>
                            <w:rPr>
                              <w:rStyle w:val="ab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715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321" type="#_x0000_t202" style="position:absolute;margin-left:184.35pt;margin-top:31.9pt;width:270.7pt;height:7.7pt;z-index:-18874376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414"/>
                      </w:tabs>
                      <w:spacing w:line="240" w:lineRule="auto"/>
                    </w:pPr>
                    <w:r>
                      <w:rPr>
                        <w:rStyle w:val="ab"/>
                      </w:rPr>
                      <w:t>§ 1. Криминалистическая характеристика взяточничества</w:t>
                    </w:r>
                    <w:r>
                      <w:rPr>
                        <w:rStyle w:val="ab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715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12" behindDoc="1" locked="0" layoutInCell="1" allowOverlap="1">
              <wp:simplePos x="0" y="0"/>
              <wp:positionH relativeFrom="page">
                <wp:posOffset>1766570</wp:posOffset>
              </wp:positionH>
              <wp:positionV relativeFrom="page">
                <wp:posOffset>405130</wp:posOffset>
              </wp:positionV>
              <wp:extent cx="3709670" cy="97790"/>
              <wp:effectExtent l="4445" t="0" r="635" b="1905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967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722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  <w:r>
                            <w:rPr>
                              <w:rStyle w:val="ab"/>
                            </w:rPr>
                            <w:t xml:space="preserve"> Глава 37. Расследование взяточничества и других видов коррупции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322" type="#_x0000_t202" style="position:absolute;margin-left:139.1pt;margin-top:31.9pt;width:292.1pt;height:7.7pt;z-index:-1887437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722</w:t>
                    </w:r>
                    <w:r>
                      <w:rPr>
                        <w:rStyle w:val="ab"/>
                      </w:rPr>
                      <w:fldChar w:fldCharType="end"/>
                    </w:r>
                    <w:r>
                      <w:rPr>
                        <w:rStyle w:val="ab"/>
                      </w:rPr>
                      <w:t xml:space="preserve"> Глава 37. Расследование взяточничества и других видов коррупции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13" behindDoc="1" locked="0" layoutInCell="1" allowOverlap="1">
              <wp:simplePos x="0" y="0"/>
              <wp:positionH relativeFrom="page">
                <wp:posOffset>2272665</wp:posOffset>
              </wp:positionH>
              <wp:positionV relativeFrom="page">
                <wp:posOffset>405130</wp:posOffset>
              </wp:positionV>
              <wp:extent cx="3511550" cy="97790"/>
              <wp:effectExtent l="0" t="0" r="0" b="1905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155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530"/>
                            </w:tabs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>§ 3. Первоначальные и последующие следственные действия</w:t>
                          </w:r>
                          <w:r>
                            <w:rPr>
                              <w:rStyle w:val="ab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</w:instrText>
                          </w:r>
                          <w:r>
                            <w:instrText xml:space="preserve">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721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323" type="#_x0000_t202" style="position:absolute;margin-left:178.95pt;margin-top:31.9pt;width:276.5pt;height:7.7pt;z-index:-18874376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530"/>
                      </w:tabs>
                      <w:spacing w:line="240" w:lineRule="auto"/>
                    </w:pPr>
                    <w:r>
                      <w:rPr>
                        <w:rStyle w:val="ab"/>
                      </w:rPr>
                      <w:t>§ 3. Первоначальные и последующие следственные действия</w:t>
                    </w:r>
                    <w:r>
                      <w:rPr>
                        <w:rStyle w:val="ab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</w:instrText>
                    </w:r>
                    <w:r>
                      <w:instrText xml:space="preserve">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721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14" behindDoc="1" locked="0" layoutInCell="1" allowOverlap="1">
              <wp:simplePos x="0" y="0"/>
              <wp:positionH relativeFrom="page">
                <wp:posOffset>1829435</wp:posOffset>
              </wp:positionH>
              <wp:positionV relativeFrom="page">
                <wp:posOffset>405130</wp:posOffset>
              </wp:positionV>
              <wp:extent cx="3935095" cy="97790"/>
              <wp:effectExtent l="635" t="0" r="0" b="1905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5095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 xml:space="preserve">§ 2. Типовые следственные ситуации, версии и планирование расследования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717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324" type="#_x0000_t202" style="position:absolute;margin-left:144.05pt;margin-top:31.9pt;width:309.85pt;height:7.7pt;z-index:-18874376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</w:rPr>
                      <w:t xml:space="preserve">§ 2. Типовые следственные ситуации, версии и планирование расследования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717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9" behindDoc="1" locked="0" layoutInCell="1" allowOverlap="1">
              <wp:simplePos x="0" y="0"/>
              <wp:positionH relativeFrom="page">
                <wp:posOffset>3490595</wp:posOffset>
              </wp:positionH>
              <wp:positionV relativeFrom="page">
                <wp:posOffset>410210</wp:posOffset>
              </wp:positionV>
              <wp:extent cx="2277110" cy="88265"/>
              <wp:effectExtent l="4445" t="635" r="4445" b="0"/>
              <wp:wrapNone/>
              <wp:docPr id="318" name="Text Box 3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7110" cy="88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3586"/>
                            </w:tabs>
                            <w:spacing w:line="240" w:lineRule="auto"/>
                          </w:pPr>
                          <w:r>
                            <w:rPr>
                              <w:rStyle w:val="a9"/>
                            </w:rPr>
                            <w:t>Оглавление</w:t>
                          </w:r>
                          <w:r>
                            <w:rPr>
                              <w:rStyle w:val="a9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</w:instrText>
                          </w:r>
                          <w:r>
                            <w:instrText xml:space="preserve">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95pt"/>
                            </w:rPr>
                            <w:t>#</w:t>
                          </w:r>
                          <w:r>
                            <w:rPr>
                              <w:rStyle w:val="9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8" o:spid="_x0000_s1029" type="#_x0000_t202" style="position:absolute;margin-left:274.85pt;margin-top:32.3pt;width:179.3pt;height:6.95pt;z-index:-18874406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urlrwIAALM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3586"/>
                      </w:tabs>
                      <w:spacing w:line="240" w:lineRule="auto"/>
                    </w:pPr>
                    <w:r>
                      <w:rPr>
                        <w:rStyle w:val="a9"/>
                      </w:rPr>
                      <w:t>Оглавление</w:t>
                    </w:r>
                    <w:r>
                      <w:rPr>
                        <w:rStyle w:val="a9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</w:instrText>
                    </w:r>
                    <w:r>
                      <w:instrText xml:space="preserve">ORMAT </w:instrText>
                    </w:r>
                    <w:r>
                      <w:fldChar w:fldCharType="separate"/>
                    </w:r>
                    <w:r>
                      <w:rPr>
                        <w:rStyle w:val="95pt"/>
                      </w:rPr>
                      <w:t>#</w:t>
                    </w:r>
                    <w:r>
                      <w:rPr>
                        <w:rStyle w:val="9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1" behindDoc="1" locked="0" layoutInCell="1" allowOverlap="1">
              <wp:simplePos x="0" y="0"/>
              <wp:positionH relativeFrom="page">
                <wp:posOffset>2481580</wp:posOffset>
              </wp:positionH>
              <wp:positionV relativeFrom="page">
                <wp:posOffset>405130</wp:posOffset>
              </wp:positionV>
              <wp:extent cx="2399665" cy="123825"/>
              <wp:effectExtent l="0" t="0" r="1270" b="1905"/>
              <wp:wrapNone/>
              <wp:docPr id="286" name="Text Box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966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t>Глава 3. Информационное отражение преступлений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6" o:spid="_x0000_s1061" type="#_x0000_t202" style="position:absolute;margin-left:195.4pt;margin-top:31.9pt;width:188.95pt;height:9.75pt;z-index:-18874402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t>Глава 3. Информационное отражение преступлений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4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4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15" behindDoc="1" locked="0" layoutInCell="1" allowOverlap="1">
              <wp:simplePos x="0" y="0"/>
              <wp:positionH relativeFrom="page">
                <wp:posOffset>1948180</wp:posOffset>
              </wp:positionH>
              <wp:positionV relativeFrom="page">
                <wp:posOffset>405130</wp:posOffset>
              </wp:positionV>
              <wp:extent cx="3834130" cy="97790"/>
              <wp:effectExtent l="0" t="0" r="0" b="1905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413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>§ 1. Криминалистическая характери</w:t>
                          </w:r>
                          <w:r>
                            <w:rPr>
                              <w:rStyle w:val="ab"/>
                            </w:rPr>
                            <w:t xml:space="preserve">стика данной группы преступлений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b"/>
                            </w:rPr>
                            <w:t>#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325" type="#_x0000_t202" style="position:absolute;margin-left:153.4pt;margin-top:31.9pt;width:301.9pt;height:7.7pt;z-index:-18874376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</w:rPr>
                      <w:t>§ 1. Криминалистическая характери</w:t>
                    </w:r>
                    <w:r>
                      <w:rPr>
                        <w:rStyle w:val="ab"/>
                      </w:rPr>
                      <w:t xml:space="preserve">стика данной группы преступлений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b"/>
                      </w:rPr>
                      <w:t>#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16" behindDoc="1" locked="0" layoutInCell="1" allowOverlap="1">
              <wp:simplePos x="0" y="0"/>
              <wp:positionH relativeFrom="page">
                <wp:posOffset>1948180</wp:posOffset>
              </wp:positionH>
              <wp:positionV relativeFrom="page">
                <wp:posOffset>405130</wp:posOffset>
              </wp:positionV>
              <wp:extent cx="3834130" cy="97790"/>
              <wp:effectExtent l="0" t="0" r="0" b="1905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413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 xml:space="preserve">§ 1. Криминалистическая характеристика данной группы преступлений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727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326" type="#_x0000_t202" style="position:absolute;margin-left:153.4pt;margin-top:31.9pt;width:301.9pt;height:7.7pt;z-index:-1887437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</w:rPr>
                      <w:t xml:space="preserve">§ 1. Криминалистическая характеристика данной группы преступлений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727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17" behindDoc="1" locked="0" layoutInCell="1" allowOverlap="1">
              <wp:simplePos x="0" y="0"/>
              <wp:positionH relativeFrom="page">
                <wp:posOffset>1758950</wp:posOffset>
              </wp:positionH>
              <wp:positionV relativeFrom="page">
                <wp:posOffset>403860</wp:posOffset>
              </wp:positionV>
              <wp:extent cx="3803650" cy="100330"/>
              <wp:effectExtent l="0" t="3810" r="0" b="635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0365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726</w:t>
                          </w:r>
                          <w:r>
                            <w:fldChar w:fldCharType="end"/>
                          </w:r>
                          <w:r>
                            <w:t xml:space="preserve"> Глава 38. Расследование-преступных нарушений правил безопасности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327" type="#_x0000_t202" style="position:absolute;margin-left:138.5pt;margin-top:31.8pt;width:299.5pt;height:7.9pt;z-index:-1887437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726</w:t>
                    </w:r>
                    <w:r>
                      <w:fldChar w:fldCharType="end"/>
                    </w:r>
                    <w:r>
                      <w:t xml:space="preserve"> Глава 38. Расследование-преступных нарушений правил безопасности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18" behindDoc="1" locked="0" layoutInCell="1" allowOverlap="1">
              <wp:simplePos x="0" y="0"/>
              <wp:positionH relativeFrom="page">
                <wp:posOffset>1756410</wp:posOffset>
              </wp:positionH>
              <wp:positionV relativeFrom="page">
                <wp:posOffset>405130</wp:posOffset>
              </wp:positionV>
              <wp:extent cx="3803650" cy="97790"/>
              <wp:effectExtent l="3810" t="0" r="2540" b="1905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0365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734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  <w:r>
                            <w:rPr>
                              <w:rStyle w:val="ab"/>
                            </w:rPr>
                            <w:t xml:space="preserve"> Глава 38. Расследование преступных нарушений правил безопасности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328" type="#_x0000_t202" style="position:absolute;margin-left:138.3pt;margin-top:31.9pt;width:299.5pt;height:7.7pt;z-index:-1887437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734</w:t>
                    </w:r>
                    <w:r>
                      <w:rPr>
                        <w:rStyle w:val="ab"/>
                      </w:rPr>
                      <w:fldChar w:fldCharType="end"/>
                    </w:r>
                    <w:r>
                      <w:rPr>
                        <w:rStyle w:val="ab"/>
                      </w:rPr>
                      <w:t xml:space="preserve"> Глава 38. Расследование преступных нарушений правил безопасности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19" behindDoc="1" locked="0" layoutInCell="1" allowOverlap="1">
              <wp:simplePos x="0" y="0"/>
              <wp:positionH relativeFrom="page">
                <wp:posOffset>1974215</wp:posOffset>
              </wp:positionH>
              <wp:positionV relativeFrom="page">
                <wp:posOffset>405130</wp:posOffset>
              </wp:positionV>
              <wp:extent cx="3813175" cy="97790"/>
              <wp:effectExtent l="2540" t="0" r="3810" b="1905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3175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 xml:space="preserve">§ 2. Расследование нарушений требований промышленной безопасности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733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329" type="#_x0000_t202" style="position:absolute;margin-left:155.45pt;margin-top:31.9pt;width:300.25pt;height:7.7pt;z-index:-1887437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</w:rPr>
                      <w:t xml:space="preserve">§ 2. Расследование нарушений требований промышленной безопасности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733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4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20" behindDoc="1" locked="0" layoutInCell="1" allowOverlap="1">
              <wp:simplePos x="0" y="0"/>
              <wp:positionH relativeFrom="page">
                <wp:posOffset>1756410</wp:posOffset>
              </wp:positionH>
              <wp:positionV relativeFrom="page">
                <wp:posOffset>405130</wp:posOffset>
              </wp:positionV>
              <wp:extent cx="3803650" cy="97790"/>
              <wp:effectExtent l="3810" t="0" r="2540" b="1905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0365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740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  <w:r>
                            <w:rPr>
                              <w:rStyle w:val="ab"/>
                            </w:rPr>
                            <w:t xml:space="preserve"> Глава 38. Расследование преступных нарушений правил безопасности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330" type="#_x0000_t202" style="position:absolute;margin-left:138.3pt;margin-top:31.9pt;width:299.5pt;height:7.7pt;z-index:-1887437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740</w:t>
                    </w:r>
                    <w:r>
                      <w:rPr>
                        <w:rStyle w:val="ab"/>
                      </w:rPr>
                      <w:fldChar w:fldCharType="end"/>
                    </w:r>
                    <w:r>
                      <w:rPr>
                        <w:rStyle w:val="ab"/>
                      </w:rPr>
                      <w:t xml:space="preserve"> Глава 38. Расследование преступных нарушений правил безопасности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21" behindDoc="1" locked="0" layoutInCell="1" allowOverlap="1">
              <wp:simplePos x="0" y="0"/>
              <wp:positionH relativeFrom="page">
                <wp:posOffset>2214880</wp:posOffset>
              </wp:positionH>
              <wp:positionV relativeFrom="page">
                <wp:posOffset>405130</wp:posOffset>
              </wp:positionV>
              <wp:extent cx="3566160" cy="97790"/>
              <wp:effectExtent l="0" t="0" r="635" b="1905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616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616"/>
                            </w:tabs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>§ 3. Расследование нарушений правил пожарной безопасности</w:t>
                          </w:r>
                          <w:r>
                            <w:rPr>
                              <w:rStyle w:val="ab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739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331" type="#_x0000_t202" style="position:absolute;margin-left:174.4pt;margin-top:31.9pt;width:280.8pt;height:7.7pt;z-index:-18874375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616"/>
                      </w:tabs>
                      <w:spacing w:line="240" w:lineRule="auto"/>
                    </w:pPr>
                    <w:r>
                      <w:rPr>
                        <w:rStyle w:val="ab"/>
                      </w:rPr>
                      <w:t>§ 3. Расследование нарушений правил пожарной безопасности</w:t>
                    </w:r>
                    <w:r>
                      <w:rPr>
                        <w:rStyle w:val="ab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739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2" behindDoc="1" locked="0" layoutInCell="1" allowOverlap="1">
              <wp:simplePos x="0" y="0"/>
              <wp:positionH relativeFrom="page">
                <wp:posOffset>1765300</wp:posOffset>
              </wp:positionH>
              <wp:positionV relativeFrom="page">
                <wp:posOffset>405130</wp:posOffset>
              </wp:positionV>
              <wp:extent cx="3307080" cy="123825"/>
              <wp:effectExtent l="3175" t="0" r="4445" b="1905"/>
              <wp:wrapNone/>
              <wp:docPr id="285" name="Text Box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708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208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60</w:t>
                          </w:r>
                          <w:r>
                            <w:fldChar w:fldCharType="end"/>
                          </w:r>
                          <w:r>
                            <w:tab/>
                            <w:t>Глава 3. Информационное отражение преступлений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5" o:spid="_x0000_s1062" type="#_x0000_t202" style="position:absolute;margin-left:139pt;margin-top:31.9pt;width:260.4pt;height:9.75pt;z-index:-18874402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fuHswIAALU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208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60</w:t>
                    </w:r>
                    <w:r>
                      <w:fldChar w:fldCharType="end"/>
                    </w:r>
                    <w:r>
                      <w:tab/>
                      <w:t>Глава 3. Информационное отражение преступлений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4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4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22" behindDoc="1" locked="0" layoutInCell="1" allowOverlap="1">
              <wp:simplePos x="0" y="0"/>
              <wp:positionH relativeFrom="page">
                <wp:posOffset>1800860</wp:posOffset>
              </wp:positionH>
              <wp:positionV relativeFrom="page">
                <wp:posOffset>405130</wp:posOffset>
              </wp:positionV>
              <wp:extent cx="3831590" cy="97790"/>
              <wp:effectExtent l="635" t="0" r="0" b="1905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159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748</w:t>
                          </w:r>
                          <w:r>
                            <w:fldChar w:fldCharType="end"/>
                          </w:r>
                          <w:r>
                            <w:t xml:space="preserve"> Глава 39. Расслед. преступных нарушений правил дорожного движения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332" type="#_x0000_t202" style="position:absolute;margin-left:141.8pt;margin-top:31.9pt;width:301.7pt;height:7.7pt;z-index:-1887437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748</w:t>
                    </w:r>
                    <w:r>
                      <w:fldChar w:fldCharType="end"/>
                    </w:r>
                    <w:r>
                      <w:t xml:space="preserve"> Глава 39. Расслед. преступных нарушений правил дорожного движения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23" behindDoc="1" locked="0" layoutInCell="1" allowOverlap="1">
              <wp:simplePos x="0" y="0"/>
              <wp:positionH relativeFrom="page">
                <wp:posOffset>2202180</wp:posOffset>
              </wp:positionH>
              <wp:positionV relativeFrom="page">
                <wp:posOffset>405130</wp:posOffset>
              </wp:positionV>
              <wp:extent cx="3623945" cy="97790"/>
              <wp:effectExtent l="1905" t="0" r="3175" b="1905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945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 xml:space="preserve">§ 1. Криминалистическая характеристика данных преступлений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749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333" type="#_x0000_t202" style="position:absolute;margin-left:173.4pt;margin-top:31.9pt;width:285.35pt;height:7.7pt;z-index:-1887437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</w:rPr>
                      <w:t xml:space="preserve">§ 1. Криминалистическая характеристика данных преступлений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749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24" behindDoc="1" locked="0" layoutInCell="1" allowOverlap="1">
              <wp:simplePos x="0" y="0"/>
              <wp:positionH relativeFrom="page">
                <wp:posOffset>1800860</wp:posOffset>
              </wp:positionH>
              <wp:positionV relativeFrom="page">
                <wp:posOffset>405130</wp:posOffset>
              </wp:positionV>
              <wp:extent cx="3831590" cy="97790"/>
              <wp:effectExtent l="635" t="0" r="0" b="190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159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754</w:t>
                          </w:r>
                          <w:r>
                            <w:fldChar w:fldCharType="end"/>
                          </w:r>
                          <w:r>
                            <w:t xml:space="preserve"> Глава 39. Расслед. преступных нарушений правил дорожного движения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334" type="#_x0000_t202" style="position:absolute;margin-left:141.8pt;margin-top:31.9pt;width:301.7pt;height:7.7pt;z-index:-1887437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754</w:t>
                    </w:r>
                    <w:r>
                      <w:fldChar w:fldCharType="end"/>
                    </w:r>
                    <w:r>
                      <w:t xml:space="preserve"> Глава 39. Расслед. преступных нарушений правил дорожного движения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25" behindDoc="1" locked="0" layoutInCell="1" allowOverlap="1">
              <wp:simplePos x="0" y="0"/>
              <wp:positionH relativeFrom="page">
                <wp:posOffset>2889885</wp:posOffset>
              </wp:positionH>
              <wp:positionV relativeFrom="page">
                <wp:posOffset>405130</wp:posOffset>
              </wp:positionV>
              <wp:extent cx="2901950" cy="97790"/>
              <wp:effectExtent l="3810" t="0" r="0" b="1905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570"/>
                            </w:tabs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>§</w:t>
                          </w:r>
                          <w:r>
                            <w:rPr>
                              <w:rStyle w:val="ab"/>
                            </w:rPr>
                            <w:t xml:space="preserve"> 3. Начальный этап расследования</w:t>
                          </w:r>
                          <w:r>
                            <w:rPr>
                              <w:rStyle w:val="ab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755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335" type="#_x0000_t202" style="position:absolute;margin-left:227.55pt;margin-top:31.9pt;width:228.5pt;height:7.7pt;z-index:-18874375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570"/>
                      </w:tabs>
                      <w:spacing w:line="240" w:lineRule="auto"/>
                    </w:pPr>
                    <w:r>
                      <w:rPr>
                        <w:rStyle w:val="ab"/>
                      </w:rPr>
                      <w:t>§</w:t>
                    </w:r>
                    <w:r>
                      <w:rPr>
                        <w:rStyle w:val="ab"/>
                      </w:rPr>
                      <w:t xml:space="preserve"> 3. Начальный этап расследования</w:t>
                    </w:r>
                    <w:r>
                      <w:rPr>
                        <w:rStyle w:val="ab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755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26" behindDoc="1" locked="0" layoutInCell="1" allowOverlap="1">
              <wp:simplePos x="0" y="0"/>
              <wp:positionH relativeFrom="page">
                <wp:posOffset>2070100</wp:posOffset>
              </wp:positionH>
              <wp:positionV relativeFrom="page">
                <wp:posOffset>405130</wp:posOffset>
              </wp:positionV>
              <wp:extent cx="3718560" cy="97790"/>
              <wp:effectExtent l="3175" t="0" r="2540" b="190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856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 xml:space="preserve">§ 2. Типовые следственные ситуации и планирование расследования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750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336" type="#_x0000_t202" style="position:absolute;margin-left:163pt;margin-top:31.9pt;width:292.8pt;height:7.7pt;z-index:-18874375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</w:rPr>
                      <w:t xml:space="preserve">§ 2. Типовые следственные ситуации и планирование расследования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750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27" behindDoc="1" locked="0" layoutInCell="1" allowOverlap="1">
              <wp:simplePos x="0" y="0"/>
              <wp:positionH relativeFrom="page">
                <wp:posOffset>1800860</wp:posOffset>
              </wp:positionH>
              <wp:positionV relativeFrom="page">
                <wp:posOffset>405130</wp:posOffset>
              </wp:positionV>
              <wp:extent cx="3831590" cy="97790"/>
              <wp:effectExtent l="635" t="0" r="0" b="1905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159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758</w:t>
                          </w:r>
                          <w:r>
                            <w:fldChar w:fldCharType="end"/>
                          </w:r>
                          <w:r>
                            <w:t xml:space="preserve"> Глава 39. Расслед. преступных нарушений правил дорожного движения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337" type="#_x0000_t202" style="position:absolute;margin-left:141.8pt;margin-top:31.9pt;width:301.7pt;height:7.7pt;z-index:-18874375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758</w:t>
                    </w:r>
                    <w:r>
                      <w:fldChar w:fldCharType="end"/>
                    </w:r>
                    <w:r>
                      <w:t xml:space="preserve"> Глава 39. Расслед. преступных нарушений правил дорожного движения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28" behindDoc="1" locked="0" layoutInCell="1" allowOverlap="1">
              <wp:simplePos x="0" y="0"/>
              <wp:positionH relativeFrom="page">
                <wp:posOffset>2820035</wp:posOffset>
              </wp:positionH>
              <wp:positionV relativeFrom="page">
                <wp:posOffset>403860</wp:posOffset>
              </wp:positionV>
              <wp:extent cx="2962910" cy="100330"/>
              <wp:effectExtent l="635" t="3810" r="0" b="635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291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666"/>
                            </w:tabs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>§ 4. Последующий этап расследования</w:t>
                          </w:r>
                          <w:r>
                            <w:rPr>
                              <w:rStyle w:val="ab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757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338" type="#_x0000_t202" style="position:absolute;margin-left:222.05pt;margin-top:31.8pt;width:233.3pt;height:7.9pt;z-index:-18874375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666"/>
                      </w:tabs>
                      <w:spacing w:line="240" w:lineRule="auto"/>
                    </w:pPr>
                    <w:r>
                      <w:rPr>
                        <w:rStyle w:val="ab"/>
                      </w:rPr>
                      <w:t>§ 4. Последующий этап расследования</w:t>
                    </w:r>
                    <w:r>
                      <w:rPr>
                        <w:rStyle w:val="ab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757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29" behindDoc="1" locked="0" layoutInCell="1" allowOverlap="1">
              <wp:simplePos x="0" y="0"/>
              <wp:positionH relativeFrom="page">
                <wp:posOffset>2889885</wp:posOffset>
              </wp:positionH>
              <wp:positionV relativeFrom="page">
                <wp:posOffset>405130</wp:posOffset>
              </wp:positionV>
              <wp:extent cx="2901950" cy="97790"/>
              <wp:effectExtent l="3810" t="0" r="0" b="190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570"/>
                            </w:tabs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>§ 3. Начальный этап расследования</w:t>
                          </w:r>
                          <w:r>
                            <w:rPr>
                              <w:rStyle w:val="ab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756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339" type="#_x0000_t202" style="position:absolute;margin-left:227.55pt;margin-top:31.9pt;width:228.5pt;height:7.7pt;z-index:-18874375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570"/>
                      </w:tabs>
                      <w:spacing w:line="240" w:lineRule="auto"/>
                    </w:pPr>
                    <w:r>
                      <w:rPr>
                        <w:rStyle w:val="ab"/>
                      </w:rPr>
                      <w:t>§ 3. Начальный этап расследования</w:t>
                    </w:r>
                    <w:r>
                      <w:rPr>
                        <w:rStyle w:val="ab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756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3" behindDoc="1" locked="0" layoutInCell="1" allowOverlap="1">
              <wp:simplePos x="0" y="0"/>
              <wp:positionH relativeFrom="page">
                <wp:posOffset>2455545</wp:posOffset>
              </wp:positionH>
              <wp:positionV relativeFrom="page">
                <wp:posOffset>405130</wp:posOffset>
              </wp:positionV>
              <wp:extent cx="3334385" cy="123825"/>
              <wp:effectExtent l="0" t="0" r="1270" b="1905"/>
              <wp:wrapNone/>
              <wp:docPr id="284" name="Text Box 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438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251"/>
                            </w:tabs>
                            <w:spacing w:line="240" w:lineRule="auto"/>
                          </w:pPr>
                          <w:r>
                            <w:t xml:space="preserve">§ 3. Криминальные и </w:t>
                          </w:r>
                          <w:r>
                            <w:t>криминалистические ситуации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4" o:spid="_x0000_s1063" type="#_x0000_t202" style="position:absolute;margin-left:193.35pt;margin-top:31.9pt;width:262.55pt;height:9.75pt;z-index:-18874402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251"/>
                      </w:tabs>
                      <w:spacing w:line="240" w:lineRule="auto"/>
                    </w:pPr>
                    <w:r>
                      <w:t xml:space="preserve">§ 3. Криминальные и </w:t>
                    </w:r>
                    <w:r>
                      <w:t>криминалистические ситуации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4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4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4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30" behindDoc="1" locked="0" layoutInCell="1" allowOverlap="1">
              <wp:simplePos x="0" y="0"/>
              <wp:positionH relativeFrom="page">
                <wp:posOffset>1765300</wp:posOffset>
              </wp:positionH>
              <wp:positionV relativeFrom="page">
                <wp:posOffset>403860</wp:posOffset>
              </wp:positionV>
              <wp:extent cx="3364865" cy="100330"/>
              <wp:effectExtent l="3175" t="3810" r="3810" b="63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486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299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764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  <w:r>
                            <w:rPr>
                              <w:rStyle w:val="ab"/>
                            </w:rPr>
                            <w:tab/>
                            <w:t>Глава 40. Расследование экологических преступлений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340" type="#_x0000_t202" style="position:absolute;margin-left:139pt;margin-top:31.8pt;width:264.95pt;height:7.9pt;z-index:-18874375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299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764</w:t>
                    </w:r>
                    <w:r>
                      <w:rPr>
                        <w:rStyle w:val="ab"/>
                      </w:rPr>
                      <w:fldChar w:fldCharType="end"/>
                    </w:r>
                    <w:r>
                      <w:rPr>
                        <w:rStyle w:val="ab"/>
                      </w:rPr>
                      <w:tab/>
                      <w:t>Глава 40. Расследование экологических преступлений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31" behindDoc="1" locked="0" layoutInCell="1" allowOverlap="1">
              <wp:simplePos x="0" y="0"/>
              <wp:positionH relativeFrom="page">
                <wp:posOffset>1990725</wp:posOffset>
              </wp:positionH>
              <wp:positionV relativeFrom="page">
                <wp:posOffset>403860</wp:posOffset>
              </wp:positionV>
              <wp:extent cx="3794760" cy="100330"/>
              <wp:effectExtent l="0" t="3810" r="0" b="63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476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t xml:space="preserve">§ 2. Типовые следственные ситуации, версии и планирование расслед. </w:t>
                          </w:r>
                          <w:r>
                            <w:fldChar w:fldCharType="begin"/>
                          </w:r>
                          <w:r>
                            <w:instrText xml:space="preserve"> PAGE \* </w:instrText>
                          </w:r>
                          <w:r>
                            <w:instrText xml:space="preserve">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765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341" type="#_x0000_t202" style="position:absolute;margin-left:156.75pt;margin-top:31.8pt;width:298.8pt;height:7.9pt;z-index:-18874374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t xml:space="preserve">§ 2. Типовые следственные ситуации, версии и планирование расслед. </w:t>
                    </w:r>
                    <w:r>
                      <w:fldChar w:fldCharType="begin"/>
                    </w:r>
                    <w:r>
                      <w:instrText xml:space="preserve"> PAGE \* </w:instrText>
                    </w:r>
                    <w:r>
                      <w:instrText xml:space="preserve">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765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32" behindDoc="1" locked="0" layoutInCell="1" allowOverlap="1">
              <wp:simplePos x="0" y="0"/>
              <wp:positionH relativeFrom="page">
                <wp:posOffset>1992630</wp:posOffset>
              </wp:positionH>
              <wp:positionV relativeFrom="page">
                <wp:posOffset>403860</wp:posOffset>
              </wp:positionV>
              <wp:extent cx="3801110" cy="100330"/>
              <wp:effectExtent l="1905" t="3810" r="0" b="63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0111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 xml:space="preserve">§ 1. Криминалистическая характеристика экологических преступлений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763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342" type="#_x0000_t202" style="position:absolute;margin-left:156.9pt;margin-top:31.8pt;width:299.3pt;height:7.9pt;z-index:-1887437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</w:rPr>
                      <w:t xml:space="preserve">§ 1. Криминалистическая характеристика экологических преступлений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763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33" behindDoc="1" locked="0" layoutInCell="1" allowOverlap="1">
              <wp:simplePos x="0" y="0"/>
              <wp:positionH relativeFrom="page">
                <wp:posOffset>1765300</wp:posOffset>
              </wp:positionH>
              <wp:positionV relativeFrom="page">
                <wp:posOffset>403860</wp:posOffset>
              </wp:positionV>
              <wp:extent cx="3364865" cy="100330"/>
              <wp:effectExtent l="3175" t="3810" r="3810" b="63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486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299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770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  <w:r>
                            <w:rPr>
                              <w:rStyle w:val="ab"/>
                            </w:rPr>
                            <w:tab/>
                            <w:t>Глава 40. Расследование экологических преступлений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343" type="#_x0000_t202" style="position:absolute;margin-left:139pt;margin-top:31.8pt;width:264.95pt;height:7.9pt;z-index:-18874374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299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770</w:t>
                    </w:r>
                    <w:r>
                      <w:rPr>
                        <w:rStyle w:val="ab"/>
                      </w:rPr>
                      <w:fldChar w:fldCharType="end"/>
                    </w:r>
                    <w:r>
                      <w:rPr>
                        <w:rStyle w:val="ab"/>
                      </w:rPr>
                      <w:tab/>
                      <w:t>Глава 40. Расследование экологических преступлений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34" behindDoc="1" locked="0" layoutInCell="1" allowOverlap="1">
              <wp:simplePos x="0" y="0"/>
              <wp:positionH relativeFrom="page">
                <wp:posOffset>2000250</wp:posOffset>
              </wp:positionH>
              <wp:positionV relativeFrom="page">
                <wp:posOffset>403860</wp:posOffset>
              </wp:positionV>
              <wp:extent cx="3764280" cy="100330"/>
              <wp:effectExtent l="0" t="3810" r="0" b="63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428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</w:rPr>
                            <w:t>§ 3. Первоначальные и пос</w:t>
                          </w:r>
                          <w:r>
                            <w:rPr>
                              <w:rStyle w:val="ab"/>
                            </w:rPr>
                            <w:t xml:space="preserve">ледующие следственные и иные действия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771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344" type="#_x0000_t202" style="position:absolute;margin-left:157.5pt;margin-top:31.8pt;width:296.4pt;height:7.9pt;z-index:-18874374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</w:rPr>
                      <w:t>§ 3. Первоначальные и пос</w:t>
                    </w:r>
                    <w:r>
                      <w:rPr>
                        <w:rStyle w:val="ab"/>
                      </w:rPr>
                      <w:t xml:space="preserve">ледующие следственные и иные действия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771</w:t>
                    </w:r>
                    <w:r>
                      <w:rPr>
                        <w:rStyle w:val="ab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4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4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4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35" behindDoc="1" locked="0" layoutInCell="1" allowOverlap="1">
              <wp:simplePos x="0" y="0"/>
              <wp:positionH relativeFrom="page">
                <wp:posOffset>1748790</wp:posOffset>
              </wp:positionH>
              <wp:positionV relativeFrom="page">
                <wp:posOffset>401320</wp:posOffset>
              </wp:positionV>
              <wp:extent cx="2857500" cy="105410"/>
              <wp:effectExtent l="0" t="1270" r="381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105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500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b"/>
                              <w:noProof/>
                            </w:rPr>
                            <w:t>782</w:t>
                          </w:r>
                          <w:r>
                            <w:rPr>
                              <w:rStyle w:val="ab"/>
                            </w:rPr>
                            <w:fldChar w:fldCharType="end"/>
                          </w:r>
                          <w:r>
                            <w:rPr>
                              <w:rStyle w:val="ab"/>
                            </w:rPr>
                            <w:tab/>
                          </w:r>
                          <w:r>
                            <w:t>Алфавитно-предметный указатель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345" type="#_x0000_t202" style="position:absolute;margin-left:137.7pt;margin-top:31.6pt;width:225pt;height:8.3pt;z-index:-18874374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pEQsgIAALI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500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b"/>
                        <w:noProof/>
                      </w:rPr>
                      <w:t>782</w:t>
                    </w:r>
                    <w:r>
                      <w:rPr>
                        <w:rStyle w:val="ab"/>
                      </w:rPr>
                      <w:fldChar w:fldCharType="end"/>
                    </w:r>
                    <w:r>
                      <w:rPr>
                        <w:rStyle w:val="ab"/>
                      </w:rPr>
                      <w:tab/>
                    </w:r>
                    <w:r>
                      <w:t>Алфавитно-предметный указатель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36" behindDoc="1" locked="0" layoutInCell="1" allowOverlap="1">
              <wp:simplePos x="0" y="0"/>
              <wp:positionH relativeFrom="page">
                <wp:posOffset>2912110</wp:posOffset>
              </wp:positionH>
              <wp:positionV relativeFrom="page">
                <wp:posOffset>397510</wp:posOffset>
              </wp:positionV>
              <wp:extent cx="2846705" cy="113030"/>
              <wp:effectExtent l="0" t="0" r="3810" b="381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6705" cy="113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483"/>
                            </w:tabs>
                            <w:spacing w:line="240" w:lineRule="auto"/>
                          </w:pPr>
                          <w:r>
                            <w:rPr>
                              <w:rStyle w:val="9pt"/>
                            </w:rPr>
                            <w:t>Алфавитно-предметный указатель</w:t>
                          </w:r>
                          <w:r>
                            <w:rPr>
                              <w:rStyle w:val="9pt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783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346" type="#_x0000_t202" style="position:absolute;margin-left:229.3pt;margin-top:31.3pt;width:224.15pt;height:8.9pt;z-index:-18874374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483"/>
                      </w:tabs>
                      <w:spacing w:line="240" w:lineRule="auto"/>
                    </w:pPr>
                    <w:r>
                      <w:rPr>
                        <w:rStyle w:val="9pt"/>
                      </w:rPr>
                      <w:t>Алфавитно-предметный указатель</w:t>
                    </w:r>
                    <w:r>
                      <w:rPr>
                        <w:rStyle w:val="9pt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783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4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4" behindDoc="1" locked="0" layoutInCell="1" allowOverlap="1">
              <wp:simplePos x="0" y="0"/>
              <wp:positionH relativeFrom="page">
                <wp:posOffset>1766570</wp:posOffset>
              </wp:positionH>
              <wp:positionV relativeFrom="page">
                <wp:posOffset>405130</wp:posOffset>
              </wp:positionV>
              <wp:extent cx="2993390" cy="123825"/>
              <wp:effectExtent l="4445" t="0" r="2540" b="1905"/>
              <wp:wrapNone/>
              <wp:docPr id="283" name="Text Box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339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714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</w:instrText>
                          </w:r>
                          <w:r>
                            <w:instrText xml:space="preserve">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64</w:t>
                          </w:r>
                          <w:r>
                            <w:fldChar w:fldCharType="end"/>
                          </w:r>
                          <w:r>
                            <w:tab/>
                            <w:t>Глава 4. Методология криминалистики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3" o:spid="_x0000_s1064" type="#_x0000_t202" style="position:absolute;margin-left:139.1pt;margin-top:31.9pt;width:235.7pt;height:9.75pt;z-index:-18874402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xUUsgIAALU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714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</w:instrText>
                    </w:r>
                    <w:r>
                      <w:instrText xml:space="preserve">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64</w:t>
                    </w:r>
                    <w:r>
                      <w:fldChar w:fldCharType="end"/>
                    </w:r>
                    <w:r>
                      <w:tab/>
                      <w:t>Глава 4. Методология криминалистики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5" behindDoc="1" locked="0" layoutInCell="1" allowOverlap="1">
              <wp:simplePos x="0" y="0"/>
              <wp:positionH relativeFrom="page">
                <wp:posOffset>3206750</wp:posOffset>
              </wp:positionH>
              <wp:positionV relativeFrom="page">
                <wp:posOffset>405130</wp:posOffset>
              </wp:positionV>
              <wp:extent cx="2575560" cy="123825"/>
              <wp:effectExtent l="0" t="0" r="0" b="1905"/>
              <wp:wrapNone/>
              <wp:docPr id="282" name="Text Box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556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056"/>
                            </w:tabs>
                            <w:spacing w:line="240" w:lineRule="auto"/>
                          </w:pPr>
                          <w:r>
                            <w:t>§ 1. Основные понятия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2" o:spid="_x0000_s1065" type="#_x0000_t202" style="position:absolute;margin-left:252.5pt;margin-top:31.9pt;width:202.8pt;height:9.75pt;z-index:-18874402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zn8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056"/>
                      </w:tabs>
                      <w:spacing w:line="240" w:lineRule="auto"/>
                    </w:pPr>
                    <w:r>
                      <w:t>§ 1. Основные понятия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6" behindDoc="1" locked="0" layoutInCell="1" allowOverlap="1">
              <wp:simplePos x="0" y="0"/>
              <wp:positionH relativeFrom="page">
                <wp:posOffset>1817370</wp:posOffset>
              </wp:positionH>
              <wp:positionV relativeFrom="page">
                <wp:posOffset>396240</wp:posOffset>
              </wp:positionV>
              <wp:extent cx="2692400" cy="146050"/>
              <wp:effectExtent l="0" t="0" r="4445" b="2540"/>
              <wp:wrapNone/>
              <wp:docPr id="281" name="Text Box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pt0pt"/>
                            </w:rPr>
                            <w:t>Глава 4. МЕТОДОЛОГИЯ КРИМИНАЛИСТИКИ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1" o:spid="_x0000_s1066" type="#_x0000_t202" style="position:absolute;margin-left:143.1pt;margin-top:31.2pt;width:212pt;height:11.5pt;z-index:-1887440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rPr>
                        <w:rStyle w:val="10pt0pt"/>
                      </w:rPr>
                      <w:t>Глава 4. МЕТОДОЛОГИЯ КРИМИНАЛИСТИКИ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7" behindDoc="1" locked="0" layoutInCell="1" allowOverlap="1">
              <wp:simplePos x="0" y="0"/>
              <wp:positionH relativeFrom="page">
                <wp:posOffset>1766570</wp:posOffset>
              </wp:positionH>
              <wp:positionV relativeFrom="page">
                <wp:posOffset>405130</wp:posOffset>
              </wp:positionV>
              <wp:extent cx="2993390" cy="123825"/>
              <wp:effectExtent l="4445" t="0" r="2540" b="1905"/>
              <wp:wrapNone/>
              <wp:docPr id="280" name="Text Box 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339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714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70</w:t>
                          </w:r>
                          <w:r>
                            <w:fldChar w:fldCharType="end"/>
                          </w:r>
                          <w:r>
                            <w:tab/>
                            <w:t>Глава 4. Методология криминалистики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0" o:spid="_x0000_s1067" type="#_x0000_t202" style="position:absolute;margin-left:139.1pt;margin-top:31.9pt;width:235.7pt;height:9.75pt;z-index:-18874402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EM5sAIAALU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714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70</w:t>
                    </w:r>
                    <w:r>
                      <w:fldChar w:fldCharType="end"/>
                    </w:r>
                    <w:r>
                      <w:tab/>
                      <w:t>Глава 4. Методология криминалистики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8" behindDoc="1" locked="0" layoutInCell="1" allowOverlap="1">
              <wp:simplePos x="0" y="0"/>
              <wp:positionH relativeFrom="page">
                <wp:posOffset>2122805</wp:posOffset>
              </wp:positionH>
              <wp:positionV relativeFrom="page">
                <wp:posOffset>405130</wp:posOffset>
              </wp:positionV>
              <wp:extent cx="3237865" cy="123825"/>
              <wp:effectExtent l="0" t="0" r="4445" b="1905"/>
              <wp:wrapNone/>
              <wp:docPr id="279" name="Text Box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786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t xml:space="preserve">§ 2. Использование методов философского и общенаучного уровня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9" o:spid="_x0000_s1068" type="#_x0000_t202" style="position:absolute;margin-left:167.15pt;margin-top:31.9pt;width:254.95pt;height:9.75pt;z-index:-18874402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t xml:space="preserve">§ 2. Использование методов философского и общенаучного уровня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0" behindDoc="1" locked="0" layoutInCell="1" allowOverlap="1">
              <wp:simplePos x="0" y="0"/>
              <wp:positionH relativeFrom="page">
                <wp:posOffset>1765300</wp:posOffset>
              </wp:positionH>
              <wp:positionV relativeFrom="page">
                <wp:posOffset>410210</wp:posOffset>
              </wp:positionV>
              <wp:extent cx="2273935" cy="123825"/>
              <wp:effectExtent l="3175" t="635" r="0" b="0"/>
              <wp:wrapNone/>
              <wp:docPr id="317" name="Text Box 3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393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3581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9"/>
                              <w:noProof/>
                            </w:rPr>
                            <w:t>9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  <w:r>
                            <w:rPr>
                              <w:rStyle w:val="a9"/>
                            </w:rPr>
                            <w:tab/>
                            <w:t>Оглавление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7" o:spid="_x0000_s1030" type="#_x0000_t202" style="position:absolute;margin-left:139pt;margin-top:32.3pt;width:179.05pt;height:9.75pt;z-index:-18874406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/Risg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3581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9"/>
                        <w:noProof/>
                      </w:rPr>
                      <w:t>9</w:t>
                    </w:r>
                    <w:r>
                      <w:rPr>
                        <w:rStyle w:val="a9"/>
                      </w:rPr>
                      <w:fldChar w:fldCharType="end"/>
                    </w:r>
                    <w:r>
                      <w:rPr>
                        <w:rStyle w:val="a9"/>
                      </w:rPr>
                      <w:tab/>
                      <w:t>Оглавление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9" behindDoc="1" locked="0" layoutInCell="1" allowOverlap="1">
              <wp:simplePos x="0" y="0"/>
              <wp:positionH relativeFrom="page">
                <wp:posOffset>1766570</wp:posOffset>
              </wp:positionH>
              <wp:positionV relativeFrom="page">
                <wp:posOffset>405130</wp:posOffset>
              </wp:positionV>
              <wp:extent cx="2993390" cy="123825"/>
              <wp:effectExtent l="4445" t="0" r="2540" b="1905"/>
              <wp:wrapNone/>
              <wp:docPr id="278" name="Text Box 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339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714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78</w:t>
                          </w:r>
                          <w:r>
                            <w:fldChar w:fldCharType="end"/>
                          </w:r>
                          <w:r>
                            <w:tab/>
                            <w:t>Глава 4. Методология криминалистики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8" o:spid="_x0000_s1069" type="#_x0000_t202" style="position:absolute;margin-left:139.1pt;margin-top:31.9pt;width:235.7pt;height:9.75pt;z-index:-18874402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UbjsQ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714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78</w:t>
                    </w:r>
                    <w:r>
                      <w:fldChar w:fldCharType="end"/>
                    </w:r>
                    <w:r>
                      <w:tab/>
                      <w:t>Глава 4. Методология криминалистики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0" behindDoc="1" locked="0" layoutInCell="1" allowOverlap="1">
              <wp:simplePos x="0" y="0"/>
              <wp:positionH relativeFrom="page">
                <wp:posOffset>2182495</wp:posOffset>
              </wp:positionH>
              <wp:positionV relativeFrom="page">
                <wp:posOffset>405130</wp:posOffset>
              </wp:positionV>
              <wp:extent cx="3599815" cy="123825"/>
              <wp:effectExtent l="1270" t="0" r="0" b="1905"/>
              <wp:wrapNone/>
              <wp:docPr id="277" name="Text Box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981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669"/>
                            </w:tabs>
                            <w:spacing w:line="240" w:lineRule="auto"/>
                          </w:pPr>
                          <w:r>
                            <w:t>§ 4. Метод моделирования в криминалистической деятельности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7" o:spid="_x0000_s1070" type="#_x0000_t202" style="position:absolute;margin-left:171.85pt;margin-top:31.9pt;width:283.45pt;height:9.75pt;z-index:-18874402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oIesg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669"/>
                      </w:tabs>
                      <w:spacing w:line="240" w:lineRule="auto"/>
                    </w:pPr>
                    <w:r>
                      <w:t>§ 4. Метод моделирования в криминалистической деятельности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1" behindDoc="1" locked="0" layoutInCell="1" allowOverlap="1">
              <wp:simplePos x="0" y="0"/>
              <wp:positionH relativeFrom="page">
                <wp:posOffset>2701925</wp:posOffset>
              </wp:positionH>
              <wp:positionV relativeFrom="page">
                <wp:posOffset>405130</wp:posOffset>
              </wp:positionV>
              <wp:extent cx="3081655" cy="123825"/>
              <wp:effectExtent l="0" t="0" r="0" b="1905"/>
              <wp:wrapNone/>
              <wp:docPr id="276" name="Text Box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165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853"/>
                            </w:tabs>
                            <w:spacing w:line="240" w:lineRule="auto"/>
                          </w:pPr>
                          <w:r>
                            <w:t>§ 3. Специальные методы криминалистики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6" o:spid="_x0000_s1071" type="#_x0000_t202" style="position:absolute;margin-left:212.75pt;margin-top:31.9pt;width:242.65pt;height:9.75pt;z-index:-18874401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cYw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853"/>
                      </w:tabs>
                      <w:spacing w:line="240" w:lineRule="auto"/>
                    </w:pPr>
                    <w:r>
                      <w:t>§ 3. Специальные методы криминалистики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2" behindDoc="1" locked="0" layoutInCell="1" allowOverlap="1">
              <wp:simplePos x="0" y="0"/>
              <wp:positionH relativeFrom="page">
                <wp:posOffset>1767205</wp:posOffset>
              </wp:positionH>
              <wp:positionV relativeFrom="page">
                <wp:posOffset>405130</wp:posOffset>
              </wp:positionV>
              <wp:extent cx="2256790" cy="123825"/>
              <wp:effectExtent l="0" t="0" r="3175" b="1905"/>
              <wp:wrapNone/>
              <wp:docPr id="275" name="Text Box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679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82</w:t>
                          </w:r>
                          <w:r>
                            <w:fldChar w:fldCharType="end"/>
                          </w:r>
                          <w:r>
                            <w:t xml:space="preserve"> Глава 5. Криминалистическая идентификация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5" o:spid="_x0000_s1072" type="#_x0000_t202" style="position:absolute;margin-left:139.15pt;margin-top:31.9pt;width:177.7pt;height:9.75pt;z-index:-18874401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NFdsgIAALM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82</w:t>
                    </w:r>
                    <w:r>
                      <w:fldChar w:fldCharType="end"/>
                    </w:r>
                    <w:r>
                      <w:t xml:space="preserve"> Глава 5. Криминалистическая идентификация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3" behindDoc="1" locked="0" layoutInCell="1" allowOverlap="1">
              <wp:simplePos x="0" y="0"/>
              <wp:positionH relativeFrom="page">
                <wp:posOffset>2292985</wp:posOffset>
              </wp:positionH>
              <wp:positionV relativeFrom="page">
                <wp:posOffset>405130</wp:posOffset>
              </wp:positionV>
              <wp:extent cx="3489960" cy="123825"/>
              <wp:effectExtent l="0" t="0" r="0" b="1905"/>
              <wp:wrapNone/>
              <wp:docPr id="274" name="Text Box 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996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496"/>
                            </w:tabs>
                            <w:spacing w:line="240" w:lineRule="auto"/>
                          </w:pPr>
                          <w:r>
                            <w:t>§ 2. Структура поисково-идентификационной деятельности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4" o:spid="_x0000_s1073" type="#_x0000_t202" style="position:absolute;margin-left:180.55pt;margin-top:31.9pt;width:274.8pt;height:9.75pt;z-index:-18874401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jYvsQ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496"/>
                      </w:tabs>
                      <w:spacing w:line="240" w:lineRule="auto"/>
                    </w:pPr>
                    <w:r>
                      <w:t>§ 2. Структура поисково-идентификационной деятельности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4" behindDoc="1" locked="0" layoutInCell="1" allowOverlap="1">
              <wp:simplePos x="0" y="0"/>
              <wp:positionH relativeFrom="page">
                <wp:posOffset>1767205</wp:posOffset>
              </wp:positionH>
              <wp:positionV relativeFrom="page">
                <wp:posOffset>405130</wp:posOffset>
              </wp:positionV>
              <wp:extent cx="2256790" cy="123825"/>
              <wp:effectExtent l="0" t="0" r="3175" b="1905"/>
              <wp:wrapNone/>
              <wp:docPr id="273" name="Text Box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679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88</w:t>
                          </w:r>
                          <w:r>
                            <w:fldChar w:fldCharType="end"/>
                          </w:r>
                          <w:r>
                            <w:t xml:space="preserve"> Глава 5. Криминалистическая идентификация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3" o:spid="_x0000_s1074" type="#_x0000_t202" style="position:absolute;margin-left:139.15pt;margin-top:31.9pt;width:177.7pt;height:9.75pt;z-index:-1887440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88</w:t>
                    </w:r>
                    <w:r>
                      <w:fldChar w:fldCharType="end"/>
                    </w:r>
                    <w:r>
                      <w:t xml:space="preserve"> Глава 5. Криминалистическая идентификация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5" behindDoc="1" locked="0" layoutInCell="1" allowOverlap="1">
              <wp:simplePos x="0" y="0"/>
              <wp:positionH relativeFrom="page">
                <wp:posOffset>1960880</wp:posOffset>
              </wp:positionH>
              <wp:positionV relativeFrom="page">
                <wp:posOffset>405130</wp:posOffset>
              </wp:positionV>
              <wp:extent cx="3424555" cy="123825"/>
              <wp:effectExtent l="0" t="0" r="0" b="1905"/>
              <wp:wrapNone/>
              <wp:docPr id="272" name="Text Box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455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t xml:space="preserve">§ 3. Научные основы и структура криминалистической идентификации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2" o:spid="_x0000_s1075" type="#_x0000_t202" style="position:absolute;margin-left:154.4pt;margin-top:31.9pt;width:269.65pt;height:9.75pt;z-index:-18874401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t xml:space="preserve">§ 3. Научные основы и структура криминалистической идентификации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6" behindDoc="1" locked="0" layoutInCell="1" allowOverlap="1">
              <wp:simplePos x="0" y="0"/>
              <wp:positionH relativeFrom="page">
                <wp:posOffset>1764030</wp:posOffset>
              </wp:positionH>
              <wp:positionV relativeFrom="page">
                <wp:posOffset>403860</wp:posOffset>
              </wp:positionV>
              <wp:extent cx="2310765" cy="123825"/>
              <wp:effectExtent l="1905" t="3810" r="0" b="635"/>
              <wp:wrapNone/>
              <wp:docPr id="271" name="Text Box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076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116</w:t>
                          </w:r>
                          <w:r>
                            <w:fldChar w:fldCharType="end"/>
                          </w:r>
                          <w:r>
                            <w:t xml:space="preserve"> Глава 5. Криминалистическая идентификация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1" o:spid="_x0000_s1076" type="#_x0000_t202" style="position:absolute;margin-left:138.9pt;margin-top:31.8pt;width:181.95pt;height:9.75pt;z-index:-18874401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116</w:t>
                    </w:r>
                    <w:r>
                      <w:fldChar w:fldCharType="end"/>
                    </w:r>
                    <w:r>
                      <w:t xml:space="preserve"> Глава 5. Криминалистическая идентификация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7" behindDoc="1" locked="0" layoutInCell="1" allowOverlap="1">
              <wp:simplePos x="0" y="0"/>
              <wp:positionH relativeFrom="page">
                <wp:posOffset>2077720</wp:posOffset>
              </wp:positionH>
              <wp:positionV relativeFrom="page">
                <wp:posOffset>405130</wp:posOffset>
              </wp:positionV>
              <wp:extent cx="3319780" cy="123825"/>
              <wp:effectExtent l="1270" t="0" r="635" b="1905"/>
              <wp:wrapNone/>
              <wp:docPr id="270" name="Text Box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978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t xml:space="preserve">§ 4. Процессуальные формы и структура взаимодействия субъектов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0" o:spid="_x0000_s1077" type="#_x0000_t202" style="position:absolute;margin-left:163.6pt;margin-top:31.9pt;width:261.4pt;height:9.75pt;z-index:-18874401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t xml:space="preserve">§ 4. Процессуальные формы и структура взаимодействия субъектов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8" behindDoc="1" locked="0" layoutInCell="1" allowOverlap="1">
              <wp:simplePos x="0" y="0"/>
              <wp:positionH relativeFrom="page">
                <wp:posOffset>1957705</wp:posOffset>
              </wp:positionH>
              <wp:positionV relativeFrom="page">
                <wp:posOffset>405130</wp:posOffset>
              </wp:positionV>
              <wp:extent cx="3478530" cy="123825"/>
              <wp:effectExtent l="0" t="0" r="0" b="1905"/>
              <wp:wrapNone/>
              <wp:docPr id="269" name="Text Box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853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t xml:space="preserve">§ 3. Научные основы и структура криминалистической идентификации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9" o:spid="_x0000_s1078" type="#_x0000_t202" style="position:absolute;margin-left:154.15pt;margin-top:31.9pt;width:273.9pt;height:9.75pt;z-index:-1887440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t xml:space="preserve">§ 3. Научные основы и структура криминалистической идентификации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9" behindDoc="1" locked="0" layoutInCell="1" allowOverlap="1">
              <wp:simplePos x="0" y="0"/>
              <wp:positionH relativeFrom="page">
                <wp:posOffset>1765300</wp:posOffset>
              </wp:positionH>
              <wp:positionV relativeFrom="page">
                <wp:posOffset>403860</wp:posOffset>
              </wp:positionV>
              <wp:extent cx="3547110" cy="123825"/>
              <wp:effectExtent l="3175" t="3810" r="3175" b="635"/>
              <wp:wrapNone/>
              <wp:docPr id="268" name="Text Box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711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124</w:t>
                          </w:r>
                          <w:r>
                            <w:fldChar w:fldCharType="end"/>
                          </w:r>
                          <w:r>
                            <w:t xml:space="preserve"> Глава 6. Криминалистические версии и планирование криминал, деят-ти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8" o:spid="_x0000_s1079" type="#_x0000_t202" style="position:absolute;margin-left:139pt;margin-top:31.8pt;width:279.3pt;height:9.75pt;z-index:-18874401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124</w:t>
                    </w:r>
                    <w:r>
                      <w:fldChar w:fldCharType="end"/>
                    </w:r>
                    <w:r>
                      <w:t xml:space="preserve"> Глава 6. Криминалистические версии и планирование криминал, деят-ти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0" behindDoc="1" locked="0" layoutInCell="1" allowOverlap="1">
              <wp:simplePos x="0" y="0"/>
              <wp:positionH relativeFrom="page">
                <wp:posOffset>2943225</wp:posOffset>
              </wp:positionH>
              <wp:positionV relativeFrom="page">
                <wp:posOffset>405130</wp:posOffset>
              </wp:positionV>
              <wp:extent cx="2828290" cy="123825"/>
              <wp:effectExtent l="0" t="0" r="635" b="1905"/>
              <wp:wrapNone/>
              <wp:docPr id="267" name="Text Box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829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454"/>
                            </w:tabs>
                            <w:spacing w:line="240" w:lineRule="auto"/>
                          </w:pPr>
                          <w:r>
                            <w:t>§ 1. Криминалистические версии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7" o:spid="_x0000_s1080" type="#_x0000_t202" style="position:absolute;margin-left:231.75pt;margin-top:31.9pt;width:222.7pt;height:9.75pt;z-index:-18874401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454"/>
                      </w:tabs>
                      <w:spacing w:line="240" w:lineRule="auto"/>
                    </w:pPr>
                    <w:r>
                      <w:t>§ 1. Криминалистические версии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1" behindDoc="1" locked="0" layoutInCell="1" allowOverlap="1">
              <wp:simplePos x="0" y="0"/>
              <wp:positionH relativeFrom="page">
                <wp:posOffset>1764030</wp:posOffset>
              </wp:positionH>
              <wp:positionV relativeFrom="page">
                <wp:posOffset>403860</wp:posOffset>
              </wp:positionV>
              <wp:extent cx="3547110" cy="123825"/>
              <wp:effectExtent l="1905" t="3810" r="0" b="635"/>
              <wp:wrapNone/>
              <wp:docPr id="266" name="Text Box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711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130</w:t>
                          </w:r>
                          <w:r>
                            <w:fldChar w:fldCharType="end"/>
                          </w:r>
                          <w:r>
                            <w:t xml:space="preserve"> Глава 6. Криминалистические версии и планирование криминал. деят-ти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6" o:spid="_x0000_s1081" type="#_x0000_t202" style="position:absolute;margin-left:138.9pt;margin-top:31.8pt;width:279.3pt;height:9.75pt;z-index:-18874400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130</w:t>
                    </w:r>
                    <w:r>
                      <w:fldChar w:fldCharType="end"/>
                    </w:r>
                    <w:r>
                      <w:t xml:space="preserve"> Глава 6. Криминалистические версии и планирование криминал. деят-ти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2" behindDoc="1" locked="0" layoutInCell="1" allowOverlap="1">
              <wp:simplePos x="0" y="0"/>
              <wp:positionH relativeFrom="page">
                <wp:posOffset>1861185</wp:posOffset>
              </wp:positionH>
              <wp:positionV relativeFrom="page">
                <wp:posOffset>405130</wp:posOffset>
              </wp:positionV>
              <wp:extent cx="3576320" cy="123825"/>
              <wp:effectExtent l="3810" t="0" r="3810" b="1905"/>
              <wp:wrapNone/>
              <wp:docPr id="265" name="Text Box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632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t xml:space="preserve">§ 2. Планово-организационное обеспечение криминалистической деят-ти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5" o:spid="_x0000_s1082" type="#_x0000_t202" style="position:absolute;margin-left:146.55pt;margin-top:31.9pt;width:281.6pt;height:9.75pt;z-index:-1887440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t xml:space="preserve">§ 2. Планово-организационное обеспечение криминалистической деят-ти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1" behindDoc="1" locked="0" layoutInCell="1" allowOverlap="1">
              <wp:simplePos x="0" y="0"/>
              <wp:positionH relativeFrom="page">
                <wp:posOffset>3490595</wp:posOffset>
              </wp:positionH>
              <wp:positionV relativeFrom="page">
                <wp:posOffset>410210</wp:posOffset>
              </wp:positionV>
              <wp:extent cx="2277110" cy="138430"/>
              <wp:effectExtent l="4445" t="635" r="4445" b="0"/>
              <wp:wrapNone/>
              <wp:docPr id="316" name="Text Box 3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711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3586"/>
                            </w:tabs>
                            <w:spacing w:line="240" w:lineRule="auto"/>
                          </w:pPr>
                          <w:r>
                            <w:rPr>
                              <w:rStyle w:val="a9"/>
                            </w:rPr>
                            <w:t>Оглавление</w:t>
                          </w:r>
                          <w:r>
                            <w:rPr>
                              <w:rStyle w:val="a9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95pt"/>
                              <w:noProof/>
                            </w:rPr>
                            <w:t>13</w:t>
                          </w:r>
                          <w:r>
                            <w:rPr>
                              <w:rStyle w:val="9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6" o:spid="_x0000_s1031" type="#_x0000_t202" style="position:absolute;margin-left:274.85pt;margin-top:32.3pt;width:179.3pt;height:10.9pt;z-index:-18874405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CDzsw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3586"/>
                      </w:tabs>
                      <w:spacing w:line="240" w:lineRule="auto"/>
                    </w:pPr>
                    <w:r>
                      <w:rPr>
                        <w:rStyle w:val="a9"/>
                      </w:rPr>
                      <w:t>Оглавление</w:t>
                    </w:r>
                    <w:r>
                      <w:rPr>
                        <w:rStyle w:val="a9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95pt"/>
                        <w:noProof/>
                      </w:rPr>
                      <w:t>13</w:t>
                    </w:r>
                    <w:r>
                      <w:rPr>
                        <w:rStyle w:val="9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3" behindDoc="1" locked="0" layoutInCell="1" allowOverlap="1">
              <wp:simplePos x="0" y="0"/>
              <wp:positionH relativeFrom="page">
                <wp:posOffset>1764030</wp:posOffset>
              </wp:positionH>
              <wp:positionV relativeFrom="page">
                <wp:posOffset>403860</wp:posOffset>
              </wp:positionV>
              <wp:extent cx="3547110" cy="123825"/>
              <wp:effectExtent l="1905" t="3810" r="0" b="635"/>
              <wp:wrapNone/>
              <wp:docPr id="264" name="Text Box 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711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132</w:t>
                          </w:r>
                          <w:r>
                            <w:fldChar w:fldCharType="end"/>
                          </w:r>
                          <w:r>
                            <w:t xml:space="preserve"> Глава 6. Криминалистические версии и планирование криминал. деят-ти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4" o:spid="_x0000_s1083" type="#_x0000_t202" style="position:absolute;margin-left:138.9pt;margin-top:31.8pt;width:279.3pt;height:9.75pt;z-index:-18874400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132</w:t>
                    </w:r>
                    <w:r>
                      <w:fldChar w:fldCharType="end"/>
                    </w:r>
                    <w:r>
                      <w:t xml:space="preserve"> Глава 6. Криминалистические версии и планирование криминал. деят-ти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4" behindDoc="1" locked="0" layoutInCell="1" allowOverlap="1">
              <wp:simplePos x="0" y="0"/>
              <wp:positionH relativeFrom="page">
                <wp:posOffset>1861185</wp:posOffset>
              </wp:positionH>
              <wp:positionV relativeFrom="page">
                <wp:posOffset>405130</wp:posOffset>
              </wp:positionV>
              <wp:extent cx="3916680" cy="97790"/>
              <wp:effectExtent l="3810" t="0" r="3810" b="1905"/>
              <wp:wrapNone/>
              <wp:docPr id="263" name="Text Box 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668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t xml:space="preserve">§ 2. Планово-организационное обеспечение криминалистической деят-ти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3" o:spid="_x0000_s1084" type="#_x0000_t202" style="position:absolute;margin-left:146.55pt;margin-top:31.9pt;width:308.4pt;height:7.7pt;z-index:-18874400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rWNsQIAALI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t xml:space="preserve">§ 2. Планово-организационное обеспечение криминалистической деят-ти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5" behindDoc="1" locked="0" layoutInCell="1" allowOverlap="1">
              <wp:simplePos x="0" y="0"/>
              <wp:positionH relativeFrom="page">
                <wp:posOffset>1719580</wp:posOffset>
              </wp:positionH>
              <wp:positionV relativeFrom="page">
                <wp:posOffset>405130</wp:posOffset>
              </wp:positionV>
              <wp:extent cx="3594100" cy="123825"/>
              <wp:effectExtent l="0" t="0" r="0" b="1905"/>
              <wp:wrapNone/>
              <wp:docPr id="262" name="Text Box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410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131</w:t>
                          </w:r>
                          <w:r>
                            <w:fldChar w:fldCharType="end"/>
                          </w:r>
                          <w:r>
                            <w:t xml:space="preserve"> Глава 6. Криминалистическ</w:t>
                          </w:r>
                          <w:r>
                            <w:t xml:space="preserve">ие версии и планирование </w:t>
                          </w:r>
                          <w:r>
                            <w:rPr>
                              <w:rStyle w:val="ab"/>
                            </w:rPr>
                            <w:t xml:space="preserve">криминал, </w:t>
                          </w:r>
                          <w:r>
                            <w:t>деят-ти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2" o:spid="_x0000_s1085" type="#_x0000_t202" style="position:absolute;margin-left:135.4pt;margin-top:31.9pt;width:283pt;height:9.75pt;z-index:-18874400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131</w:t>
                    </w:r>
                    <w:r>
                      <w:fldChar w:fldCharType="end"/>
                    </w:r>
                    <w:r>
                      <w:t xml:space="preserve"> Глава 6. Криминалистическ</w:t>
                    </w:r>
                    <w:r>
                      <w:t xml:space="preserve">ие версии и планирование </w:t>
                    </w:r>
                    <w:r>
                      <w:rPr>
                        <w:rStyle w:val="ab"/>
                      </w:rPr>
                      <w:t xml:space="preserve">криминал, </w:t>
                    </w:r>
                    <w:r>
                      <w:t>деят-ти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6" behindDoc="1" locked="0" layoutInCell="1" allowOverlap="1">
              <wp:simplePos x="0" y="0"/>
              <wp:positionH relativeFrom="page">
                <wp:posOffset>1764030</wp:posOffset>
              </wp:positionH>
              <wp:positionV relativeFrom="page">
                <wp:posOffset>403860</wp:posOffset>
              </wp:positionV>
              <wp:extent cx="3547110" cy="123825"/>
              <wp:effectExtent l="1905" t="3810" r="0" b="635"/>
              <wp:wrapNone/>
              <wp:docPr id="261" name="Text Box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711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134</w:t>
                          </w:r>
                          <w:r>
                            <w:fldChar w:fldCharType="end"/>
                          </w:r>
                          <w:r>
                            <w:t xml:space="preserve"> Глава 6. Криминалистические версии и планирование криминал. деят-ти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1" o:spid="_x0000_s1086" type="#_x0000_t202" style="position:absolute;margin-left:138.9pt;margin-top:31.8pt;width:279.3pt;height:9.75pt;z-index:-1887440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134</w:t>
                    </w:r>
                    <w:r>
                      <w:fldChar w:fldCharType="end"/>
                    </w:r>
                    <w:r>
                      <w:t xml:space="preserve"> Глава 6. Криминалистические версии и планирование криминал. деят-ти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7" behindDoc="1" locked="0" layoutInCell="1" allowOverlap="1">
              <wp:simplePos x="0" y="0"/>
              <wp:positionH relativeFrom="page">
                <wp:posOffset>1942465</wp:posOffset>
              </wp:positionH>
              <wp:positionV relativeFrom="page">
                <wp:posOffset>405130</wp:posOffset>
              </wp:positionV>
              <wp:extent cx="3806825" cy="97790"/>
              <wp:effectExtent l="0" t="0" r="3810" b="1905"/>
              <wp:wrapNone/>
              <wp:docPr id="260" name="Text Box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06825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t xml:space="preserve">§ 3. Взаимодействие следователей с оперативно-розыскными органами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0" o:spid="_x0000_s1087" type="#_x0000_t202" style="position:absolute;margin-left:152.95pt;margin-top:31.9pt;width:299.75pt;height:7.7pt;z-index:-18874400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t xml:space="preserve">§ 3. Взаимодействие следователей с оперативно-розыскными органами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8" behindDoc="1" locked="0" layoutInCell="1" allowOverlap="1">
              <wp:simplePos x="0" y="0"/>
              <wp:positionH relativeFrom="page">
                <wp:posOffset>1861185</wp:posOffset>
              </wp:positionH>
              <wp:positionV relativeFrom="page">
                <wp:posOffset>405130</wp:posOffset>
              </wp:positionV>
              <wp:extent cx="3576320" cy="123825"/>
              <wp:effectExtent l="3810" t="0" r="3810" b="1905"/>
              <wp:wrapNone/>
              <wp:docPr id="259" name="Text Box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632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t xml:space="preserve">§ 2. Планово-организационное обеспечение криминалистической деят-ти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9" o:spid="_x0000_s1088" type="#_x0000_t202" style="position:absolute;margin-left:146.55pt;margin-top:31.9pt;width:281.6pt;height:9.75pt;z-index:-18874400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t xml:space="preserve">§ 2. Планово-организационное обеспечение криминалистической деят-ти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9" behindDoc="1" locked="0" layoutInCell="1" allowOverlap="1">
              <wp:simplePos x="0" y="0"/>
              <wp:positionH relativeFrom="page">
                <wp:posOffset>1853565</wp:posOffset>
              </wp:positionH>
              <wp:positionV relativeFrom="page">
                <wp:posOffset>405130</wp:posOffset>
              </wp:positionV>
              <wp:extent cx="3291840" cy="123825"/>
              <wp:effectExtent l="0" t="0" r="2540" b="1905"/>
              <wp:wrapNone/>
              <wp:docPr id="258" name="Text Box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184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144</w:t>
                          </w:r>
                          <w:r>
                            <w:fldChar w:fldCharType="end"/>
                          </w:r>
                          <w:r>
                            <w:t xml:space="preserve"> Глава 7. Криминал. профилактика, прогнозирование и диагностика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8" o:spid="_x0000_s1089" type="#_x0000_t202" style="position:absolute;margin-left:145.95pt;margin-top:31.9pt;width:259.2pt;height:9.75pt;z-index:-18874400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144</w:t>
                    </w:r>
                    <w:r>
                      <w:fldChar w:fldCharType="end"/>
                    </w:r>
                    <w:r>
                      <w:t xml:space="preserve"> Глава 7. Криминал. профилактика, прогнозирование и диагностика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2" behindDoc="1" locked="0" layoutInCell="1" allowOverlap="1">
              <wp:simplePos x="0" y="0"/>
              <wp:positionH relativeFrom="page">
                <wp:posOffset>1765300</wp:posOffset>
              </wp:positionH>
              <wp:positionV relativeFrom="page">
                <wp:posOffset>410210</wp:posOffset>
              </wp:positionV>
              <wp:extent cx="2273935" cy="123825"/>
              <wp:effectExtent l="3175" t="635" r="0" b="0"/>
              <wp:wrapNone/>
              <wp:docPr id="315" name="Text Box 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393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3581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9"/>
                              <w:noProof/>
                            </w:rPr>
                            <w:t>11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  <w:r>
                            <w:rPr>
                              <w:rStyle w:val="a9"/>
                            </w:rPr>
                            <w:tab/>
                            <w:t>Оглавление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5" o:spid="_x0000_s1032" type="#_x0000_t202" style="position:absolute;margin-left:139pt;margin-top:32.3pt;width:179.05pt;height:9.75pt;z-index:-18874405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p1ttAIAALQ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3581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9"/>
                        <w:noProof/>
                      </w:rPr>
                      <w:t>11</w:t>
                    </w:r>
                    <w:r>
                      <w:rPr>
                        <w:rStyle w:val="a9"/>
                      </w:rPr>
                      <w:fldChar w:fldCharType="end"/>
                    </w:r>
                    <w:r>
                      <w:rPr>
                        <w:rStyle w:val="a9"/>
                      </w:rPr>
                      <w:tab/>
                      <w:t>Оглавление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0" behindDoc="1" locked="0" layoutInCell="1" allowOverlap="1">
              <wp:simplePos x="0" y="0"/>
              <wp:positionH relativeFrom="page">
                <wp:posOffset>2503170</wp:posOffset>
              </wp:positionH>
              <wp:positionV relativeFrom="page">
                <wp:posOffset>405130</wp:posOffset>
              </wp:positionV>
              <wp:extent cx="3221990" cy="123825"/>
              <wp:effectExtent l="0" t="0" r="0" b="1905"/>
              <wp:wrapNone/>
              <wp:docPr id="257" name="Text Box 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199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074"/>
                            </w:tabs>
                            <w:spacing w:line="240" w:lineRule="auto"/>
                          </w:pPr>
                          <w:r>
                            <w:t>§ 1. Основы криминалистической профилактики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7" o:spid="_x0000_s1090" type="#_x0000_t202" style="position:absolute;margin-left:197.1pt;margin-top:31.9pt;width:253.7pt;height:9.75pt;z-index:-18874400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cYgsg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074"/>
                      </w:tabs>
                      <w:spacing w:line="240" w:lineRule="auto"/>
                    </w:pPr>
                    <w:r>
                      <w:t>§ 1. Основы криминалистической профилактики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1" behindDoc="1" locked="0" layoutInCell="1" allowOverlap="1">
              <wp:simplePos x="0" y="0"/>
              <wp:positionH relativeFrom="page">
                <wp:posOffset>1853565</wp:posOffset>
              </wp:positionH>
              <wp:positionV relativeFrom="page">
                <wp:posOffset>405130</wp:posOffset>
              </wp:positionV>
              <wp:extent cx="3291840" cy="123825"/>
              <wp:effectExtent l="0" t="0" r="2540" b="1905"/>
              <wp:wrapNone/>
              <wp:docPr id="256" name="Text Box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184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146</w:t>
                          </w:r>
                          <w:r>
                            <w:fldChar w:fldCharType="end"/>
                          </w:r>
                          <w:r>
                            <w:t xml:space="preserve"> Глава 7. Криминал. профилактика, прогнозирование и диагностика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6" o:spid="_x0000_s1091" type="#_x0000_t202" style="position:absolute;margin-left:145.95pt;margin-top:31.9pt;width:259.2pt;height:9.75pt;z-index:-18874399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146</w:t>
                    </w:r>
                    <w:r>
                      <w:fldChar w:fldCharType="end"/>
                    </w:r>
                    <w:r>
                      <w:t xml:space="preserve"> Глава 7. Криминал. профилактика, прогнозирование и диагностика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2" behindDoc="1" locked="0" layoutInCell="1" allowOverlap="1">
              <wp:simplePos x="0" y="0"/>
              <wp:positionH relativeFrom="page">
                <wp:posOffset>2430145</wp:posOffset>
              </wp:positionH>
              <wp:positionV relativeFrom="page">
                <wp:posOffset>405130</wp:posOffset>
              </wp:positionV>
              <wp:extent cx="3303905" cy="123825"/>
              <wp:effectExtent l="1270" t="0" r="0" b="1905"/>
              <wp:wrapNone/>
              <wp:docPr id="255" name="Text Box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90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203"/>
                            </w:tabs>
                            <w:spacing w:line="240" w:lineRule="auto"/>
                          </w:pPr>
                          <w:r>
                            <w:t>§ 2. Основы криминалистического прогнозирования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5" o:spid="_x0000_s1092" type="#_x0000_t202" style="position:absolute;margin-left:191.35pt;margin-top:31.9pt;width:260.15pt;height:9.75pt;z-index:-18874399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PPUtQIAALUFAAAOAAAAZHJzL2Uyb0RvYy54bWysVNuOmzAQfa/Uf7D8znIJYQE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203"/>
                      </w:tabs>
                      <w:spacing w:line="240" w:lineRule="auto"/>
                    </w:pPr>
                    <w:r>
                      <w:t>§ 2. Основы криминалистического прогнозирования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3" behindDoc="1" locked="0" layoutInCell="1" allowOverlap="1">
              <wp:simplePos x="0" y="0"/>
              <wp:positionH relativeFrom="page">
                <wp:posOffset>1881505</wp:posOffset>
              </wp:positionH>
              <wp:positionV relativeFrom="page">
                <wp:posOffset>405130</wp:posOffset>
              </wp:positionV>
              <wp:extent cx="3335020" cy="123825"/>
              <wp:effectExtent l="0" t="0" r="3175" b="1905"/>
              <wp:wrapNone/>
              <wp:docPr id="254" name="Text Box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502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150</w:t>
                          </w:r>
                          <w:r>
                            <w:fldChar w:fldCharType="end"/>
                          </w:r>
                          <w:r>
                            <w:t xml:space="preserve"> Глава 7. </w:t>
                          </w:r>
                          <w:r>
                            <w:rPr>
                              <w:rStyle w:val="ab"/>
                            </w:rPr>
                            <w:t xml:space="preserve">Криминал, </w:t>
                          </w:r>
                          <w:r>
                            <w:t>профилактика, прогнозирование и диагностика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4" o:spid="_x0000_s1093" type="#_x0000_t202" style="position:absolute;margin-left:148.15pt;margin-top:31.9pt;width:262.6pt;height:9.75pt;z-index:-18874399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150</w:t>
                    </w:r>
                    <w:r>
                      <w:fldChar w:fldCharType="end"/>
                    </w:r>
                    <w:r>
                      <w:t xml:space="preserve"> Глава 7. </w:t>
                    </w:r>
                    <w:r>
                      <w:rPr>
                        <w:rStyle w:val="ab"/>
                      </w:rPr>
                      <w:t xml:space="preserve">Криминал, </w:t>
                    </w:r>
                    <w:r>
                      <w:t>профилактика, прогнозирование и диагностика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4" behindDoc="1" locked="0" layoutInCell="1" allowOverlap="1">
              <wp:simplePos x="0" y="0"/>
              <wp:positionH relativeFrom="page">
                <wp:posOffset>2430145</wp:posOffset>
              </wp:positionH>
              <wp:positionV relativeFrom="page">
                <wp:posOffset>405130</wp:posOffset>
              </wp:positionV>
              <wp:extent cx="3303905" cy="123825"/>
              <wp:effectExtent l="1270" t="0" r="0" b="1905"/>
              <wp:wrapNone/>
              <wp:docPr id="253" name="Text Box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90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203"/>
                            </w:tabs>
                            <w:spacing w:line="240" w:lineRule="auto"/>
                          </w:pPr>
                          <w:r>
                            <w:t>§ 2. Основы криминалистического прогнозирования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3" o:spid="_x0000_s1094" type="#_x0000_t202" style="position:absolute;margin-left:191.35pt;margin-top:31.9pt;width:260.15pt;height:9.75pt;z-index:-18874399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D9SsgIAALU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203"/>
                      </w:tabs>
                      <w:spacing w:line="240" w:lineRule="auto"/>
                    </w:pPr>
                    <w:r>
                      <w:t>§ 2. Основы криминалистического прогнозирования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5" behindDoc="1" locked="0" layoutInCell="1" allowOverlap="1">
              <wp:simplePos x="0" y="0"/>
              <wp:positionH relativeFrom="page">
                <wp:posOffset>1853565</wp:posOffset>
              </wp:positionH>
              <wp:positionV relativeFrom="page">
                <wp:posOffset>405130</wp:posOffset>
              </wp:positionV>
              <wp:extent cx="3291840" cy="123825"/>
              <wp:effectExtent l="0" t="0" r="2540" b="1905"/>
              <wp:wrapNone/>
              <wp:docPr id="252" name="Text Box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184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148</w:t>
                          </w:r>
                          <w:r>
                            <w:fldChar w:fldCharType="end"/>
                          </w:r>
                          <w:r>
                            <w:t xml:space="preserve"> Глава 7. Криминал. профилактика, прогнозирование и диагностика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2" o:spid="_x0000_s1095" type="#_x0000_t202" style="position:absolute;margin-left:145.95pt;margin-top:31.9pt;width:259.2pt;height:9.75pt;z-index:-18874399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148</w:t>
                    </w:r>
                    <w:r>
                      <w:fldChar w:fldCharType="end"/>
                    </w:r>
                    <w:r>
                      <w:t xml:space="preserve"> Глава 7. Криминал. профилактика, прогнозирование и диагностика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6" behindDoc="1" locked="0" layoutInCell="1" allowOverlap="1">
              <wp:simplePos x="0" y="0"/>
              <wp:positionH relativeFrom="page">
                <wp:posOffset>1853565</wp:posOffset>
              </wp:positionH>
              <wp:positionV relativeFrom="page">
                <wp:posOffset>405130</wp:posOffset>
              </wp:positionV>
              <wp:extent cx="3291840" cy="123825"/>
              <wp:effectExtent l="0" t="0" r="2540" b="1905"/>
              <wp:wrapNone/>
              <wp:docPr id="251" name="Text Box 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184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152</w:t>
                          </w:r>
                          <w:r>
                            <w:fldChar w:fldCharType="end"/>
                          </w:r>
                          <w:r>
                            <w:t xml:space="preserve"> Глава 7. Криминал. профилактика, прогнозирование и диагностика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1" o:spid="_x0000_s1096" type="#_x0000_t202" style="position:absolute;margin-left:145.95pt;margin-top:31.9pt;width:259.2pt;height:9.75pt;z-index:-18874399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152</w:t>
                    </w:r>
                    <w:r>
                      <w:fldChar w:fldCharType="end"/>
                    </w:r>
                    <w:r>
                      <w:t xml:space="preserve"> Глава 7. Криминал. профилактика, прогнозирование и диагностика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7" behindDoc="1" locked="0" layoutInCell="1" allowOverlap="1">
              <wp:simplePos x="0" y="0"/>
              <wp:positionH relativeFrom="page">
                <wp:posOffset>2521585</wp:posOffset>
              </wp:positionH>
              <wp:positionV relativeFrom="page">
                <wp:posOffset>405130</wp:posOffset>
              </wp:positionV>
              <wp:extent cx="3173095" cy="123825"/>
              <wp:effectExtent l="0" t="0" r="1270" b="1905"/>
              <wp:wrapNone/>
              <wp:docPr id="250" name="Text Box 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309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4997"/>
                            </w:tabs>
                            <w:spacing w:line="240" w:lineRule="auto"/>
                          </w:pPr>
                          <w:r>
                            <w:t>§ 3. Основы криминалистической диагностики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0" o:spid="_x0000_s1097" type="#_x0000_t202" style="position:absolute;margin-left:198.55pt;margin-top:31.9pt;width:249.85pt;height:9.75pt;z-index:-18874399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cgBsg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4997"/>
                      </w:tabs>
                      <w:spacing w:line="240" w:lineRule="auto"/>
                    </w:pPr>
                    <w:r>
                      <w:t>§ 3. Основы криминалистической диагностики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3" behindDoc="1" locked="0" layoutInCell="1" allowOverlap="1">
              <wp:simplePos x="0" y="0"/>
              <wp:positionH relativeFrom="page">
                <wp:posOffset>1784350</wp:posOffset>
              </wp:positionH>
              <wp:positionV relativeFrom="page">
                <wp:posOffset>400685</wp:posOffset>
              </wp:positionV>
              <wp:extent cx="2301240" cy="123825"/>
              <wp:effectExtent l="3175" t="635" r="635" b="0"/>
              <wp:wrapNone/>
              <wp:docPr id="314" name="Text Box 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124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3624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4381D">
                            <w:rPr>
                              <w:rStyle w:val="a9"/>
                              <w:noProof/>
                            </w:rPr>
                            <w:t>14</w:t>
                          </w:r>
                          <w:r>
                            <w:rPr>
                              <w:rStyle w:val="a9"/>
                            </w:rPr>
                            <w:fldChar w:fldCharType="end"/>
                          </w:r>
                          <w:r>
                            <w:rPr>
                              <w:rStyle w:val="a9"/>
                            </w:rPr>
                            <w:tab/>
                            <w:t>Предисловие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4" o:spid="_x0000_s1033" type="#_x0000_t202" style="position:absolute;margin-left:140.5pt;margin-top:31.55pt;width:181.2pt;height:9.75pt;z-index:-18874405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cuOsA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3624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4381D">
                      <w:rPr>
                        <w:rStyle w:val="a9"/>
                        <w:noProof/>
                      </w:rPr>
                      <w:t>14</w:t>
                    </w:r>
                    <w:r>
                      <w:rPr>
                        <w:rStyle w:val="a9"/>
                      </w:rPr>
                      <w:fldChar w:fldCharType="end"/>
                    </w:r>
                    <w:r>
                      <w:rPr>
                        <w:rStyle w:val="a9"/>
                      </w:rPr>
                      <w:tab/>
                      <w:t>Предисловие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8" behindDoc="1" locked="0" layoutInCell="1" allowOverlap="1">
              <wp:simplePos x="0" y="0"/>
              <wp:positionH relativeFrom="page">
                <wp:posOffset>1896745</wp:posOffset>
              </wp:positionH>
              <wp:positionV relativeFrom="page">
                <wp:posOffset>403860</wp:posOffset>
              </wp:positionV>
              <wp:extent cx="3537585" cy="123825"/>
              <wp:effectExtent l="1270" t="3810" r="3175" b="635"/>
              <wp:wrapNone/>
              <wp:docPr id="249" name="Text Box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758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162</w:t>
                          </w:r>
                          <w:r>
                            <w:fldChar w:fldCharType="end"/>
                          </w:r>
                          <w:r>
                            <w:t xml:space="preserve"> Глава 8. Информационно-компьютерное обеспечение криминал. деят-ти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9" o:spid="_x0000_s1098" type="#_x0000_t202" style="position:absolute;margin-left:149.35pt;margin-top:31.8pt;width:278.55pt;height:9.75pt;z-index:-1887439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162</w:t>
                    </w:r>
                    <w:r>
                      <w:fldChar w:fldCharType="end"/>
                    </w:r>
                    <w:r>
                      <w:t xml:space="preserve"> Глава 8. Информационно-компьютерное обеспечение криминал. деят-ти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9" behindDoc="1" locked="0" layoutInCell="1" allowOverlap="1">
              <wp:simplePos x="0" y="0"/>
              <wp:positionH relativeFrom="page">
                <wp:posOffset>2274570</wp:posOffset>
              </wp:positionH>
              <wp:positionV relativeFrom="page">
                <wp:posOffset>405130</wp:posOffset>
              </wp:positionV>
              <wp:extent cx="3407410" cy="123825"/>
              <wp:effectExtent l="0" t="0" r="4445" b="1905"/>
              <wp:wrapNone/>
              <wp:docPr id="248" name="Text Box 2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741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366"/>
                            </w:tabs>
                            <w:spacing w:line="240" w:lineRule="auto"/>
                          </w:pPr>
                          <w:r>
                            <w:t>§ 2. Информационно-аналитическая работа следователя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8" o:spid="_x0000_s1099" type="#_x0000_t202" style="position:absolute;margin-left:179.1pt;margin-top:31.9pt;width:268.3pt;height:9.75pt;z-index:-18874399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0vsQ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366"/>
                      </w:tabs>
                      <w:spacing w:line="240" w:lineRule="auto"/>
                    </w:pPr>
                    <w:r>
                      <w:t>§ 2. Информационно-аналитическая работа следователя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0" behindDoc="1" locked="0" layoutInCell="1" allowOverlap="1">
              <wp:simplePos x="0" y="0"/>
              <wp:positionH relativeFrom="page">
                <wp:posOffset>1887220</wp:posOffset>
              </wp:positionH>
              <wp:positionV relativeFrom="page">
                <wp:posOffset>405130</wp:posOffset>
              </wp:positionV>
              <wp:extent cx="3537585" cy="123825"/>
              <wp:effectExtent l="1270" t="0" r="1905" b="1905"/>
              <wp:wrapNone/>
              <wp:docPr id="247" name="Text Box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758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158</w:t>
                          </w:r>
                          <w:r>
                            <w:fldChar w:fldCharType="end"/>
                          </w:r>
                          <w:r>
                            <w:t xml:space="preserve"> Глава 8. Информационно-компьютерное обеспечение криминал, деят-ти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7" o:spid="_x0000_s1100" type="#_x0000_t202" style="position:absolute;margin-left:148.6pt;margin-top:31.9pt;width:278.55pt;height:9.75pt;z-index:-18874399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158</w:t>
                    </w:r>
                    <w:r>
                      <w:fldChar w:fldCharType="end"/>
                    </w:r>
                    <w:r>
                      <w:t xml:space="preserve"> Глава 8. Информационно-компьютерное обеспечение криминал, деят-ти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1" behindDoc="1" locked="0" layoutInCell="1" allowOverlap="1">
              <wp:simplePos x="0" y="0"/>
              <wp:positionH relativeFrom="page">
                <wp:posOffset>1902460</wp:posOffset>
              </wp:positionH>
              <wp:positionV relativeFrom="page">
                <wp:posOffset>403860</wp:posOffset>
              </wp:positionV>
              <wp:extent cx="3537585" cy="123825"/>
              <wp:effectExtent l="0" t="3810" r="2540" b="635"/>
              <wp:wrapNone/>
              <wp:docPr id="246" name="Text Box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758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166</w:t>
                          </w:r>
                          <w:r>
                            <w:fldChar w:fldCharType="end"/>
                          </w:r>
                          <w:r>
                            <w:t xml:space="preserve"> Глава 8. Информационно-компьютерное обеспечение криминал, деят-ти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6" o:spid="_x0000_s1101" type="#_x0000_t202" style="position:absolute;margin-left:149.8pt;margin-top:31.8pt;width:278.55pt;height:9.75pt;z-index:-18874398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166</w:t>
                    </w:r>
                    <w:r>
                      <w:fldChar w:fldCharType="end"/>
                    </w:r>
                    <w:r>
                      <w:t xml:space="preserve"> Глава 8. Информационно-компьютерное обеспечение криминал, деят-ти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2" behindDoc="1" locked="0" layoutInCell="1" allowOverlap="1">
              <wp:simplePos x="0" y="0"/>
              <wp:positionH relativeFrom="page">
                <wp:posOffset>1811020</wp:posOffset>
              </wp:positionH>
              <wp:positionV relativeFrom="page">
                <wp:posOffset>403860</wp:posOffset>
              </wp:positionV>
              <wp:extent cx="3446145" cy="123825"/>
              <wp:effectExtent l="1270" t="3810" r="0" b="635"/>
              <wp:wrapNone/>
              <wp:docPr id="245" name="Text Box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614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spacing w:line="240" w:lineRule="auto"/>
                          </w:pPr>
                          <w:r>
                            <w:t xml:space="preserve">§ 3. Формы и методы использования средств вычислительной техники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5" o:spid="_x0000_s1102" type="#_x0000_t202" style="position:absolute;margin-left:142.6pt;margin-top:31.8pt;width:271.35pt;height:9.75pt;z-index:-1887439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spacing w:line="240" w:lineRule="auto"/>
                    </w:pPr>
                    <w:r>
                      <w:t xml:space="preserve">§ 3. Формы и методы использования средств вычислительной техники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A86078"/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078" w:rsidRDefault="00F4381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3" behindDoc="1" locked="0" layoutInCell="1" allowOverlap="1">
              <wp:simplePos x="0" y="0"/>
              <wp:positionH relativeFrom="page">
                <wp:posOffset>1879600</wp:posOffset>
              </wp:positionH>
              <wp:positionV relativeFrom="page">
                <wp:posOffset>405130</wp:posOffset>
              </wp:positionV>
              <wp:extent cx="3242945" cy="123825"/>
              <wp:effectExtent l="3175" t="0" r="1905" b="1905"/>
              <wp:wrapNone/>
              <wp:docPr id="244" name="Text Box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4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078" w:rsidRDefault="00F4381D">
                          <w:pPr>
                            <w:pStyle w:val="a8"/>
                            <w:shd w:val="clear" w:color="auto" w:fill="auto"/>
                            <w:tabs>
                              <w:tab w:val="right" w:pos="5107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174</w:t>
                          </w:r>
                          <w:r>
                            <w:fldChar w:fldCharType="end"/>
                          </w:r>
                          <w:r>
                            <w:tab/>
                            <w:t>Глава 9. Криминалистическое изучение личности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4" o:spid="_x0000_s1103" type="#_x0000_t202" style="position:absolute;margin-left:148pt;margin-top:31.9pt;width:255.35pt;height:9.75pt;z-index:-18874398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0zLsg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" filled="f" stroked="f">
              <v:textbox style="mso-fit-shape-to-text:t" inset="0,0,0,0">
                <w:txbxContent>
                  <w:p w:rsidR="00A86078" w:rsidRDefault="00F4381D">
                    <w:pPr>
                      <w:pStyle w:val="a8"/>
                      <w:shd w:val="clear" w:color="auto" w:fill="auto"/>
                      <w:tabs>
                        <w:tab w:val="right" w:pos="5107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174</w:t>
                    </w:r>
                    <w:r>
                      <w:fldChar w:fldCharType="end"/>
                    </w:r>
                    <w:r>
                      <w:tab/>
                      <w:t>Глава 9. Криминалистическое изучение личности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95BFF"/>
    <w:multiLevelType w:val="multilevel"/>
    <w:tmpl w:val="34AE4A9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0D5B15"/>
    <w:multiLevelType w:val="multilevel"/>
    <w:tmpl w:val="EE8285A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2037AF"/>
    <w:multiLevelType w:val="multilevel"/>
    <w:tmpl w:val="D9CADAA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C670A3D"/>
    <w:multiLevelType w:val="multilevel"/>
    <w:tmpl w:val="04B277F8"/>
    <w:lvl w:ilvl="0">
      <w:start w:val="1"/>
      <w:numFmt w:val="bullet"/>
      <w:lvlText w:val="—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DE35D19"/>
    <w:multiLevelType w:val="multilevel"/>
    <w:tmpl w:val="8AAC69E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18C564E"/>
    <w:multiLevelType w:val="multilevel"/>
    <w:tmpl w:val="5DD66F6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3BA7ADA"/>
    <w:multiLevelType w:val="multilevel"/>
    <w:tmpl w:val="A6F8F0D8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4E559A1"/>
    <w:multiLevelType w:val="multilevel"/>
    <w:tmpl w:val="9CCE2D0A"/>
    <w:lvl w:ilvl="0">
      <w:start w:val="1"/>
      <w:numFmt w:val="decimal"/>
      <w:lvlText w:val="%1)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5B3288A"/>
    <w:multiLevelType w:val="multilevel"/>
    <w:tmpl w:val="CF7C75D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8B5074C"/>
    <w:multiLevelType w:val="multilevel"/>
    <w:tmpl w:val="373A2DA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C5772C6"/>
    <w:multiLevelType w:val="multilevel"/>
    <w:tmpl w:val="B254E6C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DB30113"/>
    <w:multiLevelType w:val="multilevel"/>
    <w:tmpl w:val="C502570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13065CA"/>
    <w:multiLevelType w:val="multilevel"/>
    <w:tmpl w:val="9E549C0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1602385"/>
    <w:multiLevelType w:val="multilevel"/>
    <w:tmpl w:val="AF9C9DF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19B5DDB"/>
    <w:multiLevelType w:val="multilevel"/>
    <w:tmpl w:val="E12CE974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vertAlign w:val="superscript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2EA2D6C"/>
    <w:multiLevelType w:val="multilevel"/>
    <w:tmpl w:val="931E6B7A"/>
    <w:lvl w:ilvl="0">
      <w:start w:val="1"/>
      <w:numFmt w:val="decimal"/>
      <w:lvlText w:val="%1)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5636E78"/>
    <w:multiLevelType w:val="multilevel"/>
    <w:tmpl w:val="7296715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8F86D98"/>
    <w:multiLevelType w:val="multilevel"/>
    <w:tmpl w:val="5E5E938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B8F46FA"/>
    <w:multiLevelType w:val="multilevel"/>
    <w:tmpl w:val="56D8168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B910E36"/>
    <w:multiLevelType w:val="multilevel"/>
    <w:tmpl w:val="9F18E13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FB90EB4"/>
    <w:multiLevelType w:val="multilevel"/>
    <w:tmpl w:val="7C7AC3A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1B64B74"/>
    <w:multiLevelType w:val="multilevel"/>
    <w:tmpl w:val="AB6A9B90"/>
    <w:lvl w:ilvl="0">
      <w:start w:val="1"/>
      <w:numFmt w:val="decimal"/>
      <w:lvlText w:val="%1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60B7295"/>
    <w:multiLevelType w:val="multilevel"/>
    <w:tmpl w:val="2B9C4D6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7852625"/>
    <w:multiLevelType w:val="multilevel"/>
    <w:tmpl w:val="39DCFEC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9901565"/>
    <w:multiLevelType w:val="multilevel"/>
    <w:tmpl w:val="1298B7A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E494272"/>
    <w:multiLevelType w:val="multilevel"/>
    <w:tmpl w:val="870C6A0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F5B3600"/>
    <w:multiLevelType w:val="multilevel"/>
    <w:tmpl w:val="96466EF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19E79B1"/>
    <w:multiLevelType w:val="multilevel"/>
    <w:tmpl w:val="9C084E9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68B0ECB"/>
    <w:multiLevelType w:val="multilevel"/>
    <w:tmpl w:val="85E639F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9307181"/>
    <w:multiLevelType w:val="multilevel"/>
    <w:tmpl w:val="6A3E686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D877EE3"/>
    <w:multiLevelType w:val="multilevel"/>
    <w:tmpl w:val="22CC58B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3390066"/>
    <w:multiLevelType w:val="multilevel"/>
    <w:tmpl w:val="EB48B8B0"/>
    <w:lvl w:ilvl="0">
      <w:start w:val="1"/>
      <w:numFmt w:val="bullet"/>
      <w:lvlText w:val="—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3DB38CA"/>
    <w:multiLevelType w:val="multilevel"/>
    <w:tmpl w:val="BC82417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47D0A21"/>
    <w:multiLevelType w:val="multilevel"/>
    <w:tmpl w:val="8E5E2B9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4841019"/>
    <w:multiLevelType w:val="multilevel"/>
    <w:tmpl w:val="9F3E8CEC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4CE378B"/>
    <w:multiLevelType w:val="multilevel"/>
    <w:tmpl w:val="341208E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68B65D4"/>
    <w:multiLevelType w:val="multilevel"/>
    <w:tmpl w:val="A5B234A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579B1799"/>
    <w:multiLevelType w:val="multilevel"/>
    <w:tmpl w:val="E7CC307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58A800E0"/>
    <w:multiLevelType w:val="multilevel"/>
    <w:tmpl w:val="6ADE661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58EC2049"/>
    <w:multiLevelType w:val="multilevel"/>
    <w:tmpl w:val="6C742CE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59972C45"/>
    <w:multiLevelType w:val="multilevel"/>
    <w:tmpl w:val="0ECA9B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59F43F28"/>
    <w:multiLevelType w:val="multilevel"/>
    <w:tmpl w:val="6832C6F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5ABD3F9C"/>
    <w:multiLevelType w:val="multilevel"/>
    <w:tmpl w:val="FF60945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5ACA4616"/>
    <w:multiLevelType w:val="multilevel"/>
    <w:tmpl w:val="FF481EC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5F434A7F"/>
    <w:multiLevelType w:val="multilevel"/>
    <w:tmpl w:val="38349F5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65A36235"/>
    <w:multiLevelType w:val="multilevel"/>
    <w:tmpl w:val="C33A20F2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66516C0B"/>
    <w:multiLevelType w:val="multilevel"/>
    <w:tmpl w:val="4DD09AD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671B4699"/>
    <w:multiLevelType w:val="multilevel"/>
    <w:tmpl w:val="574A1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69693CCB"/>
    <w:multiLevelType w:val="multilevel"/>
    <w:tmpl w:val="DFE0354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6A737E17"/>
    <w:multiLevelType w:val="multilevel"/>
    <w:tmpl w:val="3396884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6AED5EAD"/>
    <w:multiLevelType w:val="multilevel"/>
    <w:tmpl w:val="970C0DA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6DC9051E"/>
    <w:multiLevelType w:val="multilevel"/>
    <w:tmpl w:val="EBE65C82"/>
    <w:lvl w:ilvl="0">
      <w:start w:val="3"/>
      <w:numFmt w:val="decimal"/>
      <w:lvlText w:val="%1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6E9A62A3"/>
    <w:multiLevelType w:val="multilevel"/>
    <w:tmpl w:val="B840E30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6F4E5669"/>
    <w:multiLevelType w:val="multilevel"/>
    <w:tmpl w:val="60E6CA0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72C82AC8"/>
    <w:multiLevelType w:val="multilevel"/>
    <w:tmpl w:val="C9FAF82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77BD5684"/>
    <w:multiLevelType w:val="multilevel"/>
    <w:tmpl w:val="A9A4690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78A80DF0"/>
    <w:multiLevelType w:val="multilevel"/>
    <w:tmpl w:val="C5E6AED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79E64B66"/>
    <w:multiLevelType w:val="multilevel"/>
    <w:tmpl w:val="898C221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35"/>
  </w:num>
  <w:num w:numId="3">
    <w:abstractNumId w:val="29"/>
  </w:num>
  <w:num w:numId="4">
    <w:abstractNumId w:val="43"/>
  </w:num>
  <w:num w:numId="5">
    <w:abstractNumId w:val="24"/>
  </w:num>
  <w:num w:numId="6">
    <w:abstractNumId w:val="57"/>
  </w:num>
  <w:num w:numId="7">
    <w:abstractNumId w:val="18"/>
  </w:num>
  <w:num w:numId="8">
    <w:abstractNumId w:val="48"/>
  </w:num>
  <w:num w:numId="9">
    <w:abstractNumId w:val="19"/>
  </w:num>
  <w:num w:numId="10">
    <w:abstractNumId w:val="10"/>
  </w:num>
  <w:num w:numId="11">
    <w:abstractNumId w:val="4"/>
  </w:num>
  <w:num w:numId="12">
    <w:abstractNumId w:val="16"/>
  </w:num>
  <w:num w:numId="13">
    <w:abstractNumId w:val="3"/>
  </w:num>
  <w:num w:numId="14">
    <w:abstractNumId w:val="56"/>
  </w:num>
  <w:num w:numId="15">
    <w:abstractNumId w:val="49"/>
  </w:num>
  <w:num w:numId="16">
    <w:abstractNumId w:val="23"/>
  </w:num>
  <w:num w:numId="17">
    <w:abstractNumId w:val="7"/>
  </w:num>
  <w:num w:numId="18">
    <w:abstractNumId w:val="15"/>
  </w:num>
  <w:num w:numId="19">
    <w:abstractNumId w:val="42"/>
  </w:num>
  <w:num w:numId="20">
    <w:abstractNumId w:val="25"/>
  </w:num>
  <w:num w:numId="21">
    <w:abstractNumId w:val="2"/>
  </w:num>
  <w:num w:numId="22">
    <w:abstractNumId w:val="8"/>
  </w:num>
  <w:num w:numId="23">
    <w:abstractNumId w:val="34"/>
  </w:num>
  <w:num w:numId="24">
    <w:abstractNumId w:val="31"/>
  </w:num>
  <w:num w:numId="25">
    <w:abstractNumId w:val="46"/>
  </w:num>
  <w:num w:numId="26">
    <w:abstractNumId w:val="1"/>
  </w:num>
  <w:num w:numId="27">
    <w:abstractNumId w:val="39"/>
  </w:num>
  <w:num w:numId="28">
    <w:abstractNumId w:val="53"/>
  </w:num>
  <w:num w:numId="29">
    <w:abstractNumId w:val="5"/>
  </w:num>
  <w:num w:numId="30">
    <w:abstractNumId w:val="51"/>
  </w:num>
  <w:num w:numId="31">
    <w:abstractNumId w:val="21"/>
  </w:num>
  <w:num w:numId="32">
    <w:abstractNumId w:val="20"/>
  </w:num>
  <w:num w:numId="33">
    <w:abstractNumId w:val="26"/>
  </w:num>
  <w:num w:numId="34">
    <w:abstractNumId w:val="22"/>
  </w:num>
  <w:num w:numId="35">
    <w:abstractNumId w:val="50"/>
  </w:num>
  <w:num w:numId="36">
    <w:abstractNumId w:val="37"/>
  </w:num>
  <w:num w:numId="37">
    <w:abstractNumId w:val="30"/>
  </w:num>
  <w:num w:numId="38">
    <w:abstractNumId w:val="44"/>
  </w:num>
  <w:num w:numId="39">
    <w:abstractNumId w:val="28"/>
  </w:num>
  <w:num w:numId="40">
    <w:abstractNumId w:val="52"/>
  </w:num>
  <w:num w:numId="41">
    <w:abstractNumId w:val="33"/>
  </w:num>
  <w:num w:numId="42">
    <w:abstractNumId w:val="40"/>
  </w:num>
  <w:num w:numId="43">
    <w:abstractNumId w:val="27"/>
  </w:num>
  <w:num w:numId="44">
    <w:abstractNumId w:val="41"/>
  </w:num>
  <w:num w:numId="45">
    <w:abstractNumId w:val="9"/>
  </w:num>
  <w:num w:numId="46">
    <w:abstractNumId w:val="0"/>
  </w:num>
  <w:num w:numId="47">
    <w:abstractNumId w:val="12"/>
  </w:num>
  <w:num w:numId="48">
    <w:abstractNumId w:val="11"/>
  </w:num>
  <w:num w:numId="49">
    <w:abstractNumId w:val="36"/>
  </w:num>
  <w:num w:numId="50">
    <w:abstractNumId w:val="38"/>
  </w:num>
  <w:num w:numId="51">
    <w:abstractNumId w:val="6"/>
  </w:num>
  <w:num w:numId="52">
    <w:abstractNumId w:val="13"/>
  </w:num>
  <w:num w:numId="53">
    <w:abstractNumId w:val="32"/>
  </w:num>
  <w:num w:numId="54">
    <w:abstractNumId w:val="45"/>
  </w:num>
  <w:num w:numId="55">
    <w:abstractNumId w:val="17"/>
  </w:num>
  <w:num w:numId="56">
    <w:abstractNumId w:val="54"/>
  </w:num>
  <w:num w:numId="57">
    <w:abstractNumId w:val="47"/>
  </w:num>
  <w:num w:numId="58">
    <w:abstractNumId w:val="55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370"/>
  </w:hdrShapeDefaults>
  <w:footnotePr>
    <w:numFmt w:val="upperRoman"/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078"/>
    <w:rsid w:val="00A86078"/>
    <w:rsid w:val="00F43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70"/>
    <o:shapelayout v:ext="edit">
      <o:idmap v:ext="edit" data="1"/>
    </o:shapelayout>
  </w:shapeDefaults>
  <w:decimalSymbol w:val=","/>
  <w:listSeparator w:val=";"/>
  <w15:docId w15:val="{4E2C8EED-5D54-4623-B53D-B8AFB5191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Сноска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a6">
    <w:name w:val="Сноска + Не полужирный;Курсив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7">
    <w:name w:val="Заголовок №7_"/>
    <w:basedOn w:val="a0"/>
    <w:link w:val="7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  <w:u w:val="none"/>
    </w:rPr>
  </w:style>
  <w:style w:type="character" w:customStyle="1" w:styleId="5">
    <w:name w:val="Заголовок №5_"/>
    <w:basedOn w:val="a0"/>
    <w:link w:val="5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82">
    <w:name w:val="Заголовок №8 (2)_"/>
    <w:basedOn w:val="a0"/>
    <w:link w:val="82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4">
    <w:name w:val="Основной текст (4)_"/>
    <w:basedOn w:val="a0"/>
    <w:link w:val="4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">
    <w:name w:val="Заголовок №1_"/>
    <w:basedOn w:val="a0"/>
    <w:link w:val="1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-10"/>
      <w:sz w:val="50"/>
      <w:szCs w:val="50"/>
      <w:u w:val="none"/>
    </w:rPr>
  </w:style>
  <w:style w:type="character" w:customStyle="1" w:styleId="51">
    <w:name w:val="Основной текст (5)_"/>
    <w:basedOn w:val="a0"/>
    <w:link w:val="5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71">
    <w:name w:val="Основной текст (7)_"/>
    <w:basedOn w:val="a0"/>
    <w:link w:val="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8">
    <w:name w:val="Основной текст (8)_"/>
    <w:basedOn w:val="a0"/>
    <w:link w:val="8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5"/>
      <w:szCs w:val="15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91">
    <w:name w:val="Основной текст (9) + Курсив"/>
    <w:basedOn w:val="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91pt">
    <w:name w:val="Основной текст (9) + Интервал 1 pt"/>
    <w:basedOn w:val="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92">
    <w:name w:val="Основной текст (9) + Полужирный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93">
    <w:name w:val="Основной текст (9) + Курсив"/>
    <w:basedOn w:val="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single"/>
      <w:lang w:val="ru-RU" w:eastAsia="ru-RU" w:bidi="ru-RU"/>
    </w:rPr>
  </w:style>
  <w:style w:type="character" w:customStyle="1" w:styleId="94">
    <w:name w:val="Основной текст (9) + Полужирный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ru-RU" w:eastAsia="ru-RU" w:bidi="ru-RU"/>
    </w:rPr>
  </w:style>
  <w:style w:type="character" w:customStyle="1" w:styleId="95">
    <w:name w:val="Основной текст (9)"/>
    <w:basedOn w:val="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ru-RU" w:eastAsia="ru-RU" w:bidi="ru-RU"/>
    </w:rPr>
  </w:style>
  <w:style w:type="character" w:customStyle="1" w:styleId="70pt">
    <w:name w:val="Основной текст (7) + Полужирный;Интервал 0 pt"/>
    <w:basedOn w:val="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Times New Roman" w:eastAsia="Times New Roman" w:hAnsi="Times New Roman" w:cs="Times New Roman"/>
      <w:b/>
      <w:bCs/>
      <w:i/>
      <w:iCs/>
      <w:smallCaps w:val="0"/>
      <w:strike w:val="0"/>
      <w:sz w:val="17"/>
      <w:szCs w:val="17"/>
      <w:u w:val="none"/>
    </w:rPr>
  </w:style>
  <w:style w:type="character" w:customStyle="1" w:styleId="73">
    <w:name w:val="Основной текст (7)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83">
    <w:name w:val="Заголовок №8 (3)_"/>
    <w:basedOn w:val="a0"/>
    <w:link w:val="8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Оглавление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w w:val="80"/>
      <w:sz w:val="17"/>
      <w:szCs w:val="17"/>
      <w:u w:val="none"/>
    </w:rPr>
  </w:style>
  <w:style w:type="character" w:customStyle="1" w:styleId="20pt100">
    <w:name w:val="Оглавление (2) + Полужирный;Интервал 0 pt;Масштаб 100%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1">
    <w:name w:val="Оглавление (3)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41">
    <w:name w:val="Оглавление (4)_"/>
    <w:basedOn w:val="a0"/>
    <w:link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12">
    <w:name w:val="Основной текст (12)_"/>
    <w:basedOn w:val="a0"/>
    <w:link w:val="1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a7">
    <w:name w:val="Колонтитул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a9">
    <w:name w:val="Колонтитул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81">
    <w:name w:val="Оглавление 8 Знак"/>
    <w:basedOn w:val="a0"/>
    <w:link w:val="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85pt">
    <w:name w:val="Оглавление + 8;5 pt;Полужирный"/>
    <w:basedOn w:val="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3">
    <w:name w:val="Оглавление (5)_"/>
    <w:basedOn w:val="a0"/>
    <w:link w:val="5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character" w:customStyle="1" w:styleId="785pt">
    <w:name w:val="Основной текст (7) + 8;5 pt;Полужирный"/>
    <w:basedOn w:val="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character" w:customStyle="1" w:styleId="32pt">
    <w:name w:val="Оглавление (3) + Интервал 2 pt"/>
    <w:basedOn w:val="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4pt">
    <w:name w:val="Оглавление (3) + Интервал 4 pt"/>
    <w:basedOn w:val="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9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5pt">
    <w:name w:val="Оглавление (3) + Интервал 5 pt"/>
    <w:basedOn w:val="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1">
    <w:name w:val="Оглавление (6)_"/>
    <w:basedOn w:val="a0"/>
    <w:link w:val="6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7"/>
      <w:szCs w:val="17"/>
      <w:u w:val="none"/>
    </w:rPr>
  </w:style>
  <w:style w:type="character" w:customStyle="1" w:styleId="63pt">
    <w:name w:val="Оглавление (6) + Интервал 3 pt"/>
    <w:basedOn w:val="6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95pt">
    <w:name w:val="Колонтитул + 9;5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50pt">
    <w:name w:val="Оглавление (5) + Не полужирный;Интервал 0 pt"/>
    <w:basedOn w:val="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pt">
    <w:name w:val="Оглавление + Интервал 1 pt"/>
    <w:basedOn w:val="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pt">
    <w:name w:val="Оглавление + Интервал 2 pt"/>
    <w:basedOn w:val="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3">
    <w:name w:val="Основной текст (6)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14">
    <w:name w:val="Основной текст (14)_"/>
    <w:basedOn w:val="a0"/>
    <w:link w:val="1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5">
    <w:name w:val="Основной текст (5)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17">
    <w:name w:val="Основной текст (17)_"/>
    <w:basedOn w:val="a0"/>
    <w:link w:val="1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60"/>
      <w:sz w:val="28"/>
      <w:szCs w:val="28"/>
      <w:u w:val="none"/>
    </w:rPr>
  </w:style>
  <w:style w:type="character" w:customStyle="1" w:styleId="15">
    <w:name w:val="Основной текст (15)_"/>
    <w:basedOn w:val="a0"/>
    <w:link w:val="1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64">
    <w:name w:val="Заголовок №6_"/>
    <w:basedOn w:val="a0"/>
    <w:link w:val="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8"/>
      <w:szCs w:val="28"/>
      <w:u w:val="none"/>
    </w:rPr>
  </w:style>
  <w:style w:type="character" w:customStyle="1" w:styleId="16">
    <w:name w:val="Основной текст (16)_"/>
    <w:basedOn w:val="a0"/>
    <w:link w:val="1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23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61">
    <w:name w:val="Основной текст (16) + Не полужирный"/>
    <w:basedOn w:val="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85">
    <w:name w:val="Заголовок №8_"/>
    <w:basedOn w:val="a0"/>
    <w:link w:val="8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87">
    <w:name w:val="Заголовок №8"/>
    <w:basedOn w:val="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62">
    <w:name w:val="Основной текст (16)"/>
    <w:basedOn w:val="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0pt">
    <w:name w:val="Колонтитул + 10 pt;Полужирный"/>
    <w:basedOn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a">
    <w:name w:val="Подпись к картинке"/>
    <w:basedOn w:val="a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4">
    <w:name w:val="Подпись к картинке (2)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20pt">
    <w:name w:val="Основной текст (2) + Полужирный;Интервал 0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60pt">
    <w:name w:val="Основной текст (16) + Интервал 0 pt"/>
    <w:basedOn w:val="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5">
    <w:name w:val="Подпись к картинке (2)_"/>
    <w:basedOn w:val="a0"/>
    <w:link w:val="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88">
    <w:name w:val="Заголовок №8 + Не полужирный"/>
    <w:basedOn w:val="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80pt">
    <w:name w:val="Заголовок №8 + Интервал 0 pt"/>
    <w:basedOn w:val="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pt0pt">
    <w:name w:val="Колонтитул + 10 pt;Полужирный;Интервал 0 pt"/>
    <w:basedOn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711pt0pt">
    <w:name w:val="Основной текст (7) + 11 pt;Полужирный;Интервал 0 pt"/>
    <w:basedOn w:val="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11pt">
    <w:name w:val="Основной текст (7) + 11 pt"/>
    <w:basedOn w:val="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8">
    <w:name w:val="Основной текст (18)_"/>
    <w:basedOn w:val="a0"/>
    <w:link w:val="18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33">
    <w:name w:val="Подпись к картинке (3)_"/>
    <w:basedOn w:val="a0"/>
    <w:link w:val="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9">
    <w:name w:val="Основной текст (19)_"/>
    <w:basedOn w:val="a0"/>
    <w:link w:val="19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840">
    <w:name w:val="Заголовок №8 (4)_"/>
    <w:basedOn w:val="a0"/>
    <w:link w:val="8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7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ab">
    <w:name w:val="Колонтитул + Полужирный"/>
    <w:basedOn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ac">
    <w:name w:val="Подпись к картинке_"/>
    <w:basedOn w:val="a0"/>
    <w:link w:val="ad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00">
    <w:name w:val="Основной текст (20)_"/>
    <w:basedOn w:val="a0"/>
    <w:link w:val="2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80pt0">
    <w:name w:val="Заголовок №8 + Интервал 0 pt"/>
    <w:basedOn w:val="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10">
    <w:name w:val="Основной текст (21)_"/>
    <w:basedOn w:val="a0"/>
    <w:link w:val="2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17pt2pt">
    <w:name w:val="Основной текст (21) + 17 pt;Интервал 2 pt"/>
    <w:basedOn w:val="2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160pt0">
    <w:name w:val="Основной текст (16) + Интервал 0 pt"/>
    <w:basedOn w:val="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8">
    <w:name w:val="Основной текст (2) + Малые прописные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89">
    <w:name w:val="Заголовок №8"/>
    <w:basedOn w:val="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63">
    <w:name w:val="Основной текст (16)"/>
    <w:basedOn w:val="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5">
    <w:name w:val="Основной текст (3)"/>
    <w:basedOn w:val="a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43">
    <w:name w:val="Подпись к картинке (4)_"/>
    <w:basedOn w:val="a0"/>
    <w:link w:val="4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64">
    <w:name w:val="Основной текст (16) + Малые прописные"/>
    <w:basedOn w:val="16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a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45">
    <w:name w:val="Заголовок №4_"/>
    <w:basedOn w:val="a0"/>
    <w:link w:val="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61pt">
    <w:name w:val="Основной текст (6) + Не полужирный;Курсив;Интервал 1 pt"/>
    <w:basedOn w:val="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6">
    <w:name w:val="Основной текст (6) + Не полужирный;Курсив"/>
    <w:basedOn w:val="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11pt0">
    <w:name w:val="Основной текст (7) + 11 pt;Полужирный"/>
    <w:basedOn w:val="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81">
    <w:name w:val="Основной текст (18)"/>
    <w:basedOn w:val="a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20">
    <w:name w:val="Основной текст (22)_"/>
    <w:basedOn w:val="a0"/>
    <w:link w:val="2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56">
    <w:name w:val="Подпись к картинке (5)_"/>
    <w:basedOn w:val="a0"/>
    <w:link w:val="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30">
    <w:name w:val="Основной текст (23)_"/>
    <w:basedOn w:val="a0"/>
    <w:link w:val="2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64"/>
      <w:szCs w:val="64"/>
      <w:u w:val="none"/>
    </w:rPr>
  </w:style>
  <w:style w:type="character" w:customStyle="1" w:styleId="2b">
    <w:name w:val="Заголовок №2_"/>
    <w:basedOn w:val="a0"/>
    <w:link w:val="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4"/>
      <w:szCs w:val="44"/>
      <w:u w:val="none"/>
    </w:rPr>
  </w:style>
  <w:style w:type="character" w:customStyle="1" w:styleId="240">
    <w:name w:val="Основной текст (24)_"/>
    <w:basedOn w:val="a0"/>
    <w:link w:val="241"/>
    <w:rPr>
      <w:rFonts w:ascii="Tahoma" w:eastAsia="Tahoma" w:hAnsi="Tahoma" w:cs="Tahoma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2d">
    <w:name w:val="Подпись к картинке (2) + Не полужирный;Курсив"/>
    <w:basedOn w:val="2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e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21">
    <w:name w:val="Основной текст (12)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250">
    <w:name w:val="Основной текст (25)_"/>
    <w:basedOn w:val="a0"/>
    <w:link w:val="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260">
    <w:name w:val="Основной текст (26)_"/>
    <w:basedOn w:val="a0"/>
    <w:link w:val="261"/>
    <w:rPr>
      <w:rFonts w:ascii="CordiaUPC" w:eastAsia="CordiaUPC" w:hAnsi="CordiaUPC" w:cs="CordiaUPC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1211pt">
    <w:name w:val="Основной текст (12) + 11 pt;Не полужирный"/>
    <w:basedOn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96">
    <w:name w:val="Основной текст (9)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  <w:lang w:val="en-US" w:eastAsia="en-US" w:bidi="en-US"/>
    </w:rPr>
  </w:style>
  <w:style w:type="character" w:customStyle="1" w:styleId="270">
    <w:name w:val="Основной текст (27)_"/>
    <w:basedOn w:val="a0"/>
    <w:link w:val="2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47">
    <w:name w:val="Оглавление (4)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48pt">
    <w:name w:val="Оглавление (4) + 8 pt;Не полужирный"/>
    <w:basedOn w:val="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2Candara55pt2pt">
    <w:name w:val="Основной текст (12) + Candara;5;5 pt;Не полужирный;Интервал 2 pt"/>
    <w:basedOn w:val="12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4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36">
    <w:name w:val="Заголовок №3_"/>
    <w:basedOn w:val="a0"/>
    <w:link w:val="37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-30"/>
      <w:sz w:val="38"/>
      <w:szCs w:val="38"/>
      <w:u w:val="none"/>
    </w:rPr>
  </w:style>
  <w:style w:type="character" w:customStyle="1" w:styleId="1212pt20">
    <w:name w:val="Основной текст (12) + 12 pt;Масштаб 20%"/>
    <w:basedOn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20"/>
      <w:position w:val="0"/>
      <w:sz w:val="24"/>
      <w:szCs w:val="24"/>
      <w:u w:val="none"/>
      <w:lang w:val="ru-RU" w:eastAsia="ru-RU" w:bidi="ru-RU"/>
    </w:rPr>
  </w:style>
  <w:style w:type="character" w:customStyle="1" w:styleId="1280">
    <w:name w:val="Основной текст (12) + Не полужирный;Масштаб 80%"/>
    <w:basedOn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80"/>
      <w:position w:val="0"/>
      <w:sz w:val="17"/>
      <w:szCs w:val="17"/>
      <w:u w:val="none"/>
      <w:lang w:val="en-US" w:eastAsia="en-US" w:bidi="en-US"/>
    </w:rPr>
  </w:style>
  <w:style w:type="character" w:customStyle="1" w:styleId="122">
    <w:name w:val="Основной текст (12) + Не полужирный"/>
    <w:basedOn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4">
    <w:name w:val="Оглавление (7)_"/>
    <w:basedOn w:val="a0"/>
    <w:link w:val="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76">
    <w:name w:val="Оглавление (7) + Полужирный"/>
    <w:basedOn w:val="7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9pt">
    <w:name w:val="Оглавление (7) + 9 pt"/>
    <w:basedOn w:val="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480">
    <w:name w:val="Оглавление (4) + Не полужирный;Масштаб 80%"/>
    <w:basedOn w:val="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80"/>
      <w:position w:val="0"/>
      <w:sz w:val="17"/>
      <w:szCs w:val="17"/>
      <w:u w:val="none"/>
      <w:lang w:val="en-US" w:eastAsia="en-US" w:bidi="en-US"/>
    </w:rPr>
  </w:style>
  <w:style w:type="character" w:customStyle="1" w:styleId="12CordiaUPC5pt1pt">
    <w:name w:val="Основной текст (12) + CordiaUPC;5 pt;Не полужирный;Курсив;Интервал 1 pt"/>
    <w:basedOn w:val="12"/>
    <w:rPr>
      <w:rFonts w:ascii="CordiaUPC" w:eastAsia="CordiaUPC" w:hAnsi="CordiaUPC" w:cs="CordiaUPC"/>
      <w:b/>
      <w:bCs/>
      <w:i/>
      <w:iCs/>
      <w:smallCaps w:val="0"/>
      <w:strike w:val="0"/>
      <w:color w:val="000000"/>
      <w:spacing w:val="3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8a">
    <w:name w:val="Заголовок №8"/>
    <w:basedOn w:val="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7pt">
    <w:name w:val="Колонтитул + 7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60pt">
    <w:name w:val="Основной текст (6) + Интервал 0 pt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65">
    <w:name w:val="Основной текст (16)"/>
    <w:basedOn w:val="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12">
    <w:name w:val="Основной текст (21)"/>
    <w:basedOn w:val="2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0pt1">
    <w:name w:val="Основной текст (8) + Интервал 0 pt"/>
    <w:basedOn w:val="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9pt">
    <w:name w:val="Основной текст (2) + 9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0">
    <w:name w:val="Основной текст (29)"/>
    <w:basedOn w:val="a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280">
    <w:name w:val="Основной текст (28)_"/>
    <w:basedOn w:val="a0"/>
    <w:link w:val="28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291">
    <w:name w:val="Основной текст (29)_"/>
    <w:basedOn w:val="a0"/>
    <w:link w:val="29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65pt">
    <w:name w:val="Основной текст (16) + 5 pt;Не полужирный"/>
    <w:basedOn w:val="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62pt">
    <w:name w:val="Основной текст (16) + Интервал 2 pt"/>
    <w:basedOn w:val="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17pt2pt">
    <w:name w:val="Заголовок №6 + 17 pt;Интервал 2 pt"/>
    <w:basedOn w:val="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60pt0">
    <w:name w:val="Заголовок №6 + Интервал 0 pt"/>
    <w:basedOn w:val="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00">
    <w:name w:val="Основной текст (30)_"/>
    <w:basedOn w:val="a0"/>
    <w:link w:val="3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CourierNew11pt">
    <w:name w:val="Колонтитул + Courier New;11 pt"/>
    <w:basedOn w:val="a7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7">
    <w:name w:val="Основной текст (7) + Полужирный;Курсив"/>
    <w:basedOn w:val="7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9pt">
    <w:name w:val="Колонтитул + 9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10">
    <w:name w:val="Основной текст (31)_"/>
    <w:basedOn w:val="a0"/>
    <w:link w:val="311"/>
    <w:rPr>
      <w:rFonts w:ascii="Times New Roman" w:eastAsia="Times New Roman" w:hAnsi="Times New Roman" w:cs="Times New Roman"/>
      <w:b/>
      <w:bCs/>
      <w:i/>
      <w:iCs/>
      <w:smallCaps w:val="0"/>
      <w:strike w:val="0"/>
      <w:w w:val="150"/>
      <w:u w:val="none"/>
    </w:rPr>
  </w:style>
  <w:style w:type="character" w:customStyle="1" w:styleId="78">
    <w:name w:val="Основной текст (7) + Полужирный"/>
    <w:basedOn w:val="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20">
    <w:name w:val="Основной текст (32)_"/>
    <w:basedOn w:val="a0"/>
    <w:link w:val="3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322">
    <w:name w:val="Основной текст (32) + Курсив"/>
    <w:basedOn w:val="3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30">
    <w:name w:val="Основной текст (33)_"/>
    <w:basedOn w:val="a0"/>
    <w:link w:val="33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40">
    <w:name w:val="Основной текст (34)_"/>
    <w:basedOn w:val="a0"/>
    <w:link w:val="341"/>
    <w:rPr>
      <w:rFonts w:ascii="Courier New" w:eastAsia="Courier New" w:hAnsi="Courier New" w:cs="Courier New"/>
      <w:b/>
      <w:bCs/>
      <w:i/>
      <w:iCs/>
      <w:smallCaps w:val="0"/>
      <w:strike w:val="0"/>
      <w:u w:val="none"/>
    </w:rPr>
  </w:style>
  <w:style w:type="character" w:customStyle="1" w:styleId="350">
    <w:name w:val="Основной текст (35)_"/>
    <w:basedOn w:val="a0"/>
    <w:link w:val="3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60">
    <w:name w:val="Основной текст (36)_"/>
    <w:basedOn w:val="a0"/>
    <w:link w:val="3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965pt">
    <w:name w:val="Основной текст (9) + 6;5 pt;Полужирный;Курсив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70">
    <w:name w:val="Основной текст (37)_"/>
    <w:basedOn w:val="a0"/>
    <w:link w:val="371"/>
    <w:rPr>
      <w:rFonts w:ascii="Times New Roman" w:eastAsia="Times New Roman" w:hAnsi="Times New Roman" w:cs="Times New Roman"/>
      <w:b/>
      <w:bCs/>
      <w:i/>
      <w:iCs/>
      <w:smallCaps w:val="0"/>
      <w:strike w:val="0"/>
      <w:sz w:val="18"/>
      <w:szCs w:val="18"/>
      <w:u w:val="none"/>
    </w:rPr>
  </w:style>
  <w:style w:type="character" w:customStyle="1" w:styleId="79">
    <w:name w:val="Основной текст (7) + Полужирный;Курсив"/>
    <w:basedOn w:val="7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customStyle="1" w:styleId="a5">
    <w:name w:val="Сноска"/>
    <w:basedOn w:val="a"/>
    <w:link w:val="a4"/>
    <w:pPr>
      <w:shd w:val="clear" w:color="auto" w:fill="FFFFFF"/>
      <w:spacing w:line="168" w:lineRule="exact"/>
      <w:ind w:firstLine="460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  <w:jc w:val="center"/>
    </w:pPr>
    <w:rPr>
      <w:rFonts w:ascii="Microsoft Sans Serif" w:eastAsia="Microsoft Sans Serif" w:hAnsi="Microsoft Sans Serif" w:cs="Microsoft Sans Serif"/>
      <w:sz w:val="17"/>
      <w:szCs w:val="17"/>
    </w:rPr>
  </w:style>
  <w:style w:type="paragraph" w:customStyle="1" w:styleId="70">
    <w:name w:val="Заголовок №7"/>
    <w:basedOn w:val="a"/>
    <w:link w:val="7"/>
    <w:pPr>
      <w:shd w:val="clear" w:color="auto" w:fill="FFFFFF"/>
      <w:spacing w:line="288" w:lineRule="exact"/>
      <w:jc w:val="center"/>
      <w:outlineLvl w:val="6"/>
    </w:pPr>
    <w:rPr>
      <w:rFonts w:ascii="Microsoft Sans Serif" w:eastAsia="Microsoft Sans Serif" w:hAnsi="Microsoft Sans Serif" w:cs="Microsoft Sans Serif"/>
      <w:sz w:val="21"/>
      <w:szCs w:val="21"/>
    </w:rPr>
  </w:style>
  <w:style w:type="paragraph" w:customStyle="1" w:styleId="50">
    <w:name w:val="Заголовок №5"/>
    <w:basedOn w:val="a"/>
    <w:link w:val="5"/>
    <w:pPr>
      <w:shd w:val="clear" w:color="auto" w:fill="FFFFFF"/>
      <w:spacing w:line="0" w:lineRule="atLeast"/>
      <w:jc w:val="center"/>
      <w:outlineLvl w:val="4"/>
    </w:pPr>
    <w:rPr>
      <w:rFonts w:ascii="Microsoft Sans Serif" w:eastAsia="Microsoft Sans Serif" w:hAnsi="Microsoft Sans Serif" w:cs="Microsoft Sans Serif"/>
      <w:sz w:val="26"/>
      <w:szCs w:val="26"/>
    </w:rPr>
  </w:style>
  <w:style w:type="paragraph" w:customStyle="1" w:styleId="820">
    <w:name w:val="Заголовок №8 (2)"/>
    <w:basedOn w:val="a"/>
    <w:link w:val="82"/>
    <w:pPr>
      <w:shd w:val="clear" w:color="auto" w:fill="FFFFFF"/>
      <w:spacing w:line="0" w:lineRule="atLeast"/>
      <w:jc w:val="center"/>
      <w:outlineLvl w:val="7"/>
    </w:pPr>
    <w:rPr>
      <w:rFonts w:ascii="Microsoft Sans Serif" w:eastAsia="Microsoft Sans Serif" w:hAnsi="Microsoft Sans Serif" w:cs="Microsoft Sans Serif"/>
      <w:sz w:val="19"/>
      <w:szCs w:val="19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8"/>
      <w:szCs w:val="1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0" w:lineRule="atLeast"/>
      <w:outlineLvl w:val="0"/>
    </w:pPr>
    <w:rPr>
      <w:rFonts w:ascii="Microsoft Sans Serif" w:eastAsia="Microsoft Sans Serif" w:hAnsi="Microsoft Sans Serif" w:cs="Microsoft Sans Serif"/>
      <w:spacing w:val="-10"/>
      <w:sz w:val="50"/>
      <w:szCs w:val="50"/>
    </w:rPr>
  </w:style>
  <w:style w:type="paragraph" w:customStyle="1" w:styleId="52">
    <w:name w:val="Основной текст (5)"/>
    <w:basedOn w:val="a"/>
    <w:link w:val="51"/>
    <w:pPr>
      <w:shd w:val="clear" w:color="auto" w:fill="FFFFFF"/>
      <w:spacing w:line="240" w:lineRule="exact"/>
      <w:jc w:val="center"/>
    </w:pPr>
    <w:rPr>
      <w:rFonts w:ascii="Times New Roman" w:eastAsia="Times New Roman" w:hAnsi="Times New Roman" w:cs="Times New Roman"/>
      <w:i/>
      <w:iCs/>
      <w:sz w:val="17"/>
      <w:szCs w:val="17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259" w:lineRule="exact"/>
      <w:ind w:hanging="600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72">
    <w:name w:val="Основной текст (7)"/>
    <w:basedOn w:val="a"/>
    <w:link w:val="71"/>
    <w:pPr>
      <w:shd w:val="clear" w:color="auto" w:fill="FFFFFF"/>
      <w:spacing w:line="226" w:lineRule="exac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  <w:jc w:val="center"/>
    </w:pPr>
    <w:rPr>
      <w:rFonts w:ascii="Microsoft Sans Serif" w:eastAsia="Microsoft Sans Serif" w:hAnsi="Microsoft Sans Serif" w:cs="Microsoft Sans Serif"/>
      <w:spacing w:val="10"/>
      <w:sz w:val="15"/>
      <w:szCs w:val="15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182" w:lineRule="exact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17"/>
      <w:szCs w:val="17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830">
    <w:name w:val="Заголовок №8 (3)"/>
    <w:basedOn w:val="a"/>
    <w:link w:val="83"/>
    <w:pPr>
      <w:shd w:val="clear" w:color="auto" w:fill="FFFFFF"/>
      <w:spacing w:line="0" w:lineRule="atLeast"/>
      <w:jc w:val="both"/>
      <w:outlineLvl w:val="7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2">
    <w:name w:val="Оглавление (2)"/>
    <w:basedOn w:val="a"/>
    <w:link w:val="21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20"/>
      <w:w w:val="80"/>
      <w:sz w:val="17"/>
      <w:szCs w:val="17"/>
    </w:rPr>
  </w:style>
  <w:style w:type="paragraph" w:customStyle="1" w:styleId="32">
    <w:name w:val="Оглавление (3)"/>
    <w:basedOn w:val="a"/>
    <w:link w:val="31"/>
    <w:pPr>
      <w:shd w:val="clear" w:color="auto" w:fill="FFFFFF"/>
      <w:spacing w:line="216" w:lineRule="exact"/>
      <w:ind w:hanging="360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42">
    <w:name w:val="Оглавление (4)"/>
    <w:basedOn w:val="a"/>
    <w:link w:val="41"/>
    <w:pPr>
      <w:shd w:val="clear" w:color="auto" w:fill="FFFFFF"/>
      <w:spacing w:line="211" w:lineRule="exact"/>
      <w:jc w:val="both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a8">
    <w:name w:val="Колонтитул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styleId="84">
    <w:name w:val="toc 8"/>
    <w:basedOn w:val="a"/>
    <w:link w:val="81"/>
    <w:autoRedefine/>
    <w:pPr>
      <w:shd w:val="clear" w:color="auto" w:fill="FFFFFF"/>
      <w:spacing w:line="221" w:lineRule="exact"/>
      <w:ind w:hanging="36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54">
    <w:name w:val="Оглавление (5)"/>
    <w:basedOn w:val="a"/>
    <w:link w:val="53"/>
    <w:pPr>
      <w:shd w:val="clear" w:color="auto" w:fill="FFFFFF"/>
      <w:spacing w:line="221" w:lineRule="exact"/>
    </w:pPr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paragraph" w:customStyle="1" w:styleId="62">
    <w:name w:val="Оглавление (6)"/>
    <w:basedOn w:val="a"/>
    <w:link w:val="61"/>
    <w:pPr>
      <w:shd w:val="clear" w:color="auto" w:fill="FFFFFF"/>
      <w:spacing w:line="226" w:lineRule="exact"/>
      <w:jc w:val="both"/>
    </w:pPr>
    <w:rPr>
      <w:rFonts w:ascii="Microsoft Sans Serif" w:eastAsia="Microsoft Sans Serif" w:hAnsi="Microsoft Sans Serif" w:cs="Microsoft Sans Serif"/>
      <w:spacing w:val="10"/>
      <w:sz w:val="17"/>
      <w:szCs w:val="17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221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60"/>
      <w:sz w:val="28"/>
      <w:szCs w:val="28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65">
    <w:name w:val="Заголовок №6"/>
    <w:basedOn w:val="a"/>
    <w:link w:val="64"/>
    <w:pPr>
      <w:shd w:val="clear" w:color="auto" w:fill="FFFFFF"/>
      <w:spacing w:line="274" w:lineRule="exact"/>
      <w:outlineLvl w:val="5"/>
    </w:pPr>
    <w:rPr>
      <w:rFonts w:ascii="Times New Roman" w:eastAsia="Times New Roman" w:hAnsi="Times New Roman" w:cs="Times New Roman"/>
      <w:spacing w:val="-10"/>
      <w:sz w:val="28"/>
      <w:szCs w:val="28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274" w:lineRule="exact"/>
      <w:ind w:hanging="114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86">
    <w:name w:val="Заголовок №8"/>
    <w:basedOn w:val="a"/>
    <w:link w:val="85"/>
    <w:pPr>
      <w:shd w:val="clear" w:color="auto" w:fill="FFFFFF"/>
      <w:spacing w:line="235" w:lineRule="exact"/>
      <w:outlineLvl w:val="7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ad">
    <w:name w:val="Подпись к картинке"/>
    <w:basedOn w:val="a"/>
    <w:link w:val="ac"/>
    <w:pPr>
      <w:shd w:val="clear" w:color="auto" w:fill="FFFFFF"/>
      <w:spacing w:line="509" w:lineRule="exact"/>
      <w:jc w:val="center"/>
    </w:pPr>
    <w:rPr>
      <w:rFonts w:ascii="Microsoft Sans Serif" w:eastAsia="Microsoft Sans Serif" w:hAnsi="Microsoft Sans Serif" w:cs="Microsoft Sans Serif"/>
      <w:sz w:val="15"/>
      <w:szCs w:val="15"/>
    </w:rPr>
  </w:style>
  <w:style w:type="paragraph" w:customStyle="1" w:styleId="26">
    <w:name w:val="Подпись к картинке (2)"/>
    <w:basedOn w:val="a"/>
    <w:link w:val="25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line="0" w:lineRule="atLeast"/>
      <w:jc w:val="both"/>
    </w:pPr>
    <w:rPr>
      <w:rFonts w:ascii="Microsoft Sans Serif" w:eastAsia="Microsoft Sans Serif" w:hAnsi="Microsoft Sans Serif" w:cs="Microsoft Sans Serif"/>
      <w:sz w:val="15"/>
      <w:szCs w:val="15"/>
    </w:rPr>
  </w:style>
  <w:style w:type="paragraph" w:customStyle="1" w:styleId="34">
    <w:name w:val="Подпись к картинке (3)"/>
    <w:basedOn w:val="a"/>
    <w:link w:val="3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190">
    <w:name w:val="Основной текст (19)"/>
    <w:basedOn w:val="a"/>
    <w:link w:val="19"/>
    <w:pPr>
      <w:shd w:val="clear" w:color="auto" w:fill="FFFFFF"/>
      <w:spacing w:line="158" w:lineRule="exact"/>
    </w:pPr>
    <w:rPr>
      <w:rFonts w:ascii="Microsoft Sans Serif" w:eastAsia="Microsoft Sans Serif" w:hAnsi="Microsoft Sans Serif" w:cs="Microsoft Sans Serif"/>
      <w:sz w:val="14"/>
      <w:szCs w:val="14"/>
    </w:rPr>
  </w:style>
  <w:style w:type="paragraph" w:customStyle="1" w:styleId="841">
    <w:name w:val="Заголовок №8 (4)"/>
    <w:basedOn w:val="a"/>
    <w:link w:val="840"/>
    <w:pPr>
      <w:shd w:val="clear" w:color="auto" w:fill="FFFFFF"/>
      <w:spacing w:line="259" w:lineRule="exact"/>
      <w:jc w:val="both"/>
      <w:outlineLvl w:val="7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0"/>
      <w:szCs w:val="10"/>
    </w:rPr>
  </w:style>
  <w:style w:type="paragraph" w:customStyle="1" w:styleId="211">
    <w:name w:val="Основной текст (21)"/>
    <w:basedOn w:val="a"/>
    <w:link w:val="210"/>
    <w:pPr>
      <w:shd w:val="clear" w:color="auto" w:fill="FFFFFF"/>
      <w:spacing w:line="312" w:lineRule="exact"/>
      <w:ind w:hanging="194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4">
    <w:name w:val="Подпись к картинке (4)"/>
    <w:basedOn w:val="a"/>
    <w:link w:val="43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7"/>
      <w:szCs w:val="17"/>
    </w:rPr>
  </w:style>
  <w:style w:type="paragraph" w:customStyle="1" w:styleId="46">
    <w:name w:val="Заголовок №4"/>
    <w:basedOn w:val="a"/>
    <w:link w:val="45"/>
    <w:pPr>
      <w:shd w:val="clear" w:color="auto" w:fill="FFFFFF"/>
      <w:spacing w:line="0" w:lineRule="atLeast"/>
      <w:jc w:val="both"/>
      <w:outlineLvl w:val="3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21">
    <w:name w:val="Основной текст (22)"/>
    <w:basedOn w:val="a"/>
    <w:link w:val="22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57">
    <w:name w:val="Подпись к картинке (5)"/>
    <w:basedOn w:val="a"/>
    <w:link w:val="5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231">
    <w:name w:val="Основной текст (23)"/>
    <w:basedOn w:val="a"/>
    <w:link w:val="23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64"/>
      <w:szCs w:val="64"/>
    </w:rPr>
  </w:style>
  <w:style w:type="paragraph" w:customStyle="1" w:styleId="2c">
    <w:name w:val="Заголовок №2"/>
    <w:basedOn w:val="a"/>
    <w:link w:val="2b"/>
    <w:pPr>
      <w:shd w:val="clear" w:color="auto" w:fill="FFFFFF"/>
      <w:spacing w:line="0" w:lineRule="atLeast"/>
      <w:outlineLvl w:val="1"/>
    </w:pPr>
    <w:rPr>
      <w:rFonts w:ascii="Times New Roman" w:eastAsia="Times New Roman" w:hAnsi="Times New Roman" w:cs="Times New Roman"/>
      <w:b/>
      <w:bCs/>
      <w:sz w:val="44"/>
      <w:szCs w:val="44"/>
    </w:rPr>
  </w:style>
  <w:style w:type="paragraph" w:customStyle="1" w:styleId="241">
    <w:name w:val="Основной текст (24)"/>
    <w:basedOn w:val="a"/>
    <w:link w:val="240"/>
    <w:pPr>
      <w:shd w:val="clear" w:color="auto" w:fill="FFFFFF"/>
      <w:spacing w:line="0" w:lineRule="atLeast"/>
    </w:pPr>
    <w:rPr>
      <w:rFonts w:ascii="Tahoma" w:eastAsia="Tahoma" w:hAnsi="Tahoma" w:cs="Tahoma"/>
      <w:sz w:val="40"/>
      <w:szCs w:val="40"/>
    </w:rPr>
  </w:style>
  <w:style w:type="paragraph" w:customStyle="1" w:styleId="251">
    <w:name w:val="Основной текст (25)"/>
    <w:basedOn w:val="a"/>
    <w:link w:val="250"/>
    <w:pPr>
      <w:shd w:val="clear" w:color="auto" w:fill="FFFFFF"/>
      <w:spacing w:line="182" w:lineRule="exact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261">
    <w:name w:val="Основной текст (26)"/>
    <w:basedOn w:val="a"/>
    <w:link w:val="260"/>
    <w:pPr>
      <w:shd w:val="clear" w:color="auto" w:fill="FFFFFF"/>
      <w:spacing w:line="0" w:lineRule="atLeast"/>
    </w:pPr>
    <w:rPr>
      <w:rFonts w:ascii="CordiaUPC" w:eastAsia="CordiaUPC" w:hAnsi="CordiaUPC" w:cs="CordiaUPC"/>
    </w:rPr>
  </w:style>
  <w:style w:type="paragraph" w:customStyle="1" w:styleId="271">
    <w:name w:val="Основной текст (27)"/>
    <w:basedOn w:val="a"/>
    <w:link w:val="27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37">
    <w:name w:val="Заголовок №3"/>
    <w:basedOn w:val="a"/>
    <w:link w:val="36"/>
    <w:pPr>
      <w:shd w:val="clear" w:color="auto" w:fill="FFFFFF"/>
      <w:spacing w:line="0" w:lineRule="atLeast"/>
      <w:outlineLvl w:val="2"/>
    </w:pPr>
    <w:rPr>
      <w:rFonts w:ascii="Candara" w:eastAsia="Candara" w:hAnsi="Candara" w:cs="Candara"/>
      <w:spacing w:val="-30"/>
      <w:sz w:val="38"/>
      <w:szCs w:val="38"/>
    </w:rPr>
  </w:style>
  <w:style w:type="paragraph" w:customStyle="1" w:styleId="75">
    <w:name w:val="Оглавление (7)"/>
    <w:basedOn w:val="a"/>
    <w:link w:val="74"/>
    <w:pPr>
      <w:shd w:val="clear" w:color="auto" w:fill="FFFFFF"/>
      <w:spacing w:line="182" w:lineRule="exact"/>
      <w:jc w:val="both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292">
    <w:name w:val="Основной текст (29)"/>
    <w:basedOn w:val="a"/>
    <w:link w:val="291"/>
    <w:pPr>
      <w:shd w:val="clear" w:color="auto" w:fill="FFFFFF"/>
      <w:spacing w:line="154" w:lineRule="exact"/>
    </w:pPr>
    <w:rPr>
      <w:rFonts w:ascii="Microsoft Sans Serif" w:eastAsia="Microsoft Sans Serif" w:hAnsi="Microsoft Sans Serif" w:cs="Microsoft Sans Serif"/>
      <w:sz w:val="14"/>
      <w:szCs w:val="14"/>
    </w:rPr>
  </w:style>
  <w:style w:type="paragraph" w:customStyle="1" w:styleId="281">
    <w:name w:val="Основной текст (28)"/>
    <w:basedOn w:val="a"/>
    <w:link w:val="280"/>
    <w:pPr>
      <w:shd w:val="clear" w:color="auto" w:fill="FFFFFF"/>
      <w:spacing w:line="154" w:lineRule="exact"/>
      <w:jc w:val="both"/>
    </w:pPr>
    <w:rPr>
      <w:rFonts w:ascii="Microsoft Sans Serif" w:eastAsia="Microsoft Sans Serif" w:hAnsi="Microsoft Sans Serif" w:cs="Microsoft Sans Serif"/>
      <w:sz w:val="14"/>
      <w:szCs w:val="14"/>
    </w:rPr>
  </w:style>
  <w:style w:type="paragraph" w:customStyle="1" w:styleId="301">
    <w:name w:val="Основной текст (30)"/>
    <w:basedOn w:val="a"/>
    <w:link w:val="300"/>
    <w:pPr>
      <w:shd w:val="clear" w:color="auto" w:fill="FFFFFF"/>
      <w:spacing w:line="283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311">
    <w:name w:val="Основной текст (31)"/>
    <w:basedOn w:val="a"/>
    <w:link w:val="3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w w:val="150"/>
    </w:rPr>
  </w:style>
  <w:style w:type="paragraph" w:customStyle="1" w:styleId="321">
    <w:name w:val="Основной текст (32)"/>
    <w:basedOn w:val="a"/>
    <w:link w:val="320"/>
    <w:pPr>
      <w:shd w:val="clear" w:color="auto" w:fill="FFFFFF"/>
      <w:spacing w:line="209" w:lineRule="exact"/>
      <w:ind w:hanging="200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331">
    <w:name w:val="Основной текст (33)"/>
    <w:basedOn w:val="a"/>
    <w:link w:val="330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21"/>
      <w:szCs w:val="21"/>
    </w:rPr>
  </w:style>
  <w:style w:type="paragraph" w:customStyle="1" w:styleId="341">
    <w:name w:val="Основной текст (34)"/>
    <w:basedOn w:val="a"/>
    <w:link w:val="340"/>
    <w:pPr>
      <w:shd w:val="clear" w:color="auto" w:fill="FFFFFF"/>
      <w:spacing w:line="0" w:lineRule="atLeast"/>
    </w:pPr>
    <w:rPr>
      <w:rFonts w:ascii="Courier New" w:eastAsia="Courier New" w:hAnsi="Courier New" w:cs="Courier New"/>
      <w:b/>
      <w:bCs/>
      <w:i/>
      <w:iCs/>
    </w:rPr>
  </w:style>
  <w:style w:type="paragraph" w:customStyle="1" w:styleId="351">
    <w:name w:val="Основной текст (35)"/>
    <w:basedOn w:val="a"/>
    <w:link w:val="350"/>
    <w:pPr>
      <w:shd w:val="clear" w:color="auto" w:fill="FFFFFF"/>
      <w:spacing w:line="211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61">
    <w:name w:val="Основной текст (36)"/>
    <w:basedOn w:val="a"/>
    <w:link w:val="36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71">
    <w:name w:val="Основной текст (37)"/>
    <w:basedOn w:val="a"/>
    <w:link w:val="370"/>
    <w:pPr>
      <w:shd w:val="clear" w:color="auto" w:fill="FFFFFF"/>
      <w:spacing w:line="250" w:lineRule="exact"/>
    </w:pPr>
    <w:rPr>
      <w:rFonts w:ascii="Times New Roman" w:eastAsia="Times New Roman" w:hAnsi="Times New Roman" w:cs="Times New Roman"/>
      <w:b/>
      <w:bCs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95.xml"/><Relationship Id="rId299" Type="http://schemas.openxmlformats.org/officeDocument/2006/relationships/header" Target="header244.xml"/><Relationship Id="rId21" Type="http://schemas.openxmlformats.org/officeDocument/2006/relationships/header" Target="header11.xml"/><Relationship Id="rId63" Type="http://schemas.openxmlformats.org/officeDocument/2006/relationships/header" Target="header51.xml"/><Relationship Id="rId159" Type="http://schemas.openxmlformats.org/officeDocument/2006/relationships/header" Target="header130.xml"/><Relationship Id="rId324" Type="http://schemas.openxmlformats.org/officeDocument/2006/relationships/header" Target="header269.xml"/><Relationship Id="rId366" Type="http://schemas.openxmlformats.org/officeDocument/2006/relationships/header" Target="header311.xml"/><Relationship Id="rId170" Type="http://schemas.openxmlformats.org/officeDocument/2006/relationships/image" Target="media/image28.png"/><Relationship Id="rId226" Type="http://schemas.openxmlformats.org/officeDocument/2006/relationships/header" Target="header177.xml"/><Relationship Id="rId433" Type="http://schemas.openxmlformats.org/officeDocument/2006/relationships/header" Target="header378.xml"/><Relationship Id="rId268" Type="http://schemas.openxmlformats.org/officeDocument/2006/relationships/header" Target="header217.xml"/><Relationship Id="rId475" Type="http://schemas.openxmlformats.org/officeDocument/2006/relationships/header" Target="header417.xml"/><Relationship Id="rId32" Type="http://schemas.openxmlformats.org/officeDocument/2006/relationships/header" Target="header22.xml"/><Relationship Id="rId74" Type="http://schemas.openxmlformats.org/officeDocument/2006/relationships/image" Target="media/image11.png"/><Relationship Id="rId128" Type="http://schemas.openxmlformats.org/officeDocument/2006/relationships/header" Target="header106.xml"/><Relationship Id="rId335" Type="http://schemas.openxmlformats.org/officeDocument/2006/relationships/header" Target="header280.xml"/><Relationship Id="rId377" Type="http://schemas.openxmlformats.org/officeDocument/2006/relationships/header" Target="header322.xml"/><Relationship Id="rId5" Type="http://schemas.openxmlformats.org/officeDocument/2006/relationships/footnotes" Target="footnotes.xml"/><Relationship Id="rId181" Type="http://schemas.openxmlformats.org/officeDocument/2006/relationships/header" Target="header142.xml"/><Relationship Id="rId237" Type="http://schemas.openxmlformats.org/officeDocument/2006/relationships/header" Target="header186.xml"/><Relationship Id="rId402" Type="http://schemas.openxmlformats.org/officeDocument/2006/relationships/header" Target="header347.xml"/><Relationship Id="rId279" Type="http://schemas.openxmlformats.org/officeDocument/2006/relationships/header" Target="header228.xml"/><Relationship Id="rId444" Type="http://schemas.openxmlformats.org/officeDocument/2006/relationships/header" Target="header386.xml"/><Relationship Id="rId486" Type="http://schemas.openxmlformats.org/officeDocument/2006/relationships/header" Target="header428.xml"/><Relationship Id="rId43" Type="http://schemas.openxmlformats.org/officeDocument/2006/relationships/header" Target="header33.xml"/><Relationship Id="rId139" Type="http://schemas.openxmlformats.org/officeDocument/2006/relationships/header" Target="header117.xml"/><Relationship Id="rId290" Type="http://schemas.openxmlformats.org/officeDocument/2006/relationships/header" Target="header239.xml"/><Relationship Id="rId304" Type="http://schemas.openxmlformats.org/officeDocument/2006/relationships/header" Target="header249.xml"/><Relationship Id="rId346" Type="http://schemas.openxmlformats.org/officeDocument/2006/relationships/header" Target="header291.xml"/><Relationship Id="rId388" Type="http://schemas.openxmlformats.org/officeDocument/2006/relationships/header" Target="header333.xml"/><Relationship Id="rId85" Type="http://schemas.openxmlformats.org/officeDocument/2006/relationships/image" Target="media/image14.png"/><Relationship Id="rId150" Type="http://schemas.openxmlformats.org/officeDocument/2006/relationships/header" Target="header123.xml"/><Relationship Id="rId192" Type="http://schemas.openxmlformats.org/officeDocument/2006/relationships/header" Target="header153.xml"/><Relationship Id="rId206" Type="http://schemas.openxmlformats.org/officeDocument/2006/relationships/header" Target="header162.xml"/><Relationship Id="rId413" Type="http://schemas.openxmlformats.org/officeDocument/2006/relationships/header" Target="header358.xml"/><Relationship Id="rId248" Type="http://schemas.openxmlformats.org/officeDocument/2006/relationships/header" Target="header197.xml"/><Relationship Id="rId455" Type="http://schemas.openxmlformats.org/officeDocument/2006/relationships/header" Target="header397.xml"/><Relationship Id="rId12" Type="http://schemas.openxmlformats.org/officeDocument/2006/relationships/header" Target="header2.xml"/><Relationship Id="rId108" Type="http://schemas.openxmlformats.org/officeDocument/2006/relationships/header" Target="header86.xml"/><Relationship Id="rId315" Type="http://schemas.openxmlformats.org/officeDocument/2006/relationships/header" Target="header260.xml"/><Relationship Id="rId357" Type="http://schemas.openxmlformats.org/officeDocument/2006/relationships/header" Target="header302.xml"/><Relationship Id="rId54" Type="http://schemas.openxmlformats.org/officeDocument/2006/relationships/header" Target="header42.xml"/><Relationship Id="rId96" Type="http://schemas.openxmlformats.org/officeDocument/2006/relationships/header" Target="header74.xml"/><Relationship Id="rId161" Type="http://schemas.openxmlformats.org/officeDocument/2006/relationships/header" Target="header132.xml"/><Relationship Id="rId217" Type="http://schemas.openxmlformats.org/officeDocument/2006/relationships/header" Target="header168.xml"/><Relationship Id="rId399" Type="http://schemas.openxmlformats.org/officeDocument/2006/relationships/header" Target="header344.xml"/><Relationship Id="rId259" Type="http://schemas.openxmlformats.org/officeDocument/2006/relationships/header" Target="header208.xml"/><Relationship Id="rId424" Type="http://schemas.openxmlformats.org/officeDocument/2006/relationships/header" Target="header369.xml"/><Relationship Id="rId466" Type="http://schemas.openxmlformats.org/officeDocument/2006/relationships/header" Target="header408.xml"/><Relationship Id="rId23" Type="http://schemas.openxmlformats.org/officeDocument/2006/relationships/header" Target="header13.xml"/><Relationship Id="rId119" Type="http://schemas.openxmlformats.org/officeDocument/2006/relationships/header" Target="header97.xml"/><Relationship Id="rId270" Type="http://schemas.openxmlformats.org/officeDocument/2006/relationships/header" Target="header219.xml"/><Relationship Id="rId326" Type="http://schemas.openxmlformats.org/officeDocument/2006/relationships/header" Target="header271.xml"/><Relationship Id="rId65" Type="http://schemas.openxmlformats.org/officeDocument/2006/relationships/image" Target="media/image7.png"/><Relationship Id="rId130" Type="http://schemas.openxmlformats.org/officeDocument/2006/relationships/header" Target="header108.xml"/><Relationship Id="rId368" Type="http://schemas.openxmlformats.org/officeDocument/2006/relationships/header" Target="header313.xml"/><Relationship Id="rId172" Type="http://schemas.openxmlformats.org/officeDocument/2006/relationships/header" Target="header138.xml"/><Relationship Id="rId228" Type="http://schemas.openxmlformats.org/officeDocument/2006/relationships/header" Target="header179.xml"/><Relationship Id="rId435" Type="http://schemas.openxmlformats.org/officeDocument/2006/relationships/image" Target="media/image50.png"/><Relationship Id="rId477" Type="http://schemas.openxmlformats.org/officeDocument/2006/relationships/header" Target="header419.xml"/><Relationship Id="rId281" Type="http://schemas.openxmlformats.org/officeDocument/2006/relationships/header" Target="header230.xml"/><Relationship Id="rId337" Type="http://schemas.openxmlformats.org/officeDocument/2006/relationships/header" Target="header282.xml"/><Relationship Id="rId34" Type="http://schemas.openxmlformats.org/officeDocument/2006/relationships/header" Target="header24.xml"/><Relationship Id="rId76" Type="http://schemas.openxmlformats.org/officeDocument/2006/relationships/header" Target="header59.xml"/><Relationship Id="rId141" Type="http://schemas.openxmlformats.org/officeDocument/2006/relationships/header" Target="header119.xml"/><Relationship Id="rId379" Type="http://schemas.openxmlformats.org/officeDocument/2006/relationships/header" Target="header324.xml"/><Relationship Id="rId7" Type="http://schemas.openxmlformats.org/officeDocument/2006/relationships/image" Target="media/image1.png"/><Relationship Id="rId183" Type="http://schemas.openxmlformats.org/officeDocument/2006/relationships/header" Target="header144.xml"/><Relationship Id="rId239" Type="http://schemas.openxmlformats.org/officeDocument/2006/relationships/header" Target="header188.xml"/><Relationship Id="rId390" Type="http://schemas.openxmlformats.org/officeDocument/2006/relationships/header" Target="header335.xml"/><Relationship Id="rId404" Type="http://schemas.openxmlformats.org/officeDocument/2006/relationships/header" Target="header349.xml"/><Relationship Id="rId446" Type="http://schemas.openxmlformats.org/officeDocument/2006/relationships/header" Target="header388.xml"/><Relationship Id="rId250" Type="http://schemas.openxmlformats.org/officeDocument/2006/relationships/header" Target="header199.xml"/><Relationship Id="rId271" Type="http://schemas.openxmlformats.org/officeDocument/2006/relationships/header" Target="header220.xml"/><Relationship Id="rId292" Type="http://schemas.openxmlformats.org/officeDocument/2006/relationships/header" Target="header241.xml"/><Relationship Id="rId306" Type="http://schemas.openxmlformats.org/officeDocument/2006/relationships/header" Target="header251.xml"/><Relationship Id="rId488" Type="http://schemas.openxmlformats.org/officeDocument/2006/relationships/header" Target="header430.xml"/><Relationship Id="rId24" Type="http://schemas.openxmlformats.org/officeDocument/2006/relationships/header" Target="header14.xml"/><Relationship Id="rId45" Type="http://schemas.openxmlformats.org/officeDocument/2006/relationships/header" Target="header35.xml"/><Relationship Id="rId66" Type="http://schemas.openxmlformats.org/officeDocument/2006/relationships/image" Target="media/image8.png"/><Relationship Id="rId87" Type="http://schemas.openxmlformats.org/officeDocument/2006/relationships/header" Target="header66.xml"/><Relationship Id="rId110" Type="http://schemas.openxmlformats.org/officeDocument/2006/relationships/header" Target="header88.xml"/><Relationship Id="rId131" Type="http://schemas.openxmlformats.org/officeDocument/2006/relationships/header" Target="header109.xml"/><Relationship Id="rId327" Type="http://schemas.openxmlformats.org/officeDocument/2006/relationships/header" Target="header272.xml"/><Relationship Id="rId348" Type="http://schemas.openxmlformats.org/officeDocument/2006/relationships/header" Target="header293.xml"/><Relationship Id="rId369" Type="http://schemas.openxmlformats.org/officeDocument/2006/relationships/header" Target="header314.xml"/><Relationship Id="rId152" Type="http://schemas.openxmlformats.org/officeDocument/2006/relationships/header" Target="header125.xml"/><Relationship Id="rId173" Type="http://schemas.openxmlformats.org/officeDocument/2006/relationships/image" Target="media/image29.png"/><Relationship Id="rId194" Type="http://schemas.openxmlformats.org/officeDocument/2006/relationships/image" Target="media/image35.png"/><Relationship Id="rId208" Type="http://schemas.openxmlformats.org/officeDocument/2006/relationships/image" Target="media/image40.png"/><Relationship Id="rId229" Type="http://schemas.openxmlformats.org/officeDocument/2006/relationships/header" Target="header180.xml"/><Relationship Id="rId380" Type="http://schemas.openxmlformats.org/officeDocument/2006/relationships/header" Target="header325.xml"/><Relationship Id="rId415" Type="http://schemas.openxmlformats.org/officeDocument/2006/relationships/header" Target="header360.xml"/><Relationship Id="rId436" Type="http://schemas.openxmlformats.org/officeDocument/2006/relationships/header" Target="header380.xml"/><Relationship Id="rId457" Type="http://schemas.openxmlformats.org/officeDocument/2006/relationships/header" Target="header399.xml"/><Relationship Id="rId240" Type="http://schemas.openxmlformats.org/officeDocument/2006/relationships/header" Target="header189.xml"/><Relationship Id="rId261" Type="http://schemas.openxmlformats.org/officeDocument/2006/relationships/header" Target="header210.xml"/><Relationship Id="rId478" Type="http://schemas.openxmlformats.org/officeDocument/2006/relationships/header" Target="header420.xml"/><Relationship Id="rId14" Type="http://schemas.openxmlformats.org/officeDocument/2006/relationships/header" Target="header4.xml"/><Relationship Id="rId35" Type="http://schemas.openxmlformats.org/officeDocument/2006/relationships/header" Target="header25.xml"/><Relationship Id="rId56" Type="http://schemas.openxmlformats.org/officeDocument/2006/relationships/header" Target="header44.xml"/><Relationship Id="rId77" Type="http://schemas.openxmlformats.org/officeDocument/2006/relationships/image" Target="media/image12.png"/><Relationship Id="rId100" Type="http://schemas.openxmlformats.org/officeDocument/2006/relationships/header" Target="header78.xml"/><Relationship Id="rId282" Type="http://schemas.openxmlformats.org/officeDocument/2006/relationships/header" Target="header231.xml"/><Relationship Id="rId317" Type="http://schemas.openxmlformats.org/officeDocument/2006/relationships/header" Target="header262.xml"/><Relationship Id="rId338" Type="http://schemas.openxmlformats.org/officeDocument/2006/relationships/header" Target="header283.xml"/><Relationship Id="rId359" Type="http://schemas.openxmlformats.org/officeDocument/2006/relationships/header" Target="header304.xml"/><Relationship Id="rId8" Type="http://schemas.openxmlformats.org/officeDocument/2006/relationships/image" Target="media/image2.png"/><Relationship Id="rId98" Type="http://schemas.openxmlformats.org/officeDocument/2006/relationships/header" Target="header76.xml"/><Relationship Id="rId121" Type="http://schemas.openxmlformats.org/officeDocument/2006/relationships/header" Target="header99.xml"/><Relationship Id="rId142" Type="http://schemas.openxmlformats.org/officeDocument/2006/relationships/header" Target="header120.xml"/><Relationship Id="rId163" Type="http://schemas.openxmlformats.org/officeDocument/2006/relationships/header" Target="header134.xml"/><Relationship Id="rId184" Type="http://schemas.openxmlformats.org/officeDocument/2006/relationships/header" Target="header145.xml"/><Relationship Id="rId219" Type="http://schemas.openxmlformats.org/officeDocument/2006/relationships/header" Target="header170.xml"/><Relationship Id="rId370" Type="http://schemas.openxmlformats.org/officeDocument/2006/relationships/header" Target="header315.xml"/><Relationship Id="rId391" Type="http://schemas.openxmlformats.org/officeDocument/2006/relationships/header" Target="header336.xml"/><Relationship Id="rId405" Type="http://schemas.openxmlformats.org/officeDocument/2006/relationships/header" Target="header350.xml"/><Relationship Id="rId426" Type="http://schemas.openxmlformats.org/officeDocument/2006/relationships/header" Target="header371.xml"/><Relationship Id="rId447" Type="http://schemas.openxmlformats.org/officeDocument/2006/relationships/header" Target="header389.xml"/><Relationship Id="rId230" Type="http://schemas.openxmlformats.org/officeDocument/2006/relationships/header" Target="header181.xml"/><Relationship Id="rId251" Type="http://schemas.openxmlformats.org/officeDocument/2006/relationships/header" Target="header200.xml"/><Relationship Id="rId468" Type="http://schemas.openxmlformats.org/officeDocument/2006/relationships/header" Target="header410.xml"/><Relationship Id="rId489" Type="http://schemas.openxmlformats.org/officeDocument/2006/relationships/header" Target="header431.xml"/><Relationship Id="rId25" Type="http://schemas.openxmlformats.org/officeDocument/2006/relationships/header" Target="header15.xml"/><Relationship Id="rId46" Type="http://schemas.openxmlformats.org/officeDocument/2006/relationships/image" Target="media/image5.png"/><Relationship Id="rId67" Type="http://schemas.openxmlformats.org/officeDocument/2006/relationships/header" Target="header53.xml"/><Relationship Id="rId272" Type="http://schemas.openxmlformats.org/officeDocument/2006/relationships/header" Target="header221.xml"/><Relationship Id="rId293" Type="http://schemas.openxmlformats.org/officeDocument/2006/relationships/image" Target="media/image46.png"/><Relationship Id="rId307" Type="http://schemas.openxmlformats.org/officeDocument/2006/relationships/header" Target="header252.xml"/><Relationship Id="rId328" Type="http://schemas.openxmlformats.org/officeDocument/2006/relationships/header" Target="header273.xml"/><Relationship Id="rId349" Type="http://schemas.openxmlformats.org/officeDocument/2006/relationships/header" Target="header294.xml"/><Relationship Id="rId88" Type="http://schemas.openxmlformats.org/officeDocument/2006/relationships/header" Target="header67.xml"/><Relationship Id="rId111" Type="http://schemas.openxmlformats.org/officeDocument/2006/relationships/header" Target="header89.xml"/><Relationship Id="rId132" Type="http://schemas.openxmlformats.org/officeDocument/2006/relationships/header" Target="header110.xml"/><Relationship Id="rId153" Type="http://schemas.openxmlformats.org/officeDocument/2006/relationships/image" Target="media/image22.png"/><Relationship Id="rId174" Type="http://schemas.openxmlformats.org/officeDocument/2006/relationships/image" Target="media/image30.png"/><Relationship Id="rId195" Type="http://schemas.openxmlformats.org/officeDocument/2006/relationships/image" Target="media/image36.png"/><Relationship Id="rId209" Type="http://schemas.openxmlformats.org/officeDocument/2006/relationships/image" Target="media/image41.png"/><Relationship Id="rId360" Type="http://schemas.openxmlformats.org/officeDocument/2006/relationships/header" Target="header305.xml"/><Relationship Id="rId381" Type="http://schemas.openxmlformats.org/officeDocument/2006/relationships/header" Target="header326.xml"/><Relationship Id="rId416" Type="http://schemas.openxmlformats.org/officeDocument/2006/relationships/header" Target="header361.xml"/><Relationship Id="rId220" Type="http://schemas.openxmlformats.org/officeDocument/2006/relationships/header" Target="header171.xml"/><Relationship Id="rId241" Type="http://schemas.openxmlformats.org/officeDocument/2006/relationships/header" Target="header190.xml"/><Relationship Id="rId437" Type="http://schemas.openxmlformats.org/officeDocument/2006/relationships/header" Target="header381.xml"/><Relationship Id="rId458" Type="http://schemas.openxmlformats.org/officeDocument/2006/relationships/header" Target="header400.xml"/><Relationship Id="rId479" Type="http://schemas.openxmlformats.org/officeDocument/2006/relationships/header" Target="header421.xml"/><Relationship Id="rId15" Type="http://schemas.openxmlformats.org/officeDocument/2006/relationships/header" Target="header5.xml"/><Relationship Id="rId36" Type="http://schemas.openxmlformats.org/officeDocument/2006/relationships/header" Target="header26.xml"/><Relationship Id="rId57" Type="http://schemas.openxmlformats.org/officeDocument/2006/relationships/header" Target="header45.xml"/><Relationship Id="rId262" Type="http://schemas.openxmlformats.org/officeDocument/2006/relationships/header" Target="header211.xml"/><Relationship Id="rId283" Type="http://schemas.openxmlformats.org/officeDocument/2006/relationships/header" Target="header232.xml"/><Relationship Id="rId318" Type="http://schemas.openxmlformats.org/officeDocument/2006/relationships/header" Target="header263.xml"/><Relationship Id="rId339" Type="http://schemas.openxmlformats.org/officeDocument/2006/relationships/header" Target="header284.xml"/><Relationship Id="rId490" Type="http://schemas.openxmlformats.org/officeDocument/2006/relationships/header" Target="header432.xml"/><Relationship Id="rId78" Type="http://schemas.openxmlformats.org/officeDocument/2006/relationships/header" Target="header60.xml"/><Relationship Id="rId99" Type="http://schemas.openxmlformats.org/officeDocument/2006/relationships/header" Target="header77.xml"/><Relationship Id="rId101" Type="http://schemas.openxmlformats.org/officeDocument/2006/relationships/header" Target="header79.xml"/><Relationship Id="rId122" Type="http://schemas.openxmlformats.org/officeDocument/2006/relationships/header" Target="header100.xml"/><Relationship Id="rId143" Type="http://schemas.openxmlformats.org/officeDocument/2006/relationships/image" Target="media/image17.png"/><Relationship Id="rId164" Type="http://schemas.openxmlformats.org/officeDocument/2006/relationships/image" Target="media/image24.png"/><Relationship Id="rId185" Type="http://schemas.openxmlformats.org/officeDocument/2006/relationships/header" Target="header146.xml"/><Relationship Id="rId350" Type="http://schemas.openxmlformats.org/officeDocument/2006/relationships/header" Target="header295.xml"/><Relationship Id="rId371" Type="http://schemas.openxmlformats.org/officeDocument/2006/relationships/header" Target="header316.xml"/><Relationship Id="rId406" Type="http://schemas.openxmlformats.org/officeDocument/2006/relationships/header" Target="header351.xml"/><Relationship Id="rId9" Type="http://schemas.openxmlformats.org/officeDocument/2006/relationships/image" Target="media/image3.png"/><Relationship Id="rId210" Type="http://schemas.openxmlformats.org/officeDocument/2006/relationships/image" Target="media/image42.png"/><Relationship Id="rId392" Type="http://schemas.openxmlformats.org/officeDocument/2006/relationships/header" Target="header337.xml"/><Relationship Id="rId427" Type="http://schemas.openxmlformats.org/officeDocument/2006/relationships/header" Target="header372.xml"/><Relationship Id="rId448" Type="http://schemas.openxmlformats.org/officeDocument/2006/relationships/header" Target="header390.xml"/><Relationship Id="rId469" Type="http://schemas.openxmlformats.org/officeDocument/2006/relationships/header" Target="header411.xml"/><Relationship Id="rId26" Type="http://schemas.openxmlformats.org/officeDocument/2006/relationships/header" Target="header16.xml"/><Relationship Id="rId231" Type="http://schemas.openxmlformats.org/officeDocument/2006/relationships/header" Target="header182.xml"/><Relationship Id="rId252" Type="http://schemas.openxmlformats.org/officeDocument/2006/relationships/header" Target="header201.xml"/><Relationship Id="rId273" Type="http://schemas.openxmlformats.org/officeDocument/2006/relationships/header" Target="header222.xml"/><Relationship Id="rId294" Type="http://schemas.openxmlformats.org/officeDocument/2006/relationships/image" Target="media/image47.png"/><Relationship Id="rId308" Type="http://schemas.openxmlformats.org/officeDocument/2006/relationships/header" Target="header253.xml"/><Relationship Id="rId329" Type="http://schemas.openxmlformats.org/officeDocument/2006/relationships/header" Target="header274.xml"/><Relationship Id="rId480" Type="http://schemas.openxmlformats.org/officeDocument/2006/relationships/header" Target="header422.xml"/><Relationship Id="rId47" Type="http://schemas.openxmlformats.org/officeDocument/2006/relationships/header" Target="header36.xml"/><Relationship Id="rId68" Type="http://schemas.openxmlformats.org/officeDocument/2006/relationships/header" Target="header54.xml"/><Relationship Id="rId89" Type="http://schemas.openxmlformats.org/officeDocument/2006/relationships/header" Target="header68.xml"/><Relationship Id="rId112" Type="http://schemas.openxmlformats.org/officeDocument/2006/relationships/header" Target="header90.xml"/><Relationship Id="rId133" Type="http://schemas.openxmlformats.org/officeDocument/2006/relationships/header" Target="header111.xml"/><Relationship Id="rId154" Type="http://schemas.openxmlformats.org/officeDocument/2006/relationships/image" Target="media/image23.png"/><Relationship Id="rId175" Type="http://schemas.openxmlformats.org/officeDocument/2006/relationships/image" Target="media/image31.png"/><Relationship Id="rId340" Type="http://schemas.openxmlformats.org/officeDocument/2006/relationships/header" Target="header285.xml"/><Relationship Id="rId361" Type="http://schemas.openxmlformats.org/officeDocument/2006/relationships/header" Target="header306.xml"/><Relationship Id="rId196" Type="http://schemas.openxmlformats.org/officeDocument/2006/relationships/header" Target="header154.xml"/><Relationship Id="rId200" Type="http://schemas.openxmlformats.org/officeDocument/2006/relationships/header" Target="header157.xml"/><Relationship Id="rId382" Type="http://schemas.openxmlformats.org/officeDocument/2006/relationships/header" Target="header327.xml"/><Relationship Id="rId417" Type="http://schemas.openxmlformats.org/officeDocument/2006/relationships/header" Target="header362.xml"/><Relationship Id="rId438" Type="http://schemas.openxmlformats.org/officeDocument/2006/relationships/image" Target="media/image51.png"/><Relationship Id="rId459" Type="http://schemas.openxmlformats.org/officeDocument/2006/relationships/header" Target="header401.xml"/><Relationship Id="rId16" Type="http://schemas.openxmlformats.org/officeDocument/2006/relationships/header" Target="header6.xml"/><Relationship Id="rId221" Type="http://schemas.openxmlformats.org/officeDocument/2006/relationships/header" Target="header172.xml"/><Relationship Id="rId242" Type="http://schemas.openxmlformats.org/officeDocument/2006/relationships/header" Target="header191.xml"/><Relationship Id="rId263" Type="http://schemas.openxmlformats.org/officeDocument/2006/relationships/header" Target="header212.xml"/><Relationship Id="rId284" Type="http://schemas.openxmlformats.org/officeDocument/2006/relationships/header" Target="header233.xml"/><Relationship Id="rId319" Type="http://schemas.openxmlformats.org/officeDocument/2006/relationships/header" Target="header264.xml"/><Relationship Id="rId470" Type="http://schemas.openxmlformats.org/officeDocument/2006/relationships/header" Target="header412.xml"/><Relationship Id="rId491" Type="http://schemas.openxmlformats.org/officeDocument/2006/relationships/header" Target="header433.xml"/><Relationship Id="rId37" Type="http://schemas.openxmlformats.org/officeDocument/2006/relationships/header" Target="header27.xml"/><Relationship Id="rId58" Type="http://schemas.openxmlformats.org/officeDocument/2006/relationships/header" Target="header46.xml"/><Relationship Id="rId79" Type="http://schemas.openxmlformats.org/officeDocument/2006/relationships/header" Target="header61.xml"/><Relationship Id="rId102" Type="http://schemas.openxmlformats.org/officeDocument/2006/relationships/header" Target="header80.xml"/><Relationship Id="rId123" Type="http://schemas.openxmlformats.org/officeDocument/2006/relationships/header" Target="header101.xml"/><Relationship Id="rId144" Type="http://schemas.openxmlformats.org/officeDocument/2006/relationships/image" Target="media/image18.png"/><Relationship Id="rId330" Type="http://schemas.openxmlformats.org/officeDocument/2006/relationships/header" Target="header275.xml"/><Relationship Id="rId90" Type="http://schemas.openxmlformats.org/officeDocument/2006/relationships/header" Target="header69.xml"/><Relationship Id="rId165" Type="http://schemas.openxmlformats.org/officeDocument/2006/relationships/header" Target="header135.xml"/><Relationship Id="rId186" Type="http://schemas.openxmlformats.org/officeDocument/2006/relationships/header" Target="header147.xml"/><Relationship Id="rId351" Type="http://schemas.openxmlformats.org/officeDocument/2006/relationships/header" Target="header296.xml"/><Relationship Id="rId372" Type="http://schemas.openxmlformats.org/officeDocument/2006/relationships/header" Target="header317.xml"/><Relationship Id="rId393" Type="http://schemas.openxmlformats.org/officeDocument/2006/relationships/header" Target="header338.xml"/><Relationship Id="rId407" Type="http://schemas.openxmlformats.org/officeDocument/2006/relationships/header" Target="header352.xml"/><Relationship Id="rId428" Type="http://schemas.openxmlformats.org/officeDocument/2006/relationships/header" Target="header373.xml"/><Relationship Id="rId449" Type="http://schemas.openxmlformats.org/officeDocument/2006/relationships/header" Target="header391.xml"/><Relationship Id="rId211" Type="http://schemas.openxmlformats.org/officeDocument/2006/relationships/header" Target="header163.xml"/><Relationship Id="rId232" Type="http://schemas.openxmlformats.org/officeDocument/2006/relationships/header" Target="header183.xml"/><Relationship Id="rId253" Type="http://schemas.openxmlformats.org/officeDocument/2006/relationships/header" Target="header202.xml"/><Relationship Id="rId274" Type="http://schemas.openxmlformats.org/officeDocument/2006/relationships/header" Target="header223.xml"/><Relationship Id="rId295" Type="http://schemas.openxmlformats.org/officeDocument/2006/relationships/image" Target="media/image48.png"/><Relationship Id="rId309" Type="http://schemas.openxmlformats.org/officeDocument/2006/relationships/header" Target="header254.xml"/><Relationship Id="rId460" Type="http://schemas.openxmlformats.org/officeDocument/2006/relationships/header" Target="header402.xml"/><Relationship Id="rId481" Type="http://schemas.openxmlformats.org/officeDocument/2006/relationships/header" Target="header423.xml"/><Relationship Id="rId27" Type="http://schemas.openxmlformats.org/officeDocument/2006/relationships/header" Target="header17.xml"/><Relationship Id="rId48" Type="http://schemas.openxmlformats.org/officeDocument/2006/relationships/header" Target="header37.xml"/><Relationship Id="rId69" Type="http://schemas.openxmlformats.org/officeDocument/2006/relationships/header" Target="header55.xml"/><Relationship Id="rId113" Type="http://schemas.openxmlformats.org/officeDocument/2006/relationships/header" Target="header91.xml"/><Relationship Id="rId134" Type="http://schemas.openxmlformats.org/officeDocument/2006/relationships/header" Target="header112.xml"/><Relationship Id="rId320" Type="http://schemas.openxmlformats.org/officeDocument/2006/relationships/header" Target="header265.xml"/><Relationship Id="rId80" Type="http://schemas.openxmlformats.org/officeDocument/2006/relationships/header" Target="header62.xml"/><Relationship Id="rId155" Type="http://schemas.openxmlformats.org/officeDocument/2006/relationships/header" Target="header126.xml"/><Relationship Id="rId176" Type="http://schemas.openxmlformats.org/officeDocument/2006/relationships/image" Target="media/image32.png"/><Relationship Id="rId197" Type="http://schemas.openxmlformats.org/officeDocument/2006/relationships/header" Target="header155.xml"/><Relationship Id="rId341" Type="http://schemas.openxmlformats.org/officeDocument/2006/relationships/header" Target="header286.xml"/><Relationship Id="rId362" Type="http://schemas.openxmlformats.org/officeDocument/2006/relationships/header" Target="header307.xml"/><Relationship Id="rId383" Type="http://schemas.openxmlformats.org/officeDocument/2006/relationships/header" Target="header328.xml"/><Relationship Id="rId418" Type="http://schemas.openxmlformats.org/officeDocument/2006/relationships/header" Target="header363.xml"/><Relationship Id="rId439" Type="http://schemas.openxmlformats.org/officeDocument/2006/relationships/image" Target="media/image52.png"/><Relationship Id="rId201" Type="http://schemas.openxmlformats.org/officeDocument/2006/relationships/header" Target="header158.xml"/><Relationship Id="rId222" Type="http://schemas.openxmlformats.org/officeDocument/2006/relationships/header" Target="header173.xml"/><Relationship Id="rId243" Type="http://schemas.openxmlformats.org/officeDocument/2006/relationships/header" Target="header192.xml"/><Relationship Id="rId264" Type="http://schemas.openxmlformats.org/officeDocument/2006/relationships/header" Target="header213.xml"/><Relationship Id="rId285" Type="http://schemas.openxmlformats.org/officeDocument/2006/relationships/header" Target="header234.xml"/><Relationship Id="rId450" Type="http://schemas.openxmlformats.org/officeDocument/2006/relationships/header" Target="header392.xml"/><Relationship Id="rId471" Type="http://schemas.openxmlformats.org/officeDocument/2006/relationships/header" Target="header413.xml"/><Relationship Id="rId17" Type="http://schemas.openxmlformats.org/officeDocument/2006/relationships/header" Target="header7.xml"/><Relationship Id="rId38" Type="http://schemas.openxmlformats.org/officeDocument/2006/relationships/header" Target="header28.xml"/><Relationship Id="rId59" Type="http://schemas.openxmlformats.org/officeDocument/2006/relationships/header" Target="header47.xml"/><Relationship Id="rId103" Type="http://schemas.openxmlformats.org/officeDocument/2006/relationships/header" Target="header81.xml"/><Relationship Id="rId124" Type="http://schemas.openxmlformats.org/officeDocument/2006/relationships/header" Target="header102.xml"/><Relationship Id="rId310" Type="http://schemas.openxmlformats.org/officeDocument/2006/relationships/header" Target="header255.xml"/><Relationship Id="rId492" Type="http://schemas.openxmlformats.org/officeDocument/2006/relationships/header" Target="header434.xml"/><Relationship Id="rId70" Type="http://schemas.openxmlformats.org/officeDocument/2006/relationships/header" Target="header56.xml"/><Relationship Id="rId91" Type="http://schemas.openxmlformats.org/officeDocument/2006/relationships/image" Target="media/image16.png"/><Relationship Id="rId145" Type="http://schemas.openxmlformats.org/officeDocument/2006/relationships/image" Target="media/image19.png"/><Relationship Id="rId166" Type="http://schemas.openxmlformats.org/officeDocument/2006/relationships/header" Target="header136.xml"/><Relationship Id="rId187" Type="http://schemas.openxmlformats.org/officeDocument/2006/relationships/header" Target="header148.xml"/><Relationship Id="rId331" Type="http://schemas.openxmlformats.org/officeDocument/2006/relationships/header" Target="header276.xml"/><Relationship Id="rId352" Type="http://schemas.openxmlformats.org/officeDocument/2006/relationships/header" Target="header297.xml"/><Relationship Id="rId373" Type="http://schemas.openxmlformats.org/officeDocument/2006/relationships/header" Target="header318.xml"/><Relationship Id="rId394" Type="http://schemas.openxmlformats.org/officeDocument/2006/relationships/header" Target="header339.xml"/><Relationship Id="rId408" Type="http://schemas.openxmlformats.org/officeDocument/2006/relationships/header" Target="header353.xml"/><Relationship Id="rId429" Type="http://schemas.openxmlformats.org/officeDocument/2006/relationships/header" Target="header374.xml"/><Relationship Id="rId1" Type="http://schemas.openxmlformats.org/officeDocument/2006/relationships/numbering" Target="numbering.xml"/><Relationship Id="rId212" Type="http://schemas.openxmlformats.org/officeDocument/2006/relationships/header" Target="header164.xml"/><Relationship Id="rId233" Type="http://schemas.openxmlformats.org/officeDocument/2006/relationships/header" Target="header184.xml"/><Relationship Id="rId254" Type="http://schemas.openxmlformats.org/officeDocument/2006/relationships/header" Target="header203.xml"/><Relationship Id="rId440" Type="http://schemas.openxmlformats.org/officeDocument/2006/relationships/header" Target="header382.xml"/><Relationship Id="rId28" Type="http://schemas.openxmlformats.org/officeDocument/2006/relationships/header" Target="header18.xml"/><Relationship Id="rId49" Type="http://schemas.openxmlformats.org/officeDocument/2006/relationships/image" Target="media/image6.png"/><Relationship Id="rId114" Type="http://schemas.openxmlformats.org/officeDocument/2006/relationships/header" Target="header92.xml"/><Relationship Id="rId275" Type="http://schemas.openxmlformats.org/officeDocument/2006/relationships/header" Target="header224.xml"/><Relationship Id="rId296" Type="http://schemas.openxmlformats.org/officeDocument/2006/relationships/image" Target="media/image49.png"/><Relationship Id="rId300" Type="http://schemas.openxmlformats.org/officeDocument/2006/relationships/header" Target="header245.xml"/><Relationship Id="rId461" Type="http://schemas.openxmlformats.org/officeDocument/2006/relationships/header" Target="header403.xml"/><Relationship Id="rId482" Type="http://schemas.openxmlformats.org/officeDocument/2006/relationships/header" Target="header424.xml"/><Relationship Id="rId60" Type="http://schemas.openxmlformats.org/officeDocument/2006/relationships/header" Target="header48.xml"/><Relationship Id="rId81" Type="http://schemas.openxmlformats.org/officeDocument/2006/relationships/header" Target="header63.xml"/><Relationship Id="rId135" Type="http://schemas.openxmlformats.org/officeDocument/2006/relationships/header" Target="header113.xml"/><Relationship Id="rId156" Type="http://schemas.openxmlformats.org/officeDocument/2006/relationships/header" Target="header127.xml"/><Relationship Id="rId177" Type="http://schemas.openxmlformats.org/officeDocument/2006/relationships/image" Target="media/image33.png"/><Relationship Id="rId198" Type="http://schemas.openxmlformats.org/officeDocument/2006/relationships/header" Target="header156.xml"/><Relationship Id="rId321" Type="http://schemas.openxmlformats.org/officeDocument/2006/relationships/header" Target="header266.xml"/><Relationship Id="rId342" Type="http://schemas.openxmlformats.org/officeDocument/2006/relationships/header" Target="header287.xml"/><Relationship Id="rId363" Type="http://schemas.openxmlformats.org/officeDocument/2006/relationships/header" Target="header308.xml"/><Relationship Id="rId384" Type="http://schemas.openxmlformats.org/officeDocument/2006/relationships/header" Target="header329.xml"/><Relationship Id="rId419" Type="http://schemas.openxmlformats.org/officeDocument/2006/relationships/header" Target="header364.xml"/><Relationship Id="rId202" Type="http://schemas.openxmlformats.org/officeDocument/2006/relationships/image" Target="media/image38.png"/><Relationship Id="rId223" Type="http://schemas.openxmlformats.org/officeDocument/2006/relationships/header" Target="header174.xml"/><Relationship Id="rId244" Type="http://schemas.openxmlformats.org/officeDocument/2006/relationships/header" Target="header193.xml"/><Relationship Id="rId430" Type="http://schemas.openxmlformats.org/officeDocument/2006/relationships/header" Target="header375.xml"/><Relationship Id="rId18" Type="http://schemas.openxmlformats.org/officeDocument/2006/relationships/header" Target="header8.xml"/><Relationship Id="rId39" Type="http://schemas.openxmlformats.org/officeDocument/2006/relationships/header" Target="header29.xml"/><Relationship Id="rId265" Type="http://schemas.openxmlformats.org/officeDocument/2006/relationships/header" Target="header214.xml"/><Relationship Id="rId286" Type="http://schemas.openxmlformats.org/officeDocument/2006/relationships/header" Target="header235.xml"/><Relationship Id="rId451" Type="http://schemas.openxmlformats.org/officeDocument/2006/relationships/header" Target="header393.xml"/><Relationship Id="rId472" Type="http://schemas.openxmlformats.org/officeDocument/2006/relationships/header" Target="header414.xml"/><Relationship Id="rId493" Type="http://schemas.openxmlformats.org/officeDocument/2006/relationships/hyperlink" Target="mailto:yr_grd@aha.ru" TargetMode="External"/><Relationship Id="rId50" Type="http://schemas.openxmlformats.org/officeDocument/2006/relationships/header" Target="header38.xml"/><Relationship Id="rId104" Type="http://schemas.openxmlformats.org/officeDocument/2006/relationships/header" Target="header82.xml"/><Relationship Id="rId125" Type="http://schemas.openxmlformats.org/officeDocument/2006/relationships/header" Target="header103.xml"/><Relationship Id="rId146" Type="http://schemas.openxmlformats.org/officeDocument/2006/relationships/image" Target="media/image20.png"/><Relationship Id="rId167" Type="http://schemas.openxmlformats.org/officeDocument/2006/relationships/image" Target="media/image25.png"/><Relationship Id="rId188" Type="http://schemas.openxmlformats.org/officeDocument/2006/relationships/header" Target="header149.xml"/><Relationship Id="rId311" Type="http://schemas.openxmlformats.org/officeDocument/2006/relationships/header" Target="header256.xml"/><Relationship Id="rId332" Type="http://schemas.openxmlformats.org/officeDocument/2006/relationships/header" Target="header277.xml"/><Relationship Id="rId353" Type="http://schemas.openxmlformats.org/officeDocument/2006/relationships/header" Target="header298.xml"/><Relationship Id="rId374" Type="http://schemas.openxmlformats.org/officeDocument/2006/relationships/header" Target="header319.xml"/><Relationship Id="rId395" Type="http://schemas.openxmlformats.org/officeDocument/2006/relationships/header" Target="header340.xml"/><Relationship Id="rId409" Type="http://schemas.openxmlformats.org/officeDocument/2006/relationships/header" Target="header354.xml"/><Relationship Id="rId71" Type="http://schemas.openxmlformats.org/officeDocument/2006/relationships/header" Target="header57.xml"/><Relationship Id="rId92" Type="http://schemas.openxmlformats.org/officeDocument/2006/relationships/header" Target="header70.xml"/><Relationship Id="rId213" Type="http://schemas.openxmlformats.org/officeDocument/2006/relationships/image" Target="media/image43.png"/><Relationship Id="rId234" Type="http://schemas.openxmlformats.org/officeDocument/2006/relationships/header" Target="header185.xml"/><Relationship Id="rId420" Type="http://schemas.openxmlformats.org/officeDocument/2006/relationships/header" Target="header365.xml"/><Relationship Id="rId2" Type="http://schemas.openxmlformats.org/officeDocument/2006/relationships/styles" Target="styles.xml"/><Relationship Id="rId29" Type="http://schemas.openxmlformats.org/officeDocument/2006/relationships/header" Target="header19.xml"/><Relationship Id="rId255" Type="http://schemas.openxmlformats.org/officeDocument/2006/relationships/header" Target="header204.xml"/><Relationship Id="rId276" Type="http://schemas.openxmlformats.org/officeDocument/2006/relationships/header" Target="header225.xml"/><Relationship Id="rId297" Type="http://schemas.openxmlformats.org/officeDocument/2006/relationships/header" Target="header242.xml"/><Relationship Id="rId441" Type="http://schemas.openxmlformats.org/officeDocument/2006/relationships/header" Target="header383.xml"/><Relationship Id="rId462" Type="http://schemas.openxmlformats.org/officeDocument/2006/relationships/header" Target="header404.xml"/><Relationship Id="rId483" Type="http://schemas.openxmlformats.org/officeDocument/2006/relationships/header" Target="header425.xml"/><Relationship Id="rId40" Type="http://schemas.openxmlformats.org/officeDocument/2006/relationships/header" Target="header30.xml"/><Relationship Id="rId115" Type="http://schemas.openxmlformats.org/officeDocument/2006/relationships/header" Target="header93.xml"/><Relationship Id="rId136" Type="http://schemas.openxmlformats.org/officeDocument/2006/relationships/header" Target="header114.xml"/><Relationship Id="rId157" Type="http://schemas.openxmlformats.org/officeDocument/2006/relationships/header" Target="header128.xml"/><Relationship Id="rId178" Type="http://schemas.openxmlformats.org/officeDocument/2006/relationships/header" Target="header139.xml"/><Relationship Id="rId301" Type="http://schemas.openxmlformats.org/officeDocument/2006/relationships/header" Target="header246.xml"/><Relationship Id="rId322" Type="http://schemas.openxmlformats.org/officeDocument/2006/relationships/header" Target="header267.xml"/><Relationship Id="rId343" Type="http://schemas.openxmlformats.org/officeDocument/2006/relationships/header" Target="header288.xml"/><Relationship Id="rId364" Type="http://schemas.openxmlformats.org/officeDocument/2006/relationships/header" Target="header309.xml"/><Relationship Id="rId61" Type="http://schemas.openxmlformats.org/officeDocument/2006/relationships/header" Target="header49.xml"/><Relationship Id="rId82" Type="http://schemas.openxmlformats.org/officeDocument/2006/relationships/header" Target="header64.xml"/><Relationship Id="rId199" Type="http://schemas.openxmlformats.org/officeDocument/2006/relationships/image" Target="media/image37.png"/><Relationship Id="rId203" Type="http://schemas.openxmlformats.org/officeDocument/2006/relationships/header" Target="header159.xml"/><Relationship Id="rId385" Type="http://schemas.openxmlformats.org/officeDocument/2006/relationships/header" Target="header330.xml"/><Relationship Id="rId19" Type="http://schemas.openxmlformats.org/officeDocument/2006/relationships/header" Target="header9.xml"/><Relationship Id="rId224" Type="http://schemas.openxmlformats.org/officeDocument/2006/relationships/header" Target="header175.xml"/><Relationship Id="rId245" Type="http://schemas.openxmlformats.org/officeDocument/2006/relationships/header" Target="header194.xml"/><Relationship Id="rId266" Type="http://schemas.openxmlformats.org/officeDocument/2006/relationships/header" Target="header215.xml"/><Relationship Id="rId287" Type="http://schemas.openxmlformats.org/officeDocument/2006/relationships/header" Target="header236.xml"/><Relationship Id="rId410" Type="http://schemas.openxmlformats.org/officeDocument/2006/relationships/header" Target="header355.xml"/><Relationship Id="rId431" Type="http://schemas.openxmlformats.org/officeDocument/2006/relationships/header" Target="header376.xml"/><Relationship Id="rId452" Type="http://schemas.openxmlformats.org/officeDocument/2006/relationships/header" Target="header394.xml"/><Relationship Id="rId473" Type="http://schemas.openxmlformats.org/officeDocument/2006/relationships/header" Target="header415.xml"/><Relationship Id="rId494" Type="http://schemas.openxmlformats.org/officeDocument/2006/relationships/hyperlink" Target="http://www.u-g.ru" TargetMode="External"/><Relationship Id="rId30" Type="http://schemas.openxmlformats.org/officeDocument/2006/relationships/header" Target="header20.xml"/><Relationship Id="rId105" Type="http://schemas.openxmlformats.org/officeDocument/2006/relationships/header" Target="header83.xml"/><Relationship Id="rId126" Type="http://schemas.openxmlformats.org/officeDocument/2006/relationships/header" Target="header104.xml"/><Relationship Id="rId147" Type="http://schemas.openxmlformats.org/officeDocument/2006/relationships/image" Target="media/image21.png"/><Relationship Id="rId168" Type="http://schemas.openxmlformats.org/officeDocument/2006/relationships/image" Target="media/image26.png"/><Relationship Id="rId312" Type="http://schemas.openxmlformats.org/officeDocument/2006/relationships/header" Target="header257.xml"/><Relationship Id="rId333" Type="http://schemas.openxmlformats.org/officeDocument/2006/relationships/header" Target="header278.xml"/><Relationship Id="rId354" Type="http://schemas.openxmlformats.org/officeDocument/2006/relationships/header" Target="header299.xml"/><Relationship Id="rId51" Type="http://schemas.openxmlformats.org/officeDocument/2006/relationships/header" Target="header39.xml"/><Relationship Id="rId72" Type="http://schemas.openxmlformats.org/officeDocument/2006/relationships/image" Target="media/image9.png"/><Relationship Id="rId93" Type="http://schemas.openxmlformats.org/officeDocument/2006/relationships/header" Target="header71.xml"/><Relationship Id="rId189" Type="http://schemas.openxmlformats.org/officeDocument/2006/relationships/header" Target="header150.xml"/><Relationship Id="rId375" Type="http://schemas.openxmlformats.org/officeDocument/2006/relationships/header" Target="header320.xml"/><Relationship Id="rId396" Type="http://schemas.openxmlformats.org/officeDocument/2006/relationships/header" Target="header341.xml"/><Relationship Id="rId3" Type="http://schemas.openxmlformats.org/officeDocument/2006/relationships/settings" Target="settings.xml"/><Relationship Id="rId214" Type="http://schemas.openxmlformats.org/officeDocument/2006/relationships/header" Target="header165.xml"/><Relationship Id="rId235" Type="http://schemas.openxmlformats.org/officeDocument/2006/relationships/image" Target="media/image44.png"/><Relationship Id="rId256" Type="http://schemas.openxmlformats.org/officeDocument/2006/relationships/header" Target="header205.xml"/><Relationship Id="rId277" Type="http://schemas.openxmlformats.org/officeDocument/2006/relationships/header" Target="header226.xml"/><Relationship Id="rId298" Type="http://schemas.openxmlformats.org/officeDocument/2006/relationships/header" Target="header243.xml"/><Relationship Id="rId400" Type="http://schemas.openxmlformats.org/officeDocument/2006/relationships/header" Target="header345.xml"/><Relationship Id="rId421" Type="http://schemas.openxmlformats.org/officeDocument/2006/relationships/header" Target="header366.xml"/><Relationship Id="rId442" Type="http://schemas.openxmlformats.org/officeDocument/2006/relationships/header" Target="header384.xml"/><Relationship Id="rId463" Type="http://schemas.openxmlformats.org/officeDocument/2006/relationships/header" Target="header405.xml"/><Relationship Id="rId484" Type="http://schemas.openxmlformats.org/officeDocument/2006/relationships/header" Target="header426.xml"/><Relationship Id="rId116" Type="http://schemas.openxmlformats.org/officeDocument/2006/relationships/header" Target="header94.xml"/><Relationship Id="rId137" Type="http://schemas.openxmlformats.org/officeDocument/2006/relationships/header" Target="header115.xml"/><Relationship Id="rId158" Type="http://schemas.openxmlformats.org/officeDocument/2006/relationships/header" Target="header129.xml"/><Relationship Id="rId302" Type="http://schemas.openxmlformats.org/officeDocument/2006/relationships/header" Target="header247.xml"/><Relationship Id="rId323" Type="http://schemas.openxmlformats.org/officeDocument/2006/relationships/header" Target="header268.xml"/><Relationship Id="rId344" Type="http://schemas.openxmlformats.org/officeDocument/2006/relationships/header" Target="header289.xml"/><Relationship Id="rId20" Type="http://schemas.openxmlformats.org/officeDocument/2006/relationships/header" Target="header10.xml"/><Relationship Id="rId41" Type="http://schemas.openxmlformats.org/officeDocument/2006/relationships/header" Target="header31.xml"/><Relationship Id="rId62" Type="http://schemas.openxmlformats.org/officeDocument/2006/relationships/header" Target="header50.xml"/><Relationship Id="rId83" Type="http://schemas.openxmlformats.org/officeDocument/2006/relationships/header" Target="header65.xml"/><Relationship Id="rId179" Type="http://schemas.openxmlformats.org/officeDocument/2006/relationships/header" Target="header140.xml"/><Relationship Id="rId365" Type="http://schemas.openxmlformats.org/officeDocument/2006/relationships/header" Target="header310.xml"/><Relationship Id="rId386" Type="http://schemas.openxmlformats.org/officeDocument/2006/relationships/header" Target="header331.xml"/><Relationship Id="rId190" Type="http://schemas.openxmlformats.org/officeDocument/2006/relationships/header" Target="header151.xml"/><Relationship Id="rId204" Type="http://schemas.openxmlformats.org/officeDocument/2006/relationships/header" Target="header160.xml"/><Relationship Id="rId225" Type="http://schemas.openxmlformats.org/officeDocument/2006/relationships/header" Target="header176.xml"/><Relationship Id="rId246" Type="http://schemas.openxmlformats.org/officeDocument/2006/relationships/header" Target="header195.xml"/><Relationship Id="rId267" Type="http://schemas.openxmlformats.org/officeDocument/2006/relationships/header" Target="header216.xml"/><Relationship Id="rId288" Type="http://schemas.openxmlformats.org/officeDocument/2006/relationships/header" Target="header237.xml"/><Relationship Id="rId411" Type="http://schemas.openxmlformats.org/officeDocument/2006/relationships/header" Target="header356.xml"/><Relationship Id="rId432" Type="http://schemas.openxmlformats.org/officeDocument/2006/relationships/header" Target="header377.xml"/><Relationship Id="rId453" Type="http://schemas.openxmlformats.org/officeDocument/2006/relationships/header" Target="header395.xml"/><Relationship Id="rId474" Type="http://schemas.openxmlformats.org/officeDocument/2006/relationships/header" Target="header416.xml"/><Relationship Id="rId106" Type="http://schemas.openxmlformats.org/officeDocument/2006/relationships/header" Target="header84.xml"/><Relationship Id="rId127" Type="http://schemas.openxmlformats.org/officeDocument/2006/relationships/header" Target="header105.xml"/><Relationship Id="rId313" Type="http://schemas.openxmlformats.org/officeDocument/2006/relationships/header" Target="header258.xml"/><Relationship Id="rId495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header" Target="header21.xml"/><Relationship Id="rId52" Type="http://schemas.openxmlformats.org/officeDocument/2006/relationships/header" Target="header40.xml"/><Relationship Id="rId73" Type="http://schemas.openxmlformats.org/officeDocument/2006/relationships/image" Target="media/image10.png"/><Relationship Id="rId94" Type="http://schemas.openxmlformats.org/officeDocument/2006/relationships/header" Target="header72.xml"/><Relationship Id="rId148" Type="http://schemas.openxmlformats.org/officeDocument/2006/relationships/header" Target="header121.xml"/><Relationship Id="rId169" Type="http://schemas.openxmlformats.org/officeDocument/2006/relationships/image" Target="media/image27.png"/><Relationship Id="rId334" Type="http://schemas.openxmlformats.org/officeDocument/2006/relationships/header" Target="header279.xml"/><Relationship Id="rId355" Type="http://schemas.openxmlformats.org/officeDocument/2006/relationships/header" Target="header300.xml"/><Relationship Id="rId376" Type="http://schemas.openxmlformats.org/officeDocument/2006/relationships/header" Target="header321.xml"/><Relationship Id="rId397" Type="http://schemas.openxmlformats.org/officeDocument/2006/relationships/header" Target="header342.xml"/><Relationship Id="rId4" Type="http://schemas.openxmlformats.org/officeDocument/2006/relationships/webSettings" Target="webSettings.xml"/><Relationship Id="rId180" Type="http://schemas.openxmlformats.org/officeDocument/2006/relationships/header" Target="header141.xml"/><Relationship Id="rId215" Type="http://schemas.openxmlformats.org/officeDocument/2006/relationships/header" Target="header166.xml"/><Relationship Id="rId236" Type="http://schemas.openxmlformats.org/officeDocument/2006/relationships/image" Target="media/image45.png"/><Relationship Id="rId257" Type="http://schemas.openxmlformats.org/officeDocument/2006/relationships/header" Target="header206.xml"/><Relationship Id="rId278" Type="http://schemas.openxmlformats.org/officeDocument/2006/relationships/header" Target="header227.xml"/><Relationship Id="rId401" Type="http://schemas.openxmlformats.org/officeDocument/2006/relationships/header" Target="header346.xml"/><Relationship Id="rId422" Type="http://schemas.openxmlformats.org/officeDocument/2006/relationships/header" Target="header367.xml"/><Relationship Id="rId443" Type="http://schemas.openxmlformats.org/officeDocument/2006/relationships/header" Target="header385.xml"/><Relationship Id="rId464" Type="http://schemas.openxmlformats.org/officeDocument/2006/relationships/header" Target="header406.xml"/><Relationship Id="rId303" Type="http://schemas.openxmlformats.org/officeDocument/2006/relationships/header" Target="header248.xml"/><Relationship Id="rId485" Type="http://schemas.openxmlformats.org/officeDocument/2006/relationships/header" Target="header427.xml"/><Relationship Id="rId42" Type="http://schemas.openxmlformats.org/officeDocument/2006/relationships/header" Target="header32.xml"/><Relationship Id="rId84" Type="http://schemas.openxmlformats.org/officeDocument/2006/relationships/image" Target="media/image13.png"/><Relationship Id="rId138" Type="http://schemas.openxmlformats.org/officeDocument/2006/relationships/header" Target="header116.xml"/><Relationship Id="rId345" Type="http://schemas.openxmlformats.org/officeDocument/2006/relationships/header" Target="header290.xml"/><Relationship Id="rId387" Type="http://schemas.openxmlformats.org/officeDocument/2006/relationships/header" Target="header332.xml"/><Relationship Id="rId191" Type="http://schemas.openxmlformats.org/officeDocument/2006/relationships/header" Target="header152.xml"/><Relationship Id="rId205" Type="http://schemas.openxmlformats.org/officeDocument/2006/relationships/header" Target="header161.xml"/><Relationship Id="rId247" Type="http://schemas.openxmlformats.org/officeDocument/2006/relationships/header" Target="header196.xml"/><Relationship Id="rId412" Type="http://schemas.openxmlformats.org/officeDocument/2006/relationships/header" Target="header357.xml"/><Relationship Id="rId107" Type="http://schemas.openxmlformats.org/officeDocument/2006/relationships/header" Target="header85.xml"/><Relationship Id="rId289" Type="http://schemas.openxmlformats.org/officeDocument/2006/relationships/header" Target="header238.xml"/><Relationship Id="rId454" Type="http://schemas.openxmlformats.org/officeDocument/2006/relationships/header" Target="header396.xml"/><Relationship Id="rId496" Type="http://schemas.openxmlformats.org/officeDocument/2006/relationships/theme" Target="theme/theme1.xml"/><Relationship Id="rId11" Type="http://schemas.openxmlformats.org/officeDocument/2006/relationships/header" Target="header1.xml"/><Relationship Id="rId53" Type="http://schemas.openxmlformats.org/officeDocument/2006/relationships/header" Target="header41.xml"/><Relationship Id="rId149" Type="http://schemas.openxmlformats.org/officeDocument/2006/relationships/header" Target="header122.xml"/><Relationship Id="rId314" Type="http://schemas.openxmlformats.org/officeDocument/2006/relationships/header" Target="header259.xml"/><Relationship Id="rId356" Type="http://schemas.openxmlformats.org/officeDocument/2006/relationships/header" Target="header301.xml"/><Relationship Id="rId398" Type="http://schemas.openxmlformats.org/officeDocument/2006/relationships/header" Target="header343.xml"/><Relationship Id="rId95" Type="http://schemas.openxmlformats.org/officeDocument/2006/relationships/header" Target="header73.xml"/><Relationship Id="rId160" Type="http://schemas.openxmlformats.org/officeDocument/2006/relationships/header" Target="header131.xml"/><Relationship Id="rId216" Type="http://schemas.openxmlformats.org/officeDocument/2006/relationships/header" Target="header167.xml"/><Relationship Id="rId423" Type="http://schemas.openxmlformats.org/officeDocument/2006/relationships/header" Target="header368.xml"/><Relationship Id="rId258" Type="http://schemas.openxmlformats.org/officeDocument/2006/relationships/header" Target="header207.xml"/><Relationship Id="rId465" Type="http://schemas.openxmlformats.org/officeDocument/2006/relationships/header" Target="header407.xml"/><Relationship Id="rId22" Type="http://schemas.openxmlformats.org/officeDocument/2006/relationships/header" Target="header12.xml"/><Relationship Id="rId64" Type="http://schemas.openxmlformats.org/officeDocument/2006/relationships/header" Target="header52.xml"/><Relationship Id="rId118" Type="http://schemas.openxmlformats.org/officeDocument/2006/relationships/header" Target="header96.xml"/><Relationship Id="rId325" Type="http://schemas.openxmlformats.org/officeDocument/2006/relationships/header" Target="header270.xml"/><Relationship Id="rId367" Type="http://schemas.openxmlformats.org/officeDocument/2006/relationships/header" Target="header312.xml"/><Relationship Id="rId171" Type="http://schemas.openxmlformats.org/officeDocument/2006/relationships/header" Target="header137.xml"/><Relationship Id="rId227" Type="http://schemas.openxmlformats.org/officeDocument/2006/relationships/header" Target="header178.xml"/><Relationship Id="rId269" Type="http://schemas.openxmlformats.org/officeDocument/2006/relationships/header" Target="header218.xml"/><Relationship Id="rId434" Type="http://schemas.openxmlformats.org/officeDocument/2006/relationships/header" Target="header379.xml"/><Relationship Id="rId476" Type="http://schemas.openxmlformats.org/officeDocument/2006/relationships/header" Target="header418.xml"/><Relationship Id="rId33" Type="http://schemas.openxmlformats.org/officeDocument/2006/relationships/header" Target="header23.xml"/><Relationship Id="rId129" Type="http://schemas.openxmlformats.org/officeDocument/2006/relationships/header" Target="header107.xml"/><Relationship Id="rId280" Type="http://schemas.openxmlformats.org/officeDocument/2006/relationships/header" Target="header229.xml"/><Relationship Id="rId336" Type="http://schemas.openxmlformats.org/officeDocument/2006/relationships/header" Target="header281.xml"/><Relationship Id="rId75" Type="http://schemas.openxmlformats.org/officeDocument/2006/relationships/header" Target="header58.xml"/><Relationship Id="rId140" Type="http://schemas.openxmlformats.org/officeDocument/2006/relationships/header" Target="header118.xml"/><Relationship Id="rId182" Type="http://schemas.openxmlformats.org/officeDocument/2006/relationships/header" Target="header143.xml"/><Relationship Id="rId378" Type="http://schemas.openxmlformats.org/officeDocument/2006/relationships/header" Target="header323.xml"/><Relationship Id="rId403" Type="http://schemas.openxmlformats.org/officeDocument/2006/relationships/header" Target="header348.xml"/><Relationship Id="rId6" Type="http://schemas.openxmlformats.org/officeDocument/2006/relationships/endnotes" Target="endnotes.xml"/><Relationship Id="rId238" Type="http://schemas.openxmlformats.org/officeDocument/2006/relationships/header" Target="header187.xml"/><Relationship Id="rId445" Type="http://schemas.openxmlformats.org/officeDocument/2006/relationships/header" Target="header387.xml"/><Relationship Id="rId487" Type="http://schemas.openxmlformats.org/officeDocument/2006/relationships/header" Target="header429.xml"/><Relationship Id="rId291" Type="http://schemas.openxmlformats.org/officeDocument/2006/relationships/header" Target="header240.xml"/><Relationship Id="rId305" Type="http://schemas.openxmlformats.org/officeDocument/2006/relationships/header" Target="header250.xml"/><Relationship Id="rId347" Type="http://schemas.openxmlformats.org/officeDocument/2006/relationships/header" Target="header292.xml"/><Relationship Id="rId44" Type="http://schemas.openxmlformats.org/officeDocument/2006/relationships/header" Target="header34.xml"/><Relationship Id="rId86" Type="http://schemas.openxmlformats.org/officeDocument/2006/relationships/image" Target="media/image15.png"/><Relationship Id="rId151" Type="http://schemas.openxmlformats.org/officeDocument/2006/relationships/header" Target="header124.xml"/><Relationship Id="rId389" Type="http://schemas.openxmlformats.org/officeDocument/2006/relationships/header" Target="header334.xml"/><Relationship Id="rId193" Type="http://schemas.openxmlformats.org/officeDocument/2006/relationships/image" Target="media/image34.png"/><Relationship Id="rId207" Type="http://schemas.openxmlformats.org/officeDocument/2006/relationships/image" Target="media/image39.png"/><Relationship Id="rId249" Type="http://schemas.openxmlformats.org/officeDocument/2006/relationships/header" Target="header198.xml"/><Relationship Id="rId414" Type="http://schemas.openxmlformats.org/officeDocument/2006/relationships/header" Target="header359.xml"/><Relationship Id="rId456" Type="http://schemas.openxmlformats.org/officeDocument/2006/relationships/header" Target="header398.xml"/><Relationship Id="rId13" Type="http://schemas.openxmlformats.org/officeDocument/2006/relationships/header" Target="header3.xml"/><Relationship Id="rId109" Type="http://schemas.openxmlformats.org/officeDocument/2006/relationships/header" Target="header87.xml"/><Relationship Id="rId260" Type="http://schemas.openxmlformats.org/officeDocument/2006/relationships/header" Target="header209.xml"/><Relationship Id="rId316" Type="http://schemas.openxmlformats.org/officeDocument/2006/relationships/header" Target="header261.xml"/><Relationship Id="rId55" Type="http://schemas.openxmlformats.org/officeDocument/2006/relationships/header" Target="header43.xml"/><Relationship Id="rId97" Type="http://schemas.openxmlformats.org/officeDocument/2006/relationships/header" Target="header75.xml"/><Relationship Id="rId120" Type="http://schemas.openxmlformats.org/officeDocument/2006/relationships/header" Target="header98.xml"/><Relationship Id="rId358" Type="http://schemas.openxmlformats.org/officeDocument/2006/relationships/header" Target="header303.xml"/><Relationship Id="rId162" Type="http://schemas.openxmlformats.org/officeDocument/2006/relationships/header" Target="header133.xml"/><Relationship Id="rId218" Type="http://schemas.openxmlformats.org/officeDocument/2006/relationships/header" Target="header169.xml"/><Relationship Id="rId425" Type="http://schemas.openxmlformats.org/officeDocument/2006/relationships/header" Target="header370.xml"/><Relationship Id="rId467" Type="http://schemas.openxmlformats.org/officeDocument/2006/relationships/header" Target="header40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665</Pages>
  <Words>250888</Words>
  <Characters>1430064</Characters>
  <Application>Microsoft Office Word</Application>
  <DocSecurity>0</DocSecurity>
  <Lines>11917</Lines>
  <Paragraphs>3355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 Крестовников</cp:lastModifiedBy>
  <cp:revision>1</cp:revision>
  <dcterms:created xsi:type="dcterms:W3CDTF">2014-03-11T07:33:00Z</dcterms:created>
  <dcterms:modified xsi:type="dcterms:W3CDTF">2014-03-11T07:34:00Z</dcterms:modified>
</cp:coreProperties>
</file>