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FD" w:rsidRPr="00A475AC" w:rsidRDefault="00C34DDF" w:rsidP="00A475AC">
      <w:pPr>
        <w:pStyle w:val="20"/>
        <w:shd w:val="clear" w:color="auto" w:fill="auto"/>
        <w:tabs>
          <w:tab w:val="left" w:pos="8050"/>
          <w:tab w:val="left" w:pos="9080"/>
          <w:tab w:val="left" w:pos="11100"/>
        </w:tabs>
        <w:spacing w:line="276" w:lineRule="auto"/>
        <w:ind w:firstLine="709"/>
        <w:jc w:val="center"/>
        <w:rPr>
          <w:rFonts w:ascii="Times New Roman" w:hAnsi="Times New Roman"/>
          <w:b/>
          <w:i/>
          <w:color w:val="auto"/>
          <w:sz w:val="28"/>
        </w:rPr>
      </w:pPr>
      <w:r w:rsidRPr="00A475AC">
        <w:rPr>
          <w:rFonts w:ascii="Times New Roman" w:hAnsi="Times New Roman"/>
          <w:b/>
          <w:i/>
          <w:color w:val="auto"/>
          <w:sz w:val="28"/>
        </w:rPr>
        <w:t>Колдин В.Я.</w:t>
      </w:r>
    </w:p>
    <w:p w:rsidR="00C34DDF" w:rsidRPr="00A475AC" w:rsidRDefault="00C34DDF" w:rsidP="00A475AC">
      <w:pPr>
        <w:pStyle w:val="40"/>
        <w:shd w:val="clear" w:color="auto" w:fill="auto"/>
        <w:tabs>
          <w:tab w:val="left" w:pos="12160"/>
        </w:tabs>
        <w:spacing w:before="0" w:line="276" w:lineRule="auto"/>
        <w:ind w:firstLine="709"/>
        <w:jc w:val="center"/>
        <w:rPr>
          <w:rStyle w:val="41"/>
          <w:rFonts w:ascii="Times New Roman" w:hAnsi="Times New Roman"/>
          <w:b/>
          <w:smallCaps w:val="0"/>
          <w:color w:val="auto"/>
          <w:sz w:val="28"/>
        </w:rPr>
      </w:pPr>
      <w:r w:rsidRPr="00A475AC">
        <w:rPr>
          <w:rStyle w:val="41"/>
          <w:rFonts w:ascii="Times New Roman" w:hAnsi="Times New Roman"/>
          <w:b/>
          <w:smallCaps w:val="0"/>
          <w:color w:val="auto"/>
          <w:sz w:val="28"/>
        </w:rPr>
        <w:t>Понятие и решение следственно-экспертных ситуаций</w:t>
      </w:r>
    </w:p>
    <w:p w:rsidR="00A475AC" w:rsidRDefault="00C34DDF" w:rsidP="00A475AC">
      <w:pPr>
        <w:pStyle w:val="40"/>
        <w:shd w:val="clear" w:color="auto" w:fill="auto"/>
        <w:tabs>
          <w:tab w:val="left" w:pos="12160"/>
        </w:tabs>
        <w:spacing w:before="0" w:line="276" w:lineRule="auto"/>
        <w:ind w:firstLine="709"/>
        <w:jc w:val="center"/>
        <w:rPr>
          <w:rFonts w:ascii="Times New Roman" w:hAnsi="Times New Roman"/>
          <w:i/>
          <w:color w:val="auto"/>
          <w:sz w:val="24"/>
        </w:rPr>
      </w:pPr>
      <w:r w:rsidRPr="00A475AC">
        <w:rPr>
          <w:rFonts w:ascii="Times New Roman" w:hAnsi="Times New Roman"/>
          <w:i/>
          <w:color w:val="auto"/>
          <w:sz w:val="24"/>
        </w:rPr>
        <w:t>// Правовая реформа и проблемы ее реализации. Тезисы докладов</w:t>
      </w:r>
    </w:p>
    <w:p w:rsidR="00A475AC" w:rsidRDefault="00C34DDF" w:rsidP="00A475AC">
      <w:pPr>
        <w:pStyle w:val="40"/>
        <w:shd w:val="clear" w:color="auto" w:fill="auto"/>
        <w:tabs>
          <w:tab w:val="left" w:pos="12160"/>
        </w:tabs>
        <w:spacing w:before="0" w:line="276" w:lineRule="auto"/>
        <w:ind w:firstLine="709"/>
        <w:jc w:val="center"/>
        <w:rPr>
          <w:rFonts w:ascii="Times New Roman" w:hAnsi="Times New Roman"/>
          <w:i/>
          <w:color w:val="auto"/>
          <w:sz w:val="24"/>
        </w:rPr>
      </w:pPr>
      <w:r w:rsidRPr="00A475AC">
        <w:rPr>
          <w:rFonts w:ascii="Times New Roman" w:hAnsi="Times New Roman"/>
          <w:i/>
          <w:color w:val="auto"/>
          <w:sz w:val="24"/>
        </w:rPr>
        <w:t>и сообщений региональной научно-пр</w:t>
      </w:r>
      <w:r w:rsidR="00A475AC">
        <w:rPr>
          <w:rFonts w:ascii="Times New Roman" w:hAnsi="Times New Roman"/>
          <w:i/>
          <w:color w:val="auto"/>
          <w:sz w:val="24"/>
        </w:rPr>
        <w:t>а</w:t>
      </w:r>
      <w:r w:rsidRPr="00A475AC">
        <w:rPr>
          <w:rFonts w:ascii="Times New Roman" w:hAnsi="Times New Roman"/>
          <w:i/>
          <w:color w:val="auto"/>
          <w:sz w:val="24"/>
        </w:rPr>
        <w:t>ктической конференции,</w:t>
      </w:r>
    </w:p>
    <w:p w:rsidR="009A65FD" w:rsidRPr="00A475AC" w:rsidRDefault="00C34DDF" w:rsidP="00A475AC">
      <w:pPr>
        <w:pStyle w:val="40"/>
        <w:shd w:val="clear" w:color="auto" w:fill="auto"/>
        <w:tabs>
          <w:tab w:val="left" w:pos="12160"/>
        </w:tabs>
        <w:spacing w:before="0" w:line="276" w:lineRule="auto"/>
        <w:ind w:firstLine="709"/>
        <w:jc w:val="center"/>
        <w:rPr>
          <w:rFonts w:ascii="Times New Roman" w:hAnsi="Times New Roman"/>
          <w:i/>
          <w:color w:val="auto"/>
          <w:sz w:val="24"/>
        </w:rPr>
      </w:pPr>
      <w:r w:rsidRPr="00A475AC">
        <w:rPr>
          <w:rFonts w:ascii="Times New Roman" w:hAnsi="Times New Roman"/>
          <w:i/>
          <w:color w:val="auto"/>
          <w:sz w:val="24"/>
        </w:rPr>
        <w:t xml:space="preserve">14 - 15 сентября 1989 г. Краснодар: Изд-во </w:t>
      </w:r>
      <w:proofErr w:type="spellStart"/>
      <w:r w:rsidRPr="00A475AC">
        <w:rPr>
          <w:rFonts w:ascii="Times New Roman" w:hAnsi="Times New Roman"/>
          <w:i/>
          <w:color w:val="auto"/>
          <w:sz w:val="24"/>
        </w:rPr>
        <w:t>Кубан</w:t>
      </w:r>
      <w:proofErr w:type="spellEnd"/>
      <w:r w:rsidRPr="00A475AC">
        <w:rPr>
          <w:rFonts w:ascii="Times New Roman" w:hAnsi="Times New Roman"/>
          <w:i/>
          <w:color w:val="auto"/>
          <w:sz w:val="24"/>
        </w:rPr>
        <w:t>. ун-та, 1989</w:t>
      </w:r>
    </w:p>
    <w:p w:rsidR="00AE0D27" w:rsidRPr="00AE0D27" w:rsidRDefault="00AE0D27" w:rsidP="00C34DDF">
      <w:pPr>
        <w:pStyle w:val="40"/>
        <w:shd w:val="clear" w:color="auto" w:fill="auto"/>
        <w:tabs>
          <w:tab w:val="left" w:pos="12160"/>
        </w:tabs>
        <w:spacing w:before="240" w:line="276" w:lineRule="auto"/>
        <w:ind w:firstLine="709"/>
        <w:rPr>
          <w:rFonts w:ascii="Times New Roman" w:hAnsi="Times New Roman"/>
          <w:color w:val="auto"/>
          <w:sz w:val="22"/>
        </w:rPr>
      </w:pPr>
      <w:r>
        <w:rPr>
          <w:rFonts w:ascii="Times New Roman" w:hAnsi="Times New Roman"/>
          <w:color w:val="auto"/>
          <w:sz w:val="22"/>
        </w:rPr>
        <w:t>В тезисной форме предлагается понятие следственно-экспертной ситуации как результат трансформации идентификационной ситу</w:t>
      </w:r>
      <w:r>
        <w:rPr>
          <w:rFonts w:ascii="Times New Roman" w:hAnsi="Times New Roman"/>
          <w:color w:val="auto"/>
          <w:sz w:val="22"/>
        </w:rPr>
        <w:t>а</w:t>
      </w:r>
      <w:r>
        <w:rPr>
          <w:rFonts w:ascii="Times New Roman" w:hAnsi="Times New Roman"/>
          <w:color w:val="auto"/>
          <w:sz w:val="22"/>
        </w:rPr>
        <w:t xml:space="preserve">ции в условиях, когда </w:t>
      </w:r>
      <w:r w:rsidRPr="00AE0D27">
        <w:rPr>
          <w:rFonts w:ascii="Times New Roman" w:hAnsi="Times New Roman"/>
          <w:color w:val="auto"/>
          <w:sz w:val="22"/>
        </w:rPr>
        <w:t>чисто следственный анализ механизма расследуемого события оказывается недостаточным</w:t>
      </w:r>
      <w:r w:rsidRPr="00AE0D27">
        <w:rPr>
          <w:rFonts w:ascii="Times New Roman" w:hAnsi="Times New Roman"/>
          <w:color w:val="auto"/>
          <w:sz w:val="22"/>
        </w:rPr>
        <w:t xml:space="preserve"> для </w:t>
      </w:r>
      <w:r w:rsidRPr="00AE0D27">
        <w:rPr>
          <w:rFonts w:ascii="Times New Roman" w:hAnsi="Times New Roman"/>
          <w:color w:val="auto"/>
          <w:sz w:val="22"/>
        </w:rPr>
        <w:t>выделени</w:t>
      </w:r>
      <w:r w:rsidRPr="00AE0D27">
        <w:rPr>
          <w:rFonts w:ascii="Times New Roman" w:hAnsi="Times New Roman"/>
          <w:color w:val="auto"/>
          <w:sz w:val="22"/>
        </w:rPr>
        <w:t>я</w:t>
      </w:r>
      <w:r w:rsidRPr="00AE0D27">
        <w:rPr>
          <w:rFonts w:ascii="Times New Roman" w:hAnsi="Times New Roman"/>
          <w:color w:val="auto"/>
          <w:sz w:val="22"/>
        </w:rPr>
        <w:t xml:space="preserve"> идентификационной информации </w:t>
      </w:r>
      <w:r w:rsidRPr="00AE0D27">
        <w:rPr>
          <w:rFonts w:ascii="Times New Roman" w:hAnsi="Times New Roman"/>
          <w:color w:val="auto"/>
          <w:sz w:val="22"/>
        </w:rPr>
        <w:t xml:space="preserve">и </w:t>
      </w:r>
      <w:r w:rsidRPr="00AE0D27">
        <w:rPr>
          <w:rFonts w:ascii="Times New Roman" w:hAnsi="Times New Roman"/>
          <w:color w:val="auto"/>
          <w:sz w:val="22"/>
        </w:rPr>
        <w:t>требу</w:t>
      </w:r>
      <w:r w:rsidRPr="00AE0D27">
        <w:rPr>
          <w:rFonts w:ascii="Times New Roman" w:hAnsi="Times New Roman"/>
          <w:color w:val="auto"/>
          <w:sz w:val="22"/>
        </w:rPr>
        <w:t>ю</w:t>
      </w:r>
      <w:r w:rsidRPr="00AE0D27">
        <w:rPr>
          <w:rFonts w:ascii="Times New Roman" w:hAnsi="Times New Roman"/>
          <w:color w:val="auto"/>
          <w:sz w:val="22"/>
        </w:rPr>
        <w:t>т</w:t>
      </w:r>
      <w:r w:rsidRPr="00AE0D27">
        <w:rPr>
          <w:rFonts w:ascii="Times New Roman" w:hAnsi="Times New Roman"/>
          <w:color w:val="auto"/>
          <w:sz w:val="22"/>
        </w:rPr>
        <w:t>ся</w:t>
      </w:r>
      <w:r w:rsidRPr="00AE0D27">
        <w:rPr>
          <w:rFonts w:ascii="Times New Roman" w:hAnsi="Times New Roman"/>
          <w:color w:val="auto"/>
          <w:sz w:val="22"/>
        </w:rPr>
        <w:t xml:space="preserve"> исследования механизмов следообразования с применением специальных познаний</w:t>
      </w:r>
      <w:r w:rsidRPr="00AE0D27">
        <w:rPr>
          <w:rFonts w:ascii="Times New Roman" w:hAnsi="Times New Roman"/>
          <w:color w:val="auto"/>
          <w:sz w:val="22"/>
        </w:rPr>
        <w:t>.</w:t>
      </w:r>
    </w:p>
    <w:p w:rsidR="00C34DDF" w:rsidRPr="00AE0D27" w:rsidRDefault="00AE0D27" w:rsidP="00C34DDF">
      <w:pPr>
        <w:pStyle w:val="40"/>
        <w:shd w:val="clear" w:color="auto" w:fill="auto"/>
        <w:tabs>
          <w:tab w:val="left" w:pos="12160"/>
        </w:tabs>
        <w:spacing w:before="240" w:line="276" w:lineRule="auto"/>
        <w:ind w:firstLine="709"/>
        <w:rPr>
          <w:rFonts w:ascii="Times New Roman" w:hAnsi="Times New Roman"/>
          <w:color w:val="auto"/>
          <w:sz w:val="22"/>
        </w:rPr>
      </w:pPr>
      <w:r w:rsidRPr="00AE0D27">
        <w:rPr>
          <w:rFonts w:ascii="Times New Roman" w:hAnsi="Times New Roman"/>
          <w:b/>
          <w:color w:val="auto"/>
          <w:sz w:val="22"/>
        </w:rPr>
        <w:t>Ключевые слова:</w:t>
      </w:r>
      <w:r>
        <w:rPr>
          <w:rFonts w:ascii="Times New Roman" w:hAnsi="Times New Roman"/>
          <w:color w:val="auto"/>
          <w:sz w:val="22"/>
        </w:rPr>
        <w:t xml:space="preserve"> </w:t>
      </w:r>
      <w:r w:rsidR="00B170E5">
        <w:rPr>
          <w:rFonts w:ascii="Times New Roman" w:hAnsi="Times New Roman"/>
          <w:color w:val="auto"/>
          <w:sz w:val="22"/>
        </w:rPr>
        <w:t>идентификация, идентификационная ситуация, следственно-экспертная ситуация.</w:t>
      </w:r>
    </w:p>
    <w:p w:rsidR="00B170E5" w:rsidRPr="00B170E5" w:rsidRDefault="00B170E5" w:rsidP="00B170E5">
      <w:pPr>
        <w:pStyle w:val="40"/>
        <w:tabs>
          <w:tab w:val="left" w:pos="12160"/>
        </w:tabs>
        <w:spacing w:before="240" w:line="276" w:lineRule="auto"/>
        <w:ind w:firstLine="709"/>
        <w:rPr>
          <w:rFonts w:ascii="Times New Roman" w:hAnsi="Times New Roman"/>
          <w:color w:val="auto"/>
          <w:sz w:val="22"/>
          <w:lang w:val="en-US"/>
        </w:rPr>
      </w:pPr>
      <w:r w:rsidRPr="00B170E5">
        <w:rPr>
          <w:rFonts w:ascii="Times New Roman" w:hAnsi="Times New Roman"/>
          <w:color w:val="auto"/>
          <w:sz w:val="22"/>
          <w:lang w:val="en-US"/>
        </w:rPr>
        <w:t xml:space="preserve">In a tezisny </w:t>
      </w:r>
      <w:proofErr w:type="gramStart"/>
      <w:r w:rsidRPr="00B170E5">
        <w:rPr>
          <w:rFonts w:ascii="Times New Roman" w:hAnsi="Times New Roman"/>
          <w:color w:val="auto"/>
          <w:sz w:val="22"/>
          <w:lang w:val="en-US"/>
        </w:rPr>
        <w:t>form</w:t>
      </w:r>
      <w:proofErr w:type="gramEnd"/>
      <w:r w:rsidRPr="00B170E5">
        <w:rPr>
          <w:rFonts w:ascii="Times New Roman" w:hAnsi="Times New Roman"/>
          <w:color w:val="auto"/>
          <w:sz w:val="22"/>
          <w:lang w:val="en-US"/>
        </w:rPr>
        <w:t xml:space="preserve"> the concept of an investigative and expert situation as result of transformation of an identification situation in conditions when purely investigative analysis of the mechanism of the investigated event is insufficient for allocation of identification information is offered and researches of mechanisms of a sledoobrazovaniye with use of special knowledge are required.</w:t>
      </w:r>
    </w:p>
    <w:p w:rsidR="00C34DDF" w:rsidRPr="00B170E5" w:rsidRDefault="00B170E5" w:rsidP="00B170E5">
      <w:pPr>
        <w:pStyle w:val="40"/>
        <w:shd w:val="clear" w:color="auto" w:fill="auto"/>
        <w:tabs>
          <w:tab w:val="left" w:pos="12160"/>
        </w:tabs>
        <w:spacing w:before="240" w:line="276" w:lineRule="auto"/>
        <w:ind w:firstLine="709"/>
        <w:rPr>
          <w:rFonts w:ascii="Times New Roman" w:hAnsi="Times New Roman"/>
          <w:color w:val="auto"/>
          <w:sz w:val="22"/>
          <w:lang w:val="en-US"/>
        </w:rPr>
      </w:pPr>
      <w:r w:rsidRPr="00B170E5">
        <w:rPr>
          <w:rFonts w:ascii="Times New Roman" w:hAnsi="Times New Roman"/>
          <w:b/>
          <w:color w:val="auto"/>
          <w:sz w:val="22"/>
          <w:lang w:val="en-US"/>
        </w:rPr>
        <w:t>Keywords:</w:t>
      </w:r>
      <w:r w:rsidRPr="00B170E5">
        <w:rPr>
          <w:rFonts w:ascii="Times New Roman" w:hAnsi="Times New Roman"/>
          <w:color w:val="auto"/>
          <w:sz w:val="22"/>
          <w:lang w:val="en-US"/>
        </w:rPr>
        <w:t xml:space="preserve"> identification, identification situation, investigative and expert situation.</w:t>
      </w:r>
    </w:p>
    <w:p w:rsidR="00C34DDF" w:rsidRDefault="00C84FFE" w:rsidP="00C34DDF">
      <w:pPr>
        <w:pStyle w:val="20"/>
        <w:shd w:val="clear" w:color="auto" w:fill="auto"/>
        <w:tabs>
          <w:tab w:val="left" w:pos="8050"/>
          <w:tab w:val="left" w:pos="9080"/>
          <w:tab w:val="left" w:pos="11100"/>
        </w:tabs>
        <w:spacing w:before="240" w:line="276" w:lineRule="auto"/>
        <w:ind w:firstLine="709"/>
        <w:rPr>
          <w:rFonts w:ascii="Times New Roman" w:hAnsi="Times New Roman"/>
          <w:color w:val="auto"/>
          <w:sz w:val="28"/>
        </w:rPr>
      </w:pPr>
      <w:r w:rsidRPr="00C34DDF">
        <w:rPr>
          <w:rFonts w:ascii="Times New Roman" w:hAnsi="Times New Roman"/>
          <w:color w:val="auto"/>
          <w:sz w:val="28"/>
        </w:rPr>
        <w:t>Статистически</w:t>
      </w:r>
      <w:bookmarkStart w:id="0" w:name="_GoBack"/>
      <w:bookmarkEnd w:id="0"/>
      <w:r w:rsidRPr="00C34DDF">
        <w:rPr>
          <w:rFonts w:ascii="Times New Roman" w:hAnsi="Times New Roman"/>
          <w:color w:val="auto"/>
          <w:sz w:val="28"/>
        </w:rPr>
        <w:t>е данные показывают, что всл</w:t>
      </w:r>
      <w:r w:rsidRPr="00C34DDF">
        <w:rPr>
          <w:rFonts w:ascii="Times New Roman" w:hAnsi="Times New Roman"/>
          <w:color w:val="auto"/>
          <w:sz w:val="28"/>
        </w:rPr>
        <w:t>едствие</w:t>
      </w:r>
      <w:r w:rsidRPr="00C34DDF">
        <w:rPr>
          <w:rFonts w:ascii="Times New Roman" w:hAnsi="Times New Roman"/>
          <w:color w:val="auto"/>
          <w:sz w:val="28"/>
        </w:rPr>
        <w:t xml:space="preserve"> упущений и ошибок в оператив</w:t>
      </w:r>
      <w:r w:rsidR="00687B92">
        <w:rPr>
          <w:rFonts w:ascii="Times New Roman" w:hAnsi="Times New Roman"/>
          <w:color w:val="auto"/>
          <w:sz w:val="28"/>
        </w:rPr>
        <w:t>н</w:t>
      </w:r>
      <w:r w:rsidRPr="00C34DDF">
        <w:rPr>
          <w:rFonts w:ascii="Times New Roman" w:hAnsi="Times New Roman"/>
          <w:color w:val="auto"/>
          <w:sz w:val="28"/>
        </w:rPr>
        <w:t xml:space="preserve">о-следственной работе на месте происшествия и при </w:t>
      </w:r>
      <w:r w:rsidRPr="00C34DDF">
        <w:rPr>
          <w:rFonts w:ascii="Times New Roman" w:hAnsi="Times New Roman"/>
          <w:color w:val="auto"/>
          <w:sz w:val="28"/>
        </w:rPr>
        <w:t>производстве других следственных действий многие возможности</w:t>
      </w:r>
      <w:r w:rsidR="00687B92">
        <w:rPr>
          <w:rFonts w:ascii="Times New Roman" w:hAnsi="Times New Roman"/>
          <w:color w:val="auto"/>
          <w:sz w:val="28"/>
        </w:rPr>
        <w:t xml:space="preserve"> </w:t>
      </w:r>
      <w:r w:rsidRPr="00C34DDF">
        <w:rPr>
          <w:rFonts w:ascii="Times New Roman" w:hAnsi="Times New Roman"/>
          <w:color w:val="auto"/>
          <w:sz w:val="28"/>
        </w:rPr>
        <w:t>раскрытия и расследования преступлений оказываются не и</w:t>
      </w:r>
      <w:r w:rsidRPr="00C34DDF">
        <w:rPr>
          <w:rFonts w:ascii="Times New Roman" w:hAnsi="Times New Roman"/>
          <w:color w:val="auto"/>
          <w:sz w:val="28"/>
        </w:rPr>
        <w:t>спольз</w:t>
      </w:r>
      <w:r w:rsidR="00687B92">
        <w:rPr>
          <w:rFonts w:ascii="Times New Roman" w:hAnsi="Times New Roman"/>
          <w:color w:val="auto"/>
          <w:sz w:val="28"/>
        </w:rPr>
        <w:t>ов</w:t>
      </w:r>
      <w:r w:rsidRPr="00C34DDF">
        <w:rPr>
          <w:rFonts w:ascii="Times New Roman" w:hAnsi="Times New Roman"/>
          <w:color w:val="auto"/>
          <w:sz w:val="28"/>
        </w:rPr>
        <w:t>ан</w:t>
      </w:r>
      <w:r w:rsidRPr="00C34DDF">
        <w:rPr>
          <w:rFonts w:ascii="Times New Roman" w:hAnsi="Times New Roman"/>
          <w:color w:val="auto"/>
          <w:sz w:val="28"/>
        </w:rPr>
        <w:t>ны</w:t>
      </w:r>
      <w:r w:rsidRPr="00C34DDF">
        <w:rPr>
          <w:rFonts w:ascii="Times New Roman" w:hAnsi="Times New Roman"/>
          <w:color w:val="auto"/>
          <w:sz w:val="28"/>
        </w:rPr>
        <w:t>м</w:t>
      </w:r>
      <w:r w:rsidRPr="00C34DDF">
        <w:rPr>
          <w:rFonts w:ascii="Times New Roman" w:hAnsi="Times New Roman"/>
          <w:color w:val="auto"/>
          <w:sz w:val="28"/>
        </w:rPr>
        <w:t>и, а назначение экспертизы не дает</w:t>
      </w:r>
      <w:r w:rsidRPr="00C34DDF">
        <w:rPr>
          <w:rFonts w:ascii="Times New Roman" w:hAnsi="Times New Roman"/>
          <w:color w:val="auto"/>
          <w:sz w:val="28"/>
        </w:rPr>
        <w:t xml:space="preserve"> должных результатов.</w:t>
      </w:r>
    </w:p>
    <w:p w:rsid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 xml:space="preserve">Одно из наиболее эффективных путей преодоления, указанного положения </w:t>
      </w:r>
      <w:r w:rsidR="00C34DDF">
        <w:rPr>
          <w:rFonts w:ascii="Times New Roman" w:hAnsi="Times New Roman"/>
          <w:color w:val="auto"/>
          <w:sz w:val="28"/>
        </w:rPr>
        <w:t>-</w:t>
      </w:r>
      <w:r w:rsidRPr="00C34DDF">
        <w:rPr>
          <w:rFonts w:ascii="Times New Roman" w:hAnsi="Times New Roman"/>
          <w:color w:val="auto"/>
          <w:sz w:val="28"/>
        </w:rPr>
        <w:t xml:space="preserve"> взаимодействие следственных</w:t>
      </w:r>
      <w:r w:rsidRPr="00C34DDF">
        <w:rPr>
          <w:rFonts w:ascii="Times New Roman" w:hAnsi="Times New Roman"/>
          <w:color w:val="auto"/>
          <w:sz w:val="28"/>
        </w:rPr>
        <w:t xml:space="preserve"> и экспертных форм решения задач, возникающих в идентификационных си</w:t>
      </w:r>
      <w:r w:rsidRPr="00C34DDF">
        <w:rPr>
          <w:rFonts w:ascii="Times New Roman" w:hAnsi="Times New Roman"/>
          <w:color w:val="auto"/>
          <w:sz w:val="28"/>
        </w:rPr>
        <w:t>туациях.</w:t>
      </w:r>
    </w:p>
    <w:p w:rsidR="009A65FD" w:rsidRPr="00C34DDF" w:rsidRDefault="00C84FFE" w:rsidP="00C34DDF">
      <w:pPr>
        <w:pStyle w:val="20"/>
        <w:shd w:val="clear" w:color="auto" w:fill="auto"/>
        <w:tabs>
          <w:tab w:val="left" w:pos="12760"/>
        </w:tabs>
        <w:spacing w:line="276" w:lineRule="auto"/>
        <w:ind w:firstLine="709"/>
        <w:rPr>
          <w:rFonts w:ascii="Times New Roman" w:hAnsi="Times New Roman"/>
          <w:color w:val="auto"/>
          <w:sz w:val="28"/>
        </w:rPr>
      </w:pPr>
      <w:r w:rsidRPr="00C34DDF">
        <w:rPr>
          <w:rFonts w:ascii="Times New Roman" w:hAnsi="Times New Roman"/>
          <w:color w:val="auto"/>
          <w:sz w:val="28"/>
        </w:rPr>
        <w:t>Под иде</w:t>
      </w:r>
      <w:r w:rsidR="00687B92">
        <w:rPr>
          <w:rFonts w:ascii="Times New Roman" w:hAnsi="Times New Roman"/>
          <w:color w:val="auto"/>
          <w:sz w:val="28"/>
        </w:rPr>
        <w:t>н</w:t>
      </w:r>
      <w:r w:rsidRPr="00C34DDF">
        <w:rPr>
          <w:rFonts w:ascii="Times New Roman" w:hAnsi="Times New Roman"/>
          <w:color w:val="auto"/>
          <w:sz w:val="28"/>
        </w:rPr>
        <w:t xml:space="preserve">тификационной </w:t>
      </w:r>
      <w:r w:rsidRPr="00C34DDF">
        <w:rPr>
          <w:rFonts w:ascii="Times New Roman" w:hAnsi="Times New Roman"/>
          <w:color w:val="auto"/>
          <w:sz w:val="28"/>
        </w:rPr>
        <w:t xml:space="preserve">ситуацией понимается такая проблемная ситуация в ходе предварительного или судебного следствия, когда для установления </w:t>
      </w:r>
      <w:r w:rsidR="00687B92">
        <w:rPr>
          <w:rFonts w:ascii="Times New Roman" w:hAnsi="Times New Roman"/>
          <w:color w:val="auto"/>
          <w:sz w:val="28"/>
        </w:rPr>
        <w:t>с</w:t>
      </w:r>
      <w:r w:rsidRPr="00C34DDF">
        <w:rPr>
          <w:rFonts w:ascii="Times New Roman" w:hAnsi="Times New Roman"/>
          <w:color w:val="auto"/>
          <w:sz w:val="28"/>
        </w:rPr>
        <w:t>ущественных обстоятельств</w:t>
      </w:r>
      <w:r w:rsidR="00687B92">
        <w:rPr>
          <w:rFonts w:ascii="Times New Roman" w:hAnsi="Times New Roman"/>
          <w:color w:val="auto"/>
          <w:sz w:val="28"/>
        </w:rPr>
        <w:t xml:space="preserve"> </w:t>
      </w:r>
      <w:r w:rsidRPr="00C34DDF">
        <w:rPr>
          <w:rFonts w:ascii="Times New Roman" w:hAnsi="Times New Roman"/>
          <w:color w:val="auto"/>
          <w:sz w:val="28"/>
        </w:rPr>
        <w:t>дела необходимы идент</w:t>
      </w:r>
      <w:r w:rsidR="00687B92">
        <w:rPr>
          <w:rFonts w:ascii="Times New Roman" w:hAnsi="Times New Roman"/>
          <w:color w:val="auto"/>
          <w:sz w:val="28"/>
        </w:rPr>
        <w:t>и</w:t>
      </w:r>
      <w:r w:rsidRPr="00C34DDF">
        <w:rPr>
          <w:rFonts w:ascii="Times New Roman" w:hAnsi="Times New Roman"/>
          <w:color w:val="auto"/>
          <w:sz w:val="28"/>
        </w:rPr>
        <w:t>фикаци</w:t>
      </w:r>
      <w:r w:rsidR="00687B92">
        <w:rPr>
          <w:rFonts w:ascii="Times New Roman" w:hAnsi="Times New Roman"/>
          <w:color w:val="auto"/>
          <w:sz w:val="28"/>
        </w:rPr>
        <w:t>о</w:t>
      </w:r>
      <w:r w:rsidRPr="00C34DDF">
        <w:rPr>
          <w:rFonts w:ascii="Times New Roman" w:hAnsi="Times New Roman"/>
          <w:color w:val="auto"/>
          <w:sz w:val="28"/>
        </w:rPr>
        <w:t>нные исследования. Правиль</w:t>
      </w:r>
      <w:r w:rsidRPr="00C34DDF">
        <w:rPr>
          <w:rFonts w:ascii="Times New Roman" w:hAnsi="Times New Roman"/>
          <w:color w:val="auto"/>
          <w:sz w:val="28"/>
        </w:rPr>
        <w:t>ное разрешение идентификационных ситуаций требуе</w:t>
      </w:r>
      <w:r w:rsidRPr="00C34DDF">
        <w:rPr>
          <w:rFonts w:ascii="Times New Roman" w:hAnsi="Times New Roman"/>
          <w:color w:val="auto"/>
          <w:sz w:val="28"/>
        </w:rPr>
        <w:t>т совместной</w:t>
      </w:r>
      <w:r w:rsidR="00687B92">
        <w:rPr>
          <w:rFonts w:ascii="Times New Roman" w:hAnsi="Times New Roman"/>
          <w:color w:val="auto"/>
          <w:sz w:val="28"/>
        </w:rPr>
        <w:t xml:space="preserve"> </w:t>
      </w:r>
      <w:r w:rsidRPr="00C34DDF">
        <w:rPr>
          <w:rFonts w:ascii="Times New Roman" w:hAnsi="Times New Roman"/>
          <w:color w:val="auto"/>
          <w:sz w:val="28"/>
        </w:rPr>
        <w:t xml:space="preserve">работы следователя, </w:t>
      </w:r>
      <w:r w:rsidR="00687B92">
        <w:rPr>
          <w:rFonts w:ascii="Times New Roman" w:hAnsi="Times New Roman"/>
          <w:color w:val="auto"/>
          <w:sz w:val="28"/>
        </w:rPr>
        <w:t>с</w:t>
      </w:r>
      <w:r w:rsidRPr="00C34DDF">
        <w:rPr>
          <w:rFonts w:ascii="Times New Roman" w:hAnsi="Times New Roman"/>
          <w:color w:val="auto"/>
          <w:sz w:val="28"/>
        </w:rPr>
        <w:t>пециалиста</w:t>
      </w:r>
      <w:r w:rsidR="00687B92">
        <w:rPr>
          <w:rFonts w:ascii="Times New Roman" w:hAnsi="Times New Roman"/>
          <w:color w:val="auto"/>
          <w:sz w:val="28"/>
        </w:rPr>
        <w:t xml:space="preserve"> </w:t>
      </w:r>
      <w:r w:rsidRPr="00C34DDF">
        <w:rPr>
          <w:rFonts w:ascii="Times New Roman" w:hAnsi="Times New Roman"/>
          <w:color w:val="auto"/>
          <w:sz w:val="28"/>
        </w:rPr>
        <w:t xml:space="preserve">и эксперта, причем конечный результат </w:t>
      </w:r>
      <w:r w:rsidR="00C34DDF">
        <w:rPr>
          <w:rFonts w:ascii="Times New Roman" w:hAnsi="Times New Roman"/>
          <w:color w:val="auto"/>
          <w:sz w:val="28"/>
        </w:rPr>
        <w:t>-</w:t>
      </w:r>
      <w:r w:rsidRPr="00C34DDF">
        <w:rPr>
          <w:rFonts w:ascii="Times New Roman" w:hAnsi="Times New Roman"/>
          <w:color w:val="auto"/>
          <w:sz w:val="28"/>
        </w:rPr>
        <w:t xml:space="preserve"> установление искомых объектов</w:t>
      </w:r>
      <w:r w:rsidRPr="00C34DDF">
        <w:rPr>
          <w:rFonts w:ascii="Times New Roman" w:hAnsi="Times New Roman"/>
          <w:color w:val="auto"/>
          <w:sz w:val="28"/>
        </w:rPr>
        <w:t xml:space="preserve"> и фактов </w:t>
      </w:r>
      <w:r w:rsidR="00C34DDF">
        <w:rPr>
          <w:rFonts w:ascii="Times New Roman" w:hAnsi="Times New Roman"/>
          <w:color w:val="auto"/>
          <w:sz w:val="28"/>
        </w:rPr>
        <w:t>-</w:t>
      </w:r>
      <w:r w:rsidRPr="00C34DDF">
        <w:rPr>
          <w:rFonts w:ascii="Times New Roman" w:hAnsi="Times New Roman"/>
          <w:color w:val="auto"/>
          <w:sz w:val="28"/>
        </w:rPr>
        <w:t xml:space="preserve"> зависит</w:t>
      </w:r>
      <w:r w:rsidR="00687B92">
        <w:rPr>
          <w:rFonts w:ascii="Times New Roman" w:hAnsi="Times New Roman"/>
          <w:color w:val="auto"/>
          <w:sz w:val="28"/>
        </w:rPr>
        <w:t xml:space="preserve"> </w:t>
      </w:r>
      <w:r w:rsidRPr="00C34DDF">
        <w:rPr>
          <w:rFonts w:ascii="Times New Roman" w:hAnsi="Times New Roman"/>
          <w:color w:val="auto"/>
          <w:sz w:val="28"/>
        </w:rPr>
        <w:t>как от следователя, так и от</w:t>
      </w:r>
      <w:r w:rsidRPr="00C34DDF">
        <w:rPr>
          <w:rFonts w:ascii="Times New Roman" w:hAnsi="Times New Roman"/>
          <w:color w:val="auto"/>
          <w:sz w:val="28"/>
        </w:rPr>
        <w:t xml:space="preserve"> эксперта, реализую</w:t>
      </w:r>
      <w:r w:rsidRPr="00C34DDF">
        <w:rPr>
          <w:rFonts w:ascii="Times New Roman" w:hAnsi="Times New Roman"/>
          <w:color w:val="auto"/>
          <w:sz w:val="28"/>
        </w:rPr>
        <w:t>щего современные методики идентификации.</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Поскольку в структуре и</w:t>
      </w:r>
      <w:r w:rsidRPr="00C34DDF">
        <w:rPr>
          <w:rFonts w:ascii="Times New Roman" w:hAnsi="Times New Roman"/>
          <w:color w:val="auto"/>
          <w:sz w:val="28"/>
        </w:rPr>
        <w:t xml:space="preserve">дентификационных ситуаций </w:t>
      </w:r>
      <w:r w:rsidR="008A450D">
        <w:rPr>
          <w:rFonts w:ascii="Times New Roman" w:hAnsi="Times New Roman"/>
          <w:color w:val="auto"/>
          <w:sz w:val="28"/>
        </w:rPr>
        <w:t>с</w:t>
      </w:r>
      <w:r w:rsidRPr="00C34DDF">
        <w:rPr>
          <w:rFonts w:ascii="Times New Roman" w:hAnsi="Times New Roman"/>
          <w:color w:val="auto"/>
          <w:sz w:val="28"/>
        </w:rPr>
        <w:t>истемообразующим элементом</w:t>
      </w:r>
      <w:r w:rsidR="00687B92">
        <w:rPr>
          <w:rFonts w:ascii="Times New Roman" w:hAnsi="Times New Roman"/>
          <w:color w:val="auto"/>
          <w:sz w:val="28"/>
        </w:rPr>
        <w:t xml:space="preserve"> </w:t>
      </w:r>
      <w:r w:rsidRPr="00C34DDF">
        <w:rPr>
          <w:rFonts w:ascii="Times New Roman" w:hAnsi="Times New Roman"/>
          <w:color w:val="auto"/>
          <w:sz w:val="28"/>
        </w:rPr>
        <w:t xml:space="preserve">является искомый объект, исходным в анализе ситуации должен быть механизм расследуемого </w:t>
      </w:r>
      <w:r w:rsidRPr="00C34DDF">
        <w:rPr>
          <w:rFonts w:ascii="Times New Roman" w:hAnsi="Times New Roman"/>
          <w:color w:val="auto"/>
          <w:sz w:val="28"/>
        </w:rPr>
        <w:t xml:space="preserve">события, приводящий к образованию следов искомого объекта </w:t>
      </w:r>
      <w:r w:rsidR="008A450D">
        <w:rPr>
          <w:rFonts w:ascii="Times New Roman" w:hAnsi="Times New Roman"/>
          <w:color w:val="auto"/>
          <w:sz w:val="28"/>
        </w:rPr>
        <w:t xml:space="preserve">- </w:t>
      </w:r>
      <w:r w:rsidRPr="00C34DDF">
        <w:rPr>
          <w:rFonts w:ascii="Times New Roman" w:hAnsi="Times New Roman"/>
          <w:color w:val="auto"/>
          <w:sz w:val="28"/>
        </w:rPr>
        <w:t>источников идентификационной</w:t>
      </w:r>
      <w:r w:rsidRPr="00C34DDF">
        <w:rPr>
          <w:rFonts w:ascii="Times New Roman" w:hAnsi="Times New Roman"/>
          <w:color w:val="auto"/>
          <w:sz w:val="28"/>
        </w:rPr>
        <w:t xml:space="preserve"> информации. Взаимодейств</w:t>
      </w:r>
      <w:r w:rsidRPr="00C34DDF">
        <w:rPr>
          <w:rFonts w:ascii="Times New Roman" w:hAnsi="Times New Roman"/>
          <w:color w:val="auto"/>
          <w:sz w:val="28"/>
        </w:rPr>
        <w:t>ие любых</w:t>
      </w:r>
      <w:r w:rsidR="008A450D">
        <w:rPr>
          <w:rFonts w:ascii="Times New Roman" w:hAnsi="Times New Roman"/>
          <w:color w:val="auto"/>
          <w:sz w:val="28"/>
        </w:rPr>
        <w:t xml:space="preserve"> </w:t>
      </w:r>
      <w:r w:rsidRPr="00C34DDF">
        <w:rPr>
          <w:rFonts w:ascii="Times New Roman" w:hAnsi="Times New Roman"/>
          <w:color w:val="auto"/>
          <w:sz w:val="28"/>
        </w:rPr>
        <w:t>материальных объектов в структуре расследуемого</w:t>
      </w:r>
      <w:r w:rsidRPr="00C34DDF">
        <w:rPr>
          <w:rFonts w:ascii="Times New Roman" w:hAnsi="Times New Roman"/>
          <w:color w:val="auto"/>
          <w:sz w:val="28"/>
        </w:rPr>
        <w:t xml:space="preserve"> события может привести к образованию следов. Однако для расследования, осо</w:t>
      </w:r>
      <w:r w:rsidRPr="00C34DDF">
        <w:rPr>
          <w:rFonts w:ascii="Times New Roman" w:hAnsi="Times New Roman"/>
          <w:color w:val="auto"/>
          <w:sz w:val="28"/>
        </w:rPr>
        <w:lastRenderedPageBreak/>
        <w:t>бенно, важны</w:t>
      </w:r>
      <w:r w:rsidRPr="00C34DDF">
        <w:rPr>
          <w:rFonts w:ascii="Times New Roman" w:hAnsi="Times New Roman"/>
          <w:color w:val="auto"/>
          <w:sz w:val="28"/>
        </w:rPr>
        <w:t xml:space="preserve"> взаимодействия, в ходе которых происходит развитие причинной связи: субъект преступления </w:t>
      </w:r>
      <w:r w:rsidR="00C34DDF">
        <w:rPr>
          <w:rFonts w:ascii="Times New Roman" w:hAnsi="Times New Roman"/>
          <w:color w:val="auto"/>
          <w:sz w:val="28"/>
        </w:rPr>
        <w:t>-</w:t>
      </w:r>
      <w:r w:rsidRPr="00C34DDF">
        <w:rPr>
          <w:rFonts w:ascii="Times New Roman" w:hAnsi="Times New Roman"/>
          <w:color w:val="auto"/>
          <w:sz w:val="28"/>
        </w:rPr>
        <w:t xml:space="preserve"> последствия преступ</w:t>
      </w:r>
      <w:r w:rsidRPr="00C34DDF">
        <w:rPr>
          <w:rFonts w:ascii="Times New Roman" w:hAnsi="Times New Roman"/>
          <w:color w:val="auto"/>
          <w:sz w:val="28"/>
        </w:rPr>
        <w:t xml:space="preserve">ления. Именно исследование этой </w:t>
      </w:r>
      <w:r w:rsidR="008A450D">
        <w:rPr>
          <w:rFonts w:ascii="Times New Roman" w:hAnsi="Times New Roman"/>
          <w:color w:val="auto"/>
          <w:sz w:val="28"/>
        </w:rPr>
        <w:t>п</w:t>
      </w:r>
      <w:r w:rsidRPr="00C34DDF">
        <w:rPr>
          <w:rFonts w:ascii="Times New Roman" w:hAnsi="Times New Roman"/>
          <w:color w:val="auto"/>
          <w:sz w:val="28"/>
        </w:rPr>
        <w:t>ричин</w:t>
      </w:r>
      <w:r w:rsidR="008A450D">
        <w:rPr>
          <w:rFonts w:ascii="Times New Roman" w:hAnsi="Times New Roman"/>
          <w:color w:val="auto"/>
          <w:sz w:val="28"/>
        </w:rPr>
        <w:t>ной</w:t>
      </w:r>
      <w:r w:rsidRPr="00C34DDF">
        <w:rPr>
          <w:rFonts w:ascii="Times New Roman" w:hAnsi="Times New Roman"/>
          <w:color w:val="auto"/>
          <w:sz w:val="28"/>
        </w:rPr>
        <w:t xml:space="preserve"> связи ведет к раскрытию преступления.</w:t>
      </w:r>
    </w:p>
    <w:p w:rsidR="009A65FD" w:rsidRPr="00C34DDF" w:rsidRDefault="00C84FFE" w:rsidP="00C34DDF">
      <w:pPr>
        <w:spacing w:line="276" w:lineRule="auto"/>
        <w:ind w:firstLine="709"/>
        <w:jc w:val="both"/>
        <w:rPr>
          <w:rFonts w:ascii="Times New Roman" w:hAnsi="Times New Roman"/>
          <w:color w:val="auto"/>
          <w:sz w:val="28"/>
        </w:rPr>
      </w:pPr>
      <w:r w:rsidRPr="00C34DDF">
        <w:rPr>
          <w:rFonts w:ascii="Times New Roman" w:hAnsi="Times New Roman"/>
          <w:color w:val="auto"/>
          <w:sz w:val="28"/>
        </w:rPr>
        <w:t>В зависимости</w:t>
      </w:r>
      <w:r w:rsidR="00687B92">
        <w:rPr>
          <w:rFonts w:ascii="Times New Roman" w:hAnsi="Times New Roman"/>
          <w:color w:val="auto"/>
          <w:sz w:val="28"/>
        </w:rPr>
        <w:t xml:space="preserve"> </w:t>
      </w:r>
      <w:r w:rsidRPr="00C34DDF">
        <w:rPr>
          <w:rFonts w:ascii="Times New Roman" w:hAnsi="Times New Roman"/>
          <w:color w:val="auto"/>
          <w:sz w:val="28"/>
        </w:rPr>
        <w:t>от способа</w:t>
      </w:r>
      <w:r w:rsidR="008A450D">
        <w:rPr>
          <w:rFonts w:ascii="Times New Roman" w:hAnsi="Times New Roman"/>
          <w:color w:val="auto"/>
          <w:sz w:val="28"/>
        </w:rPr>
        <w:t xml:space="preserve"> </w:t>
      </w:r>
      <w:r w:rsidRPr="00C34DDF">
        <w:rPr>
          <w:rFonts w:ascii="Times New Roman" w:hAnsi="Times New Roman"/>
          <w:color w:val="auto"/>
          <w:sz w:val="28"/>
        </w:rPr>
        <w:t>и</w:t>
      </w:r>
      <w:r w:rsidR="008A450D">
        <w:rPr>
          <w:rFonts w:ascii="Times New Roman" w:hAnsi="Times New Roman"/>
          <w:color w:val="auto"/>
          <w:sz w:val="28"/>
        </w:rPr>
        <w:t xml:space="preserve"> </w:t>
      </w:r>
      <w:r w:rsidRPr="00C34DDF">
        <w:rPr>
          <w:rFonts w:ascii="Times New Roman" w:hAnsi="Times New Roman"/>
          <w:color w:val="auto"/>
          <w:sz w:val="28"/>
        </w:rPr>
        <w:t>механизма</w:t>
      </w:r>
      <w:r w:rsidR="00687B92">
        <w:rPr>
          <w:rFonts w:ascii="Times New Roman" w:hAnsi="Times New Roman"/>
          <w:color w:val="auto"/>
          <w:sz w:val="28"/>
        </w:rPr>
        <w:t xml:space="preserve"> </w:t>
      </w:r>
      <w:r w:rsidRPr="00C34DDF">
        <w:rPr>
          <w:rFonts w:ascii="Times New Roman" w:hAnsi="Times New Roman"/>
          <w:color w:val="auto"/>
          <w:sz w:val="28"/>
        </w:rPr>
        <w:t>совершенного пре</w:t>
      </w:r>
      <w:r w:rsidR="008A450D">
        <w:rPr>
          <w:rFonts w:ascii="Times New Roman" w:hAnsi="Times New Roman"/>
          <w:color w:val="auto"/>
          <w:sz w:val="28"/>
        </w:rPr>
        <w:t>с</w:t>
      </w:r>
      <w:r w:rsidRPr="00C34DDF">
        <w:rPr>
          <w:rFonts w:ascii="Times New Roman" w:hAnsi="Times New Roman"/>
          <w:color w:val="auto"/>
          <w:sz w:val="28"/>
        </w:rPr>
        <w:t>тупления в</w:t>
      </w:r>
      <w:r w:rsidR="008A450D">
        <w:rPr>
          <w:rFonts w:ascii="Times New Roman" w:hAnsi="Times New Roman"/>
          <w:color w:val="auto"/>
          <w:sz w:val="28"/>
        </w:rPr>
        <w:t xml:space="preserve"> </w:t>
      </w:r>
      <w:r w:rsidRPr="00C34DDF">
        <w:rPr>
          <w:rFonts w:ascii="Times New Roman" w:hAnsi="Times New Roman"/>
          <w:color w:val="auto"/>
          <w:sz w:val="28"/>
        </w:rPr>
        <w:t xml:space="preserve">качестве орудий </w:t>
      </w:r>
      <w:r w:rsidRPr="00C34DDF">
        <w:rPr>
          <w:rFonts w:ascii="Times New Roman" w:hAnsi="Times New Roman"/>
          <w:color w:val="auto"/>
          <w:sz w:val="28"/>
        </w:rPr>
        <w:t>(средств),</w:t>
      </w:r>
      <w:r w:rsidR="008A450D">
        <w:rPr>
          <w:rFonts w:ascii="Times New Roman" w:hAnsi="Times New Roman"/>
          <w:color w:val="auto"/>
          <w:sz w:val="28"/>
        </w:rPr>
        <w:t xml:space="preserve"> </w:t>
      </w:r>
      <w:r w:rsidRPr="00C34DDF">
        <w:rPr>
          <w:rFonts w:ascii="Times New Roman" w:hAnsi="Times New Roman"/>
          <w:color w:val="auto"/>
          <w:sz w:val="28"/>
        </w:rPr>
        <w:t>предметов</w:t>
      </w:r>
      <w:r w:rsidR="00687B92">
        <w:rPr>
          <w:rFonts w:ascii="Times New Roman" w:hAnsi="Times New Roman"/>
          <w:color w:val="auto"/>
          <w:sz w:val="28"/>
        </w:rPr>
        <w:t xml:space="preserve"> </w:t>
      </w:r>
      <w:r w:rsidR="008A450D">
        <w:rPr>
          <w:rFonts w:ascii="Times New Roman" w:hAnsi="Times New Roman"/>
          <w:color w:val="auto"/>
          <w:sz w:val="28"/>
        </w:rPr>
        <w:t>посягательств</w:t>
      </w:r>
      <w:r w:rsidRPr="00C34DDF">
        <w:rPr>
          <w:rFonts w:ascii="Times New Roman" w:hAnsi="Times New Roman"/>
          <w:color w:val="auto"/>
          <w:sz w:val="28"/>
        </w:rPr>
        <w:t>а и предметов обстановки могут выступать самые различные материальные объекты: яды, оружие, тра</w:t>
      </w:r>
      <w:r w:rsidR="008A450D">
        <w:rPr>
          <w:rFonts w:ascii="Times New Roman" w:hAnsi="Times New Roman"/>
          <w:color w:val="auto"/>
          <w:sz w:val="28"/>
        </w:rPr>
        <w:t>нс</w:t>
      </w:r>
      <w:r w:rsidRPr="00C34DDF">
        <w:rPr>
          <w:rFonts w:ascii="Times New Roman" w:hAnsi="Times New Roman"/>
          <w:color w:val="auto"/>
          <w:sz w:val="28"/>
        </w:rPr>
        <w:t>порт, ценности, изделия, живые лица,</w:t>
      </w:r>
      <w:r w:rsidR="00687B92">
        <w:rPr>
          <w:rFonts w:ascii="Times New Roman" w:hAnsi="Times New Roman"/>
          <w:color w:val="auto"/>
          <w:sz w:val="28"/>
        </w:rPr>
        <w:t xml:space="preserve"> </w:t>
      </w:r>
      <w:r w:rsidRPr="00C34DDF">
        <w:rPr>
          <w:rFonts w:ascii="Times New Roman" w:hAnsi="Times New Roman"/>
          <w:color w:val="auto"/>
          <w:sz w:val="28"/>
        </w:rPr>
        <w:t>животные,</w:t>
      </w:r>
      <w:r w:rsidRPr="00C34DDF">
        <w:rPr>
          <w:rFonts w:ascii="Times New Roman" w:hAnsi="Times New Roman"/>
          <w:color w:val="auto"/>
          <w:sz w:val="28"/>
        </w:rPr>
        <w:t xml:space="preserve"> растения, участки местности, </w:t>
      </w:r>
      <w:r w:rsidR="008A450D">
        <w:rPr>
          <w:rFonts w:ascii="Times New Roman" w:hAnsi="Times New Roman"/>
          <w:color w:val="auto"/>
          <w:sz w:val="28"/>
        </w:rPr>
        <w:t>и</w:t>
      </w:r>
      <w:r w:rsidRPr="00C34DDF">
        <w:rPr>
          <w:rFonts w:ascii="Times New Roman" w:hAnsi="Times New Roman"/>
          <w:color w:val="auto"/>
          <w:sz w:val="28"/>
        </w:rPr>
        <w:t xml:space="preserve"> т.</w:t>
      </w:r>
      <w:r w:rsidRPr="00C34DDF">
        <w:rPr>
          <w:rFonts w:ascii="Times New Roman" w:hAnsi="Times New Roman"/>
          <w:color w:val="auto"/>
          <w:sz w:val="28"/>
        </w:rPr>
        <w:t>д., и все они могут</w:t>
      </w:r>
      <w:r w:rsidR="008A450D">
        <w:rPr>
          <w:rFonts w:ascii="Times New Roman" w:hAnsi="Times New Roman"/>
          <w:color w:val="auto"/>
          <w:sz w:val="28"/>
        </w:rPr>
        <w:t xml:space="preserve"> </w:t>
      </w:r>
      <w:r w:rsidRPr="00C34DDF">
        <w:rPr>
          <w:rFonts w:ascii="Times New Roman" w:hAnsi="Times New Roman"/>
          <w:color w:val="auto"/>
          <w:sz w:val="28"/>
        </w:rPr>
        <w:t>оказаться искомыми о</w:t>
      </w:r>
      <w:r w:rsidRPr="00C34DDF">
        <w:rPr>
          <w:rFonts w:ascii="Times New Roman" w:hAnsi="Times New Roman"/>
          <w:color w:val="auto"/>
          <w:sz w:val="28"/>
        </w:rPr>
        <w:t xml:space="preserve">бъектами. Понятие искомого объекта </w:t>
      </w:r>
      <w:r w:rsidR="008A450D">
        <w:rPr>
          <w:rFonts w:ascii="Times New Roman" w:hAnsi="Times New Roman"/>
          <w:color w:val="auto"/>
          <w:sz w:val="28"/>
        </w:rPr>
        <w:t>и</w:t>
      </w:r>
      <w:r w:rsidRPr="00C34DDF">
        <w:rPr>
          <w:rFonts w:ascii="Times New Roman" w:hAnsi="Times New Roman"/>
          <w:color w:val="auto"/>
          <w:sz w:val="28"/>
        </w:rPr>
        <w:t xml:space="preserve"> характеризующая е</w:t>
      </w:r>
      <w:r w:rsidR="008A450D">
        <w:rPr>
          <w:rFonts w:ascii="Times New Roman" w:hAnsi="Times New Roman"/>
          <w:color w:val="auto"/>
          <w:sz w:val="28"/>
        </w:rPr>
        <w:t>г</w:t>
      </w:r>
      <w:r w:rsidRPr="00C34DDF">
        <w:rPr>
          <w:rFonts w:ascii="Times New Roman" w:hAnsi="Times New Roman"/>
          <w:color w:val="auto"/>
          <w:sz w:val="28"/>
        </w:rPr>
        <w:t xml:space="preserve">о </w:t>
      </w:r>
      <w:r w:rsidR="008A450D">
        <w:rPr>
          <w:rFonts w:ascii="Times New Roman" w:hAnsi="Times New Roman"/>
          <w:color w:val="auto"/>
          <w:sz w:val="28"/>
        </w:rPr>
        <w:t>с</w:t>
      </w:r>
      <w:r w:rsidRPr="00C34DDF">
        <w:rPr>
          <w:rFonts w:ascii="Times New Roman" w:hAnsi="Times New Roman"/>
          <w:color w:val="auto"/>
          <w:sz w:val="28"/>
        </w:rPr>
        <w:t>овокупность свойств полностью определяются обстоятельствами конкретного уголовного дела и функцией этого объекта как целостной системы в механизме преступного события.</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Поскольку</w:t>
      </w:r>
      <w:r w:rsidRPr="00C34DDF">
        <w:rPr>
          <w:rFonts w:ascii="Times New Roman" w:hAnsi="Times New Roman"/>
          <w:color w:val="auto"/>
          <w:sz w:val="28"/>
        </w:rPr>
        <w:t xml:space="preserve"> анализ механизма р</w:t>
      </w:r>
      <w:r w:rsidRPr="00C34DDF">
        <w:rPr>
          <w:rFonts w:ascii="Times New Roman" w:hAnsi="Times New Roman"/>
          <w:color w:val="auto"/>
          <w:sz w:val="28"/>
        </w:rPr>
        <w:t>асследуемого события и обстоятельств дела представляет следственную задачу, определение искомого объекта относится к компетенции следователя. Однако выделение идентификационной информации требует исследования механизмов</w:t>
      </w:r>
      <w:r w:rsidRPr="00C34DDF">
        <w:rPr>
          <w:rFonts w:ascii="Times New Roman" w:hAnsi="Times New Roman"/>
          <w:color w:val="auto"/>
          <w:sz w:val="28"/>
        </w:rPr>
        <w:t xml:space="preserve"> </w:t>
      </w:r>
      <w:r w:rsidR="008A450D">
        <w:rPr>
          <w:rFonts w:ascii="Times New Roman" w:hAnsi="Times New Roman"/>
          <w:color w:val="auto"/>
          <w:sz w:val="28"/>
        </w:rPr>
        <w:t>с</w:t>
      </w:r>
      <w:r w:rsidRPr="00C34DDF">
        <w:rPr>
          <w:rFonts w:ascii="Times New Roman" w:hAnsi="Times New Roman"/>
          <w:color w:val="auto"/>
          <w:sz w:val="28"/>
        </w:rPr>
        <w:t>ледообразования с применением спец</w:t>
      </w:r>
      <w:r w:rsidRPr="00C34DDF">
        <w:rPr>
          <w:rFonts w:ascii="Times New Roman" w:hAnsi="Times New Roman"/>
          <w:color w:val="auto"/>
          <w:sz w:val="28"/>
        </w:rPr>
        <w:t>иальных познаний, поэтому чисто следственный анализ механизма расследуемого события оказывается недостаточным</w:t>
      </w:r>
      <w:r w:rsidR="00A06579">
        <w:rPr>
          <w:rFonts w:ascii="Times New Roman" w:hAnsi="Times New Roman"/>
          <w:color w:val="auto"/>
          <w:sz w:val="28"/>
        </w:rPr>
        <w:t>,</w:t>
      </w:r>
      <w:r w:rsidRPr="00C34DDF">
        <w:rPr>
          <w:rFonts w:ascii="Times New Roman" w:hAnsi="Times New Roman"/>
          <w:color w:val="auto"/>
          <w:sz w:val="28"/>
        </w:rPr>
        <w:t xml:space="preserve"> и идентификационная ситуация приобретает характер </w:t>
      </w:r>
      <w:r w:rsidRPr="00C34DDF">
        <w:rPr>
          <w:rStyle w:val="24pt"/>
          <w:rFonts w:ascii="Times New Roman" w:hAnsi="Times New Roman"/>
          <w:color w:val="auto"/>
          <w:sz w:val="28"/>
        </w:rPr>
        <w:t>следственно-экспертной.</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Типы идентификационных ситуаций различаются</w:t>
      </w:r>
      <w:r w:rsidRPr="00C34DDF">
        <w:rPr>
          <w:rFonts w:ascii="Times New Roman" w:hAnsi="Times New Roman"/>
          <w:color w:val="auto"/>
          <w:sz w:val="28"/>
        </w:rPr>
        <w:t xml:space="preserve"> в зависи</w:t>
      </w:r>
      <w:r w:rsidRPr="00C34DDF">
        <w:rPr>
          <w:rFonts w:ascii="Times New Roman" w:hAnsi="Times New Roman"/>
          <w:color w:val="auto"/>
          <w:sz w:val="28"/>
        </w:rPr>
        <w:t xml:space="preserve">мости </w:t>
      </w:r>
      <w:r w:rsidRPr="00C34DDF">
        <w:rPr>
          <w:rFonts w:ascii="Times New Roman" w:hAnsi="Times New Roman"/>
          <w:color w:val="auto"/>
          <w:sz w:val="28"/>
          <w:lang w:val="en-US" w:eastAsia="en-US" w:bidi="en-US"/>
        </w:rPr>
        <w:t>o</w:t>
      </w:r>
      <w:r w:rsidR="008A450D">
        <w:rPr>
          <w:rFonts w:ascii="Times New Roman" w:hAnsi="Times New Roman"/>
          <w:color w:val="auto"/>
          <w:sz w:val="28"/>
          <w:lang w:eastAsia="en-US" w:bidi="en-US"/>
        </w:rPr>
        <w:t>т</w:t>
      </w:r>
      <w:r w:rsidRPr="00C34DDF">
        <w:rPr>
          <w:rFonts w:ascii="Times New Roman" w:hAnsi="Times New Roman"/>
          <w:color w:val="auto"/>
          <w:sz w:val="28"/>
          <w:lang w:eastAsia="en-US" w:bidi="en-US"/>
        </w:rPr>
        <w:t xml:space="preserve"> </w:t>
      </w:r>
      <w:r w:rsidRPr="00C34DDF">
        <w:rPr>
          <w:rFonts w:ascii="Times New Roman" w:hAnsi="Times New Roman"/>
          <w:color w:val="auto"/>
          <w:sz w:val="28"/>
        </w:rPr>
        <w:t>объема и</w:t>
      </w:r>
      <w:r w:rsidRPr="00C34DDF">
        <w:rPr>
          <w:rFonts w:ascii="Times New Roman" w:hAnsi="Times New Roman"/>
          <w:color w:val="auto"/>
          <w:sz w:val="28"/>
        </w:rPr>
        <w:t xml:space="preserve"> характера информации об искомом</w:t>
      </w:r>
      <w:r w:rsidR="008A450D">
        <w:rPr>
          <w:rFonts w:ascii="Times New Roman" w:hAnsi="Times New Roman"/>
          <w:color w:val="auto"/>
          <w:sz w:val="28"/>
        </w:rPr>
        <w:t xml:space="preserve"> </w:t>
      </w:r>
      <w:r w:rsidRPr="00C34DDF">
        <w:rPr>
          <w:rFonts w:ascii="Times New Roman" w:hAnsi="Times New Roman"/>
          <w:color w:val="auto"/>
          <w:sz w:val="28"/>
        </w:rPr>
        <w:t xml:space="preserve">объекте. Соответственно выделяются случай, </w:t>
      </w:r>
      <w:r w:rsidR="008A450D">
        <w:rPr>
          <w:rFonts w:ascii="Times New Roman" w:hAnsi="Times New Roman"/>
          <w:color w:val="auto"/>
          <w:sz w:val="28"/>
        </w:rPr>
        <w:t>к</w:t>
      </w:r>
      <w:r w:rsidRPr="00C34DDF">
        <w:rPr>
          <w:rFonts w:ascii="Times New Roman" w:hAnsi="Times New Roman"/>
          <w:color w:val="auto"/>
          <w:sz w:val="28"/>
        </w:rPr>
        <w:t>огда:</w:t>
      </w:r>
    </w:p>
    <w:p w:rsidR="009A65FD" w:rsidRPr="00C34DDF" w:rsidRDefault="00C84FFE" w:rsidP="00A06579">
      <w:pPr>
        <w:pStyle w:val="20"/>
        <w:numPr>
          <w:ilvl w:val="0"/>
          <w:numId w:val="1"/>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следы искомого объекта не обнаружены, но по обстоя</w:t>
      </w:r>
      <w:r w:rsidRPr="00C34DDF">
        <w:rPr>
          <w:rFonts w:ascii="Times New Roman" w:hAnsi="Times New Roman"/>
          <w:color w:val="auto"/>
          <w:sz w:val="28"/>
        </w:rPr>
        <w:t>тельствам дела должны быть</w:t>
      </w:r>
      <w:r w:rsidRPr="00C34DDF">
        <w:rPr>
          <w:rFonts w:ascii="Times New Roman" w:hAnsi="Times New Roman"/>
          <w:color w:val="auto"/>
          <w:sz w:val="28"/>
        </w:rPr>
        <w:t xml:space="preserve"> в обстановке расследуемого события;</w:t>
      </w:r>
    </w:p>
    <w:p w:rsidR="009A65FD" w:rsidRPr="00C34DDF" w:rsidRDefault="00C84FFE" w:rsidP="00A06579">
      <w:pPr>
        <w:pStyle w:val="20"/>
        <w:numPr>
          <w:ilvl w:val="0"/>
          <w:numId w:val="1"/>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 xml:space="preserve">следы искомого объекта обнаружены, но отсутствуют </w:t>
      </w:r>
      <w:r w:rsidRPr="00C34DDF">
        <w:rPr>
          <w:rFonts w:ascii="Times New Roman" w:hAnsi="Times New Roman"/>
          <w:color w:val="auto"/>
          <w:sz w:val="28"/>
        </w:rPr>
        <w:t>проверяемые объекты,</w:t>
      </w:r>
      <w:r w:rsidR="00C34DDF" w:rsidRPr="00C34DDF">
        <w:rPr>
          <w:rFonts w:ascii="Times New Roman" w:hAnsi="Times New Roman"/>
          <w:color w:val="auto"/>
          <w:sz w:val="28"/>
        </w:rPr>
        <w:t xml:space="preserve"> </w:t>
      </w:r>
      <w:r w:rsidRPr="00C34DDF">
        <w:rPr>
          <w:rFonts w:ascii="Times New Roman" w:hAnsi="Times New Roman"/>
          <w:color w:val="auto"/>
          <w:sz w:val="28"/>
        </w:rPr>
        <w:t>т.</w:t>
      </w:r>
      <w:r w:rsidR="00A06579">
        <w:rPr>
          <w:rFonts w:ascii="Times New Roman" w:hAnsi="Times New Roman"/>
          <w:color w:val="auto"/>
          <w:sz w:val="28"/>
        </w:rPr>
        <w:t xml:space="preserve">е. объекты, которые могли </w:t>
      </w:r>
      <w:r w:rsidRPr="00C34DDF">
        <w:rPr>
          <w:rFonts w:ascii="Times New Roman" w:hAnsi="Times New Roman"/>
          <w:color w:val="auto"/>
          <w:sz w:val="28"/>
        </w:rPr>
        <w:t>оставить эти следы;</w:t>
      </w:r>
    </w:p>
    <w:p w:rsidR="009A65FD" w:rsidRPr="00C34DDF" w:rsidRDefault="00C84FFE" w:rsidP="00A06579">
      <w:pPr>
        <w:pStyle w:val="20"/>
        <w:numPr>
          <w:ilvl w:val="0"/>
          <w:numId w:val="1"/>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обнаружены проверяемые объекты, но отсутствуют следы</w:t>
      </w:r>
      <w:r w:rsidR="00687B92">
        <w:rPr>
          <w:rFonts w:ascii="Times New Roman" w:hAnsi="Times New Roman"/>
          <w:color w:val="auto"/>
          <w:sz w:val="28"/>
        </w:rPr>
        <w:t xml:space="preserve"> </w:t>
      </w:r>
      <w:r w:rsidRPr="00C34DDF">
        <w:rPr>
          <w:rFonts w:ascii="Times New Roman" w:hAnsi="Times New Roman"/>
          <w:color w:val="auto"/>
          <w:sz w:val="28"/>
        </w:rPr>
        <w:t>искомого объекта;</w:t>
      </w:r>
    </w:p>
    <w:p w:rsidR="009A65FD" w:rsidRPr="00C34DDF" w:rsidRDefault="00C84FFE" w:rsidP="00A06579">
      <w:pPr>
        <w:pStyle w:val="20"/>
        <w:numPr>
          <w:ilvl w:val="0"/>
          <w:numId w:val="1"/>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имеются следы искомого объекта и проверяемый (проверяемые) объект.</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Первый тип идентификационной ситуации тре</w:t>
      </w:r>
      <w:r w:rsidRPr="00C34DDF">
        <w:rPr>
          <w:rFonts w:ascii="Times New Roman" w:hAnsi="Times New Roman"/>
          <w:color w:val="auto"/>
          <w:sz w:val="28"/>
        </w:rPr>
        <w:t>бует обнаружения следов</w:t>
      </w:r>
      <w:r w:rsidR="00687B92">
        <w:rPr>
          <w:rFonts w:ascii="Times New Roman" w:hAnsi="Times New Roman"/>
          <w:color w:val="auto"/>
          <w:sz w:val="28"/>
        </w:rPr>
        <w:t xml:space="preserve"> </w:t>
      </w:r>
      <w:r w:rsidRPr="00C34DDF">
        <w:rPr>
          <w:rFonts w:ascii="Times New Roman" w:hAnsi="Times New Roman"/>
          <w:color w:val="auto"/>
          <w:sz w:val="28"/>
        </w:rPr>
        <w:t>искомого объекта, которые по обстоятельствам дела должны быть в обстановке</w:t>
      </w:r>
      <w:r w:rsidRPr="00C34DDF">
        <w:rPr>
          <w:rFonts w:ascii="Times New Roman" w:hAnsi="Times New Roman"/>
          <w:color w:val="auto"/>
          <w:sz w:val="28"/>
        </w:rPr>
        <w:t xml:space="preserve"> расследуемого события, </w:t>
      </w:r>
      <w:r w:rsidR="00A06579">
        <w:rPr>
          <w:rFonts w:ascii="Times New Roman" w:hAnsi="Times New Roman"/>
          <w:color w:val="auto"/>
          <w:sz w:val="28"/>
        </w:rPr>
        <w:t>н</w:t>
      </w:r>
      <w:r w:rsidRPr="00C34DDF">
        <w:rPr>
          <w:rFonts w:ascii="Times New Roman" w:hAnsi="Times New Roman"/>
          <w:color w:val="auto"/>
          <w:sz w:val="28"/>
        </w:rPr>
        <w:t xml:space="preserve">о </w:t>
      </w:r>
      <w:r w:rsidR="00A06579">
        <w:rPr>
          <w:rFonts w:ascii="Times New Roman" w:hAnsi="Times New Roman"/>
          <w:color w:val="auto"/>
          <w:sz w:val="28"/>
        </w:rPr>
        <w:t>по</w:t>
      </w:r>
      <w:r w:rsidRPr="00C34DDF">
        <w:rPr>
          <w:rFonts w:ascii="Times New Roman" w:hAnsi="Times New Roman"/>
          <w:color w:val="auto"/>
          <w:sz w:val="28"/>
        </w:rPr>
        <w:t xml:space="preserve"> тем или иным</w:t>
      </w:r>
      <w:r w:rsidR="00687B92">
        <w:rPr>
          <w:rFonts w:ascii="Times New Roman" w:hAnsi="Times New Roman"/>
          <w:color w:val="auto"/>
          <w:sz w:val="28"/>
        </w:rPr>
        <w:t xml:space="preserve"> </w:t>
      </w:r>
      <w:r w:rsidRPr="00C34DDF">
        <w:rPr>
          <w:rFonts w:ascii="Times New Roman" w:hAnsi="Times New Roman"/>
          <w:color w:val="auto"/>
          <w:sz w:val="28"/>
        </w:rPr>
        <w:t xml:space="preserve">причинам (латентность, </w:t>
      </w:r>
      <w:proofErr w:type="spellStart"/>
      <w:r w:rsidRPr="00C34DDF">
        <w:rPr>
          <w:rFonts w:ascii="Times New Roman" w:hAnsi="Times New Roman"/>
          <w:color w:val="auto"/>
          <w:sz w:val="28"/>
        </w:rPr>
        <w:t>микроследы</w:t>
      </w:r>
      <w:proofErr w:type="spellEnd"/>
      <w:r w:rsidRPr="00C34DDF">
        <w:rPr>
          <w:rFonts w:ascii="Times New Roman" w:hAnsi="Times New Roman"/>
          <w:color w:val="auto"/>
          <w:sz w:val="28"/>
        </w:rPr>
        <w:t>, маскирующие условия) не обнаружены.</w:t>
      </w:r>
    </w:p>
    <w:p w:rsidR="009A65FD" w:rsidRPr="00C34DDF" w:rsidRDefault="00C84FFE" w:rsidP="00C34DDF">
      <w:pPr>
        <w:pStyle w:val="20"/>
        <w:shd w:val="clear" w:color="auto" w:fill="auto"/>
        <w:tabs>
          <w:tab w:val="left" w:pos="13060"/>
        </w:tabs>
        <w:spacing w:line="276" w:lineRule="auto"/>
        <w:ind w:firstLine="709"/>
        <w:rPr>
          <w:rFonts w:ascii="Times New Roman" w:hAnsi="Times New Roman"/>
          <w:color w:val="auto"/>
          <w:sz w:val="28"/>
        </w:rPr>
      </w:pPr>
      <w:r w:rsidRPr="00C34DDF">
        <w:rPr>
          <w:rFonts w:ascii="Times New Roman" w:hAnsi="Times New Roman"/>
          <w:color w:val="auto"/>
          <w:sz w:val="28"/>
        </w:rPr>
        <w:t>Общая методика обнаружения следов искомо</w:t>
      </w:r>
      <w:r w:rsidRPr="00C34DDF">
        <w:rPr>
          <w:rFonts w:ascii="Times New Roman" w:hAnsi="Times New Roman"/>
          <w:color w:val="auto"/>
          <w:sz w:val="28"/>
        </w:rPr>
        <w:t>го объекта включает в себя:</w:t>
      </w:r>
    </w:p>
    <w:p w:rsidR="009A65FD" w:rsidRPr="00C34DDF" w:rsidRDefault="00C84FFE" w:rsidP="00A06579">
      <w:pPr>
        <w:pStyle w:val="20"/>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а)</w:t>
      </w:r>
      <w:r w:rsidR="00A06579">
        <w:rPr>
          <w:rFonts w:ascii="Times New Roman" w:hAnsi="Times New Roman"/>
          <w:color w:val="auto"/>
          <w:sz w:val="28"/>
        </w:rPr>
        <w:t xml:space="preserve"> </w:t>
      </w:r>
      <w:r w:rsidRPr="00C34DDF">
        <w:rPr>
          <w:rFonts w:ascii="Times New Roman" w:hAnsi="Times New Roman"/>
          <w:color w:val="auto"/>
          <w:sz w:val="28"/>
        </w:rPr>
        <w:t xml:space="preserve">построение версий </w:t>
      </w:r>
      <w:r w:rsidR="00A06579">
        <w:rPr>
          <w:rFonts w:ascii="Times New Roman" w:hAnsi="Times New Roman"/>
          <w:color w:val="auto"/>
          <w:sz w:val="28"/>
        </w:rPr>
        <w:t>о</w:t>
      </w:r>
      <w:r w:rsidRPr="00C34DDF">
        <w:rPr>
          <w:rFonts w:ascii="Times New Roman" w:hAnsi="Times New Roman"/>
          <w:color w:val="auto"/>
          <w:sz w:val="28"/>
        </w:rPr>
        <w:t xml:space="preserve"> механизме расследуемого события и системе</w:t>
      </w:r>
      <w:r w:rsidR="00A06579">
        <w:rPr>
          <w:rFonts w:ascii="Times New Roman" w:hAnsi="Times New Roman"/>
          <w:color w:val="auto"/>
          <w:sz w:val="28"/>
        </w:rPr>
        <w:t xml:space="preserve"> </w:t>
      </w:r>
      <w:r w:rsidRPr="00C34DDF">
        <w:rPr>
          <w:rFonts w:ascii="Times New Roman" w:hAnsi="Times New Roman"/>
          <w:color w:val="auto"/>
          <w:sz w:val="28"/>
        </w:rPr>
        <w:t>образующих его взаимодействий материальных объектов, каждый из которых может стать искомым объектом;</w:t>
      </w:r>
    </w:p>
    <w:p w:rsidR="00C34DDF" w:rsidRDefault="00C84FFE" w:rsidP="00A06579">
      <w:pPr>
        <w:pStyle w:val="20"/>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lastRenderedPageBreak/>
        <w:t>б)</w:t>
      </w:r>
      <w:r w:rsidR="00A06579">
        <w:rPr>
          <w:rFonts w:ascii="Times New Roman" w:hAnsi="Times New Roman"/>
          <w:color w:val="auto"/>
          <w:sz w:val="28"/>
        </w:rPr>
        <w:t xml:space="preserve"> </w:t>
      </w:r>
      <w:r w:rsidRPr="00C34DDF">
        <w:rPr>
          <w:rFonts w:ascii="Times New Roman" w:hAnsi="Times New Roman"/>
          <w:color w:val="auto"/>
          <w:sz w:val="28"/>
        </w:rPr>
        <w:t>построение мысленной модели механизма взаимодействия</w:t>
      </w:r>
      <w:r w:rsidR="00C34DDF" w:rsidRPr="00C34DDF">
        <w:rPr>
          <w:rFonts w:ascii="Times New Roman" w:hAnsi="Times New Roman"/>
          <w:color w:val="auto"/>
          <w:sz w:val="28"/>
        </w:rPr>
        <w:t xml:space="preserve"> </w:t>
      </w:r>
      <w:r w:rsidR="00C34DDF" w:rsidRPr="00C34DDF">
        <w:rPr>
          <w:rFonts w:ascii="Times New Roman" w:hAnsi="Times New Roman"/>
          <w:color w:val="auto"/>
          <w:sz w:val="28"/>
        </w:rPr>
        <w:t>и выделение контактных поверхностей взаимодействующих объектов;</w:t>
      </w:r>
    </w:p>
    <w:p w:rsidR="009A65FD" w:rsidRDefault="00C84FFE" w:rsidP="00A06579">
      <w:pPr>
        <w:pStyle w:val="20"/>
        <w:shd w:val="clear" w:color="auto" w:fill="auto"/>
        <w:tabs>
          <w:tab w:val="left" w:pos="1134"/>
        </w:tabs>
        <w:spacing w:line="276" w:lineRule="auto"/>
        <w:ind w:firstLine="709"/>
        <w:rPr>
          <w:rFonts w:ascii="Times New Roman" w:hAnsi="Times New Roman"/>
          <w:color w:val="auto"/>
          <w:sz w:val="28"/>
        </w:rPr>
      </w:pPr>
      <w:r w:rsidRPr="00C34DDF">
        <w:rPr>
          <w:rFonts w:ascii="Times New Roman" w:hAnsi="Times New Roman"/>
          <w:color w:val="auto"/>
          <w:sz w:val="28"/>
        </w:rPr>
        <w:t xml:space="preserve">в) использование физических </w:t>
      </w:r>
      <w:r w:rsidRPr="00C34DDF">
        <w:rPr>
          <w:rFonts w:ascii="Times New Roman" w:hAnsi="Times New Roman" w:cs="Times New Roman"/>
          <w:color w:val="auto"/>
          <w:sz w:val="28"/>
        </w:rPr>
        <w:t>и</w:t>
      </w:r>
      <w:r w:rsidRPr="00C34DDF">
        <w:rPr>
          <w:rFonts w:ascii="Times New Roman" w:hAnsi="Times New Roman"/>
          <w:color w:val="auto"/>
          <w:sz w:val="28"/>
        </w:rPr>
        <w:t xml:space="preserve"> </w:t>
      </w:r>
      <w:r w:rsidRPr="00C34DDF">
        <w:rPr>
          <w:rFonts w:ascii="Times New Roman" w:hAnsi="Times New Roman" w:cs="Times New Roman"/>
          <w:color w:val="auto"/>
          <w:sz w:val="28"/>
        </w:rPr>
        <w:t>химических</w:t>
      </w:r>
      <w:r w:rsidRPr="00C34DDF">
        <w:rPr>
          <w:rFonts w:ascii="Times New Roman" w:hAnsi="Times New Roman"/>
          <w:color w:val="auto"/>
          <w:sz w:val="28"/>
        </w:rPr>
        <w:t xml:space="preserve"> </w:t>
      </w:r>
      <w:r w:rsidRPr="00C34DDF">
        <w:rPr>
          <w:rFonts w:ascii="Times New Roman" w:hAnsi="Times New Roman" w:cs="Times New Roman"/>
          <w:color w:val="auto"/>
          <w:sz w:val="28"/>
        </w:rPr>
        <w:t>методов</w:t>
      </w:r>
      <w:r w:rsidRPr="00C34DDF">
        <w:rPr>
          <w:rFonts w:ascii="Times New Roman" w:hAnsi="Times New Roman"/>
          <w:color w:val="auto"/>
          <w:sz w:val="28"/>
        </w:rPr>
        <w:t xml:space="preserve"> </w:t>
      </w:r>
      <w:r w:rsidRPr="00C34DDF">
        <w:rPr>
          <w:rFonts w:ascii="Times New Roman" w:hAnsi="Times New Roman" w:cs="Times New Roman"/>
          <w:color w:val="auto"/>
          <w:sz w:val="28"/>
        </w:rPr>
        <w:t>и</w:t>
      </w:r>
      <w:r w:rsidRPr="00C34DDF">
        <w:rPr>
          <w:rFonts w:ascii="Times New Roman" w:hAnsi="Times New Roman"/>
          <w:color w:val="auto"/>
          <w:sz w:val="28"/>
        </w:rPr>
        <w:t xml:space="preserve"> </w:t>
      </w:r>
      <w:r w:rsidRPr="00C34DDF">
        <w:rPr>
          <w:rFonts w:ascii="Times New Roman" w:hAnsi="Times New Roman" w:cs="Times New Roman"/>
          <w:color w:val="auto"/>
          <w:sz w:val="28"/>
        </w:rPr>
        <w:t>технических</w:t>
      </w:r>
      <w:r w:rsidRPr="00C34DDF">
        <w:rPr>
          <w:rFonts w:ascii="Times New Roman" w:hAnsi="Times New Roman"/>
          <w:color w:val="auto"/>
          <w:sz w:val="28"/>
        </w:rPr>
        <w:t xml:space="preserve"> </w:t>
      </w:r>
      <w:r w:rsidRPr="00C34DDF">
        <w:rPr>
          <w:rFonts w:ascii="Times New Roman" w:hAnsi="Times New Roman" w:cs="Times New Roman"/>
          <w:color w:val="auto"/>
          <w:sz w:val="28"/>
        </w:rPr>
        <w:t>средств</w:t>
      </w:r>
      <w:r w:rsidRPr="00C34DDF">
        <w:rPr>
          <w:rFonts w:ascii="Times New Roman" w:hAnsi="Times New Roman"/>
          <w:color w:val="auto"/>
          <w:sz w:val="28"/>
        </w:rPr>
        <w:t xml:space="preserve"> </w:t>
      </w:r>
      <w:r w:rsidRPr="00C34DDF">
        <w:rPr>
          <w:rFonts w:ascii="Times New Roman" w:hAnsi="Times New Roman" w:cs="Times New Roman"/>
          <w:color w:val="auto"/>
          <w:sz w:val="28"/>
        </w:rPr>
        <w:t>обнаружения</w:t>
      </w:r>
      <w:r w:rsidRPr="00C34DDF">
        <w:rPr>
          <w:rFonts w:ascii="Times New Roman" w:hAnsi="Times New Roman"/>
          <w:color w:val="auto"/>
          <w:sz w:val="28"/>
        </w:rPr>
        <w:t xml:space="preserve"> </w:t>
      </w:r>
      <w:r w:rsidRPr="00C34DDF">
        <w:rPr>
          <w:rFonts w:ascii="Times New Roman" w:hAnsi="Times New Roman" w:cs="Times New Roman"/>
          <w:color w:val="auto"/>
          <w:sz w:val="28"/>
        </w:rPr>
        <w:t>невидимых</w:t>
      </w:r>
      <w:r w:rsidRPr="00C34DDF">
        <w:rPr>
          <w:rFonts w:ascii="Times New Roman" w:hAnsi="Times New Roman"/>
          <w:color w:val="auto"/>
          <w:sz w:val="28"/>
        </w:rPr>
        <w:t xml:space="preserve"> </w:t>
      </w:r>
      <w:r w:rsidRPr="00C34DDF">
        <w:rPr>
          <w:rFonts w:ascii="Times New Roman" w:hAnsi="Times New Roman" w:cs="Times New Roman"/>
          <w:color w:val="auto"/>
          <w:sz w:val="28"/>
        </w:rPr>
        <w:t>следов</w:t>
      </w:r>
      <w:r w:rsidRPr="00C34DDF">
        <w:rPr>
          <w:rFonts w:ascii="Times New Roman" w:hAnsi="Times New Roman"/>
          <w:color w:val="auto"/>
          <w:sz w:val="28"/>
        </w:rPr>
        <w:t xml:space="preserve"> </w:t>
      </w:r>
      <w:r w:rsidRPr="00C34DDF">
        <w:rPr>
          <w:rFonts w:ascii="Times New Roman" w:hAnsi="Times New Roman" w:cs="Times New Roman"/>
          <w:color w:val="auto"/>
          <w:sz w:val="28"/>
        </w:rPr>
        <w:t>и</w:t>
      </w:r>
      <w:r w:rsidRPr="00C34DDF">
        <w:rPr>
          <w:rFonts w:ascii="Times New Roman" w:hAnsi="Times New Roman"/>
          <w:color w:val="auto"/>
          <w:sz w:val="28"/>
        </w:rPr>
        <w:t xml:space="preserve"> </w:t>
      </w:r>
      <w:r w:rsidRPr="00C34DDF">
        <w:rPr>
          <w:rFonts w:ascii="Times New Roman" w:hAnsi="Times New Roman" w:cs="Times New Roman"/>
          <w:color w:val="auto"/>
          <w:sz w:val="28"/>
        </w:rPr>
        <w:t>микрочастиц</w:t>
      </w:r>
      <w:r w:rsidRPr="00C34DDF">
        <w:rPr>
          <w:rFonts w:ascii="Times New Roman" w:hAnsi="Times New Roman"/>
          <w:color w:val="auto"/>
          <w:sz w:val="28"/>
        </w:rPr>
        <w:t>.</w:t>
      </w:r>
    </w:p>
    <w:p w:rsidR="00C34DDF" w:rsidRDefault="00C34DDF"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При обнаружении следов искомого объекта первая ситуация переходит во вторую.</w:t>
      </w:r>
    </w:p>
    <w:p w:rsidR="00C34DDF" w:rsidRDefault="00C34DDF"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Второй тип идентификационной ситуации характеризуется наличием следов искомого объекта и задачей обнаружения проверяемого объекта.</w:t>
      </w:r>
    </w:p>
    <w:p w:rsidR="00C34DDF" w:rsidRDefault="00C34DDF"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Общая, методика обнаружения проверяемого объекта при наличии следов искомого объекта предусматривает:</w:t>
      </w:r>
    </w:p>
    <w:p w:rsidR="00C34DDF" w:rsidRDefault="00C84FFE" w:rsidP="00C34DDF">
      <w:pPr>
        <w:pStyle w:val="20"/>
        <w:shd w:val="clear" w:color="auto" w:fill="auto"/>
        <w:tabs>
          <w:tab w:val="left" w:pos="8850"/>
          <w:tab w:val="left" w:pos="9755"/>
          <w:tab w:val="left" w:pos="10280"/>
          <w:tab w:val="left" w:pos="12453"/>
        </w:tabs>
        <w:spacing w:line="276" w:lineRule="auto"/>
        <w:ind w:firstLine="709"/>
        <w:rPr>
          <w:rFonts w:ascii="Times New Roman" w:hAnsi="Times New Roman"/>
          <w:color w:val="auto"/>
          <w:sz w:val="28"/>
        </w:rPr>
      </w:pPr>
      <w:r w:rsidRPr="00C34DDF">
        <w:rPr>
          <w:rFonts w:ascii="Times New Roman" w:hAnsi="Times New Roman"/>
          <w:color w:val="auto"/>
          <w:sz w:val="28"/>
        </w:rPr>
        <w:t xml:space="preserve">а) определение исходной совокупности проверяемых объектов на основе использования стационарных классификаций соответствующих объектов </w:t>
      </w:r>
      <w:r w:rsidRPr="00C34DDF">
        <w:rPr>
          <w:rFonts w:ascii="Times New Roman" w:hAnsi="Times New Roman"/>
          <w:color w:val="auto"/>
          <w:sz w:val="28"/>
        </w:rPr>
        <w:t>(</w:t>
      </w:r>
      <w:r w:rsidRPr="00C34DDF">
        <w:rPr>
          <w:rFonts w:ascii="Times New Roman" w:hAnsi="Times New Roman"/>
          <w:color w:val="auto"/>
          <w:sz w:val="28"/>
        </w:rPr>
        <w:t>антропологических,</w:t>
      </w:r>
      <w:r w:rsidRPr="00C34DDF">
        <w:rPr>
          <w:rFonts w:ascii="Times New Roman" w:hAnsi="Times New Roman"/>
          <w:color w:val="auto"/>
          <w:sz w:val="28"/>
        </w:rPr>
        <w:t xml:space="preserve"> б</w:t>
      </w:r>
      <w:r w:rsidRPr="00C34DDF">
        <w:rPr>
          <w:rFonts w:ascii="Times New Roman" w:hAnsi="Times New Roman"/>
          <w:color w:val="auto"/>
          <w:sz w:val="28"/>
        </w:rPr>
        <w:t>отанических, зоологических; технологических и др.)</w:t>
      </w:r>
      <w:r w:rsidRPr="00C34DDF">
        <w:rPr>
          <w:rFonts w:ascii="Times New Roman" w:hAnsi="Times New Roman"/>
          <w:color w:val="auto"/>
          <w:sz w:val="28"/>
        </w:rPr>
        <w:t>;</w:t>
      </w:r>
    </w:p>
    <w:p w:rsidR="009A65FD" w:rsidRPr="00C34DDF" w:rsidRDefault="00A06579" w:rsidP="00C34DDF">
      <w:pPr>
        <w:pStyle w:val="20"/>
        <w:shd w:val="clear" w:color="auto" w:fill="auto"/>
        <w:tabs>
          <w:tab w:val="left" w:pos="13070"/>
        </w:tabs>
        <w:spacing w:line="276" w:lineRule="auto"/>
        <w:ind w:firstLine="709"/>
        <w:rPr>
          <w:rFonts w:ascii="Times New Roman" w:hAnsi="Times New Roman"/>
          <w:color w:val="auto"/>
          <w:sz w:val="28"/>
        </w:rPr>
      </w:pPr>
      <w:r>
        <w:rPr>
          <w:rStyle w:val="2PalatinoLinotype"/>
          <w:rFonts w:ascii="Times New Roman" w:hAnsi="Times New Roman"/>
          <w:i w:val="0"/>
          <w:color w:val="auto"/>
          <w:sz w:val="28"/>
          <w:lang w:val="ru-RU"/>
        </w:rPr>
        <w:t>б)</w:t>
      </w:r>
      <w:r w:rsidR="00C84FFE" w:rsidRPr="00C34DDF">
        <w:rPr>
          <w:rFonts w:ascii="Times New Roman" w:hAnsi="Times New Roman"/>
          <w:color w:val="auto"/>
          <w:sz w:val="28"/>
          <w:lang w:eastAsia="en-US" w:bidi="en-US"/>
        </w:rPr>
        <w:t xml:space="preserve"> </w:t>
      </w:r>
      <w:r w:rsidR="00C84FFE" w:rsidRPr="00C34DDF">
        <w:rPr>
          <w:rFonts w:ascii="Times New Roman" w:hAnsi="Times New Roman"/>
          <w:color w:val="auto"/>
          <w:sz w:val="28"/>
        </w:rPr>
        <w:t>ограничение, исходной совокупности по обстоятельствам времени, места, способа и механизма</w:t>
      </w:r>
      <w:r w:rsidR="00C34DDF" w:rsidRPr="00C34DDF">
        <w:rPr>
          <w:rFonts w:ascii="Times New Roman" w:hAnsi="Times New Roman"/>
          <w:color w:val="auto"/>
          <w:sz w:val="28"/>
        </w:rPr>
        <w:t xml:space="preserve"> </w:t>
      </w:r>
      <w:r w:rsidR="00C84FFE" w:rsidRPr="00C34DDF">
        <w:rPr>
          <w:rFonts w:ascii="Times New Roman" w:hAnsi="Times New Roman"/>
          <w:color w:val="auto"/>
          <w:sz w:val="28"/>
        </w:rPr>
        <w:t>преступления;</w:t>
      </w:r>
    </w:p>
    <w:p w:rsidR="009A65FD" w:rsidRPr="00C34DDF" w:rsidRDefault="00C84FFE" w:rsidP="00C34DDF">
      <w:pPr>
        <w:pStyle w:val="20"/>
        <w:shd w:val="clear" w:color="auto" w:fill="auto"/>
        <w:tabs>
          <w:tab w:val="left" w:pos="13070"/>
        </w:tabs>
        <w:spacing w:line="276" w:lineRule="auto"/>
        <w:ind w:firstLine="709"/>
        <w:rPr>
          <w:rFonts w:ascii="Times New Roman" w:hAnsi="Times New Roman"/>
          <w:color w:val="auto"/>
          <w:sz w:val="28"/>
        </w:rPr>
      </w:pPr>
      <w:r w:rsidRPr="00C34DDF">
        <w:rPr>
          <w:rFonts w:ascii="Times New Roman" w:hAnsi="Times New Roman"/>
          <w:color w:val="auto"/>
          <w:sz w:val="28"/>
        </w:rPr>
        <w:t>в) моделирование искомого объекта, составление его розыскного «портрета»</w:t>
      </w:r>
      <w:r w:rsidR="00A06579">
        <w:rPr>
          <w:rFonts w:ascii="Times New Roman" w:hAnsi="Times New Roman"/>
          <w:color w:val="auto"/>
          <w:sz w:val="28"/>
        </w:rPr>
        <w:t>;</w:t>
      </w:r>
    </w:p>
    <w:p w:rsidR="00A06579"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г)</w:t>
      </w:r>
      <w:r w:rsidRPr="00C34DDF">
        <w:rPr>
          <w:rFonts w:ascii="Times New Roman" w:hAnsi="Times New Roman"/>
          <w:color w:val="auto"/>
          <w:sz w:val="28"/>
        </w:rPr>
        <w:t xml:space="preserve"> оперативно-следственный поиск,</w:t>
      </w:r>
      <w:r w:rsidR="00C34DDF" w:rsidRPr="00C34DDF">
        <w:rPr>
          <w:rFonts w:ascii="Times New Roman" w:hAnsi="Times New Roman"/>
          <w:color w:val="auto"/>
          <w:sz w:val="28"/>
        </w:rPr>
        <w:t xml:space="preserve"> </w:t>
      </w:r>
      <w:r w:rsidRPr="00C34DDF">
        <w:rPr>
          <w:rFonts w:ascii="Times New Roman" w:hAnsi="Times New Roman"/>
          <w:color w:val="auto"/>
          <w:sz w:val="28"/>
        </w:rPr>
        <w:t>искомого объекта;</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 xml:space="preserve">д) использование метода исключения, «отсева» проверяемых объектов, различающихся </w:t>
      </w:r>
      <w:r w:rsidRPr="00C34DDF">
        <w:rPr>
          <w:rFonts w:ascii="Times New Roman" w:hAnsi="Times New Roman"/>
          <w:color w:val="auto"/>
          <w:sz w:val="28"/>
        </w:rPr>
        <w:t>по</w:t>
      </w:r>
      <w:r w:rsidRPr="00C34DDF">
        <w:rPr>
          <w:rFonts w:ascii="Times New Roman" w:hAnsi="Times New Roman"/>
          <w:color w:val="auto"/>
          <w:sz w:val="28"/>
        </w:rPr>
        <w:t xml:space="preserve"> родовым и видовым свойствам.</w:t>
      </w:r>
    </w:p>
    <w:p w:rsidR="009A65FD" w:rsidRPr="00C34DDF" w:rsidRDefault="00C84FFE" w:rsidP="00C34DDF">
      <w:pPr>
        <w:pStyle w:val="20"/>
        <w:shd w:val="clear" w:color="auto" w:fill="auto"/>
        <w:tabs>
          <w:tab w:val="left" w:pos="11353"/>
          <w:tab w:val="left" w:pos="12700"/>
        </w:tabs>
        <w:spacing w:line="276" w:lineRule="auto"/>
        <w:ind w:firstLine="709"/>
        <w:rPr>
          <w:rFonts w:ascii="Times New Roman" w:hAnsi="Times New Roman"/>
          <w:color w:val="auto"/>
          <w:sz w:val="28"/>
        </w:rPr>
      </w:pPr>
      <w:r w:rsidRPr="00C34DDF">
        <w:rPr>
          <w:rFonts w:ascii="Times New Roman" w:hAnsi="Times New Roman"/>
          <w:color w:val="auto"/>
          <w:sz w:val="28"/>
        </w:rPr>
        <w:t>При обнаружении проверяемого объекта по следам искомого</w:t>
      </w:r>
      <w:r w:rsidRPr="00C34DDF">
        <w:rPr>
          <w:rFonts w:ascii="Times New Roman" w:hAnsi="Times New Roman"/>
          <w:color w:val="auto"/>
          <w:sz w:val="28"/>
        </w:rPr>
        <w:t xml:space="preserve"> п</w:t>
      </w:r>
      <w:r w:rsidR="00A06579">
        <w:rPr>
          <w:rFonts w:ascii="Times New Roman" w:hAnsi="Times New Roman"/>
          <w:color w:val="auto"/>
          <w:sz w:val="28"/>
        </w:rPr>
        <w:t>о</w:t>
      </w:r>
      <w:r w:rsidRPr="00C34DDF">
        <w:rPr>
          <w:rFonts w:ascii="Times New Roman" w:hAnsi="Times New Roman"/>
          <w:color w:val="auto"/>
          <w:sz w:val="28"/>
        </w:rPr>
        <w:t>лучаем четвертый тип</w:t>
      </w:r>
      <w:r w:rsidRPr="00C34DDF">
        <w:rPr>
          <w:rFonts w:ascii="Times New Roman" w:hAnsi="Times New Roman"/>
          <w:color w:val="auto"/>
          <w:sz w:val="28"/>
        </w:rPr>
        <w:t xml:space="preserve"> идентификационной ситуации. Если, проверяемый объект</w:t>
      </w:r>
      <w:r w:rsidRPr="00C34DDF">
        <w:rPr>
          <w:rFonts w:ascii="Times New Roman" w:hAnsi="Times New Roman"/>
          <w:color w:val="auto"/>
          <w:sz w:val="28"/>
        </w:rPr>
        <w:t xml:space="preserve"> обнаружен прежде чем найдены следы</w:t>
      </w:r>
      <w:r w:rsidRPr="00C34DDF">
        <w:rPr>
          <w:rFonts w:ascii="Times New Roman" w:hAnsi="Times New Roman"/>
          <w:color w:val="auto"/>
          <w:sz w:val="28"/>
        </w:rPr>
        <w:t xml:space="preserve"> искомого, </w:t>
      </w:r>
      <w:proofErr w:type="gramStart"/>
      <w:r w:rsidRPr="00C34DDF">
        <w:rPr>
          <w:rFonts w:ascii="Times New Roman" w:hAnsi="Times New Roman"/>
          <w:color w:val="auto"/>
          <w:sz w:val="28"/>
        </w:rPr>
        <w:t>например</w:t>
      </w:r>
      <w:proofErr w:type="gramEnd"/>
      <w:r w:rsidRPr="00C34DDF">
        <w:rPr>
          <w:rFonts w:ascii="Times New Roman" w:hAnsi="Times New Roman"/>
          <w:color w:val="auto"/>
          <w:sz w:val="28"/>
        </w:rPr>
        <w:t xml:space="preserve"> при задержании подозреваемого при совершении убийства, имеем</w:t>
      </w:r>
      <w:r w:rsidR="00A06579">
        <w:rPr>
          <w:rFonts w:ascii="Times New Roman" w:hAnsi="Times New Roman"/>
          <w:color w:val="auto"/>
          <w:sz w:val="28"/>
        </w:rPr>
        <w:t xml:space="preserve"> </w:t>
      </w:r>
      <w:r w:rsidRPr="00C34DDF">
        <w:rPr>
          <w:rFonts w:ascii="Times New Roman" w:hAnsi="Times New Roman"/>
          <w:color w:val="auto"/>
          <w:sz w:val="28"/>
        </w:rPr>
        <w:t xml:space="preserve">смешанный тип ситуации, </w:t>
      </w:r>
      <w:r w:rsidRPr="00C34DDF">
        <w:rPr>
          <w:rFonts w:ascii="Times New Roman" w:hAnsi="Times New Roman"/>
          <w:color w:val="auto"/>
          <w:sz w:val="28"/>
        </w:rPr>
        <w:t>требующий обнаружения следов искомого объекта.</w:t>
      </w:r>
    </w:p>
    <w:p w:rsidR="009A65FD" w:rsidRPr="00C34DDF" w:rsidRDefault="00C84FFE" w:rsidP="00C34DDF">
      <w:pPr>
        <w:pStyle w:val="20"/>
        <w:shd w:val="clear" w:color="auto" w:fill="auto"/>
        <w:spacing w:line="276" w:lineRule="auto"/>
        <w:ind w:firstLine="709"/>
        <w:rPr>
          <w:rFonts w:ascii="Times New Roman" w:hAnsi="Times New Roman"/>
          <w:color w:val="auto"/>
          <w:sz w:val="28"/>
        </w:rPr>
      </w:pPr>
      <w:r w:rsidRPr="00C34DDF">
        <w:rPr>
          <w:rFonts w:ascii="Times New Roman" w:hAnsi="Times New Roman"/>
          <w:color w:val="auto"/>
          <w:sz w:val="28"/>
        </w:rPr>
        <w:t>Четвертый тип идентификационной ситуации характеризуется обнаружением следов</w:t>
      </w:r>
      <w:r w:rsidR="00687B92">
        <w:rPr>
          <w:rFonts w:ascii="Times New Roman" w:hAnsi="Times New Roman"/>
          <w:color w:val="auto"/>
          <w:sz w:val="28"/>
        </w:rPr>
        <w:t xml:space="preserve"> </w:t>
      </w:r>
      <w:r w:rsidRPr="00C34DDF">
        <w:rPr>
          <w:rFonts w:ascii="Times New Roman" w:hAnsi="Times New Roman"/>
          <w:color w:val="auto"/>
          <w:sz w:val="28"/>
        </w:rPr>
        <w:t>искомого и наличием проверяемого</w:t>
      </w:r>
      <w:r w:rsidR="00687B92">
        <w:rPr>
          <w:rFonts w:ascii="Times New Roman" w:hAnsi="Times New Roman"/>
          <w:color w:val="auto"/>
          <w:sz w:val="28"/>
        </w:rPr>
        <w:t xml:space="preserve"> </w:t>
      </w:r>
      <w:r w:rsidRPr="00C34DDF">
        <w:rPr>
          <w:rFonts w:ascii="Times New Roman" w:hAnsi="Times New Roman"/>
          <w:color w:val="auto"/>
          <w:sz w:val="28"/>
        </w:rPr>
        <w:t xml:space="preserve">объекта, </w:t>
      </w:r>
      <w:r w:rsidR="00A06579">
        <w:rPr>
          <w:rFonts w:ascii="Times New Roman" w:hAnsi="Times New Roman"/>
          <w:color w:val="auto"/>
          <w:sz w:val="28"/>
        </w:rPr>
        <w:t>т</w:t>
      </w:r>
      <w:r w:rsidRPr="00C34DDF">
        <w:rPr>
          <w:rFonts w:ascii="Times New Roman" w:hAnsi="Times New Roman"/>
          <w:color w:val="auto"/>
          <w:sz w:val="28"/>
        </w:rPr>
        <w:t>.</w:t>
      </w:r>
      <w:r w:rsidRPr="00C34DDF">
        <w:rPr>
          <w:rFonts w:ascii="Times New Roman" w:hAnsi="Times New Roman"/>
          <w:color w:val="auto"/>
          <w:sz w:val="28"/>
        </w:rPr>
        <w:t>е</w:t>
      </w:r>
      <w:r w:rsidR="00A06579">
        <w:rPr>
          <w:rFonts w:ascii="Times New Roman" w:hAnsi="Times New Roman"/>
          <w:color w:val="auto"/>
          <w:sz w:val="28"/>
        </w:rPr>
        <w:t>.</w:t>
      </w:r>
      <w:r w:rsidRPr="00C34DDF">
        <w:rPr>
          <w:rFonts w:ascii="Times New Roman" w:hAnsi="Times New Roman"/>
          <w:color w:val="auto"/>
          <w:sz w:val="28"/>
        </w:rPr>
        <w:t xml:space="preserve"> наличием условий, необходимых для сравнитель</w:t>
      </w:r>
      <w:r w:rsidRPr="00C34DDF">
        <w:rPr>
          <w:rFonts w:ascii="Times New Roman" w:hAnsi="Times New Roman"/>
          <w:color w:val="auto"/>
          <w:sz w:val="28"/>
        </w:rPr>
        <w:t>ног</w:t>
      </w:r>
      <w:r w:rsidRPr="00C34DDF">
        <w:rPr>
          <w:rFonts w:ascii="Times New Roman" w:hAnsi="Times New Roman"/>
          <w:color w:val="auto"/>
          <w:sz w:val="28"/>
        </w:rPr>
        <w:t>о идентификационного исследования. В этой</w:t>
      </w:r>
      <w:r w:rsidRPr="00C34DDF">
        <w:rPr>
          <w:rFonts w:ascii="Times New Roman" w:hAnsi="Times New Roman"/>
          <w:color w:val="auto"/>
          <w:sz w:val="28"/>
        </w:rPr>
        <w:t xml:space="preserve"> ситуации следователю необходимо</w:t>
      </w:r>
      <w:r w:rsidRPr="00C34DDF">
        <w:rPr>
          <w:rFonts w:ascii="Times New Roman" w:hAnsi="Times New Roman"/>
          <w:color w:val="auto"/>
          <w:sz w:val="28"/>
        </w:rPr>
        <w:t xml:space="preserve"> принять следующие тактические решения:</w:t>
      </w:r>
    </w:p>
    <w:p w:rsidR="009A65FD" w:rsidRPr="00C34DDF" w:rsidRDefault="00C84FFE" w:rsidP="00A06579">
      <w:pPr>
        <w:pStyle w:val="20"/>
        <w:numPr>
          <w:ilvl w:val="0"/>
          <w:numId w:val="3"/>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необходимо ли назначение экспертизы или вопрос</w:t>
      </w:r>
      <w:r w:rsidRPr="00C34DDF">
        <w:rPr>
          <w:rFonts w:ascii="Times New Roman" w:hAnsi="Times New Roman"/>
          <w:color w:val="auto"/>
          <w:sz w:val="28"/>
        </w:rPr>
        <w:t xml:space="preserve"> о тождестве может быть разрешен путем осмотра, опознания, следственного эксперимента или иного следственного действия;</w:t>
      </w:r>
    </w:p>
    <w:p w:rsidR="009A65FD" w:rsidRPr="00C34DDF" w:rsidRDefault="00C84FFE" w:rsidP="00A06579">
      <w:pPr>
        <w:pStyle w:val="20"/>
        <w:numPr>
          <w:ilvl w:val="0"/>
          <w:numId w:val="3"/>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 xml:space="preserve">каков класс, род и виды назначаемой </w:t>
      </w:r>
      <w:r w:rsidRPr="00C34DDF">
        <w:rPr>
          <w:rFonts w:ascii="Times New Roman" w:hAnsi="Times New Roman"/>
          <w:color w:val="auto"/>
          <w:sz w:val="28"/>
        </w:rPr>
        <w:t>экспертизы</w:t>
      </w:r>
      <w:r w:rsidR="00A06579">
        <w:rPr>
          <w:rFonts w:ascii="Times New Roman" w:hAnsi="Times New Roman"/>
          <w:color w:val="auto"/>
          <w:sz w:val="28"/>
        </w:rPr>
        <w:t>,</w:t>
      </w:r>
      <w:r w:rsidRPr="00C34DDF">
        <w:rPr>
          <w:rFonts w:ascii="Times New Roman" w:hAnsi="Times New Roman"/>
          <w:color w:val="auto"/>
          <w:sz w:val="28"/>
        </w:rPr>
        <w:t xml:space="preserve"> харак</w:t>
      </w:r>
      <w:r w:rsidRPr="00C34DDF">
        <w:rPr>
          <w:rFonts w:ascii="Times New Roman" w:hAnsi="Times New Roman"/>
          <w:color w:val="auto"/>
          <w:sz w:val="28"/>
        </w:rPr>
        <w:t xml:space="preserve">теристика ее методики, инструментальной и информационной </w:t>
      </w:r>
      <w:r w:rsidRPr="00C34DDF">
        <w:rPr>
          <w:rFonts w:ascii="Times New Roman" w:hAnsi="Times New Roman"/>
          <w:color w:val="auto"/>
          <w:sz w:val="28"/>
        </w:rPr>
        <w:t>базы; требуется ли комплексная экспертиза, если в материальной обстановке преступления получили</w:t>
      </w:r>
      <w:r w:rsidR="00687B92">
        <w:rPr>
          <w:rFonts w:ascii="Times New Roman" w:hAnsi="Times New Roman"/>
          <w:color w:val="auto"/>
          <w:sz w:val="28"/>
        </w:rPr>
        <w:t xml:space="preserve"> </w:t>
      </w:r>
      <w:r w:rsidRPr="00C34DDF">
        <w:rPr>
          <w:rFonts w:ascii="Times New Roman" w:hAnsi="Times New Roman"/>
          <w:color w:val="auto"/>
          <w:sz w:val="28"/>
        </w:rPr>
        <w:t>отражение различные</w:t>
      </w:r>
      <w:r w:rsidRPr="00C34DDF">
        <w:rPr>
          <w:rFonts w:ascii="Times New Roman" w:hAnsi="Times New Roman"/>
          <w:color w:val="auto"/>
          <w:sz w:val="28"/>
        </w:rPr>
        <w:t xml:space="preserve"> стороны искомого</w:t>
      </w:r>
      <w:r w:rsidR="00A06579">
        <w:rPr>
          <w:rFonts w:ascii="Times New Roman" w:hAnsi="Times New Roman"/>
          <w:color w:val="auto"/>
          <w:sz w:val="28"/>
        </w:rPr>
        <w:t xml:space="preserve"> </w:t>
      </w:r>
      <w:r w:rsidRPr="00C34DDF">
        <w:rPr>
          <w:rFonts w:ascii="Times New Roman" w:hAnsi="Times New Roman"/>
          <w:color w:val="auto"/>
          <w:sz w:val="28"/>
        </w:rPr>
        <w:t>объекта</w:t>
      </w:r>
      <w:r w:rsidR="00A06579">
        <w:rPr>
          <w:rFonts w:ascii="Times New Roman" w:hAnsi="Times New Roman"/>
          <w:color w:val="auto"/>
          <w:sz w:val="28"/>
        </w:rPr>
        <w:t>;</w:t>
      </w:r>
      <w:r w:rsidR="00687B92">
        <w:rPr>
          <w:rFonts w:ascii="Times New Roman" w:hAnsi="Times New Roman"/>
          <w:color w:val="auto"/>
          <w:sz w:val="28"/>
        </w:rPr>
        <w:t xml:space="preserve"> </w:t>
      </w:r>
      <w:r w:rsidRPr="00C34DDF">
        <w:rPr>
          <w:rFonts w:ascii="Times New Roman" w:hAnsi="Times New Roman"/>
          <w:color w:val="auto"/>
          <w:sz w:val="28"/>
        </w:rPr>
        <w:t>какому экспер</w:t>
      </w:r>
      <w:r w:rsidRPr="00C34DDF">
        <w:rPr>
          <w:rFonts w:ascii="Times New Roman" w:hAnsi="Times New Roman"/>
          <w:color w:val="auto"/>
          <w:sz w:val="28"/>
        </w:rPr>
        <w:t>тному учреждению и эксперту</w:t>
      </w:r>
      <w:r w:rsidRPr="00C34DDF">
        <w:rPr>
          <w:rFonts w:ascii="Times New Roman" w:hAnsi="Times New Roman"/>
          <w:color w:val="auto"/>
          <w:sz w:val="28"/>
        </w:rPr>
        <w:t xml:space="preserve"> следует поручить производство экспертизы</w:t>
      </w:r>
      <w:r w:rsidRPr="00C34DDF">
        <w:rPr>
          <w:rFonts w:ascii="Times New Roman" w:hAnsi="Times New Roman"/>
          <w:color w:val="auto"/>
          <w:sz w:val="28"/>
        </w:rPr>
        <w:t>;</w:t>
      </w:r>
    </w:p>
    <w:p w:rsidR="009A65FD" w:rsidRPr="00A06579" w:rsidRDefault="00C84FFE" w:rsidP="00A06579">
      <w:pPr>
        <w:pStyle w:val="20"/>
        <w:numPr>
          <w:ilvl w:val="0"/>
          <w:numId w:val="3"/>
        </w:numPr>
        <w:shd w:val="clear" w:color="auto" w:fill="auto"/>
        <w:tabs>
          <w:tab w:val="left" w:pos="1134"/>
          <w:tab w:val="left" w:pos="1510"/>
        </w:tabs>
        <w:spacing w:line="276" w:lineRule="auto"/>
        <w:ind w:firstLine="709"/>
        <w:rPr>
          <w:rFonts w:ascii="Times New Roman" w:hAnsi="Times New Roman"/>
          <w:color w:val="auto"/>
          <w:sz w:val="28"/>
        </w:rPr>
      </w:pPr>
      <w:r w:rsidRPr="00C34DDF">
        <w:rPr>
          <w:rFonts w:ascii="Times New Roman" w:hAnsi="Times New Roman"/>
          <w:color w:val="auto"/>
          <w:sz w:val="28"/>
        </w:rPr>
        <w:t>какие сравнительные материалы необходимо представить</w:t>
      </w:r>
      <w:r w:rsidR="00C34DDF" w:rsidRPr="00C34DDF">
        <w:rPr>
          <w:rFonts w:ascii="Times New Roman" w:hAnsi="Times New Roman"/>
          <w:color w:val="auto"/>
          <w:sz w:val="28"/>
        </w:rPr>
        <w:t xml:space="preserve"> </w:t>
      </w:r>
      <w:r w:rsidRPr="00C34DDF">
        <w:rPr>
          <w:rFonts w:ascii="Times New Roman" w:hAnsi="Times New Roman"/>
          <w:color w:val="auto"/>
          <w:sz w:val="28"/>
        </w:rPr>
        <w:t>экспертам.</w:t>
      </w:r>
    </w:p>
    <w:sectPr w:rsidR="009A65FD" w:rsidRPr="00A06579" w:rsidSect="00A06579">
      <w:footerReference w:type="default" r:id="rId8"/>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FE" w:rsidRDefault="00C84FFE">
      <w:r>
        <w:separator/>
      </w:r>
    </w:p>
  </w:endnote>
  <w:endnote w:type="continuationSeparator" w:id="0">
    <w:p w:rsidR="00C84FFE" w:rsidRDefault="00C8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669246009"/>
      <w:docPartObj>
        <w:docPartGallery w:val="Page Numbers (Bottom of Page)"/>
        <w:docPartUnique/>
      </w:docPartObj>
    </w:sdtPr>
    <w:sdtContent>
      <w:p w:rsidR="00A06579" w:rsidRPr="00A06579" w:rsidRDefault="00A06579" w:rsidP="00A06579">
        <w:pPr>
          <w:pStyle w:val="a9"/>
          <w:jc w:val="right"/>
          <w:rPr>
            <w:rFonts w:ascii="Times New Roman" w:hAnsi="Times New Roman" w:cs="Times New Roman"/>
            <w:sz w:val="28"/>
          </w:rPr>
        </w:pPr>
        <w:r w:rsidRPr="00A06579">
          <w:rPr>
            <w:rFonts w:ascii="Times New Roman" w:hAnsi="Times New Roman" w:cs="Times New Roman"/>
            <w:sz w:val="28"/>
          </w:rPr>
          <w:fldChar w:fldCharType="begin"/>
        </w:r>
        <w:r w:rsidRPr="00A06579">
          <w:rPr>
            <w:rFonts w:ascii="Times New Roman" w:hAnsi="Times New Roman" w:cs="Times New Roman"/>
            <w:sz w:val="28"/>
          </w:rPr>
          <w:instrText>PAGE   \* MERGEFORMAT</w:instrText>
        </w:r>
        <w:r w:rsidRPr="00A06579">
          <w:rPr>
            <w:rFonts w:ascii="Times New Roman" w:hAnsi="Times New Roman" w:cs="Times New Roman"/>
            <w:sz w:val="28"/>
          </w:rPr>
          <w:fldChar w:fldCharType="separate"/>
        </w:r>
        <w:r w:rsidR="00B170E5">
          <w:rPr>
            <w:rFonts w:ascii="Times New Roman" w:hAnsi="Times New Roman" w:cs="Times New Roman"/>
            <w:noProof/>
            <w:sz w:val="28"/>
          </w:rPr>
          <w:t>3</w:t>
        </w:r>
        <w:r w:rsidRPr="00A06579">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FE" w:rsidRDefault="00C84FFE"/>
  </w:footnote>
  <w:footnote w:type="continuationSeparator" w:id="0">
    <w:p w:rsidR="00C84FFE" w:rsidRDefault="00C84F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2408"/>
    <w:multiLevelType w:val="multilevel"/>
    <w:tmpl w:val="84BE1622"/>
    <w:lvl w:ilvl="0">
      <w:start w:val="1"/>
      <w:numFmt w:val="decimal"/>
      <w:lvlText w:val="%1)"/>
      <w:lvlJc w:val="left"/>
      <w:pPr>
        <w:ind w:left="0" w:firstLine="0"/>
      </w:pPr>
      <w:rPr>
        <w:rFonts w:ascii="Times New Roman" w:eastAsia="Constantia" w:hAnsi="Times New Roman" w:cs="Times New Roman" w:hint="default"/>
        <w:b w:val="0"/>
        <w:bCs w:val="0"/>
        <w:i w:val="0"/>
        <w:iCs w:val="0"/>
        <w:smallCaps w:val="0"/>
        <w:strike w:val="0"/>
        <w:color w:val="000000"/>
        <w:spacing w:val="0"/>
        <w:w w:val="100"/>
        <w:position w:val="0"/>
        <w:sz w:val="28"/>
        <w:szCs w:val="4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536A43B9"/>
    <w:multiLevelType w:val="multilevel"/>
    <w:tmpl w:val="8DDA479E"/>
    <w:lvl w:ilvl="0">
      <w:start w:val="1"/>
      <w:numFmt w:val="decimal"/>
      <w:lvlText w:val="%1)"/>
      <w:lvlJc w:val="left"/>
      <w:rPr>
        <w:rFonts w:ascii="Times New Roman" w:eastAsia="Constantia" w:hAnsi="Times New Roman" w:cs="Times New Roman" w:hint="default"/>
        <w:b w:val="0"/>
        <w:bCs w:val="0"/>
        <w:i w:val="0"/>
        <w:iCs w:val="0"/>
        <w:smallCaps w:val="0"/>
        <w:strike w:val="0"/>
        <w:color w:val="000000"/>
        <w:spacing w:val="0"/>
        <w:w w:val="100"/>
        <w:position w:val="0"/>
        <w:sz w:val="28"/>
        <w:szCs w:val="4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124143"/>
    <w:multiLevelType w:val="multilevel"/>
    <w:tmpl w:val="CCFEA1B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42"/>
        <w:szCs w:val="4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FD"/>
    <w:rsid w:val="00687B92"/>
    <w:rsid w:val="00893386"/>
    <w:rsid w:val="008A450D"/>
    <w:rsid w:val="009A65FD"/>
    <w:rsid w:val="00A06579"/>
    <w:rsid w:val="00A475AC"/>
    <w:rsid w:val="00AE0D27"/>
    <w:rsid w:val="00B170E5"/>
    <w:rsid w:val="00C34DDF"/>
    <w:rsid w:val="00C8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A5FD9-A1DB-4C08-A10E-C86A74E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onstantia" w:eastAsia="Constantia" w:hAnsi="Constantia" w:cs="Constantia"/>
      <w:b w:val="0"/>
      <w:bCs w:val="0"/>
      <w:i w:val="0"/>
      <w:iCs w:val="0"/>
      <w:smallCaps w:val="0"/>
      <w:strike w:val="0"/>
      <w:sz w:val="42"/>
      <w:szCs w:val="42"/>
      <w:u w:val="none"/>
    </w:rPr>
  </w:style>
  <w:style w:type="character" w:customStyle="1" w:styleId="3">
    <w:name w:val="Основной текст (3)_"/>
    <w:basedOn w:val="a0"/>
    <w:link w:val="30"/>
    <w:rPr>
      <w:rFonts w:ascii="Consolas" w:eastAsia="Consolas" w:hAnsi="Consolas" w:cs="Consolas"/>
      <w:b w:val="0"/>
      <w:bCs w:val="0"/>
      <w:i w:val="0"/>
      <w:iCs w:val="0"/>
      <w:smallCaps w:val="0"/>
      <w:strike w:val="0"/>
      <w:sz w:val="8"/>
      <w:szCs w:val="8"/>
      <w:u w:val="none"/>
    </w:rPr>
  </w:style>
  <w:style w:type="character" w:customStyle="1" w:styleId="38pt">
    <w:name w:val="Основной текст (3) + 8 pt"/>
    <w:basedOn w:val="3"/>
    <w:rPr>
      <w:rFonts w:ascii="Consolas" w:eastAsia="Consolas" w:hAnsi="Consolas" w:cs="Consolas"/>
      <w:b w:val="0"/>
      <w:bCs w:val="0"/>
      <w:i w:val="0"/>
      <w:iCs w:val="0"/>
      <w:smallCaps w:val="0"/>
      <w:strike w:val="0"/>
      <w:color w:val="000000"/>
      <w:spacing w:val="0"/>
      <w:w w:val="100"/>
      <w:position w:val="0"/>
      <w:sz w:val="16"/>
      <w:szCs w:val="16"/>
      <w:u w:val="none"/>
      <w:lang w:val="ru-RU" w:eastAsia="ru-RU" w:bidi="ru-RU"/>
    </w:rPr>
  </w:style>
  <w:style w:type="character" w:customStyle="1" w:styleId="3MSGothic">
    <w:name w:val="Основной текст (3) + MS Gothic"/>
    <w:basedOn w:val="3"/>
    <w:rPr>
      <w:rFonts w:ascii="MS Gothic" w:eastAsia="MS Gothic" w:hAnsi="MS Gothic" w:cs="MS Gothic"/>
      <w:b w:val="0"/>
      <w:bCs w:val="0"/>
      <w:i w:val="0"/>
      <w:iCs w:val="0"/>
      <w:smallCaps w:val="0"/>
      <w:strike w:val="0"/>
      <w:color w:val="000000"/>
      <w:spacing w:val="0"/>
      <w:w w:val="100"/>
      <w:position w:val="0"/>
      <w:sz w:val="8"/>
      <w:szCs w:val="8"/>
      <w:u w:val="none"/>
      <w:lang w:val="ru-RU" w:eastAsia="ru-RU" w:bidi="ru-RU"/>
    </w:rPr>
  </w:style>
  <w:style w:type="character" w:customStyle="1" w:styleId="1">
    <w:name w:val="Заголовок №1_"/>
    <w:basedOn w:val="a0"/>
    <w:link w:val="10"/>
    <w:rPr>
      <w:rFonts w:ascii="Consolas" w:eastAsia="Consolas" w:hAnsi="Consolas" w:cs="Consolas"/>
      <w:b w:val="0"/>
      <w:bCs w:val="0"/>
      <w:i/>
      <w:iCs/>
      <w:smallCaps w:val="0"/>
      <w:strike w:val="0"/>
      <w:sz w:val="40"/>
      <w:szCs w:val="40"/>
      <w:u w:val="none"/>
    </w:rPr>
  </w:style>
  <w:style w:type="character" w:customStyle="1" w:styleId="4">
    <w:name w:val="Основной текст (4)_"/>
    <w:basedOn w:val="a0"/>
    <w:link w:val="40"/>
    <w:rPr>
      <w:rFonts w:ascii="Constantia" w:eastAsia="Constantia" w:hAnsi="Constantia" w:cs="Constantia"/>
      <w:b w:val="0"/>
      <w:bCs w:val="0"/>
      <w:i w:val="0"/>
      <w:iCs w:val="0"/>
      <w:smallCaps w:val="0"/>
      <w:strike w:val="0"/>
      <w:sz w:val="56"/>
      <w:szCs w:val="56"/>
      <w:u w:val="none"/>
    </w:rPr>
  </w:style>
  <w:style w:type="character" w:customStyle="1" w:styleId="41">
    <w:name w:val="Основной текст (4) + Малые прописные"/>
    <w:basedOn w:val="4"/>
    <w:rPr>
      <w:rFonts w:ascii="Constantia" w:eastAsia="Constantia" w:hAnsi="Constantia" w:cs="Constantia"/>
      <w:b w:val="0"/>
      <w:bCs w:val="0"/>
      <w:i w:val="0"/>
      <w:iCs w:val="0"/>
      <w:smallCaps/>
      <w:strike w:val="0"/>
      <w:color w:val="000000"/>
      <w:spacing w:val="0"/>
      <w:w w:val="100"/>
      <w:position w:val="0"/>
      <w:sz w:val="56"/>
      <w:szCs w:val="56"/>
      <w:u w:val="none"/>
      <w:lang w:val="ru-RU" w:eastAsia="ru-RU" w:bidi="ru-RU"/>
    </w:rPr>
  </w:style>
  <w:style w:type="character" w:customStyle="1" w:styleId="5">
    <w:name w:val="Основной текст (5)_"/>
    <w:basedOn w:val="a0"/>
    <w:link w:val="50"/>
    <w:rPr>
      <w:rFonts w:ascii="Constantia" w:eastAsia="Constantia" w:hAnsi="Constantia" w:cs="Constantia"/>
      <w:b w:val="0"/>
      <w:bCs w:val="0"/>
      <w:i w:val="0"/>
      <w:iCs w:val="0"/>
      <w:smallCaps w:val="0"/>
      <w:strike w:val="0"/>
      <w:sz w:val="44"/>
      <w:szCs w:val="44"/>
      <w:u w:val="none"/>
    </w:rPr>
  </w:style>
  <w:style w:type="character" w:customStyle="1" w:styleId="6">
    <w:name w:val="Основной текст (6)_"/>
    <w:basedOn w:val="a0"/>
    <w:link w:val="60"/>
    <w:rPr>
      <w:rFonts w:ascii="Garamond" w:eastAsia="Garamond" w:hAnsi="Garamond" w:cs="Garamond"/>
      <w:b w:val="0"/>
      <w:bCs w:val="0"/>
      <w:i w:val="0"/>
      <w:iCs w:val="0"/>
      <w:smallCaps w:val="0"/>
      <w:strike w:val="0"/>
      <w:spacing w:val="0"/>
      <w:sz w:val="26"/>
      <w:szCs w:val="26"/>
      <w:u w:val="none"/>
    </w:rPr>
  </w:style>
  <w:style w:type="character" w:customStyle="1" w:styleId="622pt">
    <w:name w:val="Основной текст (6) + 22 pt;Курсив"/>
    <w:basedOn w:val="6"/>
    <w:rPr>
      <w:rFonts w:ascii="Garamond" w:eastAsia="Garamond" w:hAnsi="Garamond" w:cs="Garamond"/>
      <w:b w:val="0"/>
      <w:bCs w:val="0"/>
      <w:i/>
      <w:iCs/>
      <w:smallCaps w:val="0"/>
      <w:strike w:val="0"/>
      <w:color w:val="000000"/>
      <w:spacing w:val="0"/>
      <w:w w:val="100"/>
      <w:position w:val="0"/>
      <w:sz w:val="44"/>
      <w:szCs w:val="44"/>
      <w:u w:val="non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w w:val="150"/>
      <w:sz w:val="30"/>
      <w:szCs w:val="30"/>
      <w:u w:val="none"/>
      <w:lang w:val="en-US" w:eastAsia="en-US" w:bidi="en-US"/>
    </w:rPr>
  </w:style>
  <w:style w:type="character" w:customStyle="1" w:styleId="775pt100">
    <w:name w:val="Основной текст (7) + 7;5 pt;Курсив;Масштаб 100%"/>
    <w:basedOn w:val="7"/>
    <w:rPr>
      <w:rFonts w:ascii="Segoe UI" w:eastAsia="Segoe UI" w:hAnsi="Segoe UI" w:cs="Segoe UI"/>
      <w:b/>
      <w:bCs/>
      <w:i/>
      <w:iCs/>
      <w:smallCaps w:val="0"/>
      <w:strike w:val="0"/>
      <w:color w:val="000000"/>
      <w:spacing w:val="0"/>
      <w:w w:val="100"/>
      <w:position w:val="0"/>
      <w:sz w:val="15"/>
      <w:szCs w:val="15"/>
      <w:u w:val="none"/>
      <w:lang w:val="en-US" w:eastAsia="en-US" w:bidi="en-US"/>
    </w:rPr>
  </w:style>
  <w:style w:type="character" w:customStyle="1" w:styleId="24pt">
    <w:name w:val="Основной текст (2) + Интервал 4 pt"/>
    <w:basedOn w:val="2"/>
    <w:rPr>
      <w:rFonts w:ascii="Constantia" w:eastAsia="Constantia" w:hAnsi="Constantia" w:cs="Constantia"/>
      <w:b w:val="0"/>
      <w:bCs w:val="0"/>
      <w:i w:val="0"/>
      <w:iCs w:val="0"/>
      <w:smallCaps w:val="0"/>
      <w:strike w:val="0"/>
      <w:color w:val="000000"/>
      <w:spacing w:val="80"/>
      <w:w w:val="100"/>
      <w:position w:val="0"/>
      <w:sz w:val="42"/>
      <w:szCs w:val="42"/>
      <w:u w:val="none"/>
      <w:lang w:val="ru-RU" w:eastAsia="ru-RU" w:bidi="ru-RU"/>
    </w:rPr>
  </w:style>
  <w:style w:type="character" w:customStyle="1" w:styleId="a4">
    <w:name w:val="Оглавление_"/>
    <w:basedOn w:val="a0"/>
    <w:link w:val="a5"/>
    <w:rPr>
      <w:rFonts w:ascii="Constantia" w:eastAsia="Constantia" w:hAnsi="Constantia" w:cs="Constantia"/>
      <w:b w:val="0"/>
      <w:bCs w:val="0"/>
      <w:i w:val="0"/>
      <w:iCs w:val="0"/>
      <w:smallCaps w:val="0"/>
      <w:strike w:val="0"/>
      <w:sz w:val="42"/>
      <w:szCs w:val="42"/>
      <w:u w:val="none"/>
    </w:rPr>
  </w:style>
  <w:style w:type="character" w:customStyle="1" w:styleId="21">
    <w:name w:val="Оглавление (2)_"/>
    <w:basedOn w:val="a0"/>
    <w:link w:val="22"/>
    <w:rPr>
      <w:rFonts w:ascii="Segoe UI" w:eastAsia="Segoe UI" w:hAnsi="Segoe UI" w:cs="Segoe UI"/>
      <w:b w:val="0"/>
      <w:bCs w:val="0"/>
      <w:i w:val="0"/>
      <w:iCs w:val="0"/>
      <w:smallCaps w:val="0"/>
      <w:strike w:val="0"/>
      <w:spacing w:val="0"/>
      <w:sz w:val="8"/>
      <w:szCs w:val="8"/>
      <w:u w:val="none"/>
    </w:rPr>
  </w:style>
  <w:style w:type="character" w:customStyle="1" w:styleId="31">
    <w:name w:val="Оглавление (3)_"/>
    <w:basedOn w:val="a0"/>
    <w:link w:val="32"/>
    <w:rPr>
      <w:rFonts w:ascii="Constantia" w:eastAsia="Constantia" w:hAnsi="Constantia" w:cs="Constantia"/>
      <w:b w:val="0"/>
      <w:bCs w:val="0"/>
      <w:i w:val="0"/>
      <w:iCs w:val="0"/>
      <w:smallCaps w:val="0"/>
      <w:strike w:val="0"/>
      <w:sz w:val="17"/>
      <w:szCs w:val="17"/>
      <w:u w:val="none"/>
    </w:rPr>
  </w:style>
  <w:style w:type="character" w:customStyle="1" w:styleId="3ArialUnicodeMS17pt">
    <w:name w:val="Оглавление (3) + Arial Unicode MS;17 pt"/>
    <w:basedOn w:val="31"/>
    <w:rPr>
      <w:rFonts w:ascii="Arial Unicode MS" w:eastAsia="Arial Unicode MS" w:hAnsi="Arial Unicode MS" w:cs="Arial Unicode MS"/>
      <w:b w:val="0"/>
      <w:bCs w:val="0"/>
      <w:i w:val="0"/>
      <w:iCs w:val="0"/>
      <w:smallCaps w:val="0"/>
      <w:strike w:val="0"/>
      <w:color w:val="000000"/>
      <w:spacing w:val="0"/>
      <w:w w:val="100"/>
      <w:position w:val="0"/>
      <w:sz w:val="34"/>
      <w:szCs w:val="34"/>
      <w:u w:val="none"/>
      <w:lang w:val="ru-RU" w:eastAsia="ru-RU" w:bidi="ru-RU"/>
    </w:rPr>
  </w:style>
  <w:style w:type="character" w:customStyle="1" w:styleId="28pt40">
    <w:name w:val="Оглавление + 28 pt;Масштаб 40%"/>
    <w:basedOn w:val="a4"/>
    <w:rPr>
      <w:rFonts w:ascii="Constantia" w:eastAsia="Constantia" w:hAnsi="Constantia" w:cs="Constantia"/>
      <w:b w:val="0"/>
      <w:bCs w:val="0"/>
      <w:i w:val="0"/>
      <w:iCs w:val="0"/>
      <w:smallCaps w:val="0"/>
      <w:strike w:val="0"/>
      <w:color w:val="000000"/>
      <w:spacing w:val="0"/>
      <w:w w:val="40"/>
      <w:position w:val="0"/>
      <w:sz w:val="56"/>
      <w:szCs w:val="56"/>
      <w:u w:val="none"/>
      <w:lang w:val="ru-RU" w:eastAsia="ru-RU" w:bidi="ru-RU"/>
    </w:rPr>
  </w:style>
  <w:style w:type="character" w:customStyle="1" w:styleId="2PalatinoLinotype">
    <w:name w:val="Основной текст (2) + Palatino Linotype;Курсив"/>
    <w:basedOn w:val="2"/>
    <w:rPr>
      <w:rFonts w:ascii="Palatino Linotype" w:eastAsia="Palatino Linotype" w:hAnsi="Palatino Linotype" w:cs="Palatino Linotype"/>
      <w:b w:val="0"/>
      <w:bCs w:val="0"/>
      <w:i/>
      <w:iCs/>
      <w:smallCaps w:val="0"/>
      <w:strike w:val="0"/>
      <w:color w:val="000000"/>
      <w:spacing w:val="0"/>
      <w:w w:val="100"/>
      <w:position w:val="0"/>
      <w:sz w:val="42"/>
      <w:szCs w:val="42"/>
      <w:u w:val="none"/>
      <w:lang w:val="en-US" w:eastAsia="en-US" w:bidi="en-US"/>
    </w:rPr>
  </w:style>
  <w:style w:type="character" w:customStyle="1" w:styleId="Exact">
    <w:name w:val="Подпись к картинке Exact"/>
    <w:basedOn w:val="a0"/>
    <w:link w:val="a6"/>
    <w:rPr>
      <w:b w:val="0"/>
      <w:bCs w:val="0"/>
      <w:i w:val="0"/>
      <w:iCs w:val="0"/>
      <w:smallCaps w:val="0"/>
      <w:strike w:val="0"/>
      <w:sz w:val="34"/>
      <w:szCs w:val="34"/>
      <w:u w:val="none"/>
    </w:rPr>
  </w:style>
  <w:style w:type="character" w:customStyle="1" w:styleId="Constantia85ptExact">
    <w:name w:val="Подпись к картинке + Constantia;8;5 pt Exact"/>
    <w:basedOn w:val="Exact"/>
    <w:rPr>
      <w:rFonts w:ascii="Constantia" w:eastAsia="Constantia" w:hAnsi="Constantia" w:cs="Constantia"/>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line="440" w:lineRule="exact"/>
      <w:jc w:val="both"/>
    </w:pPr>
    <w:rPr>
      <w:rFonts w:ascii="Constantia" w:eastAsia="Constantia" w:hAnsi="Constantia" w:cs="Constantia"/>
      <w:sz w:val="42"/>
      <w:szCs w:val="42"/>
    </w:rPr>
  </w:style>
  <w:style w:type="paragraph" w:customStyle="1" w:styleId="30">
    <w:name w:val="Основной текст (3)"/>
    <w:basedOn w:val="a"/>
    <w:link w:val="3"/>
    <w:pPr>
      <w:shd w:val="clear" w:color="auto" w:fill="FFFFFF"/>
      <w:spacing w:after="660" w:line="0" w:lineRule="atLeast"/>
    </w:pPr>
    <w:rPr>
      <w:rFonts w:ascii="Consolas" w:eastAsia="Consolas" w:hAnsi="Consolas" w:cs="Consolas"/>
      <w:sz w:val="8"/>
      <w:szCs w:val="8"/>
    </w:rPr>
  </w:style>
  <w:style w:type="paragraph" w:customStyle="1" w:styleId="10">
    <w:name w:val="Заголовок №1"/>
    <w:basedOn w:val="a"/>
    <w:link w:val="1"/>
    <w:pPr>
      <w:shd w:val="clear" w:color="auto" w:fill="FFFFFF"/>
      <w:spacing w:before="660" w:after="360" w:line="0" w:lineRule="atLeast"/>
      <w:jc w:val="right"/>
      <w:outlineLvl w:val="0"/>
    </w:pPr>
    <w:rPr>
      <w:rFonts w:ascii="Consolas" w:eastAsia="Consolas" w:hAnsi="Consolas" w:cs="Consolas"/>
      <w:i/>
      <w:iCs/>
      <w:sz w:val="40"/>
      <w:szCs w:val="40"/>
    </w:rPr>
  </w:style>
  <w:style w:type="paragraph" w:customStyle="1" w:styleId="40">
    <w:name w:val="Основной текст (4)"/>
    <w:basedOn w:val="a"/>
    <w:link w:val="4"/>
    <w:pPr>
      <w:shd w:val="clear" w:color="auto" w:fill="FFFFFF"/>
      <w:spacing w:before="360" w:line="0" w:lineRule="atLeast"/>
      <w:jc w:val="both"/>
    </w:pPr>
    <w:rPr>
      <w:rFonts w:ascii="Constantia" w:eastAsia="Constantia" w:hAnsi="Constantia" w:cs="Constantia"/>
      <w:sz w:val="56"/>
      <w:szCs w:val="56"/>
    </w:rPr>
  </w:style>
  <w:style w:type="paragraph" w:customStyle="1" w:styleId="50">
    <w:name w:val="Основной текст (5)"/>
    <w:basedOn w:val="a"/>
    <w:link w:val="5"/>
    <w:pPr>
      <w:shd w:val="clear" w:color="auto" w:fill="FFFFFF"/>
      <w:spacing w:line="0" w:lineRule="atLeast"/>
      <w:jc w:val="center"/>
    </w:pPr>
    <w:rPr>
      <w:rFonts w:ascii="Constantia" w:eastAsia="Constantia" w:hAnsi="Constantia" w:cs="Constantia"/>
      <w:sz w:val="44"/>
      <w:szCs w:val="44"/>
    </w:rPr>
  </w:style>
  <w:style w:type="paragraph" w:customStyle="1" w:styleId="60">
    <w:name w:val="Основной текст (6)"/>
    <w:basedOn w:val="a"/>
    <w:link w:val="6"/>
    <w:pPr>
      <w:shd w:val="clear" w:color="auto" w:fill="FFFFFF"/>
      <w:spacing w:line="440" w:lineRule="exact"/>
      <w:jc w:val="both"/>
    </w:pPr>
    <w:rPr>
      <w:rFonts w:ascii="Garamond" w:eastAsia="Garamond" w:hAnsi="Garamond" w:cs="Garamond"/>
      <w:sz w:val="26"/>
      <w:szCs w:val="26"/>
    </w:rPr>
  </w:style>
  <w:style w:type="paragraph" w:customStyle="1" w:styleId="70">
    <w:name w:val="Основной текст (7)"/>
    <w:basedOn w:val="a"/>
    <w:link w:val="7"/>
    <w:pPr>
      <w:shd w:val="clear" w:color="auto" w:fill="FFFFFF"/>
      <w:spacing w:line="0" w:lineRule="atLeast"/>
      <w:jc w:val="both"/>
    </w:pPr>
    <w:rPr>
      <w:rFonts w:ascii="Segoe UI" w:eastAsia="Segoe UI" w:hAnsi="Segoe UI" w:cs="Segoe UI"/>
      <w:w w:val="150"/>
      <w:sz w:val="30"/>
      <w:szCs w:val="30"/>
      <w:lang w:val="en-US" w:eastAsia="en-US" w:bidi="en-US"/>
    </w:rPr>
  </w:style>
  <w:style w:type="paragraph" w:customStyle="1" w:styleId="a5">
    <w:name w:val="Оглавление"/>
    <w:basedOn w:val="a"/>
    <w:link w:val="a4"/>
    <w:pPr>
      <w:shd w:val="clear" w:color="auto" w:fill="FFFFFF"/>
      <w:spacing w:line="440" w:lineRule="exact"/>
      <w:jc w:val="both"/>
    </w:pPr>
    <w:rPr>
      <w:rFonts w:ascii="Constantia" w:eastAsia="Constantia" w:hAnsi="Constantia" w:cs="Constantia"/>
      <w:sz w:val="42"/>
      <w:szCs w:val="42"/>
    </w:rPr>
  </w:style>
  <w:style w:type="paragraph" w:customStyle="1" w:styleId="22">
    <w:name w:val="Оглавление (2)"/>
    <w:basedOn w:val="a"/>
    <w:link w:val="21"/>
    <w:pPr>
      <w:shd w:val="clear" w:color="auto" w:fill="FFFFFF"/>
      <w:spacing w:after="120" w:line="0" w:lineRule="atLeast"/>
      <w:jc w:val="both"/>
    </w:pPr>
    <w:rPr>
      <w:rFonts w:ascii="Segoe UI" w:eastAsia="Segoe UI" w:hAnsi="Segoe UI" w:cs="Segoe UI"/>
      <w:sz w:val="8"/>
      <w:szCs w:val="8"/>
    </w:rPr>
  </w:style>
  <w:style w:type="paragraph" w:customStyle="1" w:styleId="32">
    <w:name w:val="Оглавление (3)"/>
    <w:basedOn w:val="a"/>
    <w:link w:val="31"/>
    <w:pPr>
      <w:shd w:val="clear" w:color="auto" w:fill="FFFFFF"/>
      <w:spacing w:before="120" w:line="0" w:lineRule="atLeast"/>
      <w:jc w:val="both"/>
    </w:pPr>
    <w:rPr>
      <w:rFonts w:ascii="Constantia" w:eastAsia="Constantia" w:hAnsi="Constantia" w:cs="Constantia"/>
      <w:sz w:val="17"/>
      <w:szCs w:val="17"/>
    </w:rPr>
  </w:style>
  <w:style w:type="paragraph" w:customStyle="1" w:styleId="a6">
    <w:name w:val="Подпись к картинке"/>
    <w:basedOn w:val="a"/>
    <w:link w:val="Exact"/>
    <w:pPr>
      <w:shd w:val="clear" w:color="auto" w:fill="FFFFFF"/>
      <w:spacing w:line="0" w:lineRule="atLeast"/>
    </w:pPr>
    <w:rPr>
      <w:sz w:val="34"/>
      <w:szCs w:val="34"/>
    </w:rPr>
  </w:style>
  <w:style w:type="paragraph" w:styleId="a7">
    <w:name w:val="header"/>
    <w:basedOn w:val="a"/>
    <w:link w:val="a8"/>
    <w:uiPriority w:val="99"/>
    <w:unhideWhenUsed/>
    <w:rsid w:val="00A06579"/>
    <w:pPr>
      <w:tabs>
        <w:tab w:val="center" w:pos="4677"/>
        <w:tab w:val="right" w:pos="9355"/>
      </w:tabs>
    </w:pPr>
  </w:style>
  <w:style w:type="character" w:customStyle="1" w:styleId="a8">
    <w:name w:val="Верхний колонтитул Знак"/>
    <w:basedOn w:val="a0"/>
    <w:link w:val="a7"/>
    <w:uiPriority w:val="99"/>
    <w:rsid w:val="00A06579"/>
    <w:rPr>
      <w:color w:val="000000"/>
    </w:rPr>
  </w:style>
  <w:style w:type="paragraph" w:styleId="a9">
    <w:name w:val="footer"/>
    <w:basedOn w:val="a"/>
    <w:link w:val="aa"/>
    <w:uiPriority w:val="99"/>
    <w:unhideWhenUsed/>
    <w:rsid w:val="00A06579"/>
    <w:pPr>
      <w:tabs>
        <w:tab w:val="center" w:pos="4677"/>
        <w:tab w:val="right" w:pos="9355"/>
      </w:tabs>
    </w:pPr>
  </w:style>
  <w:style w:type="character" w:customStyle="1" w:styleId="aa">
    <w:name w:val="Нижний колонтитул Знак"/>
    <w:basedOn w:val="a0"/>
    <w:link w:val="a9"/>
    <w:uiPriority w:val="99"/>
    <w:rsid w:val="00A065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065D-B99A-48B5-9D45-C37874C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7</cp:revision>
  <dcterms:created xsi:type="dcterms:W3CDTF">2015-01-12T16:14:00Z</dcterms:created>
  <dcterms:modified xsi:type="dcterms:W3CDTF">2015-01-12T17:13:00Z</dcterms:modified>
</cp:coreProperties>
</file>